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A0646" w14:textId="77777777" w:rsidR="004E5808" w:rsidRDefault="004E5808" w:rsidP="004E5808">
      <w:r>
        <w:t>[1]1991年Java之父(James Gosling)詹姆斯·高斯林。oak是java语言的前身。</w:t>
      </w:r>
    </w:p>
    <w:p w14:paraId="7D8FA4F6" w14:textId="77777777" w:rsidR="004E5808" w:rsidRDefault="004E5808" w:rsidP="004E5808">
      <w:r>
        <w:rPr>
          <w:rFonts w:hint="eastAsia"/>
        </w:rPr>
        <w:t>[</w:t>
      </w:r>
      <w:r>
        <w:t>2]1995年5月23日正式推出java 1.0版本。Java正式更名。</w:t>
      </w:r>
    </w:p>
    <w:p w14:paraId="0AB86309" w14:textId="77777777" w:rsidR="004E5808" w:rsidRDefault="004E5808" w:rsidP="004E5808">
      <w:r>
        <w:rPr>
          <w:rFonts w:hint="eastAsia"/>
        </w:rPr>
        <w:t>[</w:t>
      </w:r>
      <w:r>
        <w:t>3]java是sun(stan ford university network )公司开发,2010年被甲骨文(oracle)公司收购。</w:t>
      </w:r>
    </w:p>
    <w:p w14:paraId="5EBC18E0" w14:textId="77777777" w:rsidR="004E5808" w:rsidRDefault="004E5808" w:rsidP="004E5808">
      <w:r>
        <w:t>[4]java是在c+ +语言基础上发展起来的。</w:t>
      </w:r>
    </w:p>
    <w:p w14:paraId="71132396" w14:textId="77777777" w:rsidR="004E5808" w:rsidRDefault="004E5808" w:rsidP="004E5808"/>
    <w:p w14:paraId="06492602" w14:textId="77777777" w:rsidR="004E5808" w:rsidRDefault="004E5808" w:rsidP="004E5808">
      <w:r>
        <w:t>1:简单性</w:t>
      </w:r>
    </w:p>
    <w:p w14:paraId="3F43DF96" w14:textId="77777777" w:rsidR="004E5808" w:rsidRDefault="004E5808" w:rsidP="004E5808">
      <w:r>
        <w:t>2:解释性</w:t>
      </w:r>
    </w:p>
    <w:p w14:paraId="29E5548F" w14:textId="77777777" w:rsidR="004E5808" w:rsidRDefault="004E5808" w:rsidP="004E5808">
      <w:r>
        <w:t>3:面向对象</w:t>
      </w:r>
      <w:r>
        <w:tab/>
      </w:r>
    </w:p>
    <w:p w14:paraId="5DE9CE56" w14:textId="77777777" w:rsidR="004E5808" w:rsidRDefault="004E5808" w:rsidP="004E5808">
      <w:r>
        <w:t>4:跨平台性</w:t>
      </w:r>
    </w:p>
    <w:p w14:paraId="6D9D91A8" w14:textId="77777777" w:rsidR="004E5808" w:rsidRDefault="004E5808" w:rsidP="004E5808"/>
    <w:p w14:paraId="50E9C0C2" w14:textId="77777777" w:rsidR="004E5808" w:rsidRDefault="004E5808" w:rsidP="004E5808">
      <w:r>
        <w:t>1、Java SE标准版</w:t>
      </w:r>
    </w:p>
    <w:p w14:paraId="3294AD84" w14:textId="77777777" w:rsidR="004E5808" w:rsidRDefault="004E5808" w:rsidP="004E5808">
      <w:r>
        <w:rPr>
          <w:rFonts w:hint="eastAsia"/>
        </w:rPr>
        <w:t>是为开发普通桌面和控制台应用程序提供的解决方案。该技术是其他两者的基础。可以完成一些桌面程序的开发，如扫雷等。</w:t>
      </w:r>
    </w:p>
    <w:p w14:paraId="0CD16F08" w14:textId="77777777" w:rsidR="004E5808" w:rsidRDefault="004E5808" w:rsidP="004E5808">
      <w:r>
        <w:t>2、Java EE企业版</w:t>
      </w:r>
    </w:p>
    <w:p w14:paraId="599D43B9" w14:textId="77777777" w:rsidR="004E5808" w:rsidRDefault="004E5808" w:rsidP="004E5808">
      <w:r>
        <w:rPr>
          <w:rFonts w:hint="eastAsia"/>
        </w:rPr>
        <w:t>是为开发企业环境下的应用程序提供的一套解决方案。该技术体系中包含的技术如</w:t>
      </w:r>
      <w:r>
        <w:t>servlet、j s p等，主要针对于web</w:t>
      </w:r>
    </w:p>
    <w:p w14:paraId="013BE46E" w14:textId="77777777" w:rsidR="004E5808" w:rsidRDefault="004E5808" w:rsidP="004E5808">
      <w:r>
        <w:rPr>
          <w:rFonts w:hint="eastAsia"/>
        </w:rPr>
        <w:t>应用程序开发。</w:t>
      </w:r>
      <w:r>
        <w:tab/>
        <w:t>工</w:t>
      </w:r>
      <w:r>
        <w:tab/>
      </w:r>
    </w:p>
    <w:p w14:paraId="71B709BA" w14:textId="77777777" w:rsidR="004E5808" w:rsidRDefault="004E5808" w:rsidP="004E5808">
      <w:r>
        <w:t>3、Java ME小型版</w:t>
      </w:r>
      <w:r>
        <w:rPr>
          <w:rFonts w:hint="eastAsia"/>
        </w:rPr>
        <w:t xml:space="preserve"> </w:t>
      </w:r>
      <w:r>
        <w:t xml:space="preserve"> </w:t>
      </w:r>
      <w:r>
        <w:rPr>
          <w:rFonts w:hint="eastAsia"/>
        </w:rPr>
        <w:t>手机端</w:t>
      </w:r>
    </w:p>
    <w:p w14:paraId="15FD2680" w14:textId="77777777" w:rsidR="004E5808" w:rsidRDefault="004E5808" w:rsidP="004E5808">
      <w:r>
        <w:rPr>
          <w:rFonts w:hint="eastAsia"/>
        </w:rPr>
        <w:t>是为开发手机端应用程序提供的解决方案。</w:t>
      </w:r>
    </w:p>
    <w:p w14:paraId="2BBABA2B" w14:textId="77777777" w:rsidR="004E5808" w:rsidRDefault="004E5808" w:rsidP="004E5808"/>
    <w:p w14:paraId="3584C9E8" w14:textId="77777777" w:rsidR="004E5808" w:rsidRDefault="004E5808" w:rsidP="004E5808"/>
    <w:p w14:paraId="42428B4B" w14:textId="77777777" w:rsidR="004E5808" w:rsidRDefault="004E5808" w:rsidP="004E5808">
      <w:r>
        <w:rPr>
          <w:rFonts w:hint="eastAsia"/>
        </w:rPr>
        <w:t>·什么是</w:t>
      </w:r>
      <w:r>
        <w:t>JDK---开发工具包</w:t>
      </w:r>
    </w:p>
    <w:p w14:paraId="0DE69710" w14:textId="77777777" w:rsidR="004E5808" w:rsidRDefault="004E5808" w:rsidP="004E5808">
      <w:r>
        <w:rPr>
          <w:rFonts w:hint="eastAsia"/>
        </w:rPr>
        <w:t>什么是</w:t>
      </w:r>
      <w:r>
        <w:t>JRE--开发环境:包括java虚拟机、基础类库</w:t>
      </w:r>
    </w:p>
    <w:p w14:paraId="623DF9FB" w14:textId="77777777" w:rsidR="004E5808" w:rsidRDefault="004E5808" w:rsidP="004E5808">
      <w:r>
        <w:rPr>
          <w:rFonts w:hint="eastAsia"/>
        </w:rPr>
        <w:t>·什么是</w:t>
      </w:r>
      <w:r>
        <w:t>JVM-</w:t>
      </w:r>
      <w:r>
        <w:rPr>
          <w:rFonts w:hint="eastAsia"/>
        </w:rPr>
        <w:t>-</w:t>
      </w:r>
      <w:r>
        <w:t>java虚拟机·JDK的安装</w:t>
      </w:r>
      <w:r>
        <w:rPr>
          <w:rFonts w:hint="eastAsia"/>
        </w:rPr>
        <w:t xml:space="preserve"> </w:t>
      </w:r>
      <w:r>
        <w:t xml:space="preserve"> 配置环境变量</w:t>
      </w:r>
      <w:r>
        <w:rPr>
          <w:rFonts w:hint="eastAsia"/>
        </w:rPr>
        <w:t xml:space="preserve"> </w:t>
      </w:r>
      <w:r>
        <w:t xml:space="preserve"> 验证是否成功</w:t>
      </w:r>
      <w:r>
        <w:rPr>
          <w:rFonts w:hint="eastAsia"/>
        </w:rPr>
        <w:t xml:space="preserve"> </w:t>
      </w:r>
    </w:p>
    <w:p w14:paraId="7EAC02B9" w14:textId="77777777" w:rsidR="004E5808" w:rsidRPr="00423122" w:rsidRDefault="004E5808" w:rsidP="004E5808">
      <w:pPr>
        <w:rPr>
          <w:color w:val="C00000"/>
        </w:rPr>
      </w:pPr>
    </w:p>
    <w:p w14:paraId="27F16CAB" w14:textId="77777777" w:rsidR="004E5808" w:rsidRPr="00423122" w:rsidRDefault="004E5808" w:rsidP="004E5808">
      <w:pPr>
        <w:rPr>
          <w:color w:val="C00000"/>
        </w:rPr>
      </w:pPr>
      <w:r w:rsidRPr="00423122">
        <w:rPr>
          <w:color w:val="C00000"/>
        </w:rPr>
        <w:t>1、java的发展:1995年，java之父-- 詹姆斯.高斯林</w:t>
      </w:r>
    </w:p>
    <w:p w14:paraId="73E2A087" w14:textId="77777777" w:rsidR="004E5808" w:rsidRPr="00423122" w:rsidRDefault="004E5808" w:rsidP="004E5808">
      <w:pPr>
        <w:rPr>
          <w:color w:val="C00000"/>
        </w:rPr>
      </w:pPr>
      <w:r w:rsidRPr="00423122">
        <w:rPr>
          <w:color w:val="C00000"/>
        </w:rPr>
        <w:t>2、Sun--甲骨文(Oracle)2010年公司收购</w:t>
      </w:r>
    </w:p>
    <w:p w14:paraId="58355506" w14:textId="77777777" w:rsidR="004E5808" w:rsidRPr="00423122" w:rsidRDefault="004E5808" w:rsidP="004E5808">
      <w:pPr>
        <w:rPr>
          <w:color w:val="C00000"/>
        </w:rPr>
      </w:pPr>
      <w:r w:rsidRPr="00423122">
        <w:rPr>
          <w:color w:val="C00000"/>
        </w:rPr>
        <w:t>3、Java特性:简单性、解释性、面向对象、跨平台性</w:t>
      </w:r>
    </w:p>
    <w:p w14:paraId="110BBC4C" w14:textId="77777777" w:rsidR="004E5808" w:rsidRPr="00423122" w:rsidRDefault="004E5808" w:rsidP="004E5808">
      <w:pPr>
        <w:rPr>
          <w:color w:val="C00000"/>
        </w:rPr>
      </w:pPr>
      <w:r w:rsidRPr="00423122">
        <w:rPr>
          <w:color w:val="C00000"/>
        </w:rPr>
        <w:t>4、三个阶段:Java SE 基础版、Java EE 企业版、JavaME手机端</w:t>
      </w:r>
    </w:p>
    <w:p w14:paraId="0A435F6B" w14:textId="77777777" w:rsidR="004E5808" w:rsidRPr="00423122" w:rsidRDefault="004E5808" w:rsidP="004E5808">
      <w:pPr>
        <w:rPr>
          <w:color w:val="C00000"/>
        </w:rPr>
      </w:pPr>
      <w:r w:rsidRPr="00423122">
        <w:rPr>
          <w:rFonts w:hint="eastAsia"/>
          <w:color w:val="C00000"/>
        </w:rPr>
        <w:t>5</w:t>
      </w:r>
      <w:r w:rsidRPr="00423122">
        <w:rPr>
          <w:color w:val="C00000"/>
        </w:rPr>
        <w:t>.</w:t>
      </w:r>
      <w:r w:rsidRPr="00423122">
        <w:rPr>
          <w:rFonts w:hint="eastAsia"/>
          <w:color w:val="C00000"/>
        </w:rPr>
        <w:t>开发环境：</w:t>
      </w:r>
    </w:p>
    <w:p w14:paraId="55B03B00" w14:textId="77777777" w:rsidR="004E5808" w:rsidRPr="00423122" w:rsidRDefault="004E5808" w:rsidP="004E5808">
      <w:pPr>
        <w:ind w:firstLineChars="200" w:firstLine="420"/>
        <w:rPr>
          <w:color w:val="C00000"/>
        </w:rPr>
      </w:pPr>
      <w:r w:rsidRPr="00423122">
        <w:rPr>
          <w:rFonts w:hint="eastAsia"/>
          <w:color w:val="C00000"/>
        </w:rPr>
        <w:t>1</w:t>
      </w:r>
      <w:r w:rsidRPr="00423122">
        <w:rPr>
          <w:color w:val="C00000"/>
        </w:rPr>
        <w:t>.</w:t>
      </w:r>
      <w:r w:rsidRPr="00423122">
        <w:rPr>
          <w:rFonts w:hint="eastAsia"/>
          <w:color w:val="C00000"/>
        </w:rPr>
        <w:t>安装J</w:t>
      </w:r>
      <w:r w:rsidRPr="00423122">
        <w:rPr>
          <w:color w:val="C00000"/>
        </w:rPr>
        <w:t>DK—1.1  JDK</w:t>
      </w:r>
      <w:r w:rsidRPr="00423122">
        <w:rPr>
          <w:rFonts w:hint="eastAsia"/>
          <w:color w:val="C00000"/>
        </w:rPr>
        <w:t>工具包</w:t>
      </w:r>
    </w:p>
    <w:p w14:paraId="64D45281" w14:textId="77777777" w:rsidR="004E5808" w:rsidRPr="00423122" w:rsidRDefault="004E5808" w:rsidP="004E5808">
      <w:pPr>
        <w:pStyle w:val="a7"/>
        <w:ind w:left="360"/>
        <w:rPr>
          <w:color w:val="C00000"/>
        </w:rPr>
      </w:pPr>
      <w:r w:rsidRPr="00423122">
        <w:rPr>
          <w:rFonts w:hint="eastAsia"/>
          <w:color w:val="C00000"/>
        </w:rPr>
        <w:t xml:space="preserve"> </w:t>
      </w:r>
      <w:r w:rsidRPr="00423122">
        <w:rPr>
          <w:color w:val="C00000"/>
        </w:rPr>
        <w:t xml:space="preserve">          1.</w:t>
      </w:r>
      <w:r w:rsidRPr="00423122">
        <w:rPr>
          <w:rFonts w:hint="eastAsia"/>
          <w:color w:val="C00000"/>
        </w:rPr>
        <w:t>2</w:t>
      </w:r>
      <w:r w:rsidRPr="00423122">
        <w:rPr>
          <w:color w:val="C00000"/>
        </w:rPr>
        <w:t xml:space="preserve">  JVM</w:t>
      </w:r>
      <w:r w:rsidRPr="00423122">
        <w:rPr>
          <w:rFonts w:hint="eastAsia"/>
          <w:color w:val="C00000"/>
        </w:rPr>
        <w:t>（java虚拟机）</w:t>
      </w:r>
    </w:p>
    <w:p w14:paraId="406E0118" w14:textId="77777777" w:rsidR="004E5808" w:rsidRPr="00423122" w:rsidRDefault="004E5808" w:rsidP="004E5808">
      <w:pPr>
        <w:rPr>
          <w:color w:val="C00000"/>
        </w:rPr>
      </w:pPr>
      <w:r w:rsidRPr="00423122">
        <w:rPr>
          <w:rFonts w:hint="eastAsia"/>
          <w:color w:val="C00000"/>
        </w:rPr>
        <w:t xml:space="preserve"> </w:t>
      </w:r>
      <w:r w:rsidRPr="00423122">
        <w:rPr>
          <w:color w:val="C00000"/>
        </w:rPr>
        <w:t xml:space="preserve">     </w:t>
      </w:r>
      <w:r w:rsidRPr="00423122">
        <w:rPr>
          <w:rFonts w:hint="eastAsia"/>
          <w:color w:val="C00000"/>
        </w:rPr>
        <w:t>作用：运行java文件</w:t>
      </w:r>
    </w:p>
    <w:p w14:paraId="572CD494" w14:textId="77777777" w:rsidR="004E5808" w:rsidRPr="00423122" w:rsidRDefault="004E5808" w:rsidP="004E5808">
      <w:pPr>
        <w:rPr>
          <w:color w:val="C00000"/>
        </w:rPr>
      </w:pPr>
      <w:r w:rsidRPr="00423122">
        <w:rPr>
          <w:rFonts w:hint="eastAsia"/>
          <w:color w:val="C00000"/>
        </w:rPr>
        <w:t xml:space="preserve"> </w:t>
      </w:r>
      <w:r w:rsidRPr="00423122">
        <w:rPr>
          <w:color w:val="C00000"/>
        </w:rPr>
        <w:t xml:space="preserve">    J</w:t>
      </w:r>
      <w:r w:rsidRPr="00423122">
        <w:rPr>
          <w:rFonts w:hint="eastAsia"/>
          <w:color w:val="C00000"/>
        </w:rPr>
        <w:t>ava文件后缀.</w:t>
      </w:r>
      <w:r w:rsidRPr="00423122">
        <w:rPr>
          <w:color w:val="C00000"/>
        </w:rPr>
        <w:t>java  JVM</w:t>
      </w:r>
      <w:r w:rsidRPr="00423122">
        <w:rPr>
          <w:rFonts w:hint="eastAsia"/>
          <w:color w:val="C00000"/>
        </w:rPr>
        <w:t>将.</w:t>
      </w:r>
      <w:r w:rsidRPr="00423122">
        <w:rPr>
          <w:color w:val="C00000"/>
        </w:rPr>
        <w:t>java</w:t>
      </w:r>
      <w:r w:rsidRPr="00423122">
        <w:rPr>
          <w:rFonts w:hint="eastAsia"/>
          <w:color w:val="C00000"/>
        </w:rPr>
        <w:t>编译成.</w:t>
      </w:r>
      <w:r w:rsidRPr="00423122">
        <w:rPr>
          <w:color w:val="C00000"/>
        </w:rPr>
        <w:t>class</w:t>
      </w:r>
      <w:r w:rsidRPr="00423122">
        <w:rPr>
          <w:rFonts w:hint="eastAsia"/>
          <w:color w:val="C00000"/>
        </w:rPr>
        <w:t>文件</w:t>
      </w:r>
    </w:p>
    <w:p w14:paraId="6DE409F4" w14:textId="77777777" w:rsidR="004E5808" w:rsidRPr="00423122" w:rsidRDefault="004E5808" w:rsidP="004E5808">
      <w:pPr>
        <w:ind w:firstLineChars="200" w:firstLine="420"/>
        <w:rPr>
          <w:color w:val="C00000"/>
        </w:rPr>
      </w:pPr>
      <w:r w:rsidRPr="00423122">
        <w:rPr>
          <w:rFonts w:hint="eastAsia"/>
          <w:color w:val="C00000"/>
        </w:rPr>
        <w:t>2</w:t>
      </w:r>
      <w:r w:rsidRPr="00423122">
        <w:rPr>
          <w:color w:val="C00000"/>
        </w:rPr>
        <w:t>.</w:t>
      </w:r>
      <w:r w:rsidRPr="00423122">
        <w:rPr>
          <w:rFonts w:hint="eastAsia"/>
          <w:color w:val="C00000"/>
        </w:rPr>
        <w:t>编辑工具（集成开发工具）</w:t>
      </w:r>
    </w:p>
    <w:p w14:paraId="605ECDD3" w14:textId="77777777" w:rsidR="004E5808" w:rsidRPr="00423122" w:rsidRDefault="004E5808" w:rsidP="004E5808">
      <w:pPr>
        <w:pStyle w:val="a7"/>
        <w:ind w:left="360" w:firstLineChars="200" w:firstLine="420"/>
        <w:rPr>
          <w:color w:val="C00000"/>
        </w:rPr>
      </w:pPr>
      <w:r w:rsidRPr="00423122">
        <w:rPr>
          <w:color w:val="C00000"/>
        </w:rPr>
        <w:t>MyEclipse   Eclipse    idea</w:t>
      </w:r>
    </w:p>
    <w:p w14:paraId="300AFEFB" w14:textId="77777777" w:rsidR="004E5808" w:rsidRDefault="004E5808" w:rsidP="004E5808">
      <w:pPr>
        <w:pStyle w:val="a7"/>
        <w:ind w:left="360" w:firstLineChars="200" w:firstLine="420"/>
        <w:rPr>
          <w:color w:val="C00000"/>
        </w:rPr>
      </w:pPr>
      <w:r w:rsidRPr="00423122">
        <w:rPr>
          <w:rFonts w:hint="eastAsia"/>
          <w:color w:val="C00000"/>
        </w:rPr>
        <w:t>编辑（编写）j</w:t>
      </w:r>
      <w:r w:rsidRPr="00423122">
        <w:rPr>
          <w:color w:val="C00000"/>
        </w:rPr>
        <w:t xml:space="preserve">ava </w:t>
      </w:r>
      <w:r w:rsidRPr="00423122">
        <w:rPr>
          <w:rFonts w:hint="eastAsia"/>
          <w:color w:val="C00000"/>
        </w:rPr>
        <w:t>项目</w:t>
      </w:r>
    </w:p>
    <w:p w14:paraId="30E4A92B" w14:textId="77777777" w:rsidR="004E5808" w:rsidRDefault="004E5808" w:rsidP="004E5808">
      <w:pPr>
        <w:pStyle w:val="a7"/>
        <w:ind w:left="360" w:firstLineChars="200" w:firstLine="420"/>
        <w:rPr>
          <w:color w:val="C00000"/>
        </w:rPr>
      </w:pPr>
    </w:p>
    <w:p w14:paraId="4F3AA31F" w14:textId="77777777" w:rsidR="004E5808" w:rsidRDefault="004E5808" w:rsidP="004E5808">
      <w:pPr>
        <w:pStyle w:val="a7"/>
        <w:ind w:left="360" w:firstLineChars="200" w:firstLine="420"/>
        <w:rPr>
          <w:color w:val="C00000"/>
        </w:rPr>
      </w:pPr>
    </w:p>
    <w:p w14:paraId="1790C790" w14:textId="77777777" w:rsidR="004E5808" w:rsidRDefault="004E5808" w:rsidP="004E5808">
      <w:pPr>
        <w:pStyle w:val="a7"/>
        <w:ind w:left="360" w:firstLineChars="200" w:firstLine="420"/>
        <w:rPr>
          <w:color w:val="C00000"/>
        </w:rPr>
      </w:pPr>
    </w:p>
    <w:p w14:paraId="284496FC" w14:textId="77777777" w:rsidR="004E5808" w:rsidRDefault="004E5808" w:rsidP="004E5808">
      <w:pPr>
        <w:pStyle w:val="a7"/>
        <w:ind w:left="360" w:firstLineChars="200" w:firstLine="420"/>
        <w:rPr>
          <w:color w:val="C00000"/>
        </w:rPr>
      </w:pPr>
    </w:p>
    <w:p w14:paraId="6A6119CF" w14:textId="77777777" w:rsidR="004E5808" w:rsidRDefault="004E5808" w:rsidP="004E5808">
      <w:pPr>
        <w:pStyle w:val="a7"/>
        <w:ind w:left="360" w:firstLineChars="200" w:firstLine="420"/>
        <w:rPr>
          <w:color w:val="C00000"/>
        </w:rPr>
      </w:pPr>
      <w:r w:rsidRPr="00B768FD">
        <w:rPr>
          <w:rFonts w:hint="eastAsia"/>
          <w:color w:val="C00000"/>
        </w:rPr>
        <w:t>数据类型</w:t>
      </w:r>
    </w:p>
    <w:p w14:paraId="2A28195B" w14:textId="77777777" w:rsidR="004E5808" w:rsidRDefault="004E5808" w:rsidP="004E5808">
      <w:pPr>
        <w:pStyle w:val="a7"/>
        <w:ind w:left="360" w:firstLineChars="200" w:firstLine="420"/>
        <w:rPr>
          <w:color w:val="C00000"/>
        </w:rPr>
      </w:pPr>
      <w:r w:rsidRPr="00B768FD">
        <w:rPr>
          <w:rFonts w:hint="eastAsia"/>
          <w:color w:val="C00000"/>
        </w:rPr>
        <w:t>数据类型</w:t>
      </w:r>
      <w:r w:rsidRPr="00B768FD">
        <w:rPr>
          <w:color w:val="C00000"/>
        </w:rPr>
        <w:t>:是用类描述数据，区分不同的数据</w:t>
      </w:r>
    </w:p>
    <w:p w14:paraId="5F6174E6" w14:textId="77777777" w:rsidR="004E5808" w:rsidRDefault="004E5808" w:rsidP="004E5808">
      <w:pPr>
        <w:pStyle w:val="a7"/>
        <w:ind w:left="360" w:firstLineChars="200" w:firstLine="420"/>
        <w:rPr>
          <w:color w:val="C00000"/>
        </w:rPr>
      </w:pPr>
      <w:r w:rsidRPr="00B768FD">
        <w:rPr>
          <w:color w:val="C00000"/>
        </w:rPr>
        <w:t>数据类型分为:基本数据类型和引用数据类型</w:t>
      </w:r>
      <w:r>
        <w:rPr>
          <w:rFonts w:hint="eastAsia"/>
          <w:color w:val="C00000"/>
        </w:rPr>
        <w:t xml:space="preserve"> </w:t>
      </w:r>
    </w:p>
    <w:p w14:paraId="38CE8847" w14:textId="77777777" w:rsidR="004E5808" w:rsidRPr="00B768FD" w:rsidRDefault="004E5808" w:rsidP="004E5808">
      <w:pPr>
        <w:pStyle w:val="a7"/>
        <w:ind w:left="360" w:firstLineChars="200" w:firstLine="420"/>
        <w:rPr>
          <w:color w:val="C00000"/>
        </w:rPr>
      </w:pPr>
      <w:r w:rsidRPr="00B768FD">
        <w:rPr>
          <w:color w:val="C00000"/>
        </w:rPr>
        <w:lastRenderedPageBreak/>
        <w:t>:基本数据类型</w:t>
      </w:r>
      <w:r>
        <w:rPr>
          <w:rFonts w:hint="eastAsia"/>
          <w:color w:val="C00000"/>
        </w:rPr>
        <w:t>：</w:t>
      </w:r>
      <w:r w:rsidRPr="00B768FD">
        <w:rPr>
          <w:color w:val="C00000"/>
        </w:rPr>
        <w:t>数值型</w:t>
      </w:r>
      <w:r>
        <w:rPr>
          <w:rFonts w:hint="eastAsia"/>
          <w:color w:val="C00000"/>
        </w:rPr>
        <w:t xml:space="preserve">  </w:t>
      </w:r>
      <w:r w:rsidRPr="00B768FD">
        <w:rPr>
          <w:color w:val="C00000"/>
        </w:rPr>
        <w:t>浮点型</w:t>
      </w:r>
      <w:r>
        <w:rPr>
          <w:rFonts w:hint="eastAsia"/>
          <w:color w:val="C00000"/>
        </w:rPr>
        <w:t xml:space="preserve">  </w:t>
      </w:r>
      <w:r w:rsidRPr="00B768FD">
        <w:rPr>
          <w:color w:val="C00000"/>
        </w:rPr>
        <w:t>字符型</w:t>
      </w:r>
      <w:r>
        <w:rPr>
          <w:rFonts w:hint="eastAsia"/>
          <w:color w:val="C00000"/>
        </w:rPr>
        <w:t xml:space="preserve">  </w:t>
      </w:r>
      <w:r w:rsidRPr="00B768FD">
        <w:rPr>
          <w:color w:val="C00000"/>
        </w:rPr>
        <w:t>布尔类型</w:t>
      </w:r>
    </w:p>
    <w:p w14:paraId="664ED4C5" w14:textId="77777777" w:rsidR="004E5808" w:rsidRPr="00B768FD" w:rsidRDefault="004E5808" w:rsidP="004E5808">
      <w:pPr>
        <w:pStyle w:val="a7"/>
        <w:ind w:left="360" w:firstLineChars="200" w:firstLine="420"/>
        <w:rPr>
          <w:color w:val="C00000"/>
        </w:rPr>
      </w:pPr>
      <w:r w:rsidRPr="00B768FD">
        <w:rPr>
          <w:rFonts w:hint="eastAsia"/>
          <w:color w:val="C00000"/>
        </w:rPr>
        <w:t>数值型</w:t>
      </w:r>
      <w:r w:rsidRPr="00B768FD">
        <w:rPr>
          <w:color w:val="C00000"/>
        </w:rPr>
        <w:t>:byte short int long浮点型:float double</w:t>
      </w:r>
    </w:p>
    <w:p w14:paraId="7945869E" w14:textId="77777777" w:rsidR="004E5808" w:rsidRDefault="004E5808" w:rsidP="004E5808">
      <w:pPr>
        <w:pStyle w:val="a7"/>
        <w:ind w:left="360" w:firstLineChars="200" w:firstLine="420"/>
        <w:rPr>
          <w:color w:val="C00000"/>
        </w:rPr>
      </w:pPr>
      <w:r w:rsidRPr="00B768FD">
        <w:rPr>
          <w:rFonts w:hint="eastAsia"/>
          <w:color w:val="C00000"/>
        </w:rPr>
        <w:t>字符型</w:t>
      </w:r>
      <w:r w:rsidRPr="00B768FD">
        <w:rPr>
          <w:color w:val="C00000"/>
        </w:rPr>
        <w:t>:char【 String】布尔类型:</w:t>
      </w:r>
      <w:r>
        <w:rPr>
          <w:color w:val="C00000"/>
        </w:rPr>
        <w:t>Boolean</w:t>
      </w:r>
      <w:r>
        <w:rPr>
          <w:rFonts w:hint="eastAsia"/>
          <w:color w:val="C00000"/>
        </w:rPr>
        <w:t xml:space="preserve"> </w:t>
      </w:r>
      <w:r w:rsidRPr="00B768FD">
        <w:rPr>
          <w:color w:val="C00000"/>
        </w:rPr>
        <w:t>(true/false)</w:t>
      </w:r>
    </w:p>
    <w:p w14:paraId="7B4A61AB" w14:textId="77777777" w:rsidR="004E5808" w:rsidRDefault="004E5808" w:rsidP="004E5808">
      <w:pPr>
        <w:pStyle w:val="a7"/>
        <w:ind w:left="360" w:firstLineChars="200" w:firstLine="420"/>
        <w:rPr>
          <w:color w:val="C00000"/>
        </w:rPr>
      </w:pPr>
      <w:r w:rsidRPr="00B768FD">
        <w:rPr>
          <w:color w:val="C00000"/>
        </w:rPr>
        <w:t>三、数据类型转换(参考代码练习)</w:t>
      </w:r>
    </w:p>
    <w:p w14:paraId="6F91CA24" w14:textId="77777777" w:rsidR="004E5808" w:rsidRDefault="004E5808" w:rsidP="004E5808">
      <w:pPr>
        <w:pStyle w:val="a7"/>
        <w:ind w:left="360" w:firstLineChars="200" w:firstLine="420"/>
        <w:rPr>
          <w:color w:val="C00000"/>
        </w:rPr>
      </w:pPr>
      <w:r w:rsidRPr="008C32BB">
        <w:rPr>
          <w:rFonts w:hint="eastAsia"/>
          <w:color w:val="C00000"/>
        </w:rPr>
        <w:t>五、复合赋</w:t>
      </w:r>
      <w:r>
        <w:rPr>
          <w:rFonts w:hint="eastAsia"/>
          <w:color w:val="C00000"/>
        </w:rPr>
        <w:t>值</w:t>
      </w:r>
      <w:r w:rsidRPr="008C32BB">
        <w:rPr>
          <w:rFonts w:hint="eastAsia"/>
          <w:color w:val="C00000"/>
        </w:rPr>
        <w:t>运算符</w:t>
      </w:r>
      <w:r w:rsidRPr="008C32BB">
        <w:rPr>
          <w:color w:val="C00000"/>
        </w:rPr>
        <w:t>(+=</w:t>
      </w:r>
      <w:r>
        <w:rPr>
          <w:rFonts w:hint="eastAsia"/>
          <w:color w:val="C00000"/>
        </w:rPr>
        <w:t xml:space="preserve">  -</w:t>
      </w:r>
      <w:r w:rsidRPr="008C32BB">
        <w:rPr>
          <w:color w:val="C00000"/>
        </w:rPr>
        <w:t xml:space="preserve">= </w:t>
      </w:r>
      <w:r>
        <w:rPr>
          <w:rFonts w:hint="eastAsia"/>
          <w:color w:val="C00000"/>
        </w:rPr>
        <w:t xml:space="preserve"> </w:t>
      </w:r>
      <w:r w:rsidRPr="008C32BB">
        <w:rPr>
          <w:color w:val="C00000"/>
        </w:rPr>
        <w:t xml:space="preserve">*= </w:t>
      </w:r>
      <w:r>
        <w:rPr>
          <w:rFonts w:hint="eastAsia"/>
          <w:color w:val="C00000"/>
        </w:rPr>
        <w:t xml:space="preserve"> </w:t>
      </w:r>
      <w:r w:rsidRPr="008C32BB">
        <w:rPr>
          <w:color w:val="C00000"/>
        </w:rPr>
        <w:t>/=)</w:t>
      </w:r>
    </w:p>
    <w:p w14:paraId="4704AC02" w14:textId="77777777" w:rsidR="004E5808" w:rsidRPr="005870D0" w:rsidRDefault="004E5808" w:rsidP="004E5808">
      <w:pPr>
        <w:pStyle w:val="a7"/>
        <w:ind w:left="360" w:firstLineChars="200" w:firstLine="420"/>
        <w:rPr>
          <w:color w:val="C00000"/>
        </w:rPr>
      </w:pPr>
      <w:r w:rsidRPr="005870D0">
        <w:rPr>
          <w:color w:val="C00000"/>
        </w:rPr>
        <w:t>Int i=9</w:t>
      </w:r>
      <w:r>
        <w:rPr>
          <w:rFonts w:hint="eastAsia"/>
          <w:color w:val="C00000"/>
        </w:rPr>
        <w:t>；</w:t>
      </w:r>
    </w:p>
    <w:p w14:paraId="194795FB" w14:textId="77777777" w:rsidR="004E5808" w:rsidRDefault="004E5808" w:rsidP="004E5808">
      <w:pPr>
        <w:pStyle w:val="a7"/>
        <w:ind w:left="360" w:firstLineChars="200" w:firstLine="420"/>
        <w:rPr>
          <w:color w:val="C00000"/>
        </w:rPr>
      </w:pPr>
      <w:r w:rsidRPr="005870D0">
        <w:rPr>
          <w:color w:val="C00000"/>
        </w:rPr>
        <w:t xml:space="preserve">i+=3://相当于 i=i+3;即i=9+3 </w:t>
      </w:r>
      <w:r>
        <w:rPr>
          <w:rFonts w:hint="eastAsia"/>
          <w:color w:val="C00000"/>
        </w:rPr>
        <w:t xml:space="preserve"> </w:t>
      </w:r>
      <w:r w:rsidRPr="005870D0">
        <w:rPr>
          <w:color w:val="C00000"/>
        </w:rPr>
        <w:t>i=12</w:t>
      </w:r>
    </w:p>
    <w:p w14:paraId="6A517C12" w14:textId="77777777" w:rsidR="004E5808" w:rsidRPr="005870D0" w:rsidRDefault="004E5808" w:rsidP="004E5808">
      <w:pPr>
        <w:pStyle w:val="a7"/>
        <w:ind w:left="360" w:firstLineChars="200" w:firstLine="420"/>
        <w:rPr>
          <w:color w:val="C00000"/>
        </w:rPr>
      </w:pPr>
      <w:r>
        <w:rPr>
          <w:rFonts w:hint="eastAsia"/>
          <w:color w:val="C00000"/>
        </w:rPr>
        <w:t>六．</w:t>
      </w:r>
      <w:r w:rsidRPr="005870D0">
        <w:rPr>
          <w:color w:val="C00000"/>
        </w:rPr>
        <w:t>比较运算符</w:t>
      </w:r>
    </w:p>
    <w:p w14:paraId="5311C017" w14:textId="77777777" w:rsidR="004E5808" w:rsidRPr="005870D0" w:rsidRDefault="004E5808" w:rsidP="004E5808">
      <w:pPr>
        <w:pStyle w:val="a7"/>
        <w:ind w:left="360" w:firstLineChars="200" w:firstLine="420"/>
        <w:rPr>
          <w:color w:val="C00000"/>
        </w:rPr>
      </w:pPr>
      <w:r w:rsidRPr="005870D0">
        <w:rPr>
          <w:color w:val="C00000"/>
        </w:rPr>
        <w:t>==</w:t>
      </w:r>
      <w:r>
        <w:rPr>
          <w:rFonts w:hint="eastAsia"/>
          <w:color w:val="C00000"/>
        </w:rPr>
        <w:t xml:space="preserve">   </w:t>
      </w:r>
      <w:r w:rsidRPr="005870D0">
        <w:rPr>
          <w:color w:val="C00000"/>
        </w:rPr>
        <w:t>&gt;&lt;</w:t>
      </w:r>
      <w:r>
        <w:rPr>
          <w:rFonts w:hint="eastAsia"/>
          <w:color w:val="C00000"/>
        </w:rPr>
        <w:t xml:space="preserve">   </w:t>
      </w:r>
      <w:r w:rsidRPr="005870D0">
        <w:rPr>
          <w:color w:val="C00000"/>
        </w:rPr>
        <w:t>&gt;=</w:t>
      </w:r>
      <w:r>
        <w:rPr>
          <w:rFonts w:hint="eastAsia"/>
          <w:color w:val="C00000"/>
        </w:rPr>
        <w:t xml:space="preserve">   &lt;</w:t>
      </w:r>
      <w:r w:rsidRPr="005870D0">
        <w:rPr>
          <w:color w:val="C00000"/>
        </w:rPr>
        <w:t>=</w:t>
      </w:r>
      <w:r>
        <w:rPr>
          <w:rFonts w:hint="eastAsia"/>
          <w:color w:val="C00000"/>
        </w:rPr>
        <w:t xml:space="preserve">   </w:t>
      </w:r>
      <w:r w:rsidRPr="005870D0">
        <w:rPr>
          <w:color w:val="C00000"/>
        </w:rPr>
        <w:t>!=</w:t>
      </w:r>
    </w:p>
    <w:p w14:paraId="6B030E5D" w14:textId="77777777" w:rsidR="004E5808" w:rsidRPr="005870D0" w:rsidRDefault="004E5808" w:rsidP="004E5808">
      <w:pPr>
        <w:pStyle w:val="a7"/>
        <w:ind w:left="360" w:firstLineChars="200" w:firstLine="420"/>
        <w:rPr>
          <w:color w:val="C00000"/>
        </w:rPr>
      </w:pPr>
      <w:r w:rsidRPr="005870D0">
        <w:rPr>
          <w:rFonts w:hint="eastAsia"/>
          <w:color w:val="C00000"/>
        </w:rPr>
        <w:t>利用比较表达符编写的表达式我们叫做比较表达式</w:t>
      </w:r>
    </w:p>
    <w:p w14:paraId="6F4B0815" w14:textId="77777777" w:rsidR="004E5808" w:rsidRPr="005870D0" w:rsidRDefault="004E5808" w:rsidP="004E5808">
      <w:pPr>
        <w:pStyle w:val="a7"/>
        <w:ind w:left="360" w:firstLineChars="200" w:firstLine="420"/>
        <w:rPr>
          <w:color w:val="C00000"/>
        </w:rPr>
      </w:pPr>
      <w:r w:rsidRPr="005870D0">
        <w:rPr>
          <w:rFonts w:hint="eastAsia"/>
          <w:color w:val="C00000"/>
        </w:rPr>
        <w:t>比较表达式的结果</w:t>
      </w:r>
      <w:r w:rsidRPr="005870D0">
        <w:rPr>
          <w:color w:val="C00000"/>
        </w:rPr>
        <w:t xml:space="preserve"> :true/false</w:t>
      </w:r>
    </w:p>
    <w:p w14:paraId="2C82090A" w14:textId="77777777" w:rsidR="004E5808" w:rsidRPr="005870D0" w:rsidRDefault="004E5808" w:rsidP="004E5808">
      <w:pPr>
        <w:pStyle w:val="a7"/>
        <w:ind w:left="360" w:firstLineChars="200" w:firstLine="420"/>
        <w:rPr>
          <w:color w:val="C00000"/>
        </w:rPr>
      </w:pPr>
      <w:r w:rsidRPr="005870D0">
        <w:rPr>
          <w:rFonts w:hint="eastAsia"/>
          <w:color w:val="C00000"/>
        </w:rPr>
        <w:t>七、逻辑运算符</w:t>
      </w:r>
    </w:p>
    <w:p w14:paraId="13A17E68" w14:textId="77777777" w:rsidR="004E5808" w:rsidRDefault="004E5808" w:rsidP="004E5808">
      <w:pPr>
        <w:pStyle w:val="a7"/>
        <w:ind w:left="360" w:firstLineChars="200" w:firstLine="420"/>
        <w:rPr>
          <w:color w:val="C00000"/>
        </w:rPr>
      </w:pPr>
      <w:r w:rsidRPr="005870D0">
        <w:rPr>
          <w:color w:val="C00000"/>
        </w:rPr>
        <w:t>&amp;&amp;与 和的</w:t>
      </w:r>
      <w:r>
        <w:rPr>
          <w:rFonts w:hint="eastAsia"/>
          <w:color w:val="C00000"/>
        </w:rPr>
        <w:t>意思</w:t>
      </w:r>
      <w:r w:rsidRPr="005870D0">
        <w:rPr>
          <w:color w:val="C00000"/>
        </w:rPr>
        <w:t>，一起的意思</w:t>
      </w:r>
    </w:p>
    <w:p w14:paraId="357B10FB" w14:textId="77777777" w:rsidR="004E5808" w:rsidRPr="00226208" w:rsidRDefault="004E5808" w:rsidP="004E5808">
      <w:pPr>
        <w:pStyle w:val="a7"/>
        <w:ind w:left="360" w:firstLineChars="200" w:firstLine="420"/>
        <w:rPr>
          <w:color w:val="C00000"/>
        </w:rPr>
      </w:pPr>
      <w:r>
        <w:rPr>
          <w:rFonts w:hint="eastAsia"/>
          <w:color w:val="C00000"/>
        </w:rPr>
        <w:t>||</w:t>
      </w:r>
      <w:r w:rsidRPr="00226208">
        <w:rPr>
          <w:color w:val="C00000"/>
        </w:rPr>
        <w:t>或 选一个</w:t>
      </w:r>
    </w:p>
    <w:p w14:paraId="4D4745AC" w14:textId="77777777" w:rsidR="004E5808" w:rsidRDefault="004E5808" w:rsidP="004E5808">
      <w:pPr>
        <w:pStyle w:val="a7"/>
        <w:ind w:left="360" w:firstLineChars="200" w:firstLine="420"/>
        <w:rPr>
          <w:color w:val="C00000"/>
        </w:rPr>
      </w:pPr>
      <w:r>
        <w:rPr>
          <w:rFonts w:hint="eastAsia"/>
          <w:color w:val="C00000"/>
        </w:rPr>
        <w:t>！</w:t>
      </w:r>
      <w:r w:rsidRPr="00226208">
        <w:rPr>
          <w:rFonts w:hint="eastAsia"/>
          <w:color w:val="C00000"/>
        </w:rPr>
        <w:t>相反的结果</w:t>
      </w:r>
    </w:p>
    <w:p w14:paraId="4248C52E" w14:textId="77777777" w:rsidR="004E5808" w:rsidRPr="00226208" w:rsidRDefault="004E5808" w:rsidP="004E5808">
      <w:pPr>
        <w:pStyle w:val="a7"/>
        <w:ind w:left="360" w:firstLineChars="200" w:firstLine="420"/>
      </w:pPr>
      <w:r w:rsidRPr="00226208">
        <w:t>&amp;&amp;:特点(只有左右两边同为真的时候返回结果为真)短路:只要左边是FALSE右边就不运算就叫短路</w:t>
      </w:r>
    </w:p>
    <w:p w14:paraId="7CC14C8D" w14:textId="77777777" w:rsidR="004E5808" w:rsidRPr="00226208" w:rsidRDefault="004E5808" w:rsidP="004E5808">
      <w:pPr>
        <w:pStyle w:val="a7"/>
        <w:ind w:left="360" w:firstLineChars="200" w:firstLine="420"/>
      </w:pPr>
      <w:r w:rsidRPr="00226208">
        <w:rPr>
          <w:rFonts w:hint="eastAsia"/>
        </w:rPr>
        <w:t>||</w:t>
      </w:r>
      <w:r w:rsidRPr="00226208">
        <w:t>特点(只要左右两边有真返回结果就为真)短路:只要左边为TRUE右边就不运算也叫短路</w:t>
      </w:r>
    </w:p>
    <w:p w14:paraId="1EA2AB12" w14:textId="77777777" w:rsidR="004E5808" w:rsidRDefault="004E5808" w:rsidP="004E5808">
      <w:pPr>
        <w:pStyle w:val="a7"/>
        <w:ind w:left="360" w:firstLineChars="200" w:firstLine="420"/>
        <w:rPr>
          <w:color w:val="C00000"/>
        </w:rPr>
      </w:pPr>
    </w:p>
    <w:p w14:paraId="6189901A" w14:textId="77777777" w:rsidR="004E5808" w:rsidRDefault="004E5808" w:rsidP="004E5808">
      <w:pPr>
        <w:pStyle w:val="a7"/>
        <w:ind w:left="360" w:firstLineChars="200" w:firstLine="420"/>
        <w:rPr>
          <w:color w:val="C00000"/>
        </w:rPr>
      </w:pPr>
    </w:p>
    <w:p w14:paraId="756A28FB" w14:textId="77777777" w:rsidR="004E5808" w:rsidRDefault="004E5808" w:rsidP="004E5808">
      <w:pPr>
        <w:pStyle w:val="a7"/>
        <w:ind w:left="360" w:firstLineChars="200" w:firstLine="420"/>
        <w:rPr>
          <w:color w:val="C00000"/>
        </w:rPr>
      </w:pPr>
      <w:r w:rsidRPr="0003776D">
        <w:rPr>
          <w:rFonts w:hint="eastAsia"/>
          <w:color w:val="C00000"/>
        </w:rPr>
        <w:t>变量</w:t>
      </w:r>
      <w:r w:rsidRPr="0003776D">
        <w:rPr>
          <w:color w:val="C00000"/>
        </w:rPr>
        <w:t>:存储数据的容器</w:t>
      </w:r>
    </w:p>
    <w:p w14:paraId="04B328D6" w14:textId="77777777" w:rsidR="004E5808" w:rsidRDefault="004E5808" w:rsidP="004E5808">
      <w:pPr>
        <w:pStyle w:val="a7"/>
        <w:ind w:left="360" w:firstLineChars="200" w:firstLine="420"/>
        <w:rPr>
          <w:color w:val="C00000"/>
        </w:rPr>
      </w:pPr>
      <w:r w:rsidRPr="0003776D">
        <w:rPr>
          <w:color w:val="C00000"/>
        </w:rPr>
        <w:t>变量:是指在内存中用来保存数据的命名单元定义</w:t>
      </w:r>
    </w:p>
    <w:p w14:paraId="683252C3" w14:textId="77777777" w:rsidR="004E5808" w:rsidRPr="0003776D" w:rsidRDefault="004E5808" w:rsidP="004E5808">
      <w:pPr>
        <w:pStyle w:val="a7"/>
        <w:ind w:left="360" w:firstLineChars="200" w:firstLine="420"/>
        <w:rPr>
          <w:color w:val="C00000"/>
        </w:rPr>
      </w:pPr>
      <w:r w:rsidRPr="0003776D">
        <w:rPr>
          <w:color w:val="C00000"/>
        </w:rPr>
        <w:t>变量名:首字母小写</w:t>
      </w:r>
    </w:p>
    <w:p w14:paraId="6D9DE571" w14:textId="77777777" w:rsidR="004E5808" w:rsidRPr="0003776D" w:rsidRDefault="004E5808" w:rsidP="004E5808">
      <w:pPr>
        <w:pStyle w:val="a7"/>
        <w:ind w:left="360" w:firstLineChars="200" w:firstLine="420"/>
        <w:rPr>
          <w:color w:val="C00000"/>
        </w:rPr>
      </w:pPr>
      <w:r w:rsidRPr="0003776D">
        <w:rPr>
          <w:rFonts w:hint="eastAsia"/>
          <w:color w:val="C00000"/>
        </w:rPr>
        <w:t>类名</w:t>
      </w:r>
      <w:r w:rsidRPr="0003776D">
        <w:rPr>
          <w:color w:val="C00000"/>
        </w:rPr>
        <w:t>:首字母大写</w:t>
      </w:r>
    </w:p>
    <w:p w14:paraId="5D7821C0" w14:textId="77777777" w:rsidR="004E5808" w:rsidRDefault="004E5808" w:rsidP="004E5808">
      <w:pPr>
        <w:pStyle w:val="a7"/>
        <w:ind w:left="360" w:firstLineChars="200" w:firstLine="420"/>
        <w:rPr>
          <w:color w:val="C00000"/>
        </w:rPr>
      </w:pPr>
      <w:r w:rsidRPr="0003776D">
        <w:rPr>
          <w:rFonts w:hint="eastAsia"/>
          <w:color w:val="C00000"/>
        </w:rPr>
        <w:t>都用字母和数字组成，都不能以数字开头</w:t>
      </w:r>
    </w:p>
    <w:p w14:paraId="64B3ACC6" w14:textId="77777777" w:rsidR="004E5808" w:rsidRDefault="004E5808" w:rsidP="004E5808">
      <w:pPr>
        <w:pStyle w:val="a7"/>
        <w:ind w:left="360" w:firstLineChars="200" w:firstLine="420"/>
        <w:rPr>
          <w:color w:val="C00000"/>
        </w:rPr>
      </w:pPr>
    </w:p>
    <w:p w14:paraId="5BF80297" w14:textId="77777777" w:rsidR="004E5808" w:rsidRDefault="004E5808" w:rsidP="004E5808">
      <w:pPr>
        <w:pStyle w:val="a7"/>
        <w:ind w:left="360" w:firstLineChars="200" w:firstLine="420"/>
        <w:rPr>
          <w:color w:val="C00000"/>
        </w:rPr>
      </w:pPr>
    </w:p>
    <w:p w14:paraId="548852D1" w14:textId="77777777" w:rsidR="004E5808" w:rsidRPr="006A399C" w:rsidRDefault="004E5808" w:rsidP="004E5808">
      <w:pPr>
        <w:pStyle w:val="a7"/>
        <w:ind w:left="360" w:firstLineChars="200" w:firstLine="420"/>
      </w:pPr>
      <w:r w:rsidRPr="006A399C">
        <w:rPr>
          <w:rFonts w:hint="eastAsia"/>
        </w:rPr>
        <w:t>概念</w:t>
      </w:r>
      <w:r w:rsidRPr="006A399C">
        <w:t>:</w:t>
      </w:r>
    </w:p>
    <w:p w14:paraId="0CDDEE5A" w14:textId="77777777" w:rsidR="004E5808" w:rsidRPr="006A399C" w:rsidRDefault="004E5808" w:rsidP="004E5808">
      <w:pPr>
        <w:pStyle w:val="a7"/>
        <w:ind w:left="360" w:firstLineChars="200" w:firstLine="420"/>
      </w:pPr>
      <w:r w:rsidRPr="006A399C">
        <w:rPr>
          <w:rFonts w:hint="eastAsia"/>
        </w:rPr>
        <w:t>类型转换是将一个值一种类型更改为另一种类型的过程。数据类型的转换</w:t>
      </w:r>
      <w:r w:rsidRPr="006A399C">
        <w:t>:可以分为自动类型转换和强制类型转换</w:t>
      </w:r>
    </w:p>
    <w:p w14:paraId="390D9EAE" w14:textId="77777777" w:rsidR="004E5808" w:rsidRPr="006A399C" w:rsidRDefault="004E5808" w:rsidP="004E5808">
      <w:pPr>
        <w:pStyle w:val="a7"/>
        <w:ind w:left="360" w:firstLineChars="200" w:firstLine="420"/>
      </w:pPr>
      <w:r w:rsidRPr="006A399C">
        <w:rPr>
          <w:rFonts w:hint="eastAsia"/>
        </w:rPr>
        <w:t>自动类型的转换原则</w:t>
      </w:r>
      <w:r w:rsidRPr="006A399C">
        <w:t>:</w:t>
      </w:r>
    </w:p>
    <w:p w14:paraId="5A8D4496" w14:textId="77777777" w:rsidR="004E5808" w:rsidRPr="006A399C" w:rsidRDefault="004E5808" w:rsidP="004E5808">
      <w:pPr>
        <w:pStyle w:val="a7"/>
        <w:ind w:left="360" w:firstLineChars="200" w:firstLine="420"/>
      </w:pPr>
      <w:r w:rsidRPr="006A399C">
        <w:t>1、转换前的数据类型与转换后的数据类型相兼容</w:t>
      </w:r>
    </w:p>
    <w:p w14:paraId="788D245A" w14:textId="77777777" w:rsidR="004E5808" w:rsidRDefault="004E5808" w:rsidP="004E5808">
      <w:pPr>
        <w:pStyle w:val="a7"/>
        <w:ind w:left="360" w:firstLineChars="200" w:firstLine="420"/>
      </w:pPr>
      <w:r w:rsidRPr="006A399C">
        <w:t>2、转换后的数据类型表示范围要比转换前的类型大在运算过程中不同的数据类型自动转换成统一类型然后再进行运整型(int)小数型(float),字符(char)可以进行混合运算string是一个引用数据类型 任何数据类型碰到string数据变量会自动</w:t>
      </w:r>
      <w:r w:rsidRPr="006A399C">
        <w:rPr>
          <w:rFonts w:hint="eastAsia"/>
        </w:rPr>
        <w:t>转</w:t>
      </w:r>
      <w:r w:rsidRPr="006A399C">
        <w:t>换成string</w:t>
      </w:r>
    </w:p>
    <w:p w14:paraId="59B8862E" w14:textId="77777777" w:rsidR="004E5808" w:rsidRDefault="004E5808" w:rsidP="004E5808">
      <w:pPr>
        <w:pStyle w:val="a7"/>
        <w:ind w:left="360" w:firstLineChars="200" w:firstLine="420"/>
      </w:pPr>
    </w:p>
    <w:p w14:paraId="17008BB9" w14:textId="77777777" w:rsidR="004E5808" w:rsidRDefault="004E5808" w:rsidP="004E5808">
      <w:pPr>
        <w:pStyle w:val="a7"/>
        <w:ind w:left="360" w:firstLineChars="200" w:firstLine="420"/>
      </w:pPr>
      <w:r>
        <w:t>1、三元运算符</w:t>
      </w:r>
    </w:p>
    <w:p w14:paraId="0AFCF919" w14:textId="77777777" w:rsidR="004E5808" w:rsidRDefault="004E5808" w:rsidP="004E5808">
      <w:pPr>
        <w:pStyle w:val="a7"/>
        <w:ind w:left="360" w:firstLineChars="200" w:firstLine="420"/>
      </w:pPr>
      <w:r>
        <w:rPr>
          <w:rFonts w:hint="eastAsia"/>
        </w:rPr>
        <w:t>结构</w:t>
      </w:r>
      <w:r>
        <w:t>:比较表达式?“结果 1”:“结果 2”</w:t>
      </w:r>
    </w:p>
    <w:p w14:paraId="25ECF319" w14:textId="77777777" w:rsidR="004E5808" w:rsidRDefault="004E5808" w:rsidP="004E5808">
      <w:pPr>
        <w:pStyle w:val="a7"/>
        <w:ind w:left="360" w:firstLineChars="200" w:firstLine="420"/>
      </w:pPr>
      <w:r>
        <w:t>2、条件控制语句</w:t>
      </w:r>
    </w:p>
    <w:p w14:paraId="0E36D6B5" w14:textId="77777777" w:rsidR="004E5808" w:rsidRDefault="004E5808" w:rsidP="004E5808">
      <w:pPr>
        <w:pStyle w:val="a7"/>
        <w:ind w:left="360" w:firstLineChars="200" w:firstLine="420"/>
      </w:pPr>
      <w:r>
        <w:rPr>
          <w:rFonts w:hint="eastAsia"/>
        </w:rPr>
        <w:t>if</w:t>
      </w:r>
      <w:r>
        <w:t>(条件:比较表达式)</w:t>
      </w:r>
    </w:p>
    <w:p w14:paraId="68D7A250" w14:textId="77777777" w:rsidR="004E5808" w:rsidRDefault="004E5808" w:rsidP="004E5808">
      <w:pPr>
        <w:pStyle w:val="a7"/>
        <w:ind w:left="360" w:firstLineChars="200" w:firstLine="420"/>
      </w:pPr>
      <w:r>
        <w:rPr>
          <w:rFonts w:hint="eastAsia"/>
        </w:rPr>
        <w:t>如果</w:t>
      </w:r>
      <w:r>
        <w:t>if后面的条件为true，则进入到if体</w:t>
      </w:r>
    </w:p>
    <w:p w14:paraId="337AB89F" w14:textId="77777777" w:rsidR="004E5808" w:rsidRPr="006A399C" w:rsidRDefault="004E5808" w:rsidP="004E5808">
      <w:pPr>
        <w:pStyle w:val="a7"/>
        <w:ind w:left="360" w:firstLineChars="200" w:firstLine="420"/>
      </w:pPr>
    </w:p>
    <w:p w14:paraId="06097246" w14:textId="77777777" w:rsidR="004E5808" w:rsidRDefault="004E5808" w:rsidP="004E5808">
      <w:pPr>
        <w:pStyle w:val="a7"/>
        <w:ind w:left="360" w:firstLineChars="200" w:firstLine="420"/>
      </w:pPr>
    </w:p>
    <w:p w14:paraId="337197FC" w14:textId="77777777" w:rsidR="004E5808" w:rsidRDefault="004E5808" w:rsidP="004E5808">
      <w:pPr>
        <w:pStyle w:val="a7"/>
        <w:ind w:left="360" w:firstLineChars="200" w:firstLine="420"/>
      </w:pPr>
    </w:p>
    <w:p w14:paraId="27E06D00" w14:textId="77777777" w:rsidR="004E5808" w:rsidRDefault="004E5808" w:rsidP="004E5808">
      <w:pPr>
        <w:pStyle w:val="a7"/>
        <w:ind w:left="360" w:firstLineChars="200" w:firstLine="420"/>
      </w:pPr>
      <w:r>
        <w:rPr>
          <w:rFonts w:hint="eastAsia"/>
        </w:rPr>
        <w:t>第一种结构</w:t>
      </w:r>
      <w:r>
        <w:t>:</w:t>
      </w:r>
    </w:p>
    <w:p w14:paraId="67C2534B" w14:textId="77777777" w:rsidR="004E5808" w:rsidRDefault="004E5808" w:rsidP="004E5808">
      <w:pPr>
        <w:pStyle w:val="a7"/>
        <w:ind w:left="360" w:firstLineChars="200" w:firstLine="420"/>
      </w:pPr>
      <w:r>
        <w:rPr>
          <w:rFonts w:hint="eastAsia"/>
        </w:rPr>
        <w:t>if</w:t>
      </w:r>
      <w:r>
        <w:t>(条件:比较表达式)</w:t>
      </w:r>
    </w:p>
    <w:p w14:paraId="25024A3A" w14:textId="77777777" w:rsidR="004E5808" w:rsidRDefault="004E5808" w:rsidP="004E5808">
      <w:pPr>
        <w:pStyle w:val="a7"/>
        <w:ind w:left="360" w:firstLineChars="200" w:firstLine="420"/>
      </w:pPr>
      <w:r>
        <w:rPr>
          <w:rFonts w:hint="eastAsia"/>
        </w:rPr>
        <w:t>{</w:t>
      </w:r>
    </w:p>
    <w:p w14:paraId="63E64EB6" w14:textId="77777777" w:rsidR="004E5808" w:rsidRDefault="004E5808" w:rsidP="004E5808">
      <w:pPr>
        <w:pStyle w:val="a7"/>
        <w:ind w:left="360" w:firstLineChars="200" w:firstLine="420"/>
      </w:pPr>
      <w:r>
        <w:rPr>
          <w:rFonts w:hint="eastAsia"/>
        </w:rPr>
        <w:t>如果</w:t>
      </w:r>
      <w:r>
        <w:t>if后面的条件为true，则进入到if体，执行代码</w:t>
      </w:r>
    </w:p>
    <w:p w14:paraId="15668C70" w14:textId="77777777" w:rsidR="004E5808" w:rsidRDefault="004E5808" w:rsidP="004E5808">
      <w:pPr>
        <w:pStyle w:val="a7"/>
        <w:ind w:left="360" w:firstLineChars="200" w:firstLine="420"/>
      </w:pPr>
      <w:r>
        <w:rPr>
          <w:rFonts w:hint="eastAsia"/>
        </w:rPr>
        <w:t>}</w:t>
      </w:r>
    </w:p>
    <w:p w14:paraId="1A2662E1" w14:textId="77777777" w:rsidR="004E5808" w:rsidRDefault="004E5808" w:rsidP="004E5808">
      <w:pPr>
        <w:pStyle w:val="a7"/>
        <w:ind w:left="360" w:firstLineChars="200" w:firstLine="420"/>
      </w:pPr>
      <w:r>
        <w:rPr>
          <w:rFonts w:hint="eastAsia"/>
        </w:rPr>
        <w:t>第二种结构</w:t>
      </w:r>
      <w:r>
        <w:t>:(通用结构)</w:t>
      </w:r>
    </w:p>
    <w:p w14:paraId="4DAC226F" w14:textId="77777777" w:rsidR="004E5808" w:rsidRDefault="004E5808" w:rsidP="004E5808">
      <w:pPr>
        <w:pStyle w:val="a7"/>
        <w:ind w:left="360" w:firstLineChars="200" w:firstLine="420"/>
      </w:pPr>
      <w:r>
        <w:rPr>
          <w:rFonts w:hint="eastAsia"/>
        </w:rPr>
        <w:t>i</w:t>
      </w:r>
      <w:r>
        <w:t>f()</w:t>
      </w:r>
    </w:p>
    <w:p w14:paraId="5FB1EE37" w14:textId="77777777" w:rsidR="004E5808" w:rsidRDefault="004E5808" w:rsidP="004E5808">
      <w:pPr>
        <w:pStyle w:val="a7"/>
        <w:ind w:left="360" w:firstLineChars="200" w:firstLine="420"/>
      </w:pPr>
      <w:r>
        <w:rPr>
          <w:rFonts w:hint="eastAsia"/>
        </w:rPr>
        <w:t>{</w:t>
      </w:r>
    </w:p>
    <w:p w14:paraId="480C916A" w14:textId="77777777" w:rsidR="004E5808" w:rsidRDefault="004E5808" w:rsidP="004E5808">
      <w:pPr>
        <w:pStyle w:val="a7"/>
        <w:ind w:left="360" w:firstLineChars="200" w:firstLine="420"/>
      </w:pPr>
      <w:r>
        <w:t>}Else{</w:t>
      </w:r>
    </w:p>
    <w:p w14:paraId="25337CC1" w14:textId="77777777" w:rsidR="004E5808" w:rsidRDefault="004E5808" w:rsidP="004E5808">
      <w:pPr>
        <w:pStyle w:val="a7"/>
        <w:ind w:left="360" w:firstLineChars="200" w:firstLine="420"/>
      </w:pPr>
      <w:r>
        <w:rPr>
          <w:rFonts w:hint="eastAsia"/>
        </w:rPr>
        <w:t>}</w:t>
      </w:r>
    </w:p>
    <w:p w14:paraId="4345CB82" w14:textId="77777777" w:rsidR="004E5808" w:rsidRDefault="004E5808" w:rsidP="004E5808">
      <w:pPr>
        <w:pStyle w:val="a7"/>
        <w:ind w:left="360" w:firstLineChars="200" w:firstLine="420"/>
      </w:pPr>
    </w:p>
    <w:p w14:paraId="679D1A6F" w14:textId="77777777" w:rsidR="004E5808" w:rsidRDefault="004E5808" w:rsidP="004E5808">
      <w:pPr>
        <w:pStyle w:val="a7"/>
        <w:ind w:left="360" w:firstLineChars="200" w:firstLine="420"/>
      </w:pPr>
    </w:p>
    <w:p w14:paraId="110BF6DC" w14:textId="77777777" w:rsidR="004E5808" w:rsidRPr="00C07142" w:rsidRDefault="004E5808" w:rsidP="004E5808">
      <w:pPr>
        <w:pStyle w:val="a7"/>
        <w:ind w:left="360" w:firstLineChars="200" w:firstLine="420"/>
        <w:rPr>
          <w:color w:val="C00000"/>
        </w:rPr>
      </w:pPr>
      <w:r w:rsidRPr="00C07142">
        <w:rPr>
          <w:rFonts w:hint="eastAsia"/>
          <w:color w:val="C00000"/>
        </w:rPr>
        <w:t>循环三大条件</w:t>
      </w:r>
      <w:r w:rsidRPr="00C07142">
        <w:rPr>
          <w:color w:val="C00000"/>
        </w:rPr>
        <w:t>:</w:t>
      </w:r>
    </w:p>
    <w:p w14:paraId="130A03EE" w14:textId="77777777" w:rsidR="004E5808" w:rsidRPr="00C07142" w:rsidRDefault="004E5808" w:rsidP="004E5808">
      <w:pPr>
        <w:pStyle w:val="a7"/>
        <w:ind w:left="360" w:firstLineChars="200" w:firstLine="420"/>
        <w:rPr>
          <w:color w:val="C00000"/>
        </w:rPr>
      </w:pPr>
      <w:r w:rsidRPr="00C07142">
        <w:rPr>
          <w:color w:val="C00000"/>
        </w:rPr>
        <w:t>1、变量的初始值</w:t>
      </w:r>
    </w:p>
    <w:p w14:paraId="0245892C" w14:textId="77777777" w:rsidR="004E5808" w:rsidRPr="00C07142" w:rsidRDefault="004E5808" w:rsidP="004E5808">
      <w:pPr>
        <w:pStyle w:val="a7"/>
        <w:ind w:left="360" w:firstLineChars="200" w:firstLine="420"/>
        <w:rPr>
          <w:color w:val="C00000"/>
        </w:rPr>
      </w:pPr>
      <w:r w:rsidRPr="00C07142">
        <w:rPr>
          <w:color w:val="C00000"/>
        </w:rPr>
        <w:t>2、循环的条件比较表达式</w:t>
      </w:r>
    </w:p>
    <w:p w14:paraId="40AC09F1" w14:textId="77777777" w:rsidR="004E5808" w:rsidRDefault="004E5808" w:rsidP="004E5808">
      <w:pPr>
        <w:pStyle w:val="a7"/>
        <w:ind w:left="360" w:firstLineChars="200" w:firstLine="420"/>
        <w:rPr>
          <w:color w:val="C00000"/>
        </w:rPr>
      </w:pPr>
      <w:r w:rsidRPr="00C07142">
        <w:rPr>
          <w:color w:val="C00000"/>
        </w:rPr>
        <w:t>3、循环继续和终止的条件</w:t>
      </w:r>
    </w:p>
    <w:p w14:paraId="23063BCB" w14:textId="77777777" w:rsidR="004E5808" w:rsidRPr="00C07142" w:rsidRDefault="004E5808" w:rsidP="004E5808">
      <w:pPr>
        <w:pStyle w:val="a7"/>
        <w:ind w:left="360" w:firstLineChars="200" w:firstLine="420"/>
        <w:rPr>
          <w:color w:val="C00000"/>
        </w:rPr>
      </w:pPr>
    </w:p>
    <w:p w14:paraId="4130B20A" w14:textId="77777777" w:rsidR="004E5808" w:rsidRPr="00C07142" w:rsidRDefault="004E5808" w:rsidP="004E5808">
      <w:pPr>
        <w:pStyle w:val="a7"/>
        <w:ind w:left="360" w:firstLineChars="200" w:firstLine="420"/>
        <w:rPr>
          <w:color w:val="C00000"/>
        </w:rPr>
      </w:pPr>
      <w:r w:rsidRPr="00C07142">
        <w:rPr>
          <w:rFonts w:hint="eastAsia"/>
          <w:color w:val="C00000"/>
        </w:rPr>
        <w:t>编码规范</w:t>
      </w:r>
      <w:r w:rsidRPr="00C07142">
        <w:rPr>
          <w:color w:val="C00000"/>
        </w:rPr>
        <w:t>:缩进、换行</w:t>
      </w:r>
    </w:p>
    <w:p w14:paraId="042AF491" w14:textId="77777777" w:rsidR="004E5808" w:rsidRPr="00C07142" w:rsidRDefault="004E5808" w:rsidP="004E5808">
      <w:pPr>
        <w:pStyle w:val="a7"/>
        <w:ind w:left="360" w:firstLineChars="200" w:firstLine="420"/>
        <w:rPr>
          <w:color w:val="C00000"/>
        </w:rPr>
      </w:pPr>
    </w:p>
    <w:p w14:paraId="7EF5045C" w14:textId="77777777" w:rsidR="004E5808" w:rsidRDefault="004E5808" w:rsidP="004E5808">
      <w:pPr>
        <w:pStyle w:val="a7"/>
        <w:ind w:left="360" w:firstLineChars="200" w:firstLine="420"/>
      </w:pPr>
      <w:r>
        <w:t xml:space="preserve">int </w:t>
      </w:r>
      <w:r>
        <w:rPr>
          <w:rFonts w:hint="eastAsia"/>
        </w:rPr>
        <w:t>i</w:t>
      </w:r>
      <w:r>
        <w:t xml:space="preserve"> =l;</w:t>
      </w:r>
    </w:p>
    <w:p w14:paraId="18B54BA3" w14:textId="77777777" w:rsidR="004E5808" w:rsidRDefault="004E5808" w:rsidP="004E5808">
      <w:pPr>
        <w:pStyle w:val="a7"/>
        <w:ind w:left="360" w:firstLineChars="200" w:firstLine="420"/>
      </w:pPr>
      <w:r>
        <w:t>while</w:t>
      </w:r>
      <w:r>
        <w:rPr>
          <w:rFonts w:hint="eastAsia"/>
        </w:rPr>
        <w:t xml:space="preserve"> </w:t>
      </w:r>
      <w:r>
        <w:t>(</w:t>
      </w:r>
      <w:r>
        <w:rPr>
          <w:rFonts w:hint="eastAsia"/>
        </w:rPr>
        <w:t>i</w:t>
      </w:r>
      <w:r>
        <w:t xml:space="preserve"> &lt;= </w:t>
      </w:r>
      <w:r>
        <w:rPr>
          <w:rFonts w:hint="eastAsia"/>
        </w:rPr>
        <w:t>10</w:t>
      </w:r>
      <w:r>
        <w:t xml:space="preserve"> </w:t>
      </w:r>
      <w:r>
        <w:rPr>
          <w:rFonts w:hint="eastAsia"/>
        </w:rPr>
        <w:t xml:space="preserve"> )</w:t>
      </w:r>
      <w:r>
        <w:rPr>
          <w:noProof/>
        </w:rPr>
        <w:drawing>
          <wp:inline distT="0" distB="0" distL="0" distR="0" wp14:anchorId="4282B7BF" wp14:editId="2BCFE0E5">
            <wp:extent cx="4867910" cy="2549123"/>
            <wp:effectExtent l="0" t="0" r="8890" b="3810"/>
            <wp:docPr id="3313357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335738" name="图片 331335738"/>
                    <pic:cNvPicPr/>
                  </pic:nvPicPr>
                  <pic:blipFill>
                    <a:blip r:embed="rId6">
                      <a:extLst>
                        <a:ext uri="{28A0092B-C50C-407E-A947-70E740481C1C}">
                          <a14:useLocalDpi xmlns:a14="http://schemas.microsoft.com/office/drawing/2010/main" val="0"/>
                        </a:ext>
                      </a:extLst>
                    </a:blip>
                    <a:stretch>
                      <a:fillRect/>
                    </a:stretch>
                  </pic:blipFill>
                  <pic:spPr>
                    <a:xfrm>
                      <a:off x="0" y="0"/>
                      <a:ext cx="4878805" cy="2554829"/>
                    </a:xfrm>
                    <a:prstGeom prst="rect">
                      <a:avLst/>
                    </a:prstGeom>
                  </pic:spPr>
                </pic:pic>
              </a:graphicData>
            </a:graphic>
          </wp:inline>
        </w:drawing>
      </w:r>
    </w:p>
    <w:p w14:paraId="7E237CC2" w14:textId="77777777" w:rsidR="004E5808" w:rsidRPr="00905193" w:rsidRDefault="004E5808" w:rsidP="004E5808">
      <w:pPr>
        <w:pStyle w:val="a7"/>
        <w:ind w:left="360" w:firstLineChars="200" w:firstLine="420"/>
        <w:rPr>
          <w:color w:val="FF0000"/>
        </w:rPr>
      </w:pPr>
      <w:r w:rsidRPr="00905193">
        <w:rPr>
          <w:color w:val="FF0000"/>
        </w:rPr>
        <w:t>while循环和do-while循环的区别</w:t>
      </w:r>
    </w:p>
    <w:p w14:paraId="327628CC" w14:textId="77777777" w:rsidR="004E5808" w:rsidRPr="00905193" w:rsidRDefault="004E5808" w:rsidP="004E5808">
      <w:pPr>
        <w:pStyle w:val="a7"/>
        <w:ind w:left="360" w:firstLineChars="200" w:firstLine="420"/>
        <w:rPr>
          <w:color w:val="FF0000"/>
        </w:rPr>
      </w:pPr>
      <w:r w:rsidRPr="00905193">
        <w:rPr>
          <w:rFonts w:hint="eastAsia"/>
          <w:color w:val="FF0000"/>
        </w:rPr>
        <w:t>执行次序不同</w:t>
      </w:r>
    </w:p>
    <w:p w14:paraId="7A07D992" w14:textId="77777777" w:rsidR="004E5808" w:rsidRPr="00905193" w:rsidRDefault="004E5808" w:rsidP="004E5808">
      <w:pPr>
        <w:pStyle w:val="a7"/>
        <w:ind w:left="360" w:firstLineChars="200" w:firstLine="420"/>
        <w:rPr>
          <w:color w:val="FF0000"/>
        </w:rPr>
      </w:pPr>
      <w:r w:rsidRPr="00905193">
        <w:rPr>
          <w:rFonts w:hint="eastAsia"/>
          <w:color w:val="FF0000"/>
        </w:rPr>
        <w:t>初始情况不满足循环条件时</w:t>
      </w:r>
    </w:p>
    <w:p w14:paraId="1A32B079" w14:textId="77777777" w:rsidR="004E5808" w:rsidRPr="00905193" w:rsidRDefault="004E5808" w:rsidP="004E5808">
      <w:pPr>
        <w:pStyle w:val="a7"/>
        <w:ind w:left="360" w:firstLineChars="200" w:firstLine="420"/>
        <w:rPr>
          <w:color w:val="FF0000"/>
        </w:rPr>
      </w:pPr>
      <w:r w:rsidRPr="00905193">
        <w:rPr>
          <w:rFonts w:hint="eastAsia"/>
          <w:color w:val="FF0000"/>
        </w:rPr>
        <w:t>·</w:t>
      </w:r>
      <w:r w:rsidRPr="00905193">
        <w:rPr>
          <w:color w:val="FF0000"/>
        </w:rPr>
        <w:t>while循环一次都不会执行</w:t>
      </w:r>
    </w:p>
    <w:p w14:paraId="25A8E44E" w14:textId="77777777" w:rsidR="004E5808" w:rsidRDefault="004E5808" w:rsidP="004E5808">
      <w:pPr>
        <w:pStyle w:val="a7"/>
        <w:ind w:left="360" w:firstLineChars="200" w:firstLine="420"/>
        <w:rPr>
          <w:color w:val="FF0000"/>
        </w:rPr>
      </w:pPr>
      <w:r w:rsidRPr="00905193">
        <w:rPr>
          <w:rFonts w:hint="eastAsia"/>
          <w:color w:val="FF0000"/>
        </w:rPr>
        <w:t>·</w:t>
      </w:r>
      <w:r w:rsidRPr="00905193">
        <w:rPr>
          <w:color w:val="FF0000"/>
        </w:rPr>
        <w:t>do-while循环不管任何情况都至少执行一次</w:t>
      </w:r>
    </w:p>
    <w:p w14:paraId="5B4B4FB6" w14:textId="77777777" w:rsidR="004E5808" w:rsidRDefault="004E5808" w:rsidP="004E5808">
      <w:pPr>
        <w:pStyle w:val="a7"/>
        <w:ind w:left="360" w:firstLineChars="200" w:firstLine="420"/>
        <w:rPr>
          <w:color w:val="FF0000"/>
        </w:rPr>
      </w:pPr>
    </w:p>
    <w:p w14:paraId="733DEEFA" w14:textId="77777777" w:rsidR="004E5808" w:rsidRDefault="004E5808" w:rsidP="004E5808">
      <w:pPr>
        <w:pStyle w:val="a7"/>
        <w:ind w:left="360" w:firstLineChars="200" w:firstLine="420"/>
        <w:rPr>
          <w:color w:val="FF0000"/>
        </w:rPr>
      </w:pPr>
    </w:p>
    <w:p w14:paraId="2A05E24F" w14:textId="77777777" w:rsidR="004E5808" w:rsidRDefault="004E5808" w:rsidP="004E5808">
      <w:pPr>
        <w:pStyle w:val="a7"/>
        <w:ind w:left="360" w:firstLineChars="200" w:firstLine="420"/>
        <w:rPr>
          <w:color w:val="FF0000"/>
        </w:rPr>
      </w:pPr>
    </w:p>
    <w:p w14:paraId="3EC7C358" w14:textId="77777777" w:rsidR="004E5808" w:rsidRDefault="004E5808" w:rsidP="004E5808">
      <w:pPr>
        <w:pStyle w:val="a7"/>
        <w:ind w:left="360" w:firstLineChars="200" w:firstLine="420"/>
        <w:rPr>
          <w:color w:val="FF0000"/>
        </w:rPr>
      </w:pPr>
    </w:p>
    <w:p w14:paraId="109DEE39" w14:textId="77777777" w:rsidR="004E5808" w:rsidRDefault="004E5808" w:rsidP="004E5808">
      <w:pPr>
        <w:pStyle w:val="a7"/>
        <w:ind w:left="360" w:firstLineChars="200" w:firstLine="420"/>
        <w:rPr>
          <w:color w:val="FF0000"/>
        </w:rPr>
      </w:pPr>
    </w:p>
    <w:p w14:paraId="15C8BFBA" w14:textId="77777777" w:rsidR="004E5808" w:rsidRPr="00905193" w:rsidRDefault="004E5808" w:rsidP="004E5808">
      <w:pPr>
        <w:pStyle w:val="a7"/>
        <w:ind w:left="360" w:firstLineChars="200" w:firstLine="420"/>
        <w:rPr>
          <w:color w:val="FF0000"/>
        </w:rPr>
      </w:pPr>
      <w:r>
        <w:rPr>
          <w:noProof/>
        </w:rPr>
        <w:drawing>
          <wp:inline distT="0" distB="0" distL="0" distR="0" wp14:anchorId="60F3881B" wp14:editId="79B9689E">
            <wp:extent cx="5274310" cy="1227455"/>
            <wp:effectExtent l="0" t="0" r="2540" b="0"/>
            <wp:docPr id="6364350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435086" name="图片 636435086"/>
                    <pic:cNvPicPr/>
                  </pic:nvPicPr>
                  <pic:blipFill>
                    <a:blip r:embed="rId7">
                      <a:extLst>
                        <a:ext uri="{28A0092B-C50C-407E-A947-70E740481C1C}">
                          <a14:useLocalDpi xmlns:a14="http://schemas.microsoft.com/office/drawing/2010/main" val="0"/>
                        </a:ext>
                      </a:extLst>
                    </a:blip>
                    <a:stretch>
                      <a:fillRect/>
                    </a:stretch>
                  </pic:blipFill>
                  <pic:spPr>
                    <a:xfrm>
                      <a:off x="0" y="0"/>
                      <a:ext cx="5274310" cy="1227455"/>
                    </a:xfrm>
                    <a:prstGeom prst="rect">
                      <a:avLst/>
                    </a:prstGeom>
                  </pic:spPr>
                </pic:pic>
              </a:graphicData>
            </a:graphic>
          </wp:inline>
        </w:drawing>
      </w:r>
    </w:p>
    <w:p w14:paraId="516FECD4" w14:textId="77777777" w:rsidR="004E5808" w:rsidRPr="00905193" w:rsidRDefault="004E5808" w:rsidP="004E5808">
      <w:pPr>
        <w:pStyle w:val="a7"/>
        <w:ind w:left="360" w:firstLineChars="200" w:firstLine="420"/>
        <w:rPr>
          <w:color w:val="FF0000"/>
        </w:rPr>
      </w:pPr>
    </w:p>
    <w:p w14:paraId="4DDD6BF0" w14:textId="77777777" w:rsidR="004E5808" w:rsidRPr="006A399C" w:rsidRDefault="004E5808" w:rsidP="004E5808">
      <w:pPr>
        <w:pStyle w:val="a7"/>
        <w:ind w:left="360" w:firstLineChars="200" w:firstLine="420"/>
      </w:pPr>
    </w:p>
    <w:p w14:paraId="5B10DD17" w14:textId="77777777" w:rsidR="00772BB6" w:rsidRDefault="00772BB6"/>
    <w:sectPr w:rsidR="00772BB6" w:rsidSect="008933D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226A3" w14:textId="77777777" w:rsidR="008933DC" w:rsidRDefault="008933DC" w:rsidP="004E5808">
      <w:r>
        <w:separator/>
      </w:r>
    </w:p>
  </w:endnote>
  <w:endnote w:type="continuationSeparator" w:id="0">
    <w:p w14:paraId="393F32BF" w14:textId="77777777" w:rsidR="008933DC" w:rsidRDefault="008933DC" w:rsidP="004E5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9398A" w14:textId="77777777" w:rsidR="008933DC" w:rsidRDefault="008933DC" w:rsidP="004E5808">
      <w:r>
        <w:separator/>
      </w:r>
    </w:p>
  </w:footnote>
  <w:footnote w:type="continuationSeparator" w:id="0">
    <w:p w14:paraId="5A034B5B" w14:textId="77777777" w:rsidR="008933DC" w:rsidRDefault="008933DC" w:rsidP="004E580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509"/>
    <w:rsid w:val="004E5808"/>
    <w:rsid w:val="00772BB6"/>
    <w:rsid w:val="008933DC"/>
    <w:rsid w:val="00D26415"/>
    <w:rsid w:val="00FE35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63C68B8-7F52-45CA-98AD-FD83E86A5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580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E5808"/>
    <w:pPr>
      <w:tabs>
        <w:tab w:val="center" w:pos="4153"/>
        <w:tab w:val="right" w:pos="8306"/>
      </w:tabs>
      <w:snapToGrid w:val="0"/>
      <w:jc w:val="center"/>
    </w:pPr>
    <w:rPr>
      <w:sz w:val="18"/>
      <w:szCs w:val="18"/>
    </w:rPr>
  </w:style>
  <w:style w:type="character" w:customStyle="1" w:styleId="a4">
    <w:name w:val="页眉 字符"/>
    <w:basedOn w:val="a0"/>
    <w:link w:val="a3"/>
    <w:uiPriority w:val="99"/>
    <w:rsid w:val="004E5808"/>
    <w:rPr>
      <w:sz w:val="18"/>
      <w:szCs w:val="18"/>
    </w:rPr>
  </w:style>
  <w:style w:type="paragraph" w:styleId="a5">
    <w:name w:val="footer"/>
    <w:basedOn w:val="a"/>
    <w:link w:val="a6"/>
    <w:uiPriority w:val="99"/>
    <w:unhideWhenUsed/>
    <w:rsid w:val="004E5808"/>
    <w:pPr>
      <w:tabs>
        <w:tab w:val="center" w:pos="4153"/>
        <w:tab w:val="right" w:pos="8306"/>
      </w:tabs>
      <w:snapToGrid w:val="0"/>
      <w:jc w:val="left"/>
    </w:pPr>
    <w:rPr>
      <w:sz w:val="18"/>
      <w:szCs w:val="18"/>
    </w:rPr>
  </w:style>
  <w:style w:type="character" w:customStyle="1" w:styleId="a6">
    <w:name w:val="页脚 字符"/>
    <w:basedOn w:val="a0"/>
    <w:link w:val="a5"/>
    <w:uiPriority w:val="99"/>
    <w:rsid w:val="004E5808"/>
    <w:rPr>
      <w:sz w:val="18"/>
      <w:szCs w:val="18"/>
    </w:rPr>
  </w:style>
  <w:style w:type="paragraph" w:styleId="a7">
    <w:name w:val="List Paragraph"/>
    <w:basedOn w:val="a"/>
    <w:uiPriority w:val="34"/>
    <w:qFormat/>
    <w:rsid w:val="004E58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281</Words>
  <Characters>1603</Characters>
  <Application>Microsoft Office Word</Application>
  <DocSecurity>0</DocSecurity>
  <Lines>13</Lines>
  <Paragraphs>3</Paragraphs>
  <ScaleCrop>false</ScaleCrop>
  <Company/>
  <LinksUpToDate>false</LinksUpToDate>
  <CharactersWithSpaces>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钰晗 盛</dc:creator>
  <cp:keywords/>
  <dc:description/>
  <cp:lastModifiedBy>钰晗 盛</cp:lastModifiedBy>
  <cp:revision>2</cp:revision>
  <dcterms:created xsi:type="dcterms:W3CDTF">2024-03-24T09:36:00Z</dcterms:created>
  <dcterms:modified xsi:type="dcterms:W3CDTF">2024-03-24T09:36:00Z</dcterms:modified>
</cp:coreProperties>
</file>