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4C4AC8">
      <w:pPr>
        <w:jc w:val="center"/>
        <w:rPr>
          <w:b/>
          <w:bCs/>
          <w:sz w:val="72"/>
          <w:szCs w:val="144"/>
        </w:rPr>
      </w:pPr>
    </w:p>
    <w:p w14:paraId="50DDD251">
      <w:pPr>
        <w:widowControl/>
        <w:jc w:val="left"/>
        <w:rPr>
          <w:b/>
          <w:bCs/>
          <w:sz w:val="72"/>
          <w:szCs w:val="144"/>
        </w:rPr>
      </w:pPr>
      <w:r>
        <w:rPr>
          <w:b/>
          <w:bCs/>
          <w:sz w:val="72"/>
          <w:szCs w:val="144"/>
        </w:rPr>
        <w:drawing>
          <wp:inline distT="0" distB="0" distL="0" distR="0">
            <wp:extent cx="5274310" cy="707199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274310" cy="7071995"/>
                    </a:xfrm>
                    <a:prstGeom prst="rect">
                      <a:avLst/>
                    </a:prstGeom>
                  </pic:spPr>
                </pic:pic>
              </a:graphicData>
            </a:graphic>
          </wp:inline>
        </w:drawing>
      </w:r>
    </w:p>
    <w:p w14:paraId="68DA4A69">
      <w:pPr>
        <w:jc w:val="center"/>
        <w:rPr>
          <w:b/>
          <w:bCs/>
          <w:sz w:val="72"/>
          <w:szCs w:val="144"/>
        </w:rPr>
      </w:pPr>
    </w:p>
    <w:p w14:paraId="196587F2">
      <w:pPr>
        <w:jc w:val="center"/>
        <w:rPr>
          <w:b/>
          <w:bCs/>
          <w:sz w:val="72"/>
          <w:szCs w:val="144"/>
        </w:rPr>
      </w:pPr>
    </w:p>
    <w:p w14:paraId="671D14AC">
      <w:pPr>
        <w:jc w:val="center"/>
        <w:rPr>
          <w:b/>
          <w:bCs/>
          <w:sz w:val="72"/>
          <w:szCs w:val="144"/>
        </w:rPr>
      </w:pPr>
      <w:r>
        <w:rPr>
          <w:rFonts w:hint="eastAsia"/>
          <w:b/>
          <w:bCs/>
          <w:sz w:val="72"/>
          <w:szCs w:val="144"/>
        </w:rPr>
        <w:t>数据库原理与应用</w:t>
      </w:r>
    </w:p>
    <w:p w14:paraId="2A8BEB91">
      <w:pPr>
        <w:spacing w:line="400" w:lineRule="exact"/>
        <w:jc w:val="center"/>
        <w:rPr>
          <w:sz w:val="13"/>
          <w:szCs w:val="16"/>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cs="宋体"/>
          <w:sz w:val="36"/>
          <w:szCs w:val="36"/>
        </w:rPr>
        <w:t>（活页式教材）</w:t>
      </w:r>
    </w:p>
    <w:p w14:paraId="0E182EB7">
      <w:pPr>
        <w:jc w:val="center"/>
        <w:rPr>
          <w:b/>
          <w:bCs/>
          <w:sz w:val="48"/>
          <w:szCs w:val="56"/>
        </w:rPr>
      </w:pPr>
      <w:r>
        <w:rPr>
          <w:rFonts w:hint="eastAsia"/>
          <w:b/>
          <w:bCs/>
          <w:sz w:val="48"/>
          <w:szCs w:val="56"/>
        </w:rPr>
        <w:t>目录</w:t>
      </w:r>
    </w:p>
    <w:p w14:paraId="50C4D907">
      <w:pPr>
        <w:rPr>
          <w:rFonts w:cs="宋体"/>
        </w:rPr>
      </w:pPr>
    </w:p>
    <w:p w14:paraId="2AC6C460">
      <w:pPr>
        <w:pStyle w:val="8"/>
        <w:tabs>
          <w:tab w:val="right" w:leader="dot" w:pos="8306"/>
        </w:tabs>
      </w:pPr>
      <w:r>
        <w:rPr>
          <w:rFonts w:cs="宋体"/>
        </w:rPr>
        <w:fldChar w:fldCharType="begin"/>
      </w:r>
      <w:r>
        <w:rPr>
          <w:rFonts w:cs="宋体"/>
        </w:rPr>
        <w:instrText xml:space="preserve">TOC \o "1-3" \h \u </w:instrText>
      </w:r>
      <w:r>
        <w:rPr>
          <w:rFonts w:cs="宋体"/>
        </w:rPr>
        <w:fldChar w:fldCharType="separate"/>
      </w:r>
      <w:r>
        <w:fldChar w:fldCharType="begin"/>
      </w:r>
      <w:r>
        <w:instrText xml:space="preserve"> HYPERLINK \l "_Toc6891" </w:instrText>
      </w:r>
      <w:r>
        <w:fldChar w:fldCharType="separate"/>
      </w:r>
      <w:r>
        <w:rPr>
          <w:rFonts w:hint="eastAsia" w:ascii="宋体" w:hAnsi="宋体" w:eastAsia="宋体" w:cs="宋体"/>
        </w:rPr>
        <w:t>项目一 数据库概念</w:t>
      </w:r>
      <w:r>
        <w:tab/>
      </w:r>
      <w:r>
        <w:fldChar w:fldCharType="begin"/>
      </w:r>
      <w:r>
        <w:instrText xml:space="preserve"> PAGEREF _Toc6891 \h </w:instrText>
      </w:r>
      <w:r>
        <w:fldChar w:fldCharType="separate"/>
      </w:r>
      <w:r>
        <w:t>4</w:t>
      </w:r>
      <w:r>
        <w:fldChar w:fldCharType="end"/>
      </w:r>
      <w:r>
        <w:fldChar w:fldCharType="end"/>
      </w:r>
    </w:p>
    <w:p w14:paraId="266860C2">
      <w:pPr>
        <w:pStyle w:val="9"/>
        <w:tabs>
          <w:tab w:val="right" w:leader="dot" w:pos="8306"/>
        </w:tabs>
      </w:pPr>
      <w:r>
        <w:fldChar w:fldCharType="begin"/>
      </w:r>
      <w:r>
        <w:instrText xml:space="preserve"> HYPERLINK \l "_Toc509" </w:instrText>
      </w:r>
      <w:r>
        <w:fldChar w:fldCharType="separate"/>
      </w:r>
      <w:r>
        <w:rPr>
          <w:rFonts w:hint="eastAsia" w:ascii="宋体" w:hAnsi="宋体" w:eastAsia="宋体" w:cs="宋体"/>
        </w:rPr>
        <w:t>1.1　什么是数据库</w:t>
      </w:r>
      <w:r>
        <w:tab/>
      </w:r>
      <w:r>
        <w:fldChar w:fldCharType="begin"/>
      </w:r>
      <w:r>
        <w:instrText xml:space="preserve"> PAGEREF _Toc509 \h </w:instrText>
      </w:r>
      <w:r>
        <w:fldChar w:fldCharType="separate"/>
      </w:r>
      <w:r>
        <w:t>4</w:t>
      </w:r>
      <w:r>
        <w:fldChar w:fldCharType="end"/>
      </w:r>
      <w:r>
        <w:fldChar w:fldCharType="end"/>
      </w:r>
    </w:p>
    <w:p w14:paraId="0D54A9B4">
      <w:pPr>
        <w:pStyle w:val="9"/>
        <w:tabs>
          <w:tab w:val="right" w:leader="dot" w:pos="8306"/>
        </w:tabs>
      </w:pPr>
      <w:r>
        <w:fldChar w:fldCharType="begin"/>
      </w:r>
      <w:r>
        <w:instrText xml:space="preserve"> HYPERLINK \l "_Toc19624" </w:instrText>
      </w:r>
      <w:r>
        <w:fldChar w:fldCharType="separate"/>
      </w:r>
      <w:r>
        <w:rPr>
          <w:rFonts w:hint="eastAsia" w:ascii="宋体" w:hAnsi="宋体" w:eastAsia="宋体" w:cs="宋体"/>
        </w:rPr>
        <w:t>1.2　数据库的发展历程</w:t>
      </w:r>
      <w:r>
        <w:tab/>
      </w:r>
      <w:r>
        <w:fldChar w:fldCharType="begin"/>
      </w:r>
      <w:r>
        <w:instrText xml:space="preserve"> PAGEREF _Toc19624 \h </w:instrText>
      </w:r>
      <w:r>
        <w:fldChar w:fldCharType="separate"/>
      </w:r>
      <w:r>
        <w:t>4</w:t>
      </w:r>
      <w:r>
        <w:fldChar w:fldCharType="end"/>
      </w:r>
      <w:r>
        <w:fldChar w:fldCharType="end"/>
      </w:r>
    </w:p>
    <w:p w14:paraId="03FF0CDA">
      <w:pPr>
        <w:pStyle w:val="9"/>
        <w:tabs>
          <w:tab w:val="right" w:leader="dot" w:pos="8306"/>
        </w:tabs>
      </w:pPr>
      <w:r>
        <w:fldChar w:fldCharType="begin"/>
      </w:r>
      <w:r>
        <w:instrText xml:space="preserve"> HYPERLINK \l "_Toc26608" </w:instrText>
      </w:r>
      <w:r>
        <w:fldChar w:fldCharType="separate"/>
      </w:r>
      <w:r>
        <w:rPr>
          <w:rFonts w:hint="eastAsia" w:ascii="宋体" w:hAnsi="宋体" w:eastAsia="宋体" w:cs="宋体"/>
        </w:rPr>
        <w:t>1.3　常见数据库</w:t>
      </w:r>
      <w:r>
        <w:tab/>
      </w:r>
      <w:r>
        <w:fldChar w:fldCharType="begin"/>
      </w:r>
      <w:r>
        <w:instrText xml:space="preserve"> PAGEREF _Toc26608 \h </w:instrText>
      </w:r>
      <w:r>
        <w:fldChar w:fldCharType="separate"/>
      </w:r>
      <w:r>
        <w:t>4</w:t>
      </w:r>
      <w:r>
        <w:fldChar w:fldCharType="end"/>
      </w:r>
      <w:r>
        <w:fldChar w:fldCharType="end"/>
      </w:r>
    </w:p>
    <w:p w14:paraId="6A9CABFC">
      <w:pPr>
        <w:pStyle w:val="9"/>
        <w:tabs>
          <w:tab w:val="right" w:leader="dot" w:pos="8306"/>
        </w:tabs>
      </w:pPr>
      <w:r>
        <w:fldChar w:fldCharType="begin"/>
      </w:r>
      <w:r>
        <w:instrText xml:space="preserve"> HYPERLINK \l "_Toc29546" </w:instrText>
      </w:r>
      <w:r>
        <w:fldChar w:fldCharType="separate"/>
      </w:r>
      <w:r>
        <w:rPr>
          <w:rFonts w:hint="eastAsia" w:ascii="宋体" w:hAnsi="宋体" w:eastAsia="宋体" w:cs="宋体"/>
        </w:rPr>
        <w:t>1.4　理解数据库</w:t>
      </w:r>
      <w:r>
        <w:tab/>
      </w:r>
      <w:r>
        <w:fldChar w:fldCharType="begin"/>
      </w:r>
      <w:r>
        <w:instrText xml:space="preserve"> PAGEREF _Toc29546 \h </w:instrText>
      </w:r>
      <w:r>
        <w:fldChar w:fldCharType="separate"/>
      </w:r>
      <w:r>
        <w:t>4</w:t>
      </w:r>
      <w:r>
        <w:fldChar w:fldCharType="end"/>
      </w:r>
      <w:r>
        <w:fldChar w:fldCharType="end"/>
      </w:r>
    </w:p>
    <w:p w14:paraId="177EC382">
      <w:pPr>
        <w:pStyle w:val="9"/>
        <w:tabs>
          <w:tab w:val="right" w:leader="dot" w:pos="8306"/>
        </w:tabs>
      </w:pPr>
      <w:r>
        <w:fldChar w:fldCharType="begin"/>
      </w:r>
      <w:r>
        <w:instrText xml:space="preserve"> HYPERLINK \l "_Toc2936" </w:instrText>
      </w:r>
      <w:r>
        <w:fldChar w:fldCharType="separate"/>
      </w:r>
      <w:r>
        <w:rPr>
          <w:rFonts w:hint="eastAsia" w:ascii="宋体" w:hAnsi="宋体" w:eastAsia="宋体" w:cs="宋体"/>
        </w:rPr>
        <w:t>1.5　应用程序与数据库</w:t>
      </w:r>
      <w:r>
        <w:tab/>
      </w:r>
      <w:r>
        <w:fldChar w:fldCharType="begin"/>
      </w:r>
      <w:r>
        <w:instrText xml:space="preserve"> PAGEREF _Toc2936 \h </w:instrText>
      </w:r>
      <w:r>
        <w:fldChar w:fldCharType="separate"/>
      </w:r>
      <w:r>
        <w:t>6</w:t>
      </w:r>
      <w:r>
        <w:fldChar w:fldCharType="end"/>
      </w:r>
      <w:r>
        <w:fldChar w:fldCharType="end"/>
      </w:r>
    </w:p>
    <w:p w14:paraId="751F0759">
      <w:pPr>
        <w:pStyle w:val="8"/>
        <w:tabs>
          <w:tab w:val="right" w:leader="dot" w:pos="8306"/>
        </w:tabs>
      </w:pPr>
      <w:r>
        <w:fldChar w:fldCharType="begin"/>
      </w:r>
      <w:r>
        <w:instrText xml:space="preserve"> HYPERLINK \l "_Toc23696" </w:instrText>
      </w:r>
      <w:r>
        <w:fldChar w:fldCharType="separate"/>
      </w:r>
      <w:r>
        <w:rPr>
          <w:rFonts w:hint="eastAsia" w:ascii="宋体" w:hAnsi="宋体" w:eastAsia="宋体" w:cs="宋体"/>
        </w:rPr>
        <w:t>项目二安装MySQL数据库</w:t>
      </w:r>
      <w:r>
        <w:tab/>
      </w:r>
      <w:r>
        <w:fldChar w:fldCharType="begin"/>
      </w:r>
      <w:r>
        <w:instrText xml:space="preserve"> PAGEREF _Toc23696 \h </w:instrText>
      </w:r>
      <w:r>
        <w:fldChar w:fldCharType="separate"/>
      </w:r>
      <w:r>
        <w:t>6</w:t>
      </w:r>
      <w:r>
        <w:fldChar w:fldCharType="end"/>
      </w:r>
      <w:r>
        <w:fldChar w:fldCharType="end"/>
      </w:r>
    </w:p>
    <w:p w14:paraId="4269D938">
      <w:pPr>
        <w:pStyle w:val="9"/>
        <w:tabs>
          <w:tab w:val="right" w:leader="dot" w:pos="8306"/>
        </w:tabs>
      </w:pPr>
      <w:r>
        <w:fldChar w:fldCharType="begin"/>
      </w:r>
      <w:r>
        <w:instrText xml:space="preserve"> HYPERLINK \l "_Toc885" </w:instrText>
      </w:r>
      <w:r>
        <w:fldChar w:fldCharType="separate"/>
      </w:r>
      <w:r>
        <w:rPr>
          <w:rFonts w:hint="eastAsia" w:ascii="宋体" w:hAnsi="宋体" w:eastAsia="宋体" w:cs="宋体"/>
        </w:rPr>
        <w:t>2.1　安装MySQL</w:t>
      </w:r>
      <w:r>
        <w:tab/>
      </w:r>
      <w:r>
        <w:fldChar w:fldCharType="begin"/>
      </w:r>
      <w:r>
        <w:instrText xml:space="preserve"> PAGEREF _Toc885 \h </w:instrText>
      </w:r>
      <w:r>
        <w:fldChar w:fldCharType="separate"/>
      </w:r>
      <w:r>
        <w:t>6</w:t>
      </w:r>
      <w:r>
        <w:fldChar w:fldCharType="end"/>
      </w:r>
      <w:r>
        <w:fldChar w:fldCharType="end"/>
      </w:r>
    </w:p>
    <w:p w14:paraId="71BF04CB">
      <w:pPr>
        <w:pStyle w:val="9"/>
        <w:tabs>
          <w:tab w:val="right" w:leader="dot" w:pos="8306"/>
        </w:tabs>
      </w:pPr>
      <w:r>
        <w:fldChar w:fldCharType="begin"/>
      </w:r>
      <w:r>
        <w:instrText xml:space="preserve"> HYPERLINK \l "_Toc20076" </w:instrText>
      </w:r>
      <w:r>
        <w:fldChar w:fldCharType="separate"/>
      </w:r>
      <w:r>
        <w:rPr>
          <w:rFonts w:hint="eastAsia" w:ascii="宋体" w:hAnsi="宋体" w:eastAsia="宋体" w:cs="宋体"/>
        </w:rPr>
        <w:t>2.2　MySQL目录结构</w:t>
      </w:r>
      <w:r>
        <w:tab/>
      </w:r>
      <w:r>
        <w:fldChar w:fldCharType="begin"/>
      </w:r>
      <w:r>
        <w:instrText xml:space="preserve"> PAGEREF _Toc20076 \h </w:instrText>
      </w:r>
      <w:r>
        <w:fldChar w:fldCharType="separate"/>
      </w:r>
      <w:r>
        <w:t>6</w:t>
      </w:r>
      <w:r>
        <w:fldChar w:fldCharType="end"/>
      </w:r>
      <w:r>
        <w:fldChar w:fldCharType="end"/>
      </w:r>
    </w:p>
    <w:p w14:paraId="4827DC94">
      <w:pPr>
        <w:pStyle w:val="9"/>
        <w:tabs>
          <w:tab w:val="right" w:leader="dot" w:pos="8306"/>
        </w:tabs>
      </w:pPr>
      <w:r>
        <w:fldChar w:fldCharType="begin"/>
      </w:r>
      <w:r>
        <w:instrText xml:space="preserve"> HYPERLINK \l "_Toc17411" </w:instrText>
      </w:r>
      <w:r>
        <w:fldChar w:fldCharType="separate"/>
      </w:r>
      <w:r>
        <w:rPr>
          <w:rFonts w:hint="eastAsia" w:ascii="宋体" w:hAnsi="宋体" w:eastAsia="宋体" w:cs="宋体"/>
        </w:rPr>
        <w:t>2.3基本命令</w:t>
      </w:r>
      <w:r>
        <w:tab/>
      </w:r>
      <w:r>
        <w:fldChar w:fldCharType="begin"/>
      </w:r>
      <w:r>
        <w:instrText xml:space="preserve"> PAGEREF _Toc17411 \h </w:instrText>
      </w:r>
      <w:r>
        <w:fldChar w:fldCharType="separate"/>
      </w:r>
      <w:r>
        <w:t>6</w:t>
      </w:r>
      <w:r>
        <w:fldChar w:fldCharType="end"/>
      </w:r>
      <w:r>
        <w:fldChar w:fldCharType="end"/>
      </w:r>
    </w:p>
    <w:p w14:paraId="3C45E4EB">
      <w:pPr>
        <w:pStyle w:val="5"/>
        <w:tabs>
          <w:tab w:val="right" w:leader="dot" w:pos="8306"/>
        </w:tabs>
      </w:pPr>
      <w:r>
        <w:fldChar w:fldCharType="begin"/>
      </w:r>
      <w:r>
        <w:instrText xml:space="preserve"> HYPERLINK \l "_Toc24443" </w:instrText>
      </w:r>
      <w:r>
        <w:fldChar w:fldCharType="separate"/>
      </w:r>
      <w:r>
        <w:rPr>
          <w:rFonts w:hint="eastAsia" w:ascii="宋体" w:hAnsi="宋体" w:eastAsia="宋体" w:cs="宋体"/>
        </w:rPr>
        <w:t>2.3.1　启动和关闭mysql服务器</w:t>
      </w:r>
      <w:r>
        <w:tab/>
      </w:r>
      <w:r>
        <w:fldChar w:fldCharType="begin"/>
      </w:r>
      <w:r>
        <w:instrText xml:space="preserve"> PAGEREF _Toc24443 \h </w:instrText>
      </w:r>
      <w:r>
        <w:fldChar w:fldCharType="separate"/>
      </w:r>
      <w:r>
        <w:t>6</w:t>
      </w:r>
      <w:r>
        <w:fldChar w:fldCharType="end"/>
      </w:r>
      <w:r>
        <w:fldChar w:fldCharType="end"/>
      </w:r>
    </w:p>
    <w:p w14:paraId="606BEC54">
      <w:pPr>
        <w:pStyle w:val="5"/>
        <w:tabs>
          <w:tab w:val="right" w:leader="dot" w:pos="8306"/>
        </w:tabs>
      </w:pPr>
      <w:r>
        <w:fldChar w:fldCharType="begin"/>
      </w:r>
      <w:r>
        <w:instrText xml:space="preserve"> HYPERLINK \l "_Toc22864" </w:instrText>
      </w:r>
      <w:r>
        <w:fldChar w:fldCharType="separate"/>
      </w:r>
      <w:r>
        <w:rPr>
          <w:rFonts w:hint="eastAsia" w:ascii="宋体" w:hAnsi="宋体" w:eastAsia="宋体" w:cs="宋体"/>
        </w:rPr>
        <w:t>2.3.2　客户端登录退出mysql</w:t>
      </w:r>
      <w:r>
        <w:tab/>
      </w:r>
      <w:r>
        <w:fldChar w:fldCharType="begin"/>
      </w:r>
      <w:r>
        <w:instrText xml:space="preserve"> PAGEREF _Toc22864 \h </w:instrText>
      </w:r>
      <w:r>
        <w:fldChar w:fldCharType="separate"/>
      </w:r>
      <w:r>
        <w:t>6</w:t>
      </w:r>
      <w:r>
        <w:fldChar w:fldCharType="end"/>
      </w:r>
      <w:r>
        <w:fldChar w:fldCharType="end"/>
      </w:r>
    </w:p>
    <w:p w14:paraId="27562E01">
      <w:pPr>
        <w:pStyle w:val="8"/>
        <w:tabs>
          <w:tab w:val="right" w:leader="dot" w:pos="8306"/>
        </w:tabs>
      </w:pPr>
      <w:r>
        <w:fldChar w:fldCharType="begin"/>
      </w:r>
      <w:r>
        <w:instrText xml:space="preserve"> HYPERLINK \l "_Toc1095" </w:instrText>
      </w:r>
      <w:r>
        <w:fldChar w:fldCharType="separate"/>
      </w:r>
      <w:r>
        <w:rPr>
          <w:rFonts w:hint="eastAsia" w:ascii="宋体" w:hAnsi="宋体" w:eastAsia="宋体" w:cs="宋体"/>
        </w:rPr>
        <w:t>项目三 SQL语句</w:t>
      </w:r>
      <w:r>
        <w:tab/>
      </w:r>
      <w:r>
        <w:fldChar w:fldCharType="begin"/>
      </w:r>
      <w:r>
        <w:instrText xml:space="preserve"> PAGEREF _Toc1095 \h </w:instrText>
      </w:r>
      <w:r>
        <w:fldChar w:fldCharType="separate"/>
      </w:r>
      <w:r>
        <w:t>7</w:t>
      </w:r>
      <w:r>
        <w:fldChar w:fldCharType="end"/>
      </w:r>
      <w:r>
        <w:fldChar w:fldCharType="end"/>
      </w:r>
    </w:p>
    <w:p w14:paraId="302FADE3">
      <w:pPr>
        <w:pStyle w:val="9"/>
        <w:tabs>
          <w:tab w:val="right" w:leader="dot" w:pos="8306"/>
        </w:tabs>
      </w:pPr>
      <w:r>
        <w:fldChar w:fldCharType="begin"/>
      </w:r>
      <w:r>
        <w:instrText xml:space="preserve"> HYPERLINK \l "_Toc621" </w:instrText>
      </w:r>
      <w:r>
        <w:fldChar w:fldCharType="separate"/>
      </w:r>
      <w:r>
        <w:rPr>
          <w:rFonts w:hint="eastAsia" w:ascii="宋体" w:hAnsi="宋体" w:eastAsia="宋体" w:cs="宋体"/>
        </w:rPr>
        <w:t>3.1SQL概述</w:t>
      </w:r>
      <w:r>
        <w:tab/>
      </w:r>
      <w:r>
        <w:fldChar w:fldCharType="begin"/>
      </w:r>
      <w:r>
        <w:instrText xml:space="preserve"> PAGEREF _Toc621 \h </w:instrText>
      </w:r>
      <w:r>
        <w:fldChar w:fldCharType="separate"/>
      </w:r>
      <w:r>
        <w:t>7</w:t>
      </w:r>
      <w:r>
        <w:fldChar w:fldCharType="end"/>
      </w:r>
      <w:r>
        <w:fldChar w:fldCharType="end"/>
      </w:r>
    </w:p>
    <w:p w14:paraId="302EA8EB">
      <w:pPr>
        <w:pStyle w:val="5"/>
        <w:tabs>
          <w:tab w:val="right" w:leader="dot" w:pos="8306"/>
        </w:tabs>
      </w:pPr>
      <w:r>
        <w:fldChar w:fldCharType="begin"/>
      </w:r>
      <w:r>
        <w:instrText xml:space="preserve"> HYPERLINK \l "_Toc29068" </w:instrText>
      </w:r>
      <w:r>
        <w:fldChar w:fldCharType="separate"/>
      </w:r>
      <w:r>
        <w:rPr>
          <w:rFonts w:hint="eastAsia" w:ascii="宋体" w:hAnsi="宋体" w:eastAsia="宋体" w:cs="宋体"/>
        </w:rPr>
        <w:t>3.1.1　什么是SQL</w:t>
      </w:r>
      <w:r>
        <w:tab/>
      </w:r>
      <w:r>
        <w:fldChar w:fldCharType="begin"/>
      </w:r>
      <w:r>
        <w:instrText xml:space="preserve"> PAGEREF _Toc29068 \h </w:instrText>
      </w:r>
      <w:r>
        <w:fldChar w:fldCharType="separate"/>
      </w:r>
      <w:r>
        <w:t>7</w:t>
      </w:r>
      <w:r>
        <w:fldChar w:fldCharType="end"/>
      </w:r>
      <w:r>
        <w:fldChar w:fldCharType="end"/>
      </w:r>
    </w:p>
    <w:p w14:paraId="091315D8">
      <w:pPr>
        <w:pStyle w:val="5"/>
        <w:tabs>
          <w:tab w:val="right" w:leader="dot" w:pos="8306"/>
        </w:tabs>
      </w:pPr>
      <w:r>
        <w:fldChar w:fldCharType="begin"/>
      </w:r>
      <w:r>
        <w:instrText xml:space="preserve"> HYPERLINK \l "_Toc29544" </w:instrText>
      </w:r>
      <w:r>
        <w:fldChar w:fldCharType="separate"/>
      </w:r>
      <w:r>
        <w:rPr>
          <w:rFonts w:hint="eastAsia" w:ascii="宋体" w:hAnsi="宋体" w:eastAsia="宋体" w:cs="宋体"/>
        </w:rPr>
        <w:t>3.1.2　语法要求</w:t>
      </w:r>
      <w:r>
        <w:tab/>
      </w:r>
      <w:r>
        <w:fldChar w:fldCharType="begin"/>
      </w:r>
      <w:r>
        <w:instrText xml:space="preserve"> PAGEREF _Toc29544 \h </w:instrText>
      </w:r>
      <w:r>
        <w:fldChar w:fldCharType="separate"/>
      </w:r>
      <w:r>
        <w:t>7</w:t>
      </w:r>
      <w:r>
        <w:fldChar w:fldCharType="end"/>
      </w:r>
      <w:r>
        <w:fldChar w:fldCharType="end"/>
      </w:r>
    </w:p>
    <w:p w14:paraId="3C39A41C">
      <w:pPr>
        <w:pStyle w:val="5"/>
        <w:tabs>
          <w:tab w:val="right" w:leader="dot" w:pos="8306"/>
        </w:tabs>
      </w:pPr>
      <w:r>
        <w:fldChar w:fldCharType="begin"/>
      </w:r>
      <w:r>
        <w:instrText xml:space="preserve"> HYPERLINK \l "_Toc7256" </w:instrText>
      </w:r>
      <w:r>
        <w:fldChar w:fldCharType="separate"/>
      </w:r>
      <w:r>
        <w:rPr>
          <w:rFonts w:hint="eastAsia" w:ascii="宋体" w:hAnsi="宋体" w:eastAsia="宋体" w:cs="宋体"/>
        </w:rPr>
        <w:t>3.1.3　分类</w:t>
      </w:r>
      <w:r>
        <w:tab/>
      </w:r>
      <w:r>
        <w:fldChar w:fldCharType="begin"/>
      </w:r>
      <w:r>
        <w:instrText xml:space="preserve"> PAGEREF _Toc7256 \h </w:instrText>
      </w:r>
      <w:r>
        <w:fldChar w:fldCharType="separate"/>
      </w:r>
      <w:r>
        <w:t>7</w:t>
      </w:r>
      <w:r>
        <w:fldChar w:fldCharType="end"/>
      </w:r>
      <w:r>
        <w:fldChar w:fldCharType="end"/>
      </w:r>
    </w:p>
    <w:p w14:paraId="0A599932">
      <w:pPr>
        <w:pStyle w:val="9"/>
        <w:tabs>
          <w:tab w:val="right" w:leader="dot" w:pos="8306"/>
        </w:tabs>
      </w:pPr>
      <w:r>
        <w:fldChar w:fldCharType="begin"/>
      </w:r>
      <w:r>
        <w:instrText xml:space="preserve"> HYPERLINK \l "_Toc365" </w:instrText>
      </w:r>
      <w:r>
        <w:fldChar w:fldCharType="separate"/>
      </w:r>
      <w:r>
        <w:rPr>
          <w:rFonts w:hint="eastAsia" w:ascii="宋体" w:hAnsi="宋体" w:eastAsia="宋体" w:cs="宋体"/>
        </w:rPr>
        <w:t>3.2　DDL定义数据语言</w:t>
      </w:r>
      <w:r>
        <w:tab/>
      </w:r>
      <w:r>
        <w:fldChar w:fldCharType="begin"/>
      </w:r>
      <w:r>
        <w:instrText xml:space="preserve"> PAGEREF _Toc365 \h </w:instrText>
      </w:r>
      <w:r>
        <w:fldChar w:fldCharType="separate"/>
      </w:r>
      <w:r>
        <w:t>7</w:t>
      </w:r>
      <w:r>
        <w:fldChar w:fldCharType="end"/>
      </w:r>
      <w:r>
        <w:fldChar w:fldCharType="end"/>
      </w:r>
    </w:p>
    <w:p w14:paraId="2A56D088">
      <w:pPr>
        <w:pStyle w:val="5"/>
        <w:tabs>
          <w:tab w:val="right" w:leader="dot" w:pos="8306"/>
        </w:tabs>
      </w:pPr>
      <w:r>
        <w:fldChar w:fldCharType="begin"/>
      </w:r>
      <w:r>
        <w:instrText xml:space="preserve"> HYPERLINK \l "_Toc12338" </w:instrText>
      </w:r>
      <w:r>
        <w:fldChar w:fldCharType="separate"/>
      </w:r>
      <w:r>
        <w:rPr>
          <w:rFonts w:hint="eastAsia" w:ascii="宋体" w:hAnsi="宋体" w:eastAsia="宋体" w:cs="宋体"/>
        </w:rPr>
        <w:t>3.2.1　基本操作</w:t>
      </w:r>
      <w:r>
        <w:tab/>
      </w:r>
      <w:r>
        <w:fldChar w:fldCharType="begin"/>
      </w:r>
      <w:r>
        <w:instrText xml:space="preserve"> PAGEREF _Toc12338 \h </w:instrText>
      </w:r>
      <w:r>
        <w:fldChar w:fldCharType="separate"/>
      </w:r>
      <w:r>
        <w:t>8</w:t>
      </w:r>
      <w:r>
        <w:fldChar w:fldCharType="end"/>
      </w:r>
      <w:r>
        <w:fldChar w:fldCharType="end"/>
      </w:r>
    </w:p>
    <w:p w14:paraId="5F8AC22D">
      <w:pPr>
        <w:pStyle w:val="5"/>
        <w:tabs>
          <w:tab w:val="right" w:leader="dot" w:pos="8306"/>
        </w:tabs>
      </w:pPr>
      <w:r>
        <w:fldChar w:fldCharType="begin"/>
      </w:r>
      <w:r>
        <w:instrText xml:space="preserve"> HYPERLINK \l "_Toc20677" </w:instrText>
      </w:r>
      <w:r>
        <w:fldChar w:fldCharType="separate"/>
      </w:r>
      <w:r>
        <w:rPr>
          <w:rFonts w:hint="eastAsia" w:ascii="宋体" w:hAnsi="宋体" w:eastAsia="宋体" w:cs="宋体"/>
        </w:rPr>
        <w:t>3.2.2　操作数据库</w:t>
      </w:r>
      <w:r>
        <w:tab/>
      </w:r>
      <w:r>
        <w:fldChar w:fldCharType="begin"/>
      </w:r>
      <w:r>
        <w:instrText xml:space="preserve"> PAGEREF _Toc20677 \h </w:instrText>
      </w:r>
      <w:r>
        <w:fldChar w:fldCharType="separate"/>
      </w:r>
      <w:r>
        <w:t>8</w:t>
      </w:r>
      <w:r>
        <w:fldChar w:fldCharType="end"/>
      </w:r>
      <w:r>
        <w:fldChar w:fldCharType="end"/>
      </w:r>
    </w:p>
    <w:p w14:paraId="69483134">
      <w:pPr>
        <w:pStyle w:val="5"/>
        <w:tabs>
          <w:tab w:val="right" w:leader="dot" w:pos="8306"/>
        </w:tabs>
      </w:pPr>
      <w:r>
        <w:fldChar w:fldCharType="begin"/>
      </w:r>
      <w:r>
        <w:instrText xml:space="preserve"> HYPERLINK \l "_Toc21402" </w:instrText>
      </w:r>
      <w:r>
        <w:fldChar w:fldCharType="separate"/>
      </w:r>
      <w:r>
        <w:rPr>
          <w:rFonts w:hint="eastAsia" w:ascii="宋体" w:hAnsi="宋体" w:eastAsia="宋体" w:cs="宋体"/>
        </w:rPr>
        <w:t>3.2.3　数据类型</w:t>
      </w:r>
      <w:r>
        <w:tab/>
      </w:r>
      <w:r>
        <w:fldChar w:fldCharType="begin"/>
      </w:r>
      <w:r>
        <w:instrText xml:space="preserve"> PAGEREF _Toc21402 \h </w:instrText>
      </w:r>
      <w:r>
        <w:fldChar w:fldCharType="separate"/>
      </w:r>
      <w:r>
        <w:t>8</w:t>
      </w:r>
      <w:r>
        <w:fldChar w:fldCharType="end"/>
      </w:r>
      <w:r>
        <w:fldChar w:fldCharType="end"/>
      </w:r>
    </w:p>
    <w:p w14:paraId="11949792">
      <w:pPr>
        <w:pStyle w:val="5"/>
        <w:tabs>
          <w:tab w:val="right" w:leader="dot" w:pos="8306"/>
        </w:tabs>
      </w:pPr>
      <w:r>
        <w:fldChar w:fldCharType="begin"/>
      </w:r>
      <w:r>
        <w:instrText xml:space="preserve"> HYPERLINK \l "_Toc7140" </w:instrText>
      </w:r>
      <w:r>
        <w:fldChar w:fldCharType="separate"/>
      </w:r>
      <w:r>
        <w:rPr>
          <w:rFonts w:hint="eastAsia" w:ascii="宋体" w:hAnsi="宋体" w:eastAsia="宋体" w:cs="宋体"/>
        </w:rPr>
        <w:t>3.2.4　操作表</w:t>
      </w:r>
      <w:r>
        <w:tab/>
      </w:r>
      <w:r>
        <w:fldChar w:fldCharType="begin"/>
      </w:r>
      <w:r>
        <w:instrText xml:space="preserve"> PAGEREF _Toc7140 \h </w:instrText>
      </w:r>
      <w:r>
        <w:fldChar w:fldCharType="separate"/>
      </w:r>
      <w:r>
        <w:t>8</w:t>
      </w:r>
      <w:r>
        <w:fldChar w:fldCharType="end"/>
      </w:r>
      <w:r>
        <w:fldChar w:fldCharType="end"/>
      </w:r>
    </w:p>
    <w:p w14:paraId="0C87834D">
      <w:pPr>
        <w:pStyle w:val="9"/>
        <w:tabs>
          <w:tab w:val="right" w:leader="dot" w:pos="8306"/>
        </w:tabs>
      </w:pPr>
      <w:r>
        <w:fldChar w:fldCharType="begin"/>
      </w:r>
      <w:r>
        <w:instrText xml:space="preserve"> HYPERLINK \l "_Toc5464" </w:instrText>
      </w:r>
      <w:r>
        <w:fldChar w:fldCharType="separate"/>
      </w:r>
      <w:r>
        <w:rPr>
          <w:rFonts w:hint="eastAsia" w:ascii="宋体" w:hAnsi="宋体" w:eastAsia="宋体" w:cs="宋体"/>
        </w:rPr>
        <w:t>3.3　DML数据库操作语言</w:t>
      </w:r>
      <w:r>
        <w:tab/>
      </w:r>
      <w:r>
        <w:fldChar w:fldCharType="begin"/>
      </w:r>
      <w:r>
        <w:instrText xml:space="preserve"> PAGEREF _Toc5464 \h </w:instrText>
      </w:r>
      <w:r>
        <w:fldChar w:fldCharType="separate"/>
      </w:r>
      <w:r>
        <w:t>9</w:t>
      </w:r>
      <w:r>
        <w:fldChar w:fldCharType="end"/>
      </w:r>
      <w:r>
        <w:fldChar w:fldCharType="end"/>
      </w:r>
    </w:p>
    <w:p w14:paraId="45C4CA7C">
      <w:pPr>
        <w:pStyle w:val="5"/>
        <w:tabs>
          <w:tab w:val="right" w:leader="dot" w:pos="8306"/>
        </w:tabs>
      </w:pPr>
      <w:r>
        <w:fldChar w:fldCharType="begin"/>
      </w:r>
      <w:r>
        <w:instrText xml:space="preserve"> HYPERLINK \l "_Toc9202" </w:instrText>
      </w:r>
      <w:r>
        <w:fldChar w:fldCharType="separate"/>
      </w:r>
      <w:r>
        <w:rPr>
          <w:rFonts w:hint="eastAsia" w:ascii="宋体" w:hAnsi="宋体" w:eastAsia="宋体" w:cs="宋体"/>
        </w:rPr>
        <w:t>3.3.1　插入数据</w:t>
      </w:r>
      <w:r>
        <w:tab/>
      </w:r>
      <w:r>
        <w:fldChar w:fldCharType="begin"/>
      </w:r>
      <w:r>
        <w:instrText xml:space="preserve"> PAGEREF _Toc9202 \h </w:instrText>
      </w:r>
      <w:r>
        <w:fldChar w:fldCharType="separate"/>
      </w:r>
      <w:r>
        <w:t>9</w:t>
      </w:r>
      <w:r>
        <w:fldChar w:fldCharType="end"/>
      </w:r>
      <w:r>
        <w:fldChar w:fldCharType="end"/>
      </w:r>
    </w:p>
    <w:p w14:paraId="2998C2A7">
      <w:pPr>
        <w:pStyle w:val="5"/>
        <w:tabs>
          <w:tab w:val="right" w:leader="dot" w:pos="8306"/>
        </w:tabs>
      </w:pPr>
      <w:r>
        <w:fldChar w:fldCharType="begin"/>
      </w:r>
      <w:r>
        <w:instrText xml:space="preserve"> HYPERLINK \l "_Toc29046" </w:instrText>
      </w:r>
      <w:r>
        <w:fldChar w:fldCharType="separate"/>
      </w:r>
      <w:r>
        <w:rPr>
          <w:rFonts w:hint="eastAsia" w:ascii="宋体" w:hAnsi="宋体" w:eastAsia="宋体" w:cs="宋体"/>
        </w:rPr>
        <w:t>3.3.2　修改数据</w:t>
      </w:r>
      <w:r>
        <w:tab/>
      </w:r>
      <w:r>
        <w:fldChar w:fldCharType="begin"/>
      </w:r>
      <w:r>
        <w:instrText xml:space="preserve"> PAGEREF _Toc29046 \h </w:instrText>
      </w:r>
      <w:r>
        <w:fldChar w:fldCharType="separate"/>
      </w:r>
      <w:r>
        <w:t>10</w:t>
      </w:r>
      <w:r>
        <w:fldChar w:fldCharType="end"/>
      </w:r>
      <w:r>
        <w:fldChar w:fldCharType="end"/>
      </w:r>
    </w:p>
    <w:p w14:paraId="64703EB5">
      <w:pPr>
        <w:pStyle w:val="5"/>
        <w:tabs>
          <w:tab w:val="right" w:leader="dot" w:pos="8306"/>
        </w:tabs>
      </w:pPr>
      <w:r>
        <w:fldChar w:fldCharType="begin"/>
      </w:r>
      <w:r>
        <w:instrText xml:space="preserve"> HYPERLINK \l "_Toc7779" </w:instrText>
      </w:r>
      <w:r>
        <w:fldChar w:fldCharType="separate"/>
      </w:r>
      <w:r>
        <w:rPr>
          <w:rFonts w:hint="eastAsia" w:ascii="宋体" w:hAnsi="宋体" w:eastAsia="宋体" w:cs="宋体"/>
        </w:rPr>
        <w:t>3.3.3　删除数据</w:t>
      </w:r>
      <w:r>
        <w:tab/>
      </w:r>
      <w:r>
        <w:fldChar w:fldCharType="begin"/>
      </w:r>
      <w:r>
        <w:instrText xml:space="preserve"> PAGEREF _Toc7779 \h </w:instrText>
      </w:r>
      <w:r>
        <w:fldChar w:fldCharType="separate"/>
      </w:r>
      <w:r>
        <w:t>10</w:t>
      </w:r>
      <w:r>
        <w:fldChar w:fldCharType="end"/>
      </w:r>
      <w:r>
        <w:fldChar w:fldCharType="end"/>
      </w:r>
    </w:p>
    <w:p w14:paraId="41228EE1">
      <w:pPr>
        <w:pStyle w:val="9"/>
        <w:tabs>
          <w:tab w:val="right" w:leader="dot" w:pos="8306"/>
        </w:tabs>
      </w:pPr>
      <w:r>
        <w:fldChar w:fldCharType="begin"/>
      </w:r>
      <w:r>
        <w:instrText xml:space="preserve"> HYPERLINK \l "_Toc4828" </w:instrText>
      </w:r>
      <w:r>
        <w:fldChar w:fldCharType="separate"/>
      </w:r>
      <w:r>
        <w:rPr>
          <w:rFonts w:hint="eastAsia" w:ascii="宋体" w:hAnsi="宋体" w:eastAsia="宋体" w:cs="宋体"/>
        </w:rPr>
        <w:t>3.4　DCL数据控制语言</w:t>
      </w:r>
      <w:r>
        <w:tab/>
      </w:r>
      <w:r>
        <w:fldChar w:fldCharType="begin"/>
      </w:r>
      <w:r>
        <w:instrText xml:space="preserve"> PAGEREF _Toc4828 \h </w:instrText>
      </w:r>
      <w:r>
        <w:fldChar w:fldCharType="separate"/>
      </w:r>
      <w:r>
        <w:t>11</w:t>
      </w:r>
      <w:r>
        <w:fldChar w:fldCharType="end"/>
      </w:r>
      <w:r>
        <w:fldChar w:fldCharType="end"/>
      </w:r>
    </w:p>
    <w:p w14:paraId="65D02182">
      <w:pPr>
        <w:pStyle w:val="5"/>
        <w:tabs>
          <w:tab w:val="right" w:leader="dot" w:pos="8306"/>
        </w:tabs>
      </w:pPr>
      <w:r>
        <w:fldChar w:fldCharType="begin"/>
      </w:r>
      <w:r>
        <w:instrText xml:space="preserve"> HYPERLINK \l "_Toc20645" </w:instrText>
      </w:r>
      <w:r>
        <w:fldChar w:fldCharType="separate"/>
      </w:r>
      <w:r>
        <w:rPr>
          <w:rFonts w:hint="eastAsia" w:ascii="宋体" w:hAnsi="宋体" w:eastAsia="宋体" w:cs="宋体"/>
        </w:rPr>
        <w:t>3.4.1　创建用户</w:t>
      </w:r>
      <w:r>
        <w:tab/>
      </w:r>
      <w:r>
        <w:fldChar w:fldCharType="begin"/>
      </w:r>
      <w:r>
        <w:instrText xml:space="preserve"> PAGEREF _Toc20645 \h </w:instrText>
      </w:r>
      <w:r>
        <w:fldChar w:fldCharType="separate"/>
      </w:r>
      <w:r>
        <w:t>11</w:t>
      </w:r>
      <w:r>
        <w:fldChar w:fldCharType="end"/>
      </w:r>
      <w:r>
        <w:fldChar w:fldCharType="end"/>
      </w:r>
    </w:p>
    <w:p w14:paraId="7CA254E9">
      <w:pPr>
        <w:pStyle w:val="5"/>
        <w:tabs>
          <w:tab w:val="right" w:leader="dot" w:pos="8306"/>
        </w:tabs>
      </w:pPr>
      <w:r>
        <w:fldChar w:fldCharType="begin"/>
      </w:r>
      <w:r>
        <w:instrText xml:space="preserve"> HYPERLINK \l "_Toc24285" </w:instrText>
      </w:r>
      <w:r>
        <w:fldChar w:fldCharType="separate"/>
      </w:r>
      <w:r>
        <w:rPr>
          <w:rFonts w:hint="eastAsia" w:ascii="宋体" w:hAnsi="宋体" w:eastAsia="宋体" w:cs="宋体"/>
        </w:rPr>
        <w:t>3.4.2　给用户授权</w:t>
      </w:r>
      <w:r>
        <w:tab/>
      </w:r>
      <w:r>
        <w:fldChar w:fldCharType="begin"/>
      </w:r>
      <w:r>
        <w:instrText xml:space="preserve"> PAGEREF _Toc24285 \h </w:instrText>
      </w:r>
      <w:r>
        <w:fldChar w:fldCharType="separate"/>
      </w:r>
      <w:r>
        <w:t>11</w:t>
      </w:r>
      <w:r>
        <w:fldChar w:fldCharType="end"/>
      </w:r>
      <w:r>
        <w:fldChar w:fldCharType="end"/>
      </w:r>
    </w:p>
    <w:p w14:paraId="7AA062EE">
      <w:pPr>
        <w:pStyle w:val="5"/>
        <w:tabs>
          <w:tab w:val="right" w:leader="dot" w:pos="8306"/>
        </w:tabs>
      </w:pPr>
      <w:r>
        <w:fldChar w:fldCharType="begin"/>
      </w:r>
      <w:r>
        <w:instrText xml:space="preserve"> HYPERLINK \l "_Toc20973" </w:instrText>
      </w:r>
      <w:r>
        <w:fldChar w:fldCharType="separate"/>
      </w:r>
      <w:r>
        <w:rPr>
          <w:rFonts w:hint="eastAsia" w:ascii="宋体" w:hAnsi="宋体" w:eastAsia="宋体" w:cs="宋体"/>
        </w:rPr>
        <w:t>3.4.3　撤销授权</w:t>
      </w:r>
      <w:r>
        <w:tab/>
      </w:r>
      <w:r>
        <w:fldChar w:fldCharType="begin"/>
      </w:r>
      <w:r>
        <w:instrText xml:space="preserve"> PAGEREF _Toc20973 \h </w:instrText>
      </w:r>
      <w:r>
        <w:fldChar w:fldCharType="separate"/>
      </w:r>
      <w:r>
        <w:t>11</w:t>
      </w:r>
      <w:r>
        <w:fldChar w:fldCharType="end"/>
      </w:r>
      <w:r>
        <w:fldChar w:fldCharType="end"/>
      </w:r>
    </w:p>
    <w:p w14:paraId="76004110">
      <w:pPr>
        <w:pStyle w:val="5"/>
        <w:tabs>
          <w:tab w:val="right" w:leader="dot" w:pos="8306"/>
        </w:tabs>
      </w:pPr>
      <w:r>
        <w:fldChar w:fldCharType="begin"/>
      </w:r>
      <w:r>
        <w:instrText xml:space="preserve"> HYPERLINK \l "_Toc579" </w:instrText>
      </w:r>
      <w:r>
        <w:fldChar w:fldCharType="separate"/>
      </w:r>
      <w:r>
        <w:rPr>
          <w:rFonts w:hint="eastAsia" w:ascii="宋体" w:hAnsi="宋体" w:eastAsia="宋体" w:cs="宋体"/>
        </w:rPr>
        <w:t>3.4.4　查看用户权限</w:t>
      </w:r>
      <w:r>
        <w:tab/>
      </w:r>
      <w:r>
        <w:fldChar w:fldCharType="begin"/>
      </w:r>
      <w:r>
        <w:instrText xml:space="preserve"> PAGEREF _Toc579 \h </w:instrText>
      </w:r>
      <w:r>
        <w:fldChar w:fldCharType="separate"/>
      </w:r>
      <w:r>
        <w:t>11</w:t>
      </w:r>
      <w:r>
        <w:fldChar w:fldCharType="end"/>
      </w:r>
      <w:r>
        <w:fldChar w:fldCharType="end"/>
      </w:r>
    </w:p>
    <w:p w14:paraId="02CD05B7">
      <w:pPr>
        <w:pStyle w:val="5"/>
        <w:tabs>
          <w:tab w:val="right" w:leader="dot" w:pos="8306"/>
        </w:tabs>
      </w:pPr>
      <w:r>
        <w:fldChar w:fldCharType="begin"/>
      </w:r>
      <w:r>
        <w:instrText xml:space="preserve"> HYPERLINK \l "_Toc27809" </w:instrText>
      </w:r>
      <w:r>
        <w:fldChar w:fldCharType="separate"/>
      </w:r>
      <w:r>
        <w:rPr>
          <w:rFonts w:hint="eastAsia" w:ascii="宋体" w:hAnsi="宋体" w:eastAsia="宋体" w:cs="宋体"/>
        </w:rPr>
        <w:t>3.4.5　删除用户</w:t>
      </w:r>
      <w:r>
        <w:tab/>
      </w:r>
      <w:r>
        <w:fldChar w:fldCharType="begin"/>
      </w:r>
      <w:r>
        <w:instrText xml:space="preserve"> PAGEREF _Toc27809 \h </w:instrText>
      </w:r>
      <w:r>
        <w:fldChar w:fldCharType="separate"/>
      </w:r>
      <w:r>
        <w:t>11</w:t>
      </w:r>
      <w:r>
        <w:fldChar w:fldCharType="end"/>
      </w:r>
      <w:r>
        <w:fldChar w:fldCharType="end"/>
      </w:r>
    </w:p>
    <w:p w14:paraId="0E60FD8C">
      <w:pPr>
        <w:pStyle w:val="5"/>
        <w:tabs>
          <w:tab w:val="right" w:leader="dot" w:pos="8306"/>
        </w:tabs>
      </w:pPr>
      <w:r>
        <w:fldChar w:fldCharType="begin"/>
      </w:r>
      <w:r>
        <w:instrText xml:space="preserve"> HYPERLINK \l "_Toc13205" </w:instrText>
      </w:r>
      <w:r>
        <w:fldChar w:fldCharType="separate"/>
      </w:r>
      <w:r>
        <w:rPr>
          <w:rFonts w:hint="eastAsia" w:ascii="宋体" w:hAnsi="宋体" w:eastAsia="宋体" w:cs="宋体"/>
        </w:rPr>
        <w:t>3.4.6　修改用户密码</w:t>
      </w:r>
      <w:r>
        <w:tab/>
      </w:r>
      <w:r>
        <w:fldChar w:fldCharType="begin"/>
      </w:r>
      <w:r>
        <w:instrText xml:space="preserve"> PAGEREF _Toc13205 \h </w:instrText>
      </w:r>
      <w:r>
        <w:fldChar w:fldCharType="separate"/>
      </w:r>
      <w:r>
        <w:t>11</w:t>
      </w:r>
      <w:r>
        <w:fldChar w:fldCharType="end"/>
      </w:r>
      <w:r>
        <w:fldChar w:fldCharType="end"/>
      </w:r>
    </w:p>
    <w:p w14:paraId="39EBA2F4">
      <w:pPr>
        <w:pStyle w:val="8"/>
        <w:tabs>
          <w:tab w:val="right" w:leader="dot" w:pos="8306"/>
        </w:tabs>
      </w:pPr>
      <w:r>
        <w:fldChar w:fldCharType="begin"/>
      </w:r>
      <w:r>
        <w:instrText xml:space="preserve"> HYPERLINK \l "_Toc9214" </w:instrText>
      </w:r>
      <w:r>
        <w:fldChar w:fldCharType="separate"/>
      </w:r>
      <w:r>
        <w:rPr>
          <w:rFonts w:hint="eastAsia" w:ascii="宋体" w:hAnsi="宋体" w:eastAsia="宋体" w:cs="宋体"/>
        </w:rPr>
        <w:t>项目四 DQL数据库查询语法</w:t>
      </w:r>
      <w:r>
        <w:tab/>
      </w:r>
      <w:r>
        <w:fldChar w:fldCharType="begin"/>
      </w:r>
      <w:r>
        <w:instrText xml:space="preserve"> PAGEREF _Toc9214 \h </w:instrText>
      </w:r>
      <w:r>
        <w:fldChar w:fldCharType="separate"/>
      </w:r>
      <w:r>
        <w:t>11</w:t>
      </w:r>
      <w:r>
        <w:fldChar w:fldCharType="end"/>
      </w:r>
      <w:r>
        <w:fldChar w:fldCharType="end"/>
      </w:r>
    </w:p>
    <w:p w14:paraId="1FD732E0">
      <w:pPr>
        <w:pStyle w:val="9"/>
        <w:tabs>
          <w:tab w:val="right" w:leader="dot" w:pos="8306"/>
        </w:tabs>
      </w:pPr>
      <w:r>
        <w:fldChar w:fldCharType="begin"/>
      </w:r>
      <w:r>
        <w:instrText xml:space="preserve"> HYPERLINK \l "_Toc15531" </w:instrText>
      </w:r>
      <w:r>
        <w:fldChar w:fldCharType="separate"/>
      </w:r>
      <w:r>
        <w:rPr>
          <w:rFonts w:hint="eastAsia" w:ascii="宋体" w:hAnsi="宋体" w:eastAsia="宋体" w:cs="宋体"/>
        </w:rPr>
        <w:t>4.1　基础查询</w:t>
      </w:r>
      <w:r>
        <w:tab/>
      </w:r>
      <w:r>
        <w:fldChar w:fldCharType="begin"/>
      </w:r>
      <w:r>
        <w:instrText xml:space="preserve"> PAGEREF _Toc15531 \h </w:instrText>
      </w:r>
      <w:r>
        <w:fldChar w:fldCharType="separate"/>
      </w:r>
      <w:r>
        <w:t>14</w:t>
      </w:r>
      <w:r>
        <w:fldChar w:fldCharType="end"/>
      </w:r>
      <w:r>
        <w:fldChar w:fldCharType="end"/>
      </w:r>
    </w:p>
    <w:p w14:paraId="1DC772C0">
      <w:pPr>
        <w:pStyle w:val="5"/>
        <w:tabs>
          <w:tab w:val="right" w:leader="dot" w:pos="8306"/>
        </w:tabs>
      </w:pPr>
      <w:r>
        <w:fldChar w:fldCharType="begin"/>
      </w:r>
      <w:r>
        <w:instrText xml:space="preserve"> HYPERLINK \l "_Toc18396" </w:instrText>
      </w:r>
      <w:r>
        <w:fldChar w:fldCharType="separate"/>
      </w:r>
      <w:r>
        <w:rPr>
          <w:rFonts w:hint="eastAsia" w:ascii="宋体" w:hAnsi="宋体" w:eastAsia="宋体" w:cs="宋体"/>
        </w:rPr>
        <w:t>4.1.1　查询所有列</w:t>
      </w:r>
      <w:r>
        <w:tab/>
      </w:r>
      <w:r>
        <w:fldChar w:fldCharType="begin"/>
      </w:r>
      <w:r>
        <w:instrText xml:space="preserve"> PAGEREF _Toc18396 \h </w:instrText>
      </w:r>
      <w:r>
        <w:fldChar w:fldCharType="separate"/>
      </w:r>
      <w:r>
        <w:t>14</w:t>
      </w:r>
      <w:r>
        <w:fldChar w:fldCharType="end"/>
      </w:r>
      <w:r>
        <w:fldChar w:fldCharType="end"/>
      </w:r>
    </w:p>
    <w:p w14:paraId="0789EC25">
      <w:pPr>
        <w:pStyle w:val="5"/>
        <w:tabs>
          <w:tab w:val="right" w:leader="dot" w:pos="8306"/>
        </w:tabs>
      </w:pPr>
      <w:r>
        <w:fldChar w:fldCharType="begin"/>
      </w:r>
      <w:r>
        <w:instrText xml:space="preserve"> HYPERLINK \l "_Toc11728" </w:instrText>
      </w:r>
      <w:r>
        <w:fldChar w:fldCharType="separate"/>
      </w:r>
      <w:r>
        <w:rPr>
          <w:rFonts w:hint="eastAsia" w:ascii="宋体" w:hAnsi="宋体" w:eastAsia="宋体" w:cs="宋体"/>
        </w:rPr>
        <w:t>4.1.2　查询指定列</w:t>
      </w:r>
      <w:r>
        <w:tab/>
      </w:r>
      <w:r>
        <w:fldChar w:fldCharType="begin"/>
      </w:r>
      <w:r>
        <w:instrText xml:space="preserve"> PAGEREF _Toc11728 \h </w:instrText>
      </w:r>
      <w:r>
        <w:fldChar w:fldCharType="separate"/>
      </w:r>
      <w:r>
        <w:t>14</w:t>
      </w:r>
      <w:r>
        <w:fldChar w:fldCharType="end"/>
      </w:r>
      <w:r>
        <w:fldChar w:fldCharType="end"/>
      </w:r>
    </w:p>
    <w:p w14:paraId="51350A5A">
      <w:pPr>
        <w:pStyle w:val="9"/>
        <w:tabs>
          <w:tab w:val="right" w:leader="dot" w:pos="8306"/>
        </w:tabs>
      </w:pPr>
      <w:r>
        <w:fldChar w:fldCharType="begin"/>
      </w:r>
      <w:r>
        <w:instrText xml:space="preserve"> HYPERLINK \l "_Toc4043" </w:instrText>
      </w:r>
      <w:r>
        <w:fldChar w:fldCharType="separate"/>
      </w:r>
      <w:r>
        <w:rPr>
          <w:rFonts w:hint="eastAsia" w:ascii="宋体" w:hAnsi="宋体" w:eastAsia="宋体" w:cs="宋体"/>
        </w:rPr>
        <w:t>4.2　条件查询</w:t>
      </w:r>
      <w:r>
        <w:tab/>
      </w:r>
      <w:r>
        <w:fldChar w:fldCharType="begin"/>
      </w:r>
      <w:r>
        <w:instrText xml:space="preserve"> PAGEREF _Toc4043 \h </w:instrText>
      </w:r>
      <w:r>
        <w:fldChar w:fldCharType="separate"/>
      </w:r>
      <w:r>
        <w:t>15</w:t>
      </w:r>
      <w:r>
        <w:fldChar w:fldCharType="end"/>
      </w:r>
      <w:r>
        <w:fldChar w:fldCharType="end"/>
      </w:r>
    </w:p>
    <w:p w14:paraId="7ADB0066">
      <w:pPr>
        <w:pStyle w:val="5"/>
        <w:tabs>
          <w:tab w:val="right" w:leader="dot" w:pos="8306"/>
        </w:tabs>
      </w:pPr>
      <w:r>
        <w:fldChar w:fldCharType="begin"/>
      </w:r>
      <w:r>
        <w:instrText xml:space="preserve"> HYPERLINK \l "_Toc28416" </w:instrText>
      </w:r>
      <w:r>
        <w:fldChar w:fldCharType="separate"/>
      </w:r>
      <w:r>
        <w:rPr>
          <w:rFonts w:hint="eastAsia" w:ascii="宋体" w:hAnsi="宋体" w:eastAsia="宋体" w:cs="宋体"/>
        </w:rPr>
        <w:t>4.2.1　条件查询介绍</w:t>
      </w:r>
      <w:r>
        <w:tab/>
      </w:r>
      <w:r>
        <w:fldChar w:fldCharType="begin"/>
      </w:r>
      <w:r>
        <w:instrText xml:space="preserve"> PAGEREF _Toc28416 \h </w:instrText>
      </w:r>
      <w:r>
        <w:fldChar w:fldCharType="separate"/>
      </w:r>
      <w:r>
        <w:t>15</w:t>
      </w:r>
      <w:r>
        <w:fldChar w:fldCharType="end"/>
      </w:r>
      <w:r>
        <w:fldChar w:fldCharType="end"/>
      </w:r>
    </w:p>
    <w:p w14:paraId="3EAB43DD">
      <w:pPr>
        <w:pStyle w:val="9"/>
        <w:tabs>
          <w:tab w:val="right" w:leader="dot" w:pos="8306"/>
        </w:tabs>
      </w:pPr>
      <w:r>
        <w:fldChar w:fldCharType="begin"/>
      </w:r>
      <w:r>
        <w:instrText xml:space="preserve"> HYPERLINK \l "_Toc16349" </w:instrText>
      </w:r>
      <w:r>
        <w:fldChar w:fldCharType="separate"/>
      </w:r>
      <w:r>
        <w:rPr>
          <w:rFonts w:hint="eastAsia" w:ascii="宋体" w:hAnsi="宋体" w:eastAsia="宋体" w:cs="宋体"/>
        </w:rPr>
        <w:t>4.3　模糊查询</w:t>
      </w:r>
      <w:r>
        <w:tab/>
      </w:r>
      <w:r>
        <w:fldChar w:fldCharType="begin"/>
      </w:r>
      <w:r>
        <w:instrText xml:space="preserve"> PAGEREF _Toc16349 \h </w:instrText>
      </w:r>
      <w:r>
        <w:fldChar w:fldCharType="separate"/>
      </w:r>
      <w:r>
        <w:t>16</w:t>
      </w:r>
      <w:r>
        <w:fldChar w:fldCharType="end"/>
      </w:r>
      <w:r>
        <w:fldChar w:fldCharType="end"/>
      </w:r>
    </w:p>
    <w:p w14:paraId="4B574409">
      <w:pPr>
        <w:pStyle w:val="9"/>
        <w:tabs>
          <w:tab w:val="right" w:leader="dot" w:pos="8306"/>
        </w:tabs>
      </w:pPr>
      <w:r>
        <w:fldChar w:fldCharType="begin"/>
      </w:r>
      <w:r>
        <w:instrText xml:space="preserve"> HYPERLINK \l "_Toc18435" </w:instrText>
      </w:r>
      <w:r>
        <w:fldChar w:fldCharType="separate"/>
      </w:r>
      <w:r>
        <w:rPr>
          <w:rFonts w:hint="eastAsia" w:ascii="宋体" w:hAnsi="宋体" w:eastAsia="宋体" w:cs="宋体"/>
        </w:rPr>
        <w:t>4.4　字段控制查询</w:t>
      </w:r>
      <w:r>
        <w:tab/>
      </w:r>
      <w:r>
        <w:fldChar w:fldCharType="begin"/>
      </w:r>
      <w:r>
        <w:instrText xml:space="preserve"> PAGEREF _Toc18435 \h </w:instrText>
      </w:r>
      <w:r>
        <w:fldChar w:fldCharType="separate"/>
      </w:r>
      <w:r>
        <w:t>17</w:t>
      </w:r>
      <w:r>
        <w:fldChar w:fldCharType="end"/>
      </w:r>
      <w:r>
        <w:fldChar w:fldCharType="end"/>
      </w:r>
    </w:p>
    <w:p w14:paraId="6DD9E36F">
      <w:pPr>
        <w:pStyle w:val="5"/>
        <w:tabs>
          <w:tab w:val="right" w:leader="dot" w:pos="8306"/>
        </w:tabs>
      </w:pPr>
      <w:r>
        <w:fldChar w:fldCharType="begin"/>
      </w:r>
      <w:r>
        <w:instrText xml:space="preserve"> HYPERLINK \l "_Toc11468" </w:instrText>
      </w:r>
      <w:r>
        <w:fldChar w:fldCharType="separate"/>
      </w:r>
      <w:r>
        <w:rPr>
          <w:rFonts w:hint="eastAsia" w:ascii="宋体" w:hAnsi="宋体" w:eastAsia="宋体" w:cs="宋体"/>
        </w:rPr>
        <w:t>4.4.1　去除重复记录</w:t>
      </w:r>
      <w:r>
        <w:tab/>
      </w:r>
      <w:r>
        <w:fldChar w:fldCharType="begin"/>
      </w:r>
      <w:r>
        <w:instrText xml:space="preserve"> PAGEREF _Toc11468 \h </w:instrText>
      </w:r>
      <w:r>
        <w:fldChar w:fldCharType="separate"/>
      </w:r>
      <w:r>
        <w:t>17</w:t>
      </w:r>
      <w:r>
        <w:fldChar w:fldCharType="end"/>
      </w:r>
      <w:r>
        <w:fldChar w:fldCharType="end"/>
      </w:r>
    </w:p>
    <w:p w14:paraId="5AF7152E">
      <w:pPr>
        <w:pStyle w:val="5"/>
        <w:tabs>
          <w:tab w:val="right" w:leader="dot" w:pos="8306"/>
        </w:tabs>
      </w:pPr>
      <w:r>
        <w:fldChar w:fldCharType="begin"/>
      </w:r>
      <w:r>
        <w:instrText xml:space="preserve"> HYPERLINK \l "_Toc32371" </w:instrText>
      </w:r>
      <w:r>
        <w:fldChar w:fldCharType="separate"/>
      </w:r>
      <w:r>
        <w:rPr>
          <w:rFonts w:hint="eastAsia" w:ascii="宋体" w:hAnsi="宋体" w:eastAsia="宋体" w:cs="宋体"/>
        </w:rPr>
        <w:t>4.4.2　查看雇员的月薪与佣金之和</w:t>
      </w:r>
      <w:r>
        <w:tab/>
      </w:r>
      <w:r>
        <w:fldChar w:fldCharType="begin"/>
      </w:r>
      <w:r>
        <w:instrText xml:space="preserve"> PAGEREF _Toc32371 \h </w:instrText>
      </w:r>
      <w:r>
        <w:fldChar w:fldCharType="separate"/>
      </w:r>
      <w:r>
        <w:t>17</w:t>
      </w:r>
      <w:r>
        <w:fldChar w:fldCharType="end"/>
      </w:r>
      <w:r>
        <w:fldChar w:fldCharType="end"/>
      </w:r>
    </w:p>
    <w:p w14:paraId="53F4694A">
      <w:pPr>
        <w:pStyle w:val="5"/>
        <w:tabs>
          <w:tab w:val="right" w:leader="dot" w:pos="8306"/>
        </w:tabs>
      </w:pPr>
      <w:r>
        <w:fldChar w:fldCharType="begin"/>
      </w:r>
      <w:r>
        <w:instrText xml:space="preserve"> HYPERLINK \l "_Toc25193" </w:instrText>
      </w:r>
      <w:r>
        <w:fldChar w:fldCharType="separate"/>
      </w:r>
      <w:r>
        <w:rPr>
          <w:rFonts w:hint="eastAsia" w:ascii="宋体" w:hAnsi="宋体" w:eastAsia="宋体" w:cs="宋体"/>
        </w:rPr>
        <w:t>4.4.3　给列名添加别名</w:t>
      </w:r>
      <w:r>
        <w:tab/>
      </w:r>
      <w:r>
        <w:fldChar w:fldCharType="begin"/>
      </w:r>
      <w:r>
        <w:instrText xml:space="preserve"> PAGEREF _Toc25193 \h </w:instrText>
      </w:r>
      <w:r>
        <w:fldChar w:fldCharType="separate"/>
      </w:r>
      <w:r>
        <w:t>17</w:t>
      </w:r>
      <w:r>
        <w:fldChar w:fldCharType="end"/>
      </w:r>
      <w:r>
        <w:fldChar w:fldCharType="end"/>
      </w:r>
    </w:p>
    <w:p w14:paraId="62782515">
      <w:pPr>
        <w:pStyle w:val="9"/>
        <w:tabs>
          <w:tab w:val="right" w:leader="dot" w:pos="8306"/>
        </w:tabs>
      </w:pPr>
      <w:r>
        <w:fldChar w:fldCharType="begin"/>
      </w:r>
      <w:r>
        <w:instrText xml:space="preserve"> HYPERLINK \l "_Toc24821" </w:instrText>
      </w:r>
      <w:r>
        <w:fldChar w:fldCharType="separate"/>
      </w:r>
      <w:r>
        <w:rPr>
          <w:rFonts w:hint="eastAsia" w:ascii="宋体" w:hAnsi="宋体" w:eastAsia="宋体" w:cs="宋体"/>
        </w:rPr>
        <w:t>4.5　排序</w:t>
      </w:r>
      <w:r>
        <w:tab/>
      </w:r>
      <w:r>
        <w:fldChar w:fldCharType="begin"/>
      </w:r>
      <w:r>
        <w:instrText xml:space="preserve"> PAGEREF _Toc24821 \h </w:instrText>
      </w:r>
      <w:r>
        <w:fldChar w:fldCharType="separate"/>
      </w:r>
      <w:r>
        <w:t>17</w:t>
      </w:r>
      <w:r>
        <w:fldChar w:fldCharType="end"/>
      </w:r>
      <w:r>
        <w:fldChar w:fldCharType="end"/>
      </w:r>
    </w:p>
    <w:p w14:paraId="3633715E">
      <w:pPr>
        <w:pStyle w:val="9"/>
        <w:tabs>
          <w:tab w:val="right" w:leader="dot" w:pos="8306"/>
        </w:tabs>
      </w:pPr>
      <w:r>
        <w:fldChar w:fldCharType="begin"/>
      </w:r>
      <w:r>
        <w:instrText xml:space="preserve"> HYPERLINK \l "_Toc1656" </w:instrText>
      </w:r>
      <w:r>
        <w:fldChar w:fldCharType="separate"/>
      </w:r>
      <w:r>
        <w:rPr>
          <w:rFonts w:hint="eastAsia" w:ascii="宋体" w:hAnsi="宋体" w:eastAsia="宋体" w:cs="宋体"/>
        </w:rPr>
        <w:t>4.6　聚合函数</w:t>
      </w:r>
      <w:r>
        <w:tab/>
      </w:r>
      <w:r>
        <w:fldChar w:fldCharType="begin"/>
      </w:r>
      <w:r>
        <w:instrText xml:space="preserve"> PAGEREF _Toc1656 \h </w:instrText>
      </w:r>
      <w:r>
        <w:fldChar w:fldCharType="separate"/>
      </w:r>
      <w:r>
        <w:t>18</w:t>
      </w:r>
      <w:r>
        <w:fldChar w:fldCharType="end"/>
      </w:r>
      <w:r>
        <w:fldChar w:fldCharType="end"/>
      </w:r>
    </w:p>
    <w:p w14:paraId="6E90FBB6">
      <w:pPr>
        <w:pStyle w:val="5"/>
        <w:tabs>
          <w:tab w:val="right" w:leader="dot" w:pos="8306"/>
        </w:tabs>
      </w:pPr>
      <w:r>
        <w:fldChar w:fldCharType="begin"/>
      </w:r>
      <w:r>
        <w:instrText xml:space="preserve"> HYPERLINK \l "_Toc4392" </w:instrText>
      </w:r>
      <w:r>
        <w:fldChar w:fldCharType="separate"/>
      </w:r>
      <w:r>
        <w:rPr>
          <w:rFonts w:hint="eastAsia" w:ascii="宋体" w:hAnsi="宋体" w:eastAsia="宋体" w:cs="宋体"/>
        </w:rPr>
        <w:t>4.6.1　COUNT</w:t>
      </w:r>
      <w:r>
        <w:tab/>
      </w:r>
      <w:r>
        <w:fldChar w:fldCharType="begin"/>
      </w:r>
      <w:r>
        <w:instrText xml:space="preserve"> PAGEREF _Toc4392 \h </w:instrText>
      </w:r>
      <w:r>
        <w:fldChar w:fldCharType="separate"/>
      </w:r>
      <w:r>
        <w:t>18</w:t>
      </w:r>
      <w:r>
        <w:fldChar w:fldCharType="end"/>
      </w:r>
      <w:r>
        <w:fldChar w:fldCharType="end"/>
      </w:r>
    </w:p>
    <w:p w14:paraId="4B1569C8">
      <w:pPr>
        <w:pStyle w:val="5"/>
        <w:tabs>
          <w:tab w:val="right" w:leader="dot" w:pos="8306"/>
        </w:tabs>
      </w:pPr>
      <w:r>
        <w:fldChar w:fldCharType="begin"/>
      </w:r>
      <w:r>
        <w:instrText xml:space="preserve"> HYPERLINK \l "_Toc9054" </w:instrText>
      </w:r>
      <w:r>
        <w:fldChar w:fldCharType="separate"/>
      </w:r>
      <w:r>
        <w:rPr>
          <w:rFonts w:hint="eastAsia" w:ascii="宋体" w:hAnsi="宋体" w:eastAsia="宋体" w:cs="宋体"/>
        </w:rPr>
        <w:t>4.6.2　SUM和AVG</w:t>
      </w:r>
      <w:r>
        <w:tab/>
      </w:r>
      <w:r>
        <w:fldChar w:fldCharType="begin"/>
      </w:r>
      <w:r>
        <w:instrText xml:space="preserve"> PAGEREF _Toc9054 \h </w:instrText>
      </w:r>
      <w:r>
        <w:fldChar w:fldCharType="separate"/>
      </w:r>
      <w:r>
        <w:t>19</w:t>
      </w:r>
      <w:r>
        <w:fldChar w:fldCharType="end"/>
      </w:r>
      <w:r>
        <w:fldChar w:fldCharType="end"/>
      </w:r>
    </w:p>
    <w:p w14:paraId="0F87F075">
      <w:pPr>
        <w:pStyle w:val="5"/>
        <w:tabs>
          <w:tab w:val="right" w:leader="dot" w:pos="8306"/>
        </w:tabs>
      </w:pPr>
      <w:r>
        <w:fldChar w:fldCharType="begin"/>
      </w:r>
      <w:r>
        <w:instrText xml:space="preserve"> HYPERLINK \l "_Toc10775" </w:instrText>
      </w:r>
      <w:r>
        <w:fldChar w:fldCharType="separate"/>
      </w:r>
      <w:r>
        <w:rPr>
          <w:rFonts w:hint="eastAsia" w:ascii="宋体" w:hAnsi="宋体" w:eastAsia="宋体" w:cs="宋体"/>
        </w:rPr>
        <w:t>4.6.3　MAX和MIN</w:t>
      </w:r>
      <w:r>
        <w:tab/>
      </w:r>
      <w:r>
        <w:fldChar w:fldCharType="begin"/>
      </w:r>
      <w:r>
        <w:instrText xml:space="preserve"> PAGEREF _Toc10775 \h </w:instrText>
      </w:r>
      <w:r>
        <w:fldChar w:fldCharType="separate"/>
      </w:r>
      <w:r>
        <w:t>19</w:t>
      </w:r>
      <w:r>
        <w:fldChar w:fldCharType="end"/>
      </w:r>
      <w:r>
        <w:fldChar w:fldCharType="end"/>
      </w:r>
    </w:p>
    <w:p w14:paraId="6D2060F6">
      <w:pPr>
        <w:pStyle w:val="9"/>
        <w:tabs>
          <w:tab w:val="right" w:leader="dot" w:pos="8306"/>
        </w:tabs>
      </w:pPr>
      <w:r>
        <w:fldChar w:fldCharType="begin"/>
      </w:r>
      <w:r>
        <w:instrText xml:space="preserve"> HYPERLINK \l "_Toc8528" </w:instrText>
      </w:r>
      <w:r>
        <w:fldChar w:fldCharType="separate"/>
      </w:r>
      <w:r>
        <w:rPr>
          <w:rFonts w:hint="eastAsia" w:ascii="宋体" w:hAnsi="宋体" w:eastAsia="宋体" w:cs="宋体"/>
        </w:rPr>
        <w:t>4.7　分组查询</w:t>
      </w:r>
      <w:r>
        <w:tab/>
      </w:r>
      <w:r>
        <w:fldChar w:fldCharType="begin"/>
      </w:r>
      <w:r>
        <w:instrText xml:space="preserve"> PAGEREF _Toc8528 \h </w:instrText>
      </w:r>
      <w:r>
        <w:fldChar w:fldCharType="separate"/>
      </w:r>
      <w:r>
        <w:t>19</w:t>
      </w:r>
      <w:r>
        <w:fldChar w:fldCharType="end"/>
      </w:r>
      <w:r>
        <w:fldChar w:fldCharType="end"/>
      </w:r>
    </w:p>
    <w:p w14:paraId="0E34C0DF">
      <w:pPr>
        <w:pStyle w:val="5"/>
        <w:tabs>
          <w:tab w:val="right" w:leader="dot" w:pos="8306"/>
        </w:tabs>
      </w:pPr>
      <w:r>
        <w:fldChar w:fldCharType="begin"/>
      </w:r>
      <w:r>
        <w:instrText xml:space="preserve"> HYPERLINK \l "_Toc3887" </w:instrText>
      </w:r>
      <w:r>
        <w:fldChar w:fldCharType="separate"/>
      </w:r>
      <w:r>
        <w:rPr>
          <w:rFonts w:hint="eastAsia" w:ascii="宋体" w:hAnsi="宋体" w:eastAsia="宋体" w:cs="宋体"/>
        </w:rPr>
        <w:t>4.7.1　分组查询</w:t>
      </w:r>
      <w:r>
        <w:tab/>
      </w:r>
      <w:r>
        <w:fldChar w:fldCharType="begin"/>
      </w:r>
      <w:r>
        <w:instrText xml:space="preserve"> PAGEREF _Toc3887 \h </w:instrText>
      </w:r>
      <w:r>
        <w:fldChar w:fldCharType="separate"/>
      </w:r>
      <w:r>
        <w:t>19</w:t>
      </w:r>
      <w:r>
        <w:fldChar w:fldCharType="end"/>
      </w:r>
      <w:r>
        <w:fldChar w:fldCharType="end"/>
      </w:r>
    </w:p>
    <w:p w14:paraId="18D7D619">
      <w:pPr>
        <w:pStyle w:val="5"/>
        <w:tabs>
          <w:tab w:val="right" w:leader="dot" w:pos="8306"/>
        </w:tabs>
      </w:pPr>
      <w:r>
        <w:fldChar w:fldCharType="begin"/>
      </w:r>
      <w:r>
        <w:instrText xml:space="preserve"> HYPERLINK \l "_Toc10719" </w:instrText>
      </w:r>
      <w:r>
        <w:fldChar w:fldCharType="separate"/>
      </w:r>
      <w:r>
        <w:rPr>
          <w:rFonts w:hint="eastAsia" w:ascii="宋体" w:hAnsi="宋体" w:eastAsia="宋体" w:cs="宋体"/>
        </w:rPr>
        <w:t>4.7.2　HAVING子句</w:t>
      </w:r>
      <w:r>
        <w:tab/>
      </w:r>
      <w:r>
        <w:fldChar w:fldCharType="begin"/>
      </w:r>
      <w:r>
        <w:instrText xml:space="preserve"> PAGEREF _Toc10719 \h </w:instrText>
      </w:r>
      <w:r>
        <w:fldChar w:fldCharType="separate"/>
      </w:r>
      <w:r>
        <w:t>20</w:t>
      </w:r>
      <w:r>
        <w:fldChar w:fldCharType="end"/>
      </w:r>
      <w:r>
        <w:fldChar w:fldCharType="end"/>
      </w:r>
    </w:p>
    <w:p w14:paraId="2B3D4191">
      <w:pPr>
        <w:pStyle w:val="9"/>
        <w:tabs>
          <w:tab w:val="right" w:leader="dot" w:pos="8306"/>
        </w:tabs>
      </w:pPr>
      <w:r>
        <w:fldChar w:fldCharType="begin"/>
      </w:r>
      <w:r>
        <w:instrText xml:space="preserve"> HYPERLINK \l "_Toc20499" </w:instrText>
      </w:r>
      <w:r>
        <w:fldChar w:fldCharType="separate"/>
      </w:r>
      <w:r>
        <w:rPr>
          <w:rFonts w:hint="eastAsia" w:ascii="宋体" w:hAnsi="宋体" w:eastAsia="宋体" w:cs="宋体"/>
        </w:rPr>
        <w:t>4.8　LIMIT</w:t>
      </w:r>
      <w:r>
        <w:tab/>
      </w:r>
      <w:r>
        <w:fldChar w:fldCharType="begin"/>
      </w:r>
      <w:r>
        <w:instrText xml:space="preserve"> PAGEREF _Toc20499 \h </w:instrText>
      </w:r>
      <w:r>
        <w:fldChar w:fldCharType="separate"/>
      </w:r>
      <w:r>
        <w:t>20</w:t>
      </w:r>
      <w:r>
        <w:fldChar w:fldCharType="end"/>
      </w:r>
      <w:r>
        <w:fldChar w:fldCharType="end"/>
      </w:r>
    </w:p>
    <w:p w14:paraId="68093243">
      <w:pPr>
        <w:pStyle w:val="9"/>
        <w:tabs>
          <w:tab w:val="right" w:leader="dot" w:pos="8306"/>
        </w:tabs>
      </w:pPr>
      <w:r>
        <w:fldChar w:fldCharType="begin"/>
      </w:r>
      <w:r>
        <w:instrText xml:space="preserve"> HYPERLINK \l "_Toc20766" </w:instrText>
      </w:r>
      <w:r>
        <w:fldChar w:fldCharType="separate"/>
      </w:r>
      <w:r>
        <w:rPr>
          <w:rFonts w:hint="eastAsia" w:ascii="宋体" w:hAnsi="宋体" w:eastAsia="宋体" w:cs="宋体"/>
        </w:rPr>
        <w:t>4.9完整性约束</w:t>
      </w:r>
      <w:r>
        <w:tab/>
      </w:r>
      <w:r>
        <w:fldChar w:fldCharType="begin"/>
      </w:r>
      <w:r>
        <w:instrText xml:space="preserve"> PAGEREF _Toc20766 \h </w:instrText>
      </w:r>
      <w:r>
        <w:fldChar w:fldCharType="separate"/>
      </w:r>
      <w:r>
        <w:t>21</w:t>
      </w:r>
      <w:r>
        <w:fldChar w:fldCharType="end"/>
      </w:r>
      <w:r>
        <w:fldChar w:fldCharType="end"/>
      </w:r>
    </w:p>
    <w:p w14:paraId="43DA2555">
      <w:pPr>
        <w:pStyle w:val="5"/>
        <w:tabs>
          <w:tab w:val="right" w:leader="dot" w:pos="8306"/>
        </w:tabs>
      </w:pPr>
      <w:r>
        <w:fldChar w:fldCharType="begin"/>
      </w:r>
      <w:r>
        <w:instrText xml:space="preserve"> HYPERLINK \l "_Toc12214" </w:instrText>
      </w:r>
      <w:r>
        <w:fldChar w:fldCharType="separate"/>
      </w:r>
      <w:r>
        <w:rPr>
          <w:rFonts w:hint="eastAsia" w:ascii="宋体" w:hAnsi="宋体" w:eastAsia="宋体" w:cs="宋体"/>
        </w:rPr>
        <w:t>4.9.1　主键</w:t>
      </w:r>
      <w:r>
        <w:tab/>
      </w:r>
      <w:r>
        <w:fldChar w:fldCharType="begin"/>
      </w:r>
      <w:r>
        <w:instrText xml:space="preserve"> PAGEREF _Toc12214 \h </w:instrText>
      </w:r>
      <w:r>
        <w:fldChar w:fldCharType="separate"/>
      </w:r>
      <w:r>
        <w:t>21</w:t>
      </w:r>
      <w:r>
        <w:fldChar w:fldCharType="end"/>
      </w:r>
      <w:r>
        <w:fldChar w:fldCharType="end"/>
      </w:r>
    </w:p>
    <w:p w14:paraId="22D7046C">
      <w:pPr>
        <w:pStyle w:val="5"/>
        <w:tabs>
          <w:tab w:val="right" w:leader="dot" w:pos="8306"/>
        </w:tabs>
      </w:pPr>
      <w:r>
        <w:fldChar w:fldCharType="begin"/>
      </w:r>
      <w:r>
        <w:instrText xml:space="preserve"> HYPERLINK \l "_Toc30897" </w:instrText>
      </w:r>
      <w:r>
        <w:fldChar w:fldCharType="separate"/>
      </w:r>
      <w:r>
        <w:rPr>
          <w:rFonts w:hint="eastAsia" w:ascii="宋体" w:hAnsi="宋体" w:eastAsia="宋体" w:cs="宋体"/>
        </w:rPr>
        <w:t>4.9.2　主键自增长</w:t>
      </w:r>
      <w:r>
        <w:tab/>
      </w:r>
      <w:r>
        <w:fldChar w:fldCharType="begin"/>
      </w:r>
      <w:r>
        <w:instrText xml:space="preserve"> PAGEREF _Toc30897 \h </w:instrText>
      </w:r>
      <w:r>
        <w:fldChar w:fldCharType="separate"/>
      </w:r>
      <w:r>
        <w:t>21</w:t>
      </w:r>
      <w:r>
        <w:fldChar w:fldCharType="end"/>
      </w:r>
      <w:r>
        <w:fldChar w:fldCharType="end"/>
      </w:r>
    </w:p>
    <w:p w14:paraId="2DD17535">
      <w:pPr>
        <w:pStyle w:val="5"/>
        <w:tabs>
          <w:tab w:val="right" w:leader="dot" w:pos="8306"/>
        </w:tabs>
      </w:pPr>
      <w:r>
        <w:fldChar w:fldCharType="begin"/>
      </w:r>
      <w:r>
        <w:instrText xml:space="preserve"> HYPERLINK \l "_Toc4519" </w:instrText>
      </w:r>
      <w:r>
        <w:fldChar w:fldCharType="separate"/>
      </w:r>
      <w:r>
        <w:rPr>
          <w:rFonts w:hint="eastAsia" w:ascii="宋体" w:hAnsi="宋体" w:eastAsia="宋体" w:cs="宋体"/>
        </w:rPr>
        <w:t>4.9.3　非空</w:t>
      </w:r>
      <w:r>
        <w:tab/>
      </w:r>
      <w:r>
        <w:fldChar w:fldCharType="begin"/>
      </w:r>
      <w:r>
        <w:instrText xml:space="preserve"> PAGEREF _Toc4519 \h </w:instrText>
      </w:r>
      <w:r>
        <w:fldChar w:fldCharType="separate"/>
      </w:r>
      <w:r>
        <w:t>22</w:t>
      </w:r>
      <w:r>
        <w:fldChar w:fldCharType="end"/>
      </w:r>
      <w:r>
        <w:fldChar w:fldCharType="end"/>
      </w:r>
    </w:p>
    <w:p w14:paraId="578A4127">
      <w:pPr>
        <w:pStyle w:val="5"/>
        <w:tabs>
          <w:tab w:val="right" w:leader="dot" w:pos="8306"/>
        </w:tabs>
      </w:pPr>
      <w:r>
        <w:fldChar w:fldCharType="begin"/>
      </w:r>
      <w:r>
        <w:instrText xml:space="preserve"> HYPERLINK \l "_Toc17535" </w:instrText>
      </w:r>
      <w:r>
        <w:fldChar w:fldCharType="separate"/>
      </w:r>
      <w:r>
        <w:rPr>
          <w:rFonts w:hint="eastAsia" w:ascii="宋体" w:hAnsi="宋体" w:eastAsia="宋体" w:cs="宋体"/>
        </w:rPr>
        <w:t>4.9.4　唯一</w:t>
      </w:r>
      <w:r>
        <w:tab/>
      </w:r>
      <w:r>
        <w:fldChar w:fldCharType="begin"/>
      </w:r>
      <w:r>
        <w:instrText xml:space="preserve"> PAGEREF _Toc17535 \h </w:instrText>
      </w:r>
      <w:r>
        <w:fldChar w:fldCharType="separate"/>
      </w:r>
      <w:r>
        <w:t>22</w:t>
      </w:r>
      <w:r>
        <w:fldChar w:fldCharType="end"/>
      </w:r>
      <w:r>
        <w:fldChar w:fldCharType="end"/>
      </w:r>
    </w:p>
    <w:p w14:paraId="6DF25945">
      <w:pPr>
        <w:pStyle w:val="5"/>
        <w:tabs>
          <w:tab w:val="right" w:leader="dot" w:pos="8306"/>
        </w:tabs>
      </w:pPr>
      <w:r>
        <w:fldChar w:fldCharType="begin"/>
      </w:r>
      <w:r>
        <w:instrText xml:space="preserve"> HYPERLINK \l "_Toc26237" </w:instrText>
      </w:r>
      <w:r>
        <w:fldChar w:fldCharType="separate"/>
      </w:r>
      <w:r>
        <w:rPr>
          <w:rFonts w:hint="eastAsia" w:ascii="宋体" w:hAnsi="宋体" w:eastAsia="宋体" w:cs="宋体"/>
        </w:rPr>
        <w:t>4.9.5　外键</w:t>
      </w:r>
      <w:r>
        <w:tab/>
      </w:r>
      <w:r>
        <w:fldChar w:fldCharType="begin"/>
      </w:r>
      <w:r>
        <w:instrText xml:space="preserve"> PAGEREF _Toc26237 \h </w:instrText>
      </w:r>
      <w:r>
        <w:fldChar w:fldCharType="separate"/>
      </w:r>
      <w:r>
        <w:t>23</w:t>
      </w:r>
      <w:r>
        <w:fldChar w:fldCharType="end"/>
      </w:r>
      <w:r>
        <w:fldChar w:fldCharType="end"/>
      </w:r>
    </w:p>
    <w:p w14:paraId="05579FAF">
      <w:pPr>
        <w:pStyle w:val="5"/>
        <w:tabs>
          <w:tab w:val="right" w:leader="dot" w:pos="8306"/>
        </w:tabs>
      </w:pPr>
      <w:r>
        <w:fldChar w:fldCharType="begin"/>
      </w:r>
      <w:r>
        <w:instrText xml:space="preserve"> HYPERLINK \l "_Toc30181" </w:instrText>
      </w:r>
      <w:r>
        <w:fldChar w:fldCharType="separate"/>
      </w:r>
      <w:r>
        <w:rPr>
          <w:rFonts w:hint="eastAsia" w:ascii="宋体" w:hAnsi="宋体" w:eastAsia="宋体" w:cs="宋体"/>
        </w:rPr>
        <w:t>4.9.6　表与表之间的关系</w:t>
      </w:r>
      <w:r>
        <w:tab/>
      </w:r>
      <w:r>
        <w:fldChar w:fldCharType="begin"/>
      </w:r>
      <w:r>
        <w:instrText xml:space="preserve"> PAGEREF _Toc30181 \h </w:instrText>
      </w:r>
      <w:r>
        <w:fldChar w:fldCharType="separate"/>
      </w:r>
      <w:r>
        <w:t>24</w:t>
      </w:r>
      <w:r>
        <w:fldChar w:fldCharType="end"/>
      </w:r>
      <w:r>
        <w:fldChar w:fldCharType="end"/>
      </w:r>
    </w:p>
    <w:p w14:paraId="0D95BA8B">
      <w:pPr>
        <w:pStyle w:val="9"/>
        <w:tabs>
          <w:tab w:val="right" w:leader="dot" w:pos="8306"/>
        </w:tabs>
      </w:pPr>
      <w:r>
        <w:fldChar w:fldCharType="begin"/>
      </w:r>
      <w:r>
        <w:instrText xml:space="preserve"> HYPERLINK \l "_Toc14516" </w:instrText>
      </w:r>
      <w:r>
        <w:fldChar w:fldCharType="separate"/>
      </w:r>
      <w:r>
        <w:rPr>
          <w:rFonts w:hint="eastAsia" w:ascii="宋体" w:hAnsi="宋体" w:eastAsia="宋体" w:cs="宋体"/>
        </w:rPr>
        <w:t>4.10多表查询</w:t>
      </w:r>
      <w:r>
        <w:tab/>
      </w:r>
      <w:r>
        <w:fldChar w:fldCharType="begin"/>
      </w:r>
      <w:r>
        <w:instrText xml:space="preserve"> PAGEREF _Toc14516 \h </w:instrText>
      </w:r>
      <w:r>
        <w:fldChar w:fldCharType="separate"/>
      </w:r>
      <w:r>
        <w:t>24</w:t>
      </w:r>
      <w:r>
        <w:fldChar w:fldCharType="end"/>
      </w:r>
      <w:r>
        <w:fldChar w:fldCharType="end"/>
      </w:r>
    </w:p>
    <w:p w14:paraId="4422224A">
      <w:pPr>
        <w:pStyle w:val="5"/>
        <w:tabs>
          <w:tab w:val="right" w:leader="dot" w:pos="8306"/>
        </w:tabs>
      </w:pPr>
      <w:r>
        <w:fldChar w:fldCharType="begin"/>
      </w:r>
      <w:r>
        <w:instrText xml:space="preserve"> HYPERLINK \l "_Toc27039" </w:instrText>
      </w:r>
      <w:r>
        <w:fldChar w:fldCharType="separate"/>
      </w:r>
      <w:r>
        <w:rPr>
          <w:rFonts w:hint="eastAsia" w:ascii="宋体" w:hAnsi="宋体" w:eastAsia="宋体" w:cs="宋体"/>
        </w:rPr>
        <w:t>4.10.1　合并结果集</w:t>
      </w:r>
      <w:r>
        <w:tab/>
      </w:r>
      <w:r>
        <w:fldChar w:fldCharType="begin"/>
      </w:r>
      <w:r>
        <w:instrText xml:space="preserve"> PAGEREF _Toc27039 \h </w:instrText>
      </w:r>
      <w:r>
        <w:fldChar w:fldCharType="separate"/>
      </w:r>
      <w:r>
        <w:t>25</w:t>
      </w:r>
      <w:r>
        <w:fldChar w:fldCharType="end"/>
      </w:r>
      <w:r>
        <w:fldChar w:fldCharType="end"/>
      </w:r>
    </w:p>
    <w:p w14:paraId="6C8A48C5">
      <w:pPr>
        <w:pStyle w:val="5"/>
        <w:tabs>
          <w:tab w:val="right" w:leader="dot" w:pos="8306"/>
        </w:tabs>
      </w:pPr>
      <w:r>
        <w:fldChar w:fldCharType="begin"/>
      </w:r>
      <w:r>
        <w:instrText xml:space="preserve"> HYPERLINK \l "_Toc17802" </w:instrText>
      </w:r>
      <w:r>
        <w:fldChar w:fldCharType="separate"/>
      </w:r>
      <w:r>
        <w:rPr>
          <w:rFonts w:hint="eastAsia" w:ascii="宋体" w:hAnsi="宋体" w:eastAsia="宋体" w:cs="宋体"/>
        </w:rPr>
        <w:t>4.10.2　连接查询</w:t>
      </w:r>
      <w:r>
        <w:tab/>
      </w:r>
      <w:r>
        <w:fldChar w:fldCharType="begin"/>
      </w:r>
      <w:r>
        <w:instrText xml:space="preserve"> PAGEREF _Toc17802 \h </w:instrText>
      </w:r>
      <w:r>
        <w:fldChar w:fldCharType="separate"/>
      </w:r>
      <w:r>
        <w:t>25</w:t>
      </w:r>
      <w:r>
        <w:fldChar w:fldCharType="end"/>
      </w:r>
      <w:r>
        <w:fldChar w:fldCharType="end"/>
      </w:r>
    </w:p>
    <w:p w14:paraId="1016B03F">
      <w:pPr>
        <w:pStyle w:val="9"/>
        <w:tabs>
          <w:tab w:val="right" w:leader="dot" w:pos="8306"/>
        </w:tabs>
      </w:pPr>
      <w:r>
        <w:fldChar w:fldCharType="begin"/>
      </w:r>
      <w:r>
        <w:instrText xml:space="preserve"> HYPERLINK \l "_Toc5560" </w:instrText>
      </w:r>
      <w:r>
        <w:fldChar w:fldCharType="separate"/>
      </w:r>
      <w:r>
        <w:rPr>
          <w:rFonts w:hint="eastAsia" w:ascii="宋体" w:hAnsi="宋体" w:eastAsia="宋体" w:cs="宋体"/>
        </w:rPr>
        <w:t>项目练习</w:t>
      </w:r>
      <w:r>
        <w:tab/>
      </w:r>
      <w:r>
        <w:fldChar w:fldCharType="begin"/>
      </w:r>
      <w:r>
        <w:instrText xml:space="preserve"> PAGEREF _Toc5560 \h </w:instrText>
      </w:r>
      <w:r>
        <w:fldChar w:fldCharType="separate"/>
      </w:r>
      <w:r>
        <w:t>27</w:t>
      </w:r>
      <w:r>
        <w:fldChar w:fldCharType="end"/>
      </w:r>
      <w:r>
        <w:fldChar w:fldCharType="end"/>
      </w:r>
    </w:p>
    <w:p w14:paraId="51740BF8">
      <w:pPr>
        <w:pStyle w:val="8"/>
        <w:tabs>
          <w:tab w:val="right" w:leader="dot" w:pos="8306"/>
        </w:tabs>
      </w:pPr>
      <w:r>
        <w:fldChar w:fldCharType="begin"/>
      </w:r>
      <w:r>
        <w:instrText xml:space="preserve"> HYPERLINK \l "_Toc10642" </w:instrText>
      </w:r>
      <w:r>
        <w:fldChar w:fldCharType="separate"/>
      </w:r>
      <w:r>
        <w:rPr>
          <w:rFonts w:hint="eastAsia" w:ascii="宋体" w:hAnsi="宋体" w:eastAsia="宋体" w:cs="宋体"/>
        </w:rPr>
        <w:t>项目五 数据库编码</w:t>
      </w:r>
      <w:r>
        <w:tab/>
      </w:r>
      <w:r>
        <w:fldChar w:fldCharType="begin"/>
      </w:r>
      <w:r>
        <w:instrText xml:space="preserve"> PAGEREF _Toc10642 \h </w:instrText>
      </w:r>
      <w:r>
        <w:fldChar w:fldCharType="separate"/>
      </w:r>
      <w:r>
        <w:t>29</w:t>
      </w:r>
      <w:r>
        <w:fldChar w:fldCharType="end"/>
      </w:r>
      <w:r>
        <w:fldChar w:fldCharType="end"/>
      </w:r>
    </w:p>
    <w:p w14:paraId="6BFC13F0">
      <w:pPr>
        <w:pStyle w:val="9"/>
        <w:tabs>
          <w:tab w:val="right" w:leader="dot" w:pos="8306"/>
        </w:tabs>
      </w:pPr>
      <w:r>
        <w:fldChar w:fldCharType="begin"/>
      </w:r>
      <w:r>
        <w:instrText xml:space="preserve"> HYPERLINK \l "_Toc4164" </w:instrText>
      </w:r>
      <w:r>
        <w:fldChar w:fldCharType="separate"/>
      </w:r>
      <w:r>
        <w:rPr>
          <w:rFonts w:hint="eastAsia" w:ascii="宋体" w:hAnsi="宋体" w:eastAsia="宋体" w:cs="宋体"/>
        </w:rPr>
        <w:t>5.1　查看MySQL编码</w:t>
      </w:r>
      <w:r>
        <w:tab/>
      </w:r>
      <w:r>
        <w:fldChar w:fldCharType="begin"/>
      </w:r>
      <w:r>
        <w:instrText xml:space="preserve"> PAGEREF _Toc4164 \h </w:instrText>
      </w:r>
      <w:r>
        <w:fldChar w:fldCharType="separate"/>
      </w:r>
      <w:r>
        <w:t>29</w:t>
      </w:r>
      <w:r>
        <w:fldChar w:fldCharType="end"/>
      </w:r>
      <w:r>
        <w:fldChar w:fldCharType="end"/>
      </w:r>
    </w:p>
    <w:p w14:paraId="4095DF24">
      <w:pPr>
        <w:pStyle w:val="9"/>
        <w:tabs>
          <w:tab w:val="right" w:leader="dot" w:pos="8306"/>
        </w:tabs>
      </w:pPr>
      <w:r>
        <w:fldChar w:fldCharType="begin"/>
      </w:r>
      <w:r>
        <w:instrText xml:space="preserve"> HYPERLINK \l "_Toc10013" </w:instrText>
      </w:r>
      <w:r>
        <w:fldChar w:fldCharType="separate"/>
      </w:r>
      <w:r>
        <w:rPr>
          <w:rFonts w:hint="eastAsia" w:ascii="宋体" w:hAnsi="宋体" w:eastAsia="宋体" w:cs="宋体"/>
        </w:rPr>
        <w:t>5.2　控制台编码</w:t>
      </w:r>
      <w:r>
        <w:tab/>
      </w:r>
      <w:r>
        <w:fldChar w:fldCharType="begin"/>
      </w:r>
      <w:r>
        <w:instrText xml:space="preserve"> PAGEREF _Toc10013 \h </w:instrText>
      </w:r>
      <w:r>
        <w:fldChar w:fldCharType="separate"/>
      </w:r>
      <w:r>
        <w:t>30</w:t>
      </w:r>
      <w:r>
        <w:fldChar w:fldCharType="end"/>
      </w:r>
      <w:r>
        <w:fldChar w:fldCharType="end"/>
      </w:r>
    </w:p>
    <w:p w14:paraId="509E32C8">
      <w:pPr>
        <w:pStyle w:val="9"/>
        <w:tabs>
          <w:tab w:val="right" w:leader="dot" w:pos="8306"/>
        </w:tabs>
      </w:pPr>
      <w:r>
        <w:fldChar w:fldCharType="begin"/>
      </w:r>
      <w:r>
        <w:instrText xml:space="preserve"> HYPERLINK \l "_Toc11447" </w:instrText>
      </w:r>
      <w:r>
        <w:fldChar w:fldCharType="separate"/>
      </w:r>
      <w:r>
        <w:rPr>
          <w:rFonts w:hint="eastAsia" w:ascii="宋体" w:hAnsi="宋体" w:eastAsia="宋体" w:cs="宋体"/>
        </w:rPr>
        <w:t>5.3　MySQL工具</w:t>
      </w:r>
      <w:r>
        <w:tab/>
      </w:r>
      <w:r>
        <w:fldChar w:fldCharType="begin"/>
      </w:r>
      <w:r>
        <w:instrText xml:space="preserve"> PAGEREF _Toc11447 \h </w:instrText>
      </w:r>
      <w:r>
        <w:fldChar w:fldCharType="separate"/>
      </w:r>
      <w:r>
        <w:t>30</w:t>
      </w:r>
      <w:r>
        <w:fldChar w:fldCharType="end"/>
      </w:r>
      <w:r>
        <w:fldChar w:fldCharType="end"/>
      </w:r>
    </w:p>
    <w:p w14:paraId="600F002A">
      <w:pPr>
        <w:pStyle w:val="8"/>
        <w:tabs>
          <w:tab w:val="right" w:leader="dot" w:pos="8306"/>
        </w:tabs>
      </w:pPr>
      <w:r>
        <w:fldChar w:fldCharType="begin"/>
      </w:r>
      <w:r>
        <w:instrText xml:space="preserve"> HYPERLINK \l "_Toc31911" </w:instrText>
      </w:r>
      <w:r>
        <w:fldChar w:fldCharType="separate"/>
      </w:r>
      <w:r>
        <w:rPr>
          <w:rFonts w:hint="eastAsia" w:ascii="宋体" w:hAnsi="宋体" w:eastAsia="宋体" w:cs="宋体"/>
        </w:rPr>
        <w:t>项目六 备份和恢复数据</w:t>
      </w:r>
      <w:r>
        <w:tab/>
      </w:r>
      <w:r>
        <w:fldChar w:fldCharType="begin"/>
      </w:r>
      <w:r>
        <w:instrText xml:space="preserve"> PAGEREF _Toc31911 \h </w:instrText>
      </w:r>
      <w:r>
        <w:fldChar w:fldCharType="separate"/>
      </w:r>
      <w:r>
        <w:t>30</w:t>
      </w:r>
      <w:r>
        <w:fldChar w:fldCharType="end"/>
      </w:r>
      <w:r>
        <w:fldChar w:fldCharType="end"/>
      </w:r>
    </w:p>
    <w:p w14:paraId="3A863F79">
      <w:pPr>
        <w:pStyle w:val="9"/>
        <w:tabs>
          <w:tab w:val="right" w:leader="dot" w:pos="8306"/>
        </w:tabs>
      </w:pPr>
      <w:r>
        <w:fldChar w:fldCharType="begin"/>
      </w:r>
      <w:r>
        <w:instrText xml:space="preserve"> HYPERLINK \l "_Toc27918" </w:instrText>
      </w:r>
      <w:r>
        <w:fldChar w:fldCharType="separate"/>
      </w:r>
      <w:r>
        <w:rPr>
          <w:rFonts w:hint="eastAsia" w:ascii="宋体" w:hAnsi="宋体" w:eastAsia="宋体" w:cs="宋体"/>
        </w:rPr>
        <w:t>6.1　生成SQL脚本</w:t>
      </w:r>
      <w:r>
        <w:tab/>
      </w:r>
      <w:r>
        <w:fldChar w:fldCharType="begin"/>
      </w:r>
      <w:r>
        <w:instrText xml:space="preserve"> PAGEREF _Toc27918 \h </w:instrText>
      </w:r>
      <w:r>
        <w:fldChar w:fldCharType="separate"/>
      </w:r>
      <w:r>
        <w:t>30</w:t>
      </w:r>
      <w:r>
        <w:fldChar w:fldCharType="end"/>
      </w:r>
      <w:r>
        <w:fldChar w:fldCharType="end"/>
      </w:r>
    </w:p>
    <w:p w14:paraId="4B3DD43B">
      <w:pPr>
        <w:pStyle w:val="9"/>
        <w:tabs>
          <w:tab w:val="right" w:leader="dot" w:pos="8306"/>
        </w:tabs>
      </w:pPr>
      <w:r>
        <w:fldChar w:fldCharType="begin"/>
      </w:r>
      <w:r>
        <w:instrText xml:space="preserve"> HYPERLINK \l "_Toc13286" </w:instrText>
      </w:r>
      <w:r>
        <w:fldChar w:fldCharType="separate"/>
      </w:r>
      <w:r>
        <w:rPr>
          <w:rFonts w:hint="eastAsia" w:ascii="宋体" w:hAnsi="宋体" w:eastAsia="宋体" w:cs="宋体"/>
        </w:rPr>
        <w:t>6.2　执行SQL脚本</w:t>
      </w:r>
      <w:r>
        <w:tab/>
      </w:r>
      <w:r>
        <w:fldChar w:fldCharType="begin"/>
      </w:r>
      <w:r>
        <w:instrText xml:space="preserve"> PAGEREF _Toc13286 \h </w:instrText>
      </w:r>
      <w:r>
        <w:fldChar w:fldCharType="separate"/>
      </w:r>
      <w:r>
        <w:t>31</w:t>
      </w:r>
      <w:r>
        <w:fldChar w:fldCharType="end"/>
      </w:r>
      <w:r>
        <w:fldChar w:fldCharType="end"/>
      </w:r>
    </w:p>
    <w:p w14:paraId="33DFBF45">
      <w:pPr>
        <w:rPr>
          <w:rFonts w:cs="宋体"/>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cs="宋体"/>
        </w:rPr>
        <w:fldChar w:fldCharType="end"/>
      </w:r>
    </w:p>
    <w:p w14:paraId="1050C477">
      <w:pPr>
        <w:pStyle w:val="2"/>
        <w:spacing w:before="156" w:after="156" w:line="400" w:lineRule="exact"/>
        <w:ind w:firstLine="964" w:firstLineChars="200"/>
        <w:rPr>
          <w:rFonts w:hint="default" w:cs="宋体"/>
        </w:rPr>
      </w:pPr>
      <w:bookmarkStart w:id="0" w:name="_Toc6891"/>
      <w:r>
        <w:rPr>
          <w:rFonts w:cs="宋体"/>
        </w:rPr>
        <w:t>项目一 数据库概念</w:t>
      </w:r>
      <w:bookmarkEnd w:id="0"/>
    </w:p>
    <w:p w14:paraId="058DC900">
      <w:pPr>
        <w:pStyle w:val="3"/>
        <w:spacing w:beforeAutospacing="0" w:afterAutospacing="0" w:line="400" w:lineRule="exact"/>
        <w:ind w:firstLine="723" w:firstLineChars="200"/>
        <w:rPr>
          <w:rFonts w:hint="default" w:cs="宋体"/>
        </w:rPr>
      </w:pPr>
      <w:bookmarkStart w:id="1" w:name="_Toc509"/>
      <w:r>
        <w:rPr>
          <w:rFonts w:cs="宋体"/>
        </w:rPr>
        <w:t>1.1　什么是数据库</w:t>
      </w:r>
      <w:bookmarkEnd w:id="1"/>
    </w:p>
    <w:p w14:paraId="2B64A83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数据库就是用来存储和管理数据的仓库</w:t>
      </w:r>
    </w:p>
    <w:p w14:paraId="4F962E0E">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数据库存储数据的优点：</w:t>
      </w:r>
    </w:p>
    <w:p w14:paraId="4F71B463">
      <w:pPr>
        <w:widowControl/>
        <w:numPr>
          <w:ilvl w:val="0"/>
          <w:numId w:val="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可存储大量数据；</w:t>
      </w:r>
    </w:p>
    <w:p w14:paraId="582229FB">
      <w:pPr>
        <w:widowControl/>
        <w:numPr>
          <w:ilvl w:val="0"/>
          <w:numId w:val="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方便检索；</w:t>
      </w:r>
    </w:p>
    <w:p w14:paraId="31B1713B">
      <w:pPr>
        <w:widowControl/>
        <w:numPr>
          <w:ilvl w:val="0"/>
          <w:numId w:val="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保持数据的一致性、完整性；</w:t>
      </w:r>
    </w:p>
    <w:p w14:paraId="7F519F40">
      <w:pPr>
        <w:widowControl/>
        <w:numPr>
          <w:ilvl w:val="0"/>
          <w:numId w:val="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安全，可共享；</w:t>
      </w:r>
    </w:p>
    <w:p w14:paraId="79574AA4">
      <w:pPr>
        <w:widowControl/>
        <w:numPr>
          <w:ilvl w:val="0"/>
          <w:numId w:val="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通过组合分析，可产生新数据。</w:t>
      </w:r>
    </w:p>
    <w:p w14:paraId="24D7611A">
      <w:pPr>
        <w:pStyle w:val="3"/>
        <w:spacing w:beforeAutospacing="0" w:afterAutospacing="0" w:line="400" w:lineRule="exact"/>
        <w:ind w:firstLine="723" w:firstLineChars="200"/>
        <w:rPr>
          <w:rFonts w:hint="default" w:cs="宋体"/>
        </w:rPr>
      </w:pPr>
      <w:bookmarkStart w:id="2" w:name="_Toc19624"/>
      <w:r>
        <w:rPr>
          <w:rFonts w:cs="宋体"/>
        </w:rPr>
        <w:t>1.2　数据库的发展历程</w:t>
      </w:r>
      <w:bookmarkEnd w:id="2"/>
    </w:p>
    <w:p w14:paraId="75B4EF18">
      <w:pPr>
        <w:widowControl/>
        <w:numPr>
          <w:ilvl w:val="0"/>
          <w:numId w:val="2"/>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没有数据库，使用磁盘文件存储数据；</w:t>
      </w:r>
    </w:p>
    <w:p w14:paraId="394564F4">
      <w:pPr>
        <w:widowControl/>
        <w:numPr>
          <w:ilvl w:val="0"/>
          <w:numId w:val="2"/>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库；</w:t>
      </w:r>
    </w:p>
    <w:p w14:paraId="363EBA96">
      <w:pPr>
        <w:widowControl/>
        <w:numPr>
          <w:ilvl w:val="0"/>
          <w:numId w:val="2"/>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网状结构模型数据库；</w:t>
      </w:r>
    </w:p>
    <w:p w14:paraId="1F88CD15">
      <w:pPr>
        <w:widowControl/>
        <w:numPr>
          <w:ilvl w:val="0"/>
          <w:numId w:val="2"/>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关系结构模型数据库：使用二维表格来存储数据；</w:t>
      </w:r>
    </w:p>
    <w:p w14:paraId="5E306822">
      <w:pPr>
        <w:widowControl/>
        <w:numPr>
          <w:ilvl w:val="0"/>
          <w:numId w:val="2"/>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关系-对象模型数据库；</w:t>
      </w:r>
    </w:p>
    <w:p w14:paraId="0217C176">
      <w:pPr>
        <w:pStyle w:val="3"/>
        <w:spacing w:beforeAutospacing="0" w:afterAutospacing="0" w:line="400" w:lineRule="exact"/>
        <w:ind w:firstLine="723" w:firstLineChars="200"/>
        <w:rPr>
          <w:rFonts w:hint="default" w:cs="宋体"/>
        </w:rPr>
      </w:pPr>
      <w:bookmarkStart w:id="3" w:name="_Toc26608"/>
      <w:r>
        <w:rPr>
          <w:rFonts w:cs="宋体"/>
        </w:rPr>
        <w:t>1.3　常见数据库</w:t>
      </w:r>
      <w:bookmarkEnd w:id="3"/>
    </w:p>
    <w:p w14:paraId="64658EED">
      <w:pPr>
        <w:widowControl/>
        <w:numPr>
          <w:ilvl w:val="0"/>
          <w:numId w:val="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Oracle：甲骨文；</w:t>
      </w:r>
    </w:p>
    <w:p w14:paraId="272909BF">
      <w:pPr>
        <w:widowControl/>
        <w:numPr>
          <w:ilvl w:val="0"/>
          <w:numId w:val="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DB2：IBM；</w:t>
      </w:r>
    </w:p>
    <w:p w14:paraId="6C67A13A">
      <w:pPr>
        <w:widowControl/>
        <w:numPr>
          <w:ilvl w:val="0"/>
          <w:numId w:val="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SQL Server：微软；</w:t>
      </w:r>
    </w:p>
    <w:p w14:paraId="5EA11ACA">
      <w:pPr>
        <w:widowControl/>
        <w:numPr>
          <w:ilvl w:val="0"/>
          <w:numId w:val="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Sybase：赛尔斯；</w:t>
      </w:r>
    </w:p>
    <w:p w14:paraId="658DA6CD">
      <w:pPr>
        <w:widowControl/>
        <w:numPr>
          <w:ilvl w:val="0"/>
          <w:numId w:val="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MySQL：甲骨文；</w:t>
      </w:r>
    </w:p>
    <w:p w14:paraId="0644E423">
      <w:pPr>
        <w:widowControl/>
        <w:wordWrap w:val="0"/>
        <w:spacing w:line="400" w:lineRule="exact"/>
        <w:ind w:firstLine="480" w:firstLineChars="200"/>
        <w:jc w:val="left"/>
        <w:rPr>
          <w:rFonts w:ascii="宋体" w:hAnsi="宋体" w:eastAsia="宋体" w:cs="宋体"/>
          <w:sz w:val="24"/>
        </w:rPr>
      </w:pPr>
    </w:p>
    <w:p w14:paraId="1BF0C824">
      <w:pPr>
        <w:pStyle w:val="3"/>
        <w:spacing w:beforeAutospacing="0" w:afterAutospacing="0" w:line="400" w:lineRule="exact"/>
        <w:ind w:firstLine="723" w:firstLineChars="200"/>
        <w:rPr>
          <w:rFonts w:hint="default" w:cs="宋体"/>
        </w:rPr>
      </w:pPr>
      <w:bookmarkStart w:id="4" w:name="_Toc29546"/>
      <w:r>
        <w:rPr>
          <w:rFonts w:cs="宋体"/>
        </w:rPr>
        <w:t>1.4　理解数据库</w:t>
      </w:r>
      <w:bookmarkEnd w:id="4"/>
    </w:p>
    <w:p w14:paraId="7F3AD41B">
      <w:pPr>
        <w:widowControl/>
        <w:numPr>
          <w:ilvl w:val="0"/>
          <w:numId w:val="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RDBMS = 管理员（manager）+仓库（database）</w:t>
      </w:r>
    </w:p>
    <w:p w14:paraId="0EE81782">
      <w:pPr>
        <w:widowControl/>
        <w:numPr>
          <w:ilvl w:val="0"/>
          <w:numId w:val="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database = N个table</w:t>
      </w:r>
    </w:p>
    <w:p w14:paraId="78DA87E7">
      <w:pPr>
        <w:widowControl/>
        <w:numPr>
          <w:ilvl w:val="0"/>
          <w:numId w:val="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table：</w:t>
      </w:r>
    </w:p>
    <w:p w14:paraId="729C932A">
      <w:pPr>
        <w:widowControl/>
        <w:numPr>
          <w:ilvl w:val="0"/>
          <w:numId w:val="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表结构：定义表的列名和列类型！</w:t>
      </w:r>
    </w:p>
    <w:p w14:paraId="7BC6A1F9">
      <w:pPr>
        <w:widowControl/>
        <w:numPr>
          <w:ilvl w:val="0"/>
          <w:numId w:val="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表记录：一行一行的记录！</w:t>
      </w:r>
    </w:p>
    <w:p w14:paraId="0E40C71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  我们现在所说的数据库泛指“关系型数据库管理系统（RDBMS - Relational database management system）”，即“数据库服务器”。</w:t>
      </w:r>
    </w:p>
    <w:p w14:paraId="6621A985">
      <w:pPr>
        <w:pStyle w:val="11"/>
        <w:widowControl/>
        <w:wordWrap w:val="0"/>
        <w:spacing w:beforeAutospacing="0" w:afterAutospacing="0" w:line="400" w:lineRule="exact"/>
        <w:ind w:firstLine="480" w:firstLineChars="200"/>
        <w:rPr>
          <w:rFonts w:ascii="宋体" w:hAnsi="宋体" w:eastAsia="宋体" w:cs="宋体"/>
          <w:color w:val="17233F"/>
        </w:rPr>
      </w:pPr>
    </w:p>
    <w:p w14:paraId="3471450F">
      <w:pPr>
        <w:pStyle w:val="11"/>
        <w:widowControl/>
        <w:wordWrap w:val="0"/>
        <w:spacing w:beforeAutospacing="0" w:afterAutospacing="0" w:line="400" w:lineRule="exact"/>
        <w:ind w:firstLine="480" w:firstLineChars="200"/>
        <w:rPr>
          <w:rFonts w:ascii="宋体" w:hAnsi="宋体" w:eastAsia="宋体" w:cs="宋体"/>
          <w:color w:val="17233F"/>
        </w:rPr>
      </w:pPr>
    </w:p>
    <w:p w14:paraId="78731FF2">
      <w:pPr>
        <w:pStyle w:val="11"/>
        <w:widowControl/>
        <w:wordWrap w:val="0"/>
        <w:spacing w:beforeAutospacing="0" w:afterAutospacing="0" w:line="400" w:lineRule="exact"/>
        <w:ind w:firstLine="480" w:firstLineChars="200"/>
        <w:rPr>
          <w:rFonts w:ascii="宋体" w:hAnsi="宋体" w:eastAsia="宋体" w:cs="宋体"/>
          <w:color w:val="17233F"/>
        </w:rPr>
      </w:pPr>
    </w:p>
    <w:p w14:paraId="739D7C66">
      <w:pPr>
        <w:pStyle w:val="11"/>
        <w:widowControl/>
        <w:wordWrap w:val="0"/>
        <w:spacing w:beforeAutospacing="0" w:afterAutospacing="0" w:line="400" w:lineRule="exact"/>
        <w:ind w:firstLine="480" w:firstLineChars="200"/>
        <w:rPr>
          <w:rFonts w:ascii="宋体" w:hAnsi="宋体" w:eastAsia="宋体" w:cs="宋体"/>
          <w:color w:val="17233F"/>
        </w:rPr>
      </w:pPr>
    </w:p>
    <w:p w14:paraId="7BBA4E10">
      <w:pPr>
        <w:pStyle w:val="11"/>
        <w:widowControl/>
        <w:wordWrap w:val="0"/>
        <w:spacing w:beforeAutospacing="0" w:afterAutospacing="0" w:line="400" w:lineRule="exact"/>
        <w:ind w:firstLine="480" w:firstLineChars="200"/>
        <w:rPr>
          <w:rFonts w:ascii="宋体" w:hAnsi="宋体" w:eastAsia="宋体" w:cs="宋体"/>
          <w:color w:val="17233F"/>
        </w:rPr>
      </w:pPr>
    </w:p>
    <w:p w14:paraId="3551A324">
      <w:pPr>
        <w:pStyle w:val="11"/>
        <w:widowControl/>
        <w:wordWrap w:val="0"/>
        <w:spacing w:beforeAutospacing="0" w:afterAutospacing="0" w:line="400" w:lineRule="exact"/>
        <w:ind w:firstLine="480" w:firstLineChars="200"/>
        <w:rPr>
          <w:rFonts w:ascii="宋体" w:hAnsi="宋体" w:eastAsia="宋体" w:cs="宋体"/>
          <w:color w:val="17233F"/>
        </w:rPr>
      </w:pPr>
    </w:p>
    <w:p w14:paraId="17EC6224">
      <w:pPr>
        <w:pStyle w:val="11"/>
        <w:widowControl/>
        <w:wordWrap w:val="0"/>
        <w:spacing w:beforeAutospacing="0" w:afterAutospacing="0" w:line="400" w:lineRule="exact"/>
        <w:ind w:firstLine="480" w:firstLineChars="200"/>
        <w:rPr>
          <w:rFonts w:ascii="宋体" w:hAnsi="宋体" w:eastAsia="宋体" w:cs="宋体"/>
          <w:color w:val="17233F"/>
        </w:rPr>
      </w:pPr>
    </w:p>
    <w:p w14:paraId="627DAC2F">
      <w:pPr>
        <w:pStyle w:val="11"/>
        <w:widowControl/>
        <w:wordWrap w:val="0"/>
        <w:spacing w:beforeAutospacing="0" w:afterAutospacing="0" w:line="400" w:lineRule="exact"/>
        <w:ind w:firstLine="480" w:firstLineChars="200"/>
        <w:rPr>
          <w:rFonts w:ascii="宋体" w:hAnsi="宋体" w:eastAsia="宋体" w:cs="宋体"/>
          <w:color w:val="17233F"/>
        </w:rPr>
      </w:pPr>
    </w:p>
    <w:p w14:paraId="0A436E4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rPr>
        <w:drawing>
          <wp:anchor distT="0" distB="0" distL="114300" distR="114300" simplePos="0" relativeHeight="251659264" behindDoc="0" locked="0" layoutInCell="1" allowOverlap="1">
            <wp:simplePos x="0" y="0"/>
            <wp:positionH relativeFrom="column">
              <wp:posOffset>304800</wp:posOffset>
            </wp:positionH>
            <wp:positionV relativeFrom="paragraph">
              <wp:posOffset>-1640840</wp:posOffset>
            </wp:positionV>
            <wp:extent cx="2956560" cy="1844040"/>
            <wp:effectExtent l="0" t="0" r="0" b="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7"/>
                    <a:stretch>
                      <a:fillRect/>
                    </a:stretch>
                  </pic:blipFill>
                  <pic:spPr>
                    <a:xfrm>
                      <a:off x="0" y="0"/>
                      <a:ext cx="2956560" cy="1844040"/>
                    </a:xfrm>
                    <a:prstGeom prst="rect">
                      <a:avLst/>
                    </a:prstGeom>
                    <a:noFill/>
                    <a:ln>
                      <a:noFill/>
                    </a:ln>
                  </pic:spPr>
                </pic:pic>
              </a:graphicData>
            </a:graphic>
          </wp:anchor>
        </w:drawing>
      </w:r>
    </w:p>
    <w:p w14:paraId="57E96BA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  当我们安装了数据库服务器后，就可以在数据库服务器中创建数据库，每个数据库中还可以包含多张表。</w:t>
      </w:r>
    </w:p>
    <w:p w14:paraId="30D40724">
      <w:pPr>
        <w:pStyle w:val="11"/>
        <w:widowControl/>
        <w:wordWrap w:val="0"/>
        <w:spacing w:beforeAutospacing="0" w:afterAutospacing="0" w:line="400" w:lineRule="exact"/>
        <w:ind w:firstLine="480" w:firstLineChars="200"/>
        <w:rPr>
          <w:rFonts w:ascii="宋体" w:hAnsi="宋体" w:eastAsia="宋体" w:cs="宋体"/>
          <w:color w:val="17233F"/>
        </w:rPr>
      </w:pPr>
    </w:p>
    <w:p w14:paraId="5122B443">
      <w:pPr>
        <w:pStyle w:val="11"/>
        <w:widowControl/>
        <w:wordWrap w:val="0"/>
        <w:spacing w:beforeAutospacing="0" w:afterAutospacing="0" w:line="400" w:lineRule="exact"/>
        <w:ind w:firstLine="480" w:firstLineChars="200"/>
        <w:rPr>
          <w:rFonts w:ascii="宋体" w:hAnsi="宋体" w:eastAsia="宋体" w:cs="宋体"/>
          <w:color w:val="17233F"/>
        </w:rPr>
      </w:pPr>
    </w:p>
    <w:p w14:paraId="3B6A536B">
      <w:pPr>
        <w:pStyle w:val="11"/>
        <w:widowControl/>
        <w:wordWrap w:val="0"/>
        <w:spacing w:beforeAutospacing="0" w:afterAutospacing="0" w:line="400" w:lineRule="exact"/>
        <w:ind w:firstLine="480" w:firstLineChars="200"/>
        <w:rPr>
          <w:rFonts w:ascii="宋体" w:hAnsi="宋体" w:eastAsia="宋体" w:cs="宋体"/>
          <w:color w:val="17233F"/>
        </w:rPr>
      </w:pPr>
    </w:p>
    <w:p w14:paraId="790F0AFB">
      <w:pPr>
        <w:pStyle w:val="11"/>
        <w:widowControl/>
        <w:wordWrap w:val="0"/>
        <w:spacing w:beforeAutospacing="0" w:afterAutospacing="0" w:line="400" w:lineRule="exact"/>
        <w:ind w:firstLine="480" w:firstLineChars="200"/>
        <w:rPr>
          <w:rFonts w:ascii="宋体" w:hAnsi="宋体" w:eastAsia="宋体" w:cs="宋体"/>
          <w:color w:val="17233F"/>
        </w:rPr>
      </w:pPr>
    </w:p>
    <w:p w14:paraId="51253A97">
      <w:pPr>
        <w:pStyle w:val="11"/>
        <w:widowControl/>
        <w:wordWrap w:val="0"/>
        <w:spacing w:beforeAutospacing="0" w:afterAutospacing="0" w:line="400" w:lineRule="exact"/>
        <w:ind w:firstLine="480" w:firstLineChars="200"/>
        <w:rPr>
          <w:rFonts w:ascii="宋体" w:hAnsi="宋体" w:eastAsia="宋体" w:cs="宋体"/>
          <w:color w:val="17233F"/>
        </w:rPr>
      </w:pPr>
    </w:p>
    <w:p w14:paraId="1C4592FE">
      <w:pPr>
        <w:pStyle w:val="11"/>
        <w:widowControl/>
        <w:wordWrap w:val="0"/>
        <w:spacing w:beforeAutospacing="0" w:afterAutospacing="0" w:line="400" w:lineRule="exact"/>
        <w:ind w:firstLine="480" w:firstLineChars="200"/>
        <w:rPr>
          <w:rFonts w:ascii="宋体" w:hAnsi="宋体" w:eastAsia="宋体" w:cs="宋体"/>
          <w:color w:val="17233F"/>
        </w:rPr>
      </w:pPr>
    </w:p>
    <w:p w14:paraId="3424CF79">
      <w:pPr>
        <w:pStyle w:val="11"/>
        <w:widowControl/>
        <w:wordWrap w:val="0"/>
        <w:spacing w:beforeAutospacing="0" w:afterAutospacing="0" w:line="400" w:lineRule="exact"/>
        <w:ind w:firstLine="480" w:firstLineChars="200"/>
        <w:rPr>
          <w:rFonts w:ascii="宋体" w:hAnsi="宋体" w:eastAsia="宋体" w:cs="宋体"/>
          <w:color w:val="17233F"/>
        </w:rPr>
      </w:pPr>
    </w:p>
    <w:p w14:paraId="03382D7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rPr>
        <w:drawing>
          <wp:anchor distT="0" distB="0" distL="114300" distR="114300" simplePos="0" relativeHeight="251660288" behindDoc="0" locked="0" layoutInCell="1" allowOverlap="1">
            <wp:simplePos x="0" y="0"/>
            <wp:positionH relativeFrom="column">
              <wp:posOffset>304800</wp:posOffset>
            </wp:positionH>
            <wp:positionV relativeFrom="paragraph">
              <wp:posOffset>-1412240</wp:posOffset>
            </wp:positionV>
            <wp:extent cx="2781300" cy="1607820"/>
            <wp:effectExtent l="0" t="0" r="7620" b="762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8"/>
                    <a:stretch>
                      <a:fillRect/>
                    </a:stretch>
                  </pic:blipFill>
                  <pic:spPr>
                    <a:xfrm>
                      <a:off x="0" y="0"/>
                      <a:ext cx="2781300" cy="1607820"/>
                    </a:xfrm>
                    <a:prstGeom prst="rect">
                      <a:avLst/>
                    </a:prstGeom>
                    <a:noFill/>
                    <a:ln>
                      <a:noFill/>
                    </a:ln>
                  </pic:spPr>
                </pic:pic>
              </a:graphicData>
            </a:graphic>
          </wp:anchor>
        </w:drawing>
      </w:r>
    </w:p>
    <w:p w14:paraId="1D345C1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  数据库表就是一个多行多列的表格。在创建表时，需要指定表的列数，以及列名称，列类型等信息。而不用指定表格的行数，行数是没有上限的。下面是tab_student表的结构：</w:t>
      </w:r>
    </w:p>
    <w:p w14:paraId="7CBE7503">
      <w:pPr>
        <w:pStyle w:val="11"/>
        <w:widowControl/>
        <w:wordWrap w:val="0"/>
        <w:spacing w:beforeAutospacing="0" w:afterAutospacing="0" w:line="400" w:lineRule="exact"/>
        <w:ind w:firstLine="480" w:firstLineChars="200"/>
        <w:rPr>
          <w:rFonts w:ascii="宋体" w:hAnsi="宋体" w:eastAsia="宋体" w:cs="宋体"/>
          <w:color w:val="17233F"/>
        </w:rPr>
      </w:pPr>
    </w:p>
    <w:p w14:paraId="319BF8F0">
      <w:pPr>
        <w:pStyle w:val="11"/>
        <w:widowControl/>
        <w:wordWrap w:val="0"/>
        <w:spacing w:beforeAutospacing="0" w:afterAutospacing="0" w:line="400" w:lineRule="exact"/>
        <w:ind w:firstLine="480" w:firstLineChars="200"/>
        <w:rPr>
          <w:rFonts w:ascii="宋体" w:hAnsi="宋体" w:eastAsia="宋体" w:cs="宋体"/>
          <w:color w:val="17233F"/>
        </w:rPr>
      </w:pPr>
    </w:p>
    <w:p w14:paraId="47A9EAF9">
      <w:pPr>
        <w:pStyle w:val="11"/>
        <w:widowControl/>
        <w:wordWrap w:val="0"/>
        <w:spacing w:beforeAutospacing="0" w:afterAutospacing="0" w:line="400" w:lineRule="exact"/>
        <w:ind w:firstLine="480" w:firstLineChars="200"/>
        <w:rPr>
          <w:rFonts w:ascii="宋体" w:hAnsi="宋体" w:eastAsia="宋体" w:cs="宋体"/>
          <w:color w:val="17233F"/>
        </w:rPr>
      </w:pPr>
    </w:p>
    <w:p w14:paraId="5CA83FDA">
      <w:pPr>
        <w:pStyle w:val="11"/>
        <w:widowControl/>
        <w:wordWrap w:val="0"/>
        <w:spacing w:beforeAutospacing="0" w:afterAutospacing="0" w:line="400" w:lineRule="exact"/>
        <w:ind w:firstLine="480" w:firstLineChars="200"/>
        <w:rPr>
          <w:rFonts w:ascii="宋体" w:hAnsi="宋体" w:eastAsia="宋体" w:cs="宋体"/>
          <w:color w:val="17233F"/>
        </w:rPr>
      </w:pPr>
    </w:p>
    <w:p w14:paraId="3DA66F87">
      <w:pPr>
        <w:pStyle w:val="11"/>
        <w:widowControl/>
        <w:wordWrap w:val="0"/>
        <w:spacing w:beforeAutospacing="0" w:afterAutospacing="0" w:line="400" w:lineRule="exact"/>
        <w:ind w:firstLine="480" w:firstLineChars="200"/>
        <w:rPr>
          <w:rFonts w:ascii="宋体" w:hAnsi="宋体" w:eastAsia="宋体" w:cs="宋体"/>
          <w:color w:val="17233F"/>
        </w:rPr>
      </w:pPr>
    </w:p>
    <w:p w14:paraId="35116603">
      <w:pPr>
        <w:pStyle w:val="11"/>
        <w:widowControl/>
        <w:wordWrap w:val="0"/>
        <w:spacing w:beforeAutospacing="0" w:afterAutospacing="0" w:line="400" w:lineRule="exact"/>
        <w:ind w:firstLine="480" w:firstLineChars="200"/>
        <w:rPr>
          <w:rFonts w:ascii="宋体" w:hAnsi="宋体" w:eastAsia="宋体" w:cs="宋体"/>
          <w:color w:val="17233F"/>
        </w:rPr>
      </w:pPr>
    </w:p>
    <w:p w14:paraId="77833E01">
      <w:pPr>
        <w:pStyle w:val="11"/>
        <w:widowControl/>
        <w:wordWrap w:val="0"/>
        <w:spacing w:beforeAutospacing="0" w:afterAutospacing="0" w:line="400" w:lineRule="exact"/>
        <w:ind w:firstLine="480" w:firstLineChars="200"/>
        <w:rPr>
          <w:rFonts w:ascii="宋体" w:hAnsi="宋体" w:eastAsia="宋体" w:cs="宋体"/>
          <w:color w:val="17233F"/>
        </w:rPr>
      </w:pPr>
    </w:p>
    <w:p w14:paraId="00EEA00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rPr>
        <w:drawing>
          <wp:anchor distT="0" distB="0" distL="114300" distR="114300" simplePos="0" relativeHeight="251661312" behindDoc="0" locked="0" layoutInCell="1" allowOverlap="1">
            <wp:simplePos x="0" y="0"/>
            <wp:positionH relativeFrom="column">
              <wp:posOffset>304800</wp:posOffset>
            </wp:positionH>
            <wp:positionV relativeFrom="paragraph">
              <wp:posOffset>-909320</wp:posOffset>
            </wp:positionV>
            <wp:extent cx="2758440" cy="1112520"/>
            <wp:effectExtent l="0" t="0" r="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9"/>
                    <a:stretch>
                      <a:fillRect/>
                    </a:stretch>
                  </pic:blipFill>
                  <pic:spPr>
                    <a:xfrm>
                      <a:off x="0" y="0"/>
                      <a:ext cx="2758440" cy="1112520"/>
                    </a:xfrm>
                    <a:prstGeom prst="rect">
                      <a:avLst/>
                    </a:prstGeom>
                    <a:noFill/>
                    <a:ln>
                      <a:noFill/>
                    </a:ln>
                  </pic:spPr>
                </pic:pic>
              </a:graphicData>
            </a:graphic>
          </wp:anchor>
        </w:drawing>
      </w:r>
    </w:p>
    <w:p w14:paraId="5D7EFDF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  当把表格创建好了之后，就可以向表格中添加数据了。向表格添加数据是以行为单位的！下面是s_student表的记录：</w:t>
      </w:r>
    </w:p>
    <w:p w14:paraId="6BE103FB">
      <w:pPr>
        <w:pStyle w:val="11"/>
        <w:widowControl/>
        <w:wordWrap w:val="0"/>
        <w:spacing w:beforeAutospacing="0" w:afterAutospacing="0" w:line="400" w:lineRule="exact"/>
        <w:ind w:firstLine="480" w:firstLineChars="200"/>
        <w:rPr>
          <w:rFonts w:ascii="宋体" w:hAnsi="宋体" w:eastAsia="宋体" w:cs="宋体"/>
          <w:color w:val="17233F"/>
        </w:rPr>
      </w:pPr>
    </w:p>
    <w:p w14:paraId="32629C09">
      <w:pPr>
        <w:pStyle w:val="11"/>
        <w:widowControl/>
        <w:wordWrap w:val="0"/>
        <w:spacing w:beforeAutospacing="0" w:afterAutospacing="0" w:line="400" w:lineRule="exact"/>
        <w:ind w:firstLine="480" w:firstLineChars="200"/>
        <w:rPr>
          <w:rFonts w:ascii="宋体" w:hAnsi="宋体" w:eastAsia="宋体" w:cs="宋体"/>
          <w:color w:val="17233F"/>
        </w:rPr>
      </w:pPr>
    </w:p>
    <w:p w14:paraId="0C08D5D2">
      <w:pPr>
        <w:pStyle w:val="11"/>
        <w:widowControl/>
        <w:wordWrap w:val="0"/>
        <w:spacing w:beforeAutospacing="0" w:afterAutospacing="0" w:line="400" w:lineRule="exact"/>
        <w:ind w:firstLine="480" w:firstLineChars="200"/>
        <w:rPr>
          <w:rFonts w:ascii="宋体" w:hAnsi="宋体" w:eastAsia="宋体" w:cs="宋体"/>
          <w:color w:val="17233F"/>
        </w:rPr>
      </w:pPr>
    </w:p>
    <w:p w14:paraId="49FF96E1">
      <w:pPr>
        <w:pStyle w:val="11"/>
        <w:widowControl/>
        <w:wordWrap w:val="0"/>
        <w:spacing w:beforeAutospacing="0" w:afterAutospacing="0" w:line="400" w:lineRule="exact"/>
        <w:ind w:firstLine="480" w:firstLineChars="200"/>
        <w:rPr>
          <w:rFonts w:ascii="宋体" w:hAnsi="宋体" w:eastAsia="宋体" w:cs="宋体"/>
          <w:color w:val="17233F"/>
        </w:rPr>
      </w:pPr>
    </w:p>
    <w:p w14:paraId="6D4C1B6A">
      <w:pPr>
        <w:pStyle w:val="11"/>
        <w:widowControl/>
        <w:wordWrap w:val="0"/>
        <w:spacing w:beforeAutospacing="0" w:afterAutospacing="0" w:line="400" w:lineRule="exact"/>
        <w:ind w:firstLine="480" w:firstLineChars="200"/>
        <w:rPr>
          <w:rFonts w:ascii="宋体" w:hAnsi="宋体" w:eastAsia="宋体" w:cs="宋体"/>
          <w:color w:val="17233F"/>
        </w:rPr>
      </w:pPr>
    </w:p>
    <w:p w14:paraId="1BC49E02">
      <w:pPr>
        <w:pStyle w:val="11"/>
        <w:widowControl/>
        <w:wordWrap w:val="0"/>
        <w:spacing w:beforeAutospacing="0" w:afterAutospacing="0" w:line="400" w:lineRule="exact"/>
        <w:ind w:firstLine="480" w:firstLineChars="200"/>
        <w:rPr>
          <w:rFonts w:ascii="宋体" w:hAnsi="宋体" w:eastAsia="宋体" w:cs="宋体"/>
          <w:color w:val="17233F"/>
        </w:rPr>
      </w:pPr>
    </w:p>
    <w:p w14:paraId="60EE66CD">
      <w:pPr>
        <w:pStyle w:val="11"/>
        <w:widowControl/>
        <w:wordWrap w:val="0"/>
        <w:spacing w:beforeAutospacing="0" w:afterAutospacing="0" w:line="400" w:lineRule="exact"/>
        <w:ind w:firstLine="480" w:firstLineChars="200"/>
        <w:rPr>
          <w:rFonts w:ascii="宋体" w:hAnsi="宋体" w:eastAsia="宋体" w:cs="宋体"/>
          <w:color w:val="17233F"/>
        </w:rPr>
      </w:pPr>
    </w:p>
    <w:p w14:paraId="34EAA987">
      <w:pPr>
        <w:pStyle w:val="11"/>
        <w:widowControl/>
        <w:wordWrap w:val="0"/>
        <w:spacing w:beforeAutospacing="0" w:afterAutospacing="0" w:line="400" w:lineRule="exact"/>
        <w:ind w:firstLine="480" w:firstLineChars="200"/>
        <w:rPr>
          <w:rFonts w:ascii="宋体" w:hAnsi="宋体" w:eastAsia="宋体" w:cs="宋体"/>
          <w:color w:val="17233F"/>
        </w:rPr>
      </w:pPr>
    </w:p>
    <w:p w14:paraId="29767ED4">
      <w:pPr>
        <w:pStyle w:val="11"/>
        <w:widowControl/>
        <w:wordWrap w:val="0"/>
        <w:spacing w:beforeAutospacing="0" w:afterAutospacing="0" w:line="400" w:lineRule="exact"/>
        <w:ind w:firstLine="480" w:firstLineChars="200"/>
        <w:rPr>
          <w:rFonts w:ascii="宋体" w:hAnsi="宋体" w:eastAsia="宋体" w:cs="宋体"/>
          <w:color w:val="17233F"/>
        </w:rPr>
      </w:pPr>
    </w:p>
    <w:p w14:paraId="41EC5C3D">
      <w:pPr>
        <w:pStyle w:val="11"/>
        <w:widowControl/>
        <w:wordWrap w:val="0"/>
        <w:spacing w:beforeAutospacing="0" w:afterAutospacing="0" w:line="400" w:lineRule="exact"/>
        <w:ind w:firstLine="480" w:firstLineChars="200"/>
        <w:rPr>
          <w:rFonts w:ascii="宋体" w:hAnsi="宋体" w:eastAsia="宋体" w:cs="宋体"/>
          <w:color w:val="17233F"/>
        </w:rPr>
      </w:pPr>
    </w:p>
    <w:p w14:paraId="239B661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rPr>
        <w:drawing>
          <wp:anchor distT="0" distB="0" distL="114300" distR="114300" simplePos="0" relativeHeight="251662336" behindDoc="0" locked="0" layoutInCell="1" allowOverlap="1">
            <wp:simplePos x="0" y="0"/>
            <wp:positionH relativeFrom="column">
              <wp:posOffset>304800</wp:posOffset>
            </wp:positionH>
            <wp:positionV relativeFrom="paragraph">
              <wp:posOffset>-1168400</wp:posOffset>
            </wp:positionV>
            <wp:extent cx="4221480" cy="1371600"/>
            <wp:effectExtent l="0" t="0" r="0" b="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0"/>
                    <a:stretch>
                      <a:fillRect/>
                    </a:stretch>
                  </pic:blipFill>
                  <pic:spPr>
                    <a:xfrm>
                      <a:off x="0" y="0"/>
                      <a:ext cx="4221480" cy="1371600"/>
                    </a:xfrm>
                    <a:prstGeom prst="rect">
                      <a:avLst/>
                    </a:prstGeom>
                    <a:noFill/>
                    <a:ln>
                      <a:noFill/>
                    </a:ln>
                  </pic:spPr>
                </pic:pic>
              </a:graphicData>
            </a:graphic>
          </wp:anchor>
        </w:drawing>
      </w:r>
    </w:p>
    <w:p w14:paraId="1BA8DA6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大家要学会区分什么是表结构，什么是表记录。</w:t>
      </w:r>
    </w:p>
    <w:p w14:paraId="37CF448F">
      <w:pPr>
        <w:pStyle w:val="3"/>
        <w:spacing w:beforeAutospacing="0" w:afterAutospacing="0" w:line="400" w:lineRule="exact"/>
        <w:ind w:firstLine="723" w:firstLineChars="200"/>
        <w:rPr>
          <w:rFonts w:hint="default" w:cs="宋体"/>
        </w:rPr>
      </w:pPr>
      <w:bookmarkStart w:id="5" w:name="_Toc2936"/>
      <w:r>
        <w:rPr>
          <w:rFonts w:cs="宋体"/>
        </w:rPr>
        <w:t>1.5　应用程序与数据库</w:t>
      </w:r>
      <w:bookmarkEnd w:id="5"/>
    </w:p>
    <w:p w14:paraId="2586030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应用程序使用数据库完成对数据的存储！</w:t>
      </w:r>
    </w:p>
    <w:p w14:paraId="21301983">
      <w:pPr>
        <w:pStyle w:val="11"/>
        <w:widowControl/>
        <w:wordWrap w:val="0"/>
        <w:spacing w:beforeAutospacing="0" w:afterAutospacing="0" w:line="400" w:lineRule="exact"/>
        <w:ind w:firstLine="480" w:firstLineChars="200"/>
        <w:rPr>
          <w:rFonts w:ascii="宋体" w:hAnsi="宋体" w:eastAsia="宋体" w:cs="宋体"/>
          <w:color w:val="17233F"/>
        </w:rPr>
      </w:pPr>
    </w:p>
    <w:p w14:paraId="4D4F7FDF">
      <w:pPr>
        <w:pStyle w:val="11"/>
        <w:widowControl/>
        <w:wordWrap w:val="0"/>
        <w:spacing w:beforeAutospacing="0" w:afterAutospacing="0" w:line="400" w:lineRule="exact"/>
        <w:ind w:firstLine="480" w:firstLineChars="200"/>
        <w:rPr>
          <w:rFonts w:ascii="宋体" w:hAnsi="宋体" w:eastAsia="宋体" w:cs="宋体"/>
          <w:color w:val="17233F"/>
        </w:rPr>
      </w:pPr>
    </w:p>
    <w:p w14:paraId="7DE95A36">
      <w:pPr>
        <w:pStyle w:val="11"/>
        <w:widowControl/>
        <w:wordWrap w:val="0"/>
        <w:spacing w:beforeAutospacing="0" w:afterAutospacing="0" w:line="400" w:lineRule="exact"/>
        <w:ind w:firstLine="480" w:firstLineChars="200"/>
        <w:rPr>
          <w:rFonts w:ascii="宋体" w:hAnsi="宋体" w:eastAsia="宋体" w:cs="宋体"/>
          <w:color w:val="17233F"/>
        </w:rPr>
      </w:pPr>
    </w:p>
    <w:p w14:paraId="7C36BF67">
      <w:pPr>
        <w:pStyle w:val="11"/>
        <w:widowControl/>
        <w:wordWrap w:val="0"/>
        <w:spacing w:beforeAutospacing="0" w:afterAutospacing="0" w:line="400" w:lineRule="exact"/>
        <w:ind w:firstLine="480" w:firstLineChars="200"/>
        <w:rPr>
          <w:rFonts w:ascii="宋体" w:hAnsi="宋体" w:eastAsia="宋体" w:cs="宋体"/>
          <w:color w:val="17233F"/>
        </w:rPr>
      </w:pPr>
    </w:p>
    <w:p w14:paraId="5B59C0F0">
      <w:pPr>
        <w:pStyle w:val="11"/>
        <w:widowControl/>
        <w:wordWrap w:val="0"/>
        <w:spacing w:beforeAutospacing="0" w:afterAutospacing="0" w:line="400" w:lineRule="exact"/>
        <w:ind w:firstLine="480" w:firstLineChars="200"/>
        <w:rPr>
          <w:rFonts w:ascii="宋体" w:hAnsi="宋体" w:eastAsia="宋体" w:cs="宋体"/>
          <w:color w:val="17233F"/>
        </w:rPr>
      </w:pPr>
    </w:p>
    <w:p w14:paraId="1D4B8E0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rPr>
        <w:drawing>
          <wp:anchor distT="0" distB="0" distL="114300" distR="114300" simplePos="0" relativeHeight="251663360" behindDoc="0" locked="0" layoutInCell="1" allowOverlap="1">
            <wp:simplePos x="0" y="0"/>
            <wp:positionH relativeFrom="column">
              <wp:posOffset>304800</wp:posOffset>
            </wp:positionH>
            <wp:positionV relativeFrom="paragraph">
              <wp:posOffset>-1122680</wp:posOffset>
            </wp:positionV>
            <wp:extent cx="4153535" cy="1324610"/>
            <wp:effectExtent l="0" t="0" r="6985" b="1270"/>
            <wp:wrapNone/>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1"/>
                    <a:stretch>
                      <a:fillRect/>
                    </a:stretch>
                  </pic:blipFill>
                  <pic:spPr>
                    <a:xfrm>
                      <a:off x="0" y="0"/>
                      <a:ext cx="4153535" cy="1324610"/>
                    </a:xfrm>
                    <a:prstGeom prst="rect">
                      <a:avLst/>
                    </a:prstGeom>
                    <a:noFill/>
                    <a:ln>
                      <a:noFill/>
                    </a:ln>
                  </pic:spPr>
                </pic:pic>
              </a:graphicData>
            </a:graphic>
          </wp:anchor>
        </w:drawing>
      </w:r>
    </w:p>
    <w:p w14:paraId="76949063">
      <w:pPr>
        <w:pStyle w:val="2"/>
        <w:spacing w:before="156" w:after="156" w:line="400" w:lineRule="exact"/>
        <w:ind w:firstLine="964" w:firstLineChars="200"/>
        <w:rPr>
          <w:rFonts w:hint="default" w:cs="宋体"/>
        </w:rPr>
      </w:pPr>
      <w:bookmarkStart w:id="6" w:name="_Toc23696"/>
      <w:r>
        <w:rPr>
          <w:rFonts w:cs="宋体"/>
        </w:rPr>
        <w:t>项目二安装MySQL数据库</w:t>
      </w:r>
      <w:bookmarkEnd w:id="6"/>
    </w:p>
    <w:p w14:paraId="3C740ABE">
      <w:pPr>
        <w:pStyle w:val="3"/>
        <w:spacing w:beforeAutospacing="0" w:afterAutospacing="0" w:line="400" w:lineRule="exact"/>
        <w:ind w:firstLine="723" w:firstLineChars="200"/>
        <w:rPr>
          <w:rFonts w:hint="default" w:cs="宋体"/>
        </w:rPr>
      </w:pPr>
      <w:bookmarkStart w:id="7" w:name="_Toc885"/>
      <w:r>
        <w:rPr>
          <w:rFonts w:cs="宋体"/>
        </w:rPr>
        <w:t>2.1　安装MySQL</w:t>
      </w:r>
      <w:bookmarkEnd w:id="7"/>
    </w:p>
    <w:p w14:paraId="4ACD00B3">
      <w:pPr>
        <w:pStyle w:val="3"/>
        <w:spacing w:beforeAutospacing="0" w:afterAutospacing="0" w:line="400" w:lineRule="exact"/>
        <w:ind w:firstLine="723" w:firstLineChars="200"/>
        <w:rPr>
          <w:rFonts w:hint="default" w:cs="宋体"/>
        </w:rPr>
      </w:pPr>
      <w:bookmarkStart w:id="8" w:name="_Toc20076"/>
      <w:r>
        <w:rPr>
          <w:rFonts w:cs="宋体"/>
        </w:rPr>
        <w:t>2.2　MySQL目录结构</w:t>
      </w:r>
      <w:bookmarkEnd w:id="8"/>
    </w:p>
    <w:p w14:paraId="35A0BF8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  MySQL的数据存储目录为data，data目录通常在C:\Documents and Settings\All Users\Application Data\MySQL\MySQL Server 5.1\data位置。在data下的每个目录都代表一个数据库。</w:t>
      </w:r>
    </w:p>
    <w:p w14:paraId="72E0521E">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MySQL的安装目录下：</w:t>
      </w:r>
    </w:p>
    <w:p w14:paraId="22BB2BF5">
      <w:pPr>
        <w:widowControl/>
        <w:numPr>
          <w:ilvl w:val="0"/>
          <w:numId w:val="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bin目录中都是可执行文件；</w:t>
      </w:r>
    </w:p>
    <w:p w14:paraId="01920E94">
      <w:pPr>
        <w:widowControl/>
        <w:numPr>
          <w:ilvl w:val="0"/>
          <w:numId w:val="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my.ini文件是MySQL的配置文件；</w:t>
      </w:r>
    </w:p>
    <w:p w14:paraId="5B45FC8F">
      <w:pPr>
        <w:pStyle w:val="3"/>
        <w:spacing w:beforeAutospacing="0" w:afterAutospacing="0" w:line="400" w:lineRule="exact"/>
        <w:ind w:firstLine="723" w:firstLineChars="200"/>
        <w:rPr>
          <w:rFonts w:hint="default" w:cs="宋体"/>
        </w:rPr>
      </w:pPr>
      <w:bookmarkStart w:id="9" w:name="_Toc17411"/>
      <w:r>
        <w:rPr>
          <w:rFonts w:cs="宋体"/>
        </w:rPr>
        <w:t>2.3基本命令</w:t>
      </w:r>
      <w:bookmarkEnd w:id="9"/>
    </w:p>
    <w:p w14:paraId="26F6EE04">
      <w:pPr>
        <w:pStyle w:val="4"/>
        <w:spacing w:beforeAutospacing="0" w:afterAutospacing="0" w:line="400" w:lineRule="exact"/>
        <w:ind w:firstLine="542" w:firstLineChars="200"/>
        <w:rPr>
          <w:rFonts w:hint="default" w:cs="宋体"/>
        </w:rPr>
      </w:pPr>
      <w:bookmarkStart w:id="10" w:name="_Toc24443"/>
      <w:r>
        <w:rPr>
          <w:rFonts w:cs="宋体"/>
        </w:rPr>
        <w:t>2.3.1　启动和关闭mysql服务器</w:t>
      </w:r>
      <w:bookmarkEnd w:id="10"/>
    </w:p>
    <w:p w14:paraId="6A15DC41">
      <w:pPr>
        <w:widowControl/>
        <w:numPr>
          <w:ilvl w:val="0"/>
          <w:numId w:val="6"/>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启动：net start mysql；</w:t>
      </w:r>
    </w:p>
    <w:p w14:paraId="63AF8A6B">
      <w:pPr>
        <w:widowControl/>
        <w:numPr>
          <w:ilvl w:val="0"/>
          <w:numId w:val="6"/>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关闭：net stop mysql；</w:t>
      </w:r>
    </w:p>
    <w:p w14:paraId="605E1EC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在启动mysql服务后，打开windows任务管理器，会有一个名为mysqld.exe的进程运行，所以mysqld.exe才是MySQL服务器程序。</w:t>
      </w:r>
    </w:p>
    <w:p w14:paraId="15CFDEC9">
      <w:pPr>
        <w:pStyle w:val="4"/>
        <w:spacing w:beforeAutospacing="0" w:afterAutospacing="0" w:line="400" w:lineRule="exact"/>
        <w:ind w:firstLine="542" w:firstLineChars="200"/>
        <w:rPr>
          <w:rFonts w:hint="default" w:cs="宋体"/>
        </w:rPr>
      </w:pPr>
      <w:bookmarkStart w:id="11" w:name="_Toc22864"/>
      <w:r>
        <w:rPr>
          <w:rFonts w:cs="宋体"/>
        </w:rPr>
        <w:t>2.3.2　客户端登录退出mysql</w:t>
      </w:r>
      <w:bookmarkEnd w:id="11"/>
    </w:p>
    <w:p w14:paraId="62A28FB9">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在启动MySQL服务器后，我们需要使用管理员用户登录MySQL服务器，然后来对服务器进行操作。登录MySQL需要使用MySQL的客户端程序：mysql.exe</w:t>
      </w:r>
    </w:p>
    <w:p w14:paraId="117089B9">
      <w:pPr>
        <w:widowControl/>
        <w:wordWrap w:val="0"/>
        <w:spacing w:line="400" w:lineRule="exact"/>
        <w:ind w:firstLine="480" w:firstLineChars="200"/>
        <w:jc w:val="left"/>
        <w:rPr>
          <w:rFonts w:ascii="宋体" w:hAnsi="宋体" w:eastAsia="宋体" w:cs="宋体"/>
          <w:sz w:val="24"/>
        </w:rPr>
      </w:pPr>
      <w:r>
        <w:rPr>
          <w:rFonts w:hint="eastAsia" w:ascii="宋体" w:hAnsi="宋体" w:eastAsia="宋体" w:cs="宋体"/>
          <w:color w:val="333333"/>
          <w:sz w:val="24"/>
        </w:rPr>
        <w:t>登录：mysql -u root -p 123 -h localhost；</w:t>
      </w:r>
      <w:r>
        <w:rPr>
          <w:rFonts w:hint="eastAsia" w:ascii="宋体" w:hAnsi="宋体" w:eastAsia="宋体" w:cs="宋体"/>
          <w:color w:val="333333"/>
          <w:sz w:val="24"/>
        </w:rPr>
        <w:br w:type="textWrapping"/>
      </w:r>
      <w:r>
        <w:rPr>
          <w:rFonts w:hint="eastAsia" w:ascii="宋体" w:hAnsi="宋体" w:eastAsia="宋体" w:cs="宋体"/>
          <w:color w:val="333333"/>
          <w:sz w:val="24"/>
        </w:rPr>
        <w:t>   -u：后面的root是用户名，这里使用的是超级管理员root；</w:t>
      </w:r>
      <w:r>
        <w:rPr>
          <w:rFonts w:hint="eastAsia" w:ascii="宋体" w:hAnsi="宋体" w:eastAsia="宋体" w:cs="宋体"/>
          <w:color w:val="333333"/>
          <w:sz w:val="24"/>
        </w:rPr>
        <w:br w:type="textWrapping"/>
      </w:r>
      <w:r>
        <w:rPr>
          <w:rFonts w:hint="eastAsia" w:ascii="宋体" w:hAnsi="宋体" w:eastAsia="宋体" w:cs="宋体"/>
          <w:color w:val="333333"/>
          <w:sz w:val="24"/>
        </w:rPr>
        <w:t>   -p：后面的123是密码，这是在安装MySQL时就已经指定的密码；</w:t>
      </w:r>
      <w:r>
        <w:rPr>
          <w:rFonts w:hint="eastAsia" w:ascii="宋体" w:hAnsi="宋体" w:eastAsia="宋体" w:cs="宋体"/>
          <w:color w:val="333333"/>
          <w:sz w:val="24"/>
        </w:rPr>
        <w:br w:type="textWrapping"/>
      </w:r>
      <w:r>
        <w:rPr>
          <w:rFonts w:hint="eastAsia" w:ascii="宋体" w:hAnsi="宋体" w:eastAsia="宋体" w:cs="宋体"/>
          <w:color w:val="333333"/>
          <w:sz w:val="24"/>
        </w:rPr>
        <w:t>   -h：后面给出的localhost是服务器主机名，它是可以省略的，例如：</w:t>
      </w:r>
      <w:r>
        <w:rPr>
          <w:rFonts w:hint="eastAsia" w:ascii="宋体" w:hAnsi="宋体" w:eastAsia="宋体" w:cs="宋体"/>
          <w:color w:val="333333"/>
          <w:sz w:val="24"/>
        </w:rPr>
        <w:tab/>
      </w:r>
      <w:r>
        <w:rPr>
          <w:rFonts w:hint="eastAsia" w:ascii="宋体" w:hAnsi="宋体" w:eastAsia="宋体" w:cs="宋体"/>
          <w:color w:val="333333"/>
          <w:sz w:val="24"/>
        </w:rPr>
        <w:tab/>
      </w:r>
      <w:r>
        <w:rPr>
          <w:rFonts w:hint="eastAsia" w:ascii="宋体" w:hAnsi="宋体" w:eastAsia="宋体" w:cs="宋体"/>
          <w:color w:val="333333"/>
          <w:sz w:val="24"/>
        </w:rPr>
        <w:tab/>
      </w:r>
      <w:r>
        <w:rPr>
          <w:rFonts w:hint="eastAsia" w:ascii="宋体" w:hAnsi="宋体" w:eastAsia="宋体" w:cs="宋体"/>
          <w:color w:val="333333"/>
          <w:sz w:val="24"/>
        </w:rPr>
        <w:t>mysql -u root -p 123；</w:t>
      </w:r>
    </w:p>
    <w:p w14:paraId="256025B2">
      <w:pPr>
        <w:widowControl/>
        <w:wordWrap w:val="0"/>
        <w:spacing w:line="400" w:lineRule="exact"/>
        <w:ind w:firstLine="480" w:firstLineChars="200"/>
        <w:jc w:val="left"/>
        <w:rPr>
          <w:rFonts w:ascii="宋体" w:hAnsi="宋体" w:eastAsia="宋体" w:cs="宋体"/>
          <w:sz w:val="24"/>
        </w:rPr>
      </w:pPr>
      <w:r>
        <w:rPr>
          <w:rFonts w:hint="eastAsia" w:ascii="宋体" w:hAnsi="宋体" w:eastAsia="宋体" w:cs="宋体"/>
          <w:color w:val="333333"/>
          <w:sz w:val="24"/>
        </w:rPr>
        <w:t>退出：quit或exit；</w:t>
      </w:r>
    </w:p>
    <w:p w14:paraId="7492ECE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  在登录成功后，打开windows任务管理器，会有一个名为mysql.exe的进程运行，所以mysql.exe是客户端程序。</w:t>
      </w:r>
    </w:p>
    <w:p w14:paraId="439893C5">
      <w:pPr>
        <w:pStyle w:val="2"/>
        <w:spacing w:before="156" w:after="156" w:line="400" w:lineRule="exact"/>
        <w:ind w:firstLine="964" w:firstLineChars="200"/>
        <w:rPr>
          <w:rFonts w:hint="default" w:cs="宋体"/>
        </w:rPr>
      </w:pPr>
      <w:bookmarkStart w:id="12" w:name="_Toc1095"/>
      <w:r>
        <w:rPr>
          <w:rFonts w:cs="宋体"/>
        </w:rPr>
        <w:t>项目三 SQL语句</w:t>
      </w:r>
      <w:bookmarkEnd w:id="12"/>
    </w:p>
    <w:p w14:paraId="4F69CBA6">
      <w:pPr>
        <w:pStyle w:val="3"/>
        <w:spacing w:beforeAutospacing="0" w:afterAutospacing="0" w:line="400" w:lineRule="exact"/>
        <w:ind w:firstLine="723" w:firstLineChars="200"/>
        <w:rPr>
          <w:rFonts w:hint="default" w:cs="宋体"/>
        </w:rPr>
      </w:pPr>
      <w:bookmarkStart w:id="13" w:name="_Toc621"/>
      <w:r>
        <w:rPr>
          <w:rFonts w:cs="宋体"/>
        </w:rPr>
        <w:t>3.1SQL概述</w:t>
      </w:r>
      <w:bookmarkEnd w:id="13"/>
    </w:p>
    <w:p w14:paraId="28B68C67">
      <w:pPr>
        <w:pStyle w:val="4"/>
        <w:spacing w:beforeAutospacing="0" w:afterAutospacing="0" w:line="400" w:lineRule="exact"/>
        <w:ind w:firstLine="542" w:firstLineChars="200"/>
        <w:rPr>
          <w:rFonts w:hint="default" w:cs="宋体"/>
        </w:rPr>
      </w:pPr>
      <w:bookmarkStart w:id="14" w:name="_Toc29068"/>
      <w:r>
        <w:rPr>
          <w:rFonts w:cs="宋体"/>
        </w:rPr>
        <w:t>3.1.1　什么是SQL</w:t>
      </w:r>
      <w:bookmarkEnd w:id="14"/>
    </w:p>
    <w:p w14:paraId="7E3510DF">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  SQL（Structured Qlluery Language）是“结构化查询语言”，它是对关系型数据库的操作语言。它可以应用到所有关系型数据库中，例如：MySQL、Oracle、SQL Server等。SQ标准（ANSI/ISO）有：</w:t>
      </w:r>
    </w:p>
    <w:p w14:paraId="54D549D3">
      <w:pPr>
        <w:widowControl/>
        <w:numPr>
          <w:ilvl w:val="0"/>
          <w:numId w:val="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SQL-92：1992年发布的SQL语言标准；</w:t>
      </w:r>
    </w:p>
    <w:p w14:paraId="157E0596">
      <w:pPr>
        <w:widowControl/>
        <w:numPr>
          <w:ilvl w:val="0"/>
          <w:numId w:val="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SQL:1999：1999年发布的SQL语言标签；</w:t>
      </w:r>
    </w:p>
    <w:p w14:paraId="1EA90E7B">
      <w:pPr>
        <w:widowControl/>
        <w:numPr>
          <w:ilvl w:val="0"/>
          <w:numId w:val="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SQL:2003：2003年发布的SQL语言标签；</w:t>
      </w:r>
    </w:p>
    <w:p w14:paraId="569D46F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  这些标准就与JDK的版本一样，在新的版本中总要有一些语法的变化。不同时期的数据库对不同标准做了实现。</w:t>
      </w:r>
    </w:p>
    <w:p w14:paraId="6AB974F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  虽然SQL可以用在所有关系型数据库中，但很多数据库还都有标准之后的一些语法，我们可以称之为“方言”。例如MySQL中的LIMIT语句就是MySQL独有的方言，其它数据库都不支持！当然，Oracle或SQL Server都有自己的方言。</w:t>
      </w:r>
    </w:p>
    <w:p w14:paraId="67C8D06A">
      <w:pPr>
        <w:pStyle w:val="4"/>
        <w:spacing w:beforeAutospacing="0" w:afterAutospacing="0" w:line="400" w:lineRule="exact"/>
        <w:ind w:firstLine="542" w:firstLineChars="200"/>
        <w:rPr>
          <w:rFonts w:hint="default" w:cs="宋体"/>
        </w:rPr>
      </w:pPr>
      <w:bookmarkStart w:id="15" w:name="_Toc29544"/>
      <w:r>
        <w:rPr>
          <w:rFonts w:cs="宋体"/>
        </w:rPr>
        <w:t>3.1.2　语法要求</w:t>
      </w:r>
      <w:bookmarkEnd w:id="15"/>
    </w:p>
    <w:p w14:paraId="1DF0648D">
      <w:pPr>
        <w:widowControl/>
        <w:numPr>
          <w:ilvl w:val="0"/>
          <w:numId w:val="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SQL语句可以单行或多行书写，以分号结尾；</w:t>
      </w:r>
    </w:p>
    <w:p w14:paraId="2A4E3A3C">
      <w:pPr>
        <w:widowControl/>
        <w:numPr>
          <w:ilvl w:val="0"/>
          <w:numId w:val="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可以用空格和缩进来来增强语句的可读性；</w:t>
      </w:r>
    </w:p>
    <w:p w14:paraId="161CCE71">
      <w:pPr>
        <w:widowControl/>
        <w:numPr>
          <w:ilvl w:val="0"/>
          <w:numId w:val="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关键字不区别大小写，建议使用大写；</w:t>
      </w:r>
    </w:p>
    <w:p w14:paraId="6A2872D4">
      <w:pPr>
        <w:pStyle w:val="4"/>
        <w:spacing w:beforeAutospacing="0" w:afterAutospacing="0" w:line="400" w:lineRule="exact"/>
        <w:ind w:firstLine="542" w:firstLineChars="200"/>
        <w:rPr>
          <w:rFonts w:hint="default" w:cs="宋体"/>
        </w:rPr>
      </w:pPr>
      <w:bookmarkStart w:id="16" w:name="_Toc7256"/>
      <w:r>
        <w:rPr>
          <w:rFonts w:cs="宋体"/>
        </w:rPr>
        <w:t>3.1.3　分类</w:t>
      </w:r>
      <w:bookmarkEnd w:id="16"/>
    </w:p>
    <w:p w14:paraId="2CCA2E8C">
      <w:pPr>
        <w:widowControl/>
        <w:numPr>
          <w:ilvl w:val="0"/>
          <w:numId w:val="9"/>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DDL（Data Definition Language）：数据定义语言，用来定义数据库对象：库、表、列等；</w:t>
      </w:r>
    </w:p>
    <w:p w14:paraId="63686A2D">
      <w:pPr>
        <w:widowControl/>
        <w:numPr>
          <w:ilvl w:val="0"/>
          <w:numId w:val="9"/>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DML（Data Manipulation Language）：数据操作语言，用来定义数据库记录（数据）；</w:t>
      </w:r>
    </w:p>
    <w:p w14:paraId="37BE3ED4">
      <w:pPr>
        <w:widowControl/>
        <w:numPr>
          <w:ilvl w:val="0"/>
          <w:numId w:val="9"/>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DCL（Data Control Language）：数据控制语言，用来定义访问权限和安全级别；</w:t>
      </w:r>
    </w:p>
    <w:p w14:paraId="187D15DF">
      <w:pPr>
        <w:widowControl/>
        <w:numPr>
          <w:ilvl w:val="0"/>
          <w:numId w:val="9"/>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DQL（Data Query Language）：数据查询语言，用来查询记录（数据）。</w:t>
      </w:r>
    </w:p>
    <w:p w14:paraId="11BCD119">
      <w:pPr>
        <w:pStyle w:val="3"/>
        <w:spacing w:beforeAutospacing="0" w:afterAutospacing="0" w:line="400" w:lineRule="exact"/>
        <w:ind w:firstLine="723" w:firstLineChars="200"/>
        <w:rPr>
          <w:rFonts w:hint="default" w:cs="宋体"/>
        </w:rPr>
      </w:pPr>
      <w:bookmarkStart w:id="17" w:name="_Toc365"/>
      <w:r>
        <w:rPr>
          <w:rFonts w:cs="宋体"/>
        </w:rPr>
        <w:t>3.2　DDL定义数据语言</w:t>
      </w:r>
      <w:bookmarkEnd w:id="17"/>
    </w:p>
    <w:p w14:paraId="13AE71B2">
      <w:pPr>
        <w:pStyle w:val="4"/>
        <w:spacing w:beforeAutospacing="0" w:afterAutospacing="0" w:line="400" w:lineRule="exact"/>
        <w:ind w:firstLine="542" w:firstLineChars="200"/>
        <w:rPr>
          <w:rFonts w:hint="default" w:cs="宋体"/>
        </w:rPr>
      </w:pPr>
      <w:bookmarkStart w:id="18" w:name="_Toc12338"/>
      <w:r>
        <w:rPr>
          <w:rFonts w:cs="宋体"/>
        </w:rPr>
        <w:t>3.2.1　基本操作</w:t>
      </w:r>
      <w:bookmarkEnd w:id="18"/>
    </w:p>
    <w:p w14:paraId="264C6353">
      <w:pPr>
        <w:widowControl/>
        <w:numPr>
          <w:ilvl w:val="0"/>
          <w:numId w:val="10"/>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查看所有数据库名称：SHOW DATABASES；</w:t>
      </w:r>
    </w:p>
    <w:p w14:paraId="5B8B40B1">
      <w:pPr>
        <w:widowControl/>
        <w:numPr>
          <w:ilvl w:val="0"/>
          <w:numId w:val="10"/>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切换数据库：USE mydb1，切换到mydb1数据库；</w:t>
      </w:r>
    </w:p>
    <w:p w14:paraId="083DA277">
      <w:pPr>
        <w:pStyle w:val="4"/>
        <w:spacing w:beforeAutospacing="0" w:afterAutospacing="0" w:line="400" w:lineRule="exact"/>
        <w:ind w:firstLine="542" w:firstLineChars="200"/>
        <w:rPr>
          <w:rFonts w:hint="default" w:cs="宋体"/>
        </w:rPr>
      </w:pPr>
      <w:bookmarkStart w:id="19" w:name="_Toc20677"/>
      <w:r>
        <w:rPr>
          <w:rFonts w:cs="宋体"/>
        </w:rPr>
        <w:t>3.2.2　操作数据库</w:t>
      </w:r>
      <w:bookmarkEnd w:id="19"/>
    </w:p>
    <w:p w14:paraId="3F8E72BE">
      <w:pPr>
        <w:pStyle w:val="11"/>
        <w:widowControl/>
        <w:wordWrap w:val="0"/>
        <w:spacing w:beforeAutospacing="0" w:afterAutospacing="0" w:line="400" w:lineRule="exact"/>
        <w:ind w:firstLine="480" w:firstLineChars="200"/>
        <w:rPr>
          <w:rFonts w:ascii="宋体" w:hAnsi="宋体" w:eastAsia="宋体" w:cs="宋体"/>
          <w:color w:val="333333"/>
        </w:rPr>
      </w:pPr>
      <w:r>
        <w:rPr>
          <w:rFonts w:hint="eastAsia" w:ascii="宋体" w:hAnsi="宋体" w:eastAsia="宋体" w:cs="宋体"/>
          <w:color w:val="17233F"/>
        </w:rPr>
        <w:t>创建数据库：CREATE DATABASE [IF NOT EXISTS] mydb1；</w:t>
      </w:r>
      <w:r>
        <w:rPr>
          <w:rFonts w:hint="eastAsia" w:ascii="宋体" w:hAnsi="宋体" w:eastAsia="宋体" w:cs="宋体"/>
          <w:color w:val="17233F"/>
        </w:rPr>
        <w:br w:type="textWrapping"/>
      </w:r>
      <w:r>
        <w:rPr>
          <w:rFonts w:hint="eastAsia" w:ascii="宋体" w:hAnsi="宋体" w:eastAsia="宋体" w:cs="宋体"/>
          <w:color w:val="17233F"/>
        </w:rPr>
        <w:t>创建数据库，例如：CREATE DATABASE mydb1，创建一个名为mydb1的数据库。如果这个数据已经存在，那么会报错。例如CREATE DATABASE IF NOT EXISTS mydb1，在名为mydb1的数据库不存在时创建该库，这样可以避免报错。</w:t>
      </w:r>
    </w:p>
    <w:p w14:paraId="56D4AFC0">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删除数据库：DROP DATABASE [IF EXISTS] mydb1；</w:t>
      </w:r>
      <w:r>
        <w:rPr>
          <w:rFonts w:hint="eastAsia" w:ascii="宋体" w:hAnsi="宋体" w:eastAsia="宋体" w:cs="宋体"/>
          <w:color w:val="17233F"/>
        </w:rPr>
        <w:br w:type="textWrapping"/>
      </w:r>
      <w:r>
        <w:rPr>
          <w:rFonts w:hint="eastAsia" w:ascii="宋体" w:hAnsi="宋体" w:eastAsia="宋体" w:cs="宋体"/>
          <w:color w:val="17233F"/>
        </w:rPr>
        <w:t>删除数据库，例如：DROP DATABASE mydb1，删除名为mydb1的数据库。如果这个数据库不存在，那么会报错。DROP DATABASE IF EXISTS mydb1，就算mydb1不存在，也不会的报错。</w:t>
      </w:r>
    </w:p>
    <w:p w14:paraId="38673297">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修改数据库编码：ALTER DATABASE mydb1 CHARACTER SET utf8</w:t>
      </w:r>
      <w:r>
        <w:rPr>
          <w:rFonts w:hint="eastAsia" w:ascii="宋体" w:hAnsi="宋体" w:eastAsia="宋体" w:cs="宋体"/>
          <w:color w:val="17233F"/>
        </w:rPr>
        <w:br w:type="textWrapping"/>
      </w:r>
      <w:r>
        <w:rPr>
          <w:rFonts w:hint="eastAsia" w:ascii="宋体" w:hAnsi="宋体" w:eastAsia="宋体" w:cs="宋体"/>
          <w:color w:val="17233F"/>
        </w:rPr>
        <w:t>修改数据库mydb1的编码为utf8。注意，在MySQL中所有的UTF-8编码都不能使用中间的“-”，即UTF-8要书写为UTF8。</w:t>
      </w:r>
    </w:p>
    <w:p w14:paraId="6A0C9C86">
      <w:pPr>
        <w:pStyle w:val="4"/>
        <w:spacing w:beforeAutospacing="0" w:afterAutospacing="0" w:line="400" w:lineRule="exact"/>
        <w:ind w:firstLine="542" w:firstLineChars="200"/>
        <w:rPr>
          <w:rFonts w:hint="default" w:cs="宋体"/>
        </w:rPr>
      </w:pPr>
      <w:bookmarkStart w:id="20" w:name="_Toc21402"/>
      <w:r>
        <w:rPr>
          <w:rFonts w:cs="宋体"/>
        </w:rPr>
        <w:t>3.2.3　数据类型</w:t>
      </w:r>
      <w:bookmarkEnd w:id="20"/>
    </w:p>
    <w:p w14:paraId="00DDC07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MySQL与Java一样，也有数据类型。MySQL中数据类型主要应用在列上。</w:t>
      </w:r>
    </w:p>
    <w:p w14:paraId="562C308C">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常用类型：</w:t>
      </w:r>
    </w:p>
    <w:p w14:paraId="784F5CF9">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int：整型</w:t>
      </w:r>
    </w:p>
    <w:p w14:paraId="17AEBA44">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double：浮点型，例如double(5,2)表示最多5位，其中必须有2位小数，即最大值为999.99；</w:t>
      </w:r>
    </w:p>
    <w:p w14:paraId="252C7548">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decimal：泛型型，在表单钱方面使用该类型，因为不会出现精度缺失问题；</w:t>
      </w:r>
    </w:p>
    <w:p w14:paraId="359C15F0">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char：固定长度255字符串类型；char(20)</w:t>
      </w:r>
    </w:p>
    <w:p w14:paraId="4002564E">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Varchar：可变长度字符串类型；varchar(20)</w:t>
      </w:r>
    </w:p>
    <w:p w14:paraId="34B5B811">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text：字符串类型；</w:t>
      </w:r>
    </w:p>
    <w:p w14:paraId="3A6333D3">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blob：字节类型；</w:t>
      </w:r>
    </w:p>
    <w:p w14:paraId="0AC802B8">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date：日期类型，格式为：yyyy-MM-dd；</w:t>
      </w:r>
    </w:p>
    <w:p w14:paraId="361CF0E3">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time：时间类型，格式为：hh:mm:ss</w:t>
      </w:r>
    </w:p>
    <w:p w14:paraId="0F51F61B">
      <w:pPr>
        <w:widowControl/>
        <w:numPr>
          <w:ilvl w:val="0"/>
          <w:numId w:val="1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timestamp：时间戳类型；</w:t>
      </w:r>
    </w:p>
    <w:p w14:paraId="565B21C7">
      <w:pPr>
        <w:pStyle w:val="4"/>
        <w:spacing w:beforeAutospacing="0" w:afterAutospacing="0" w:line="400" w:lineRule="exact"/>
        <w:ind w:firstLine="542" w:firstLineChars="200"/>
        <w:rPr>
          <w:rFonts w:hint="default" w:cs="宋体"/>
        </w:rPr>
      </w:pPr>
      <w:bookmarkStart w:id="21" w:name="_Toc7140"/>
      <w:r>
        <w:rPr>
          <w:rFonts w:cs="宋体"/>
        </w:rPr>
        <w:t>3.2.4　操作表</w:t>
      </w:r>
      <w:bookmarkEnd w:id="21"/>
    </w:p>
    <w:p w14:paraId="012BC370">
      <w:pPr>
        <w:widowControl/>
        <w:numPr>
          <w:ilvl w:val="0"/>
          <w:numId w:val="12"/>
        </w:numPr>
        <w:wordWrap w:val="0"/>
        <w:spacing w:line="400" w:lineRule="exact"/>
        <w:ind w:left="0" w:firstLine="480" w:firstLineChars="200"/>
        <w:jc w:val="left"/>
        <w:rPr>
          <w:rFonts w:ascii="宋体" w:hAnsi="宋体" w:eastAsia="宋体" w:cs="宋体"/>
          <w:color w:val="17233F"/>
          <w:sz w:val="24"/>
        </w:rPr>
      </w:pPr>
      <w:r>
        <w:rPr>
          <w:rFonts w:hint="eastAsia" w:ascii="宋体" w:hAnsi="宋体" w:eastAsia="宋体" w:cs="宋体"/>
          <w:color w:val="333333"/>
          <w:sz w:val="24"/>
        </w:rPr>
        <w:t>创建表：</w:t>
      </w:r>
      <w:r>
        <w:rPr>
          <w:rFonts w:hint="eastAsia" w:ascii="宋体" w:hAnsi="宋体" w:eastAsia="宋体" w:cs="宋体"/>
          <w:color w:val="333333"/>
          <w:sz w:val="24"/>
        </w:rPr>
        <w:br w:type="textWrapping"/>
      </w:r>
      <w:r>
        <w:rPr>
          <w:rFonts w:hint="eastAsia" w:ascii="宋体" w:hAnsi="宋体" w:eastAsia="宋体" w:cs="宋体"/>
          <w:color w:val="333333"/>
          <w:sz w:val="24"/>
        </w:rPr>
        <w:t>CREATE TABLE 表名(</w:t>
      </w:r>
      <w:r>
        <w:rPr>
          <w:rFonts w:hint="eastAsia" w:ascii="宋体" w:hAnsi="宋体" w:eastAsia="宋体" w:cs="宋体"/>
          <w:color w:val="333333"/>
          <w:sz w:val="24"/>
        </w:rPr>
        <w:br w:type="textWrapping"/>
      </w:r>
      <w:r>
        <w:rPr>
          <w:rFonts w:hint="eastAsia" w:ascii="宋体" w:hAnsi="宋体" w:eastAsia="宋体" w:cs="宋体"/>
          <w:color w:val="333333"/>
          <w:sz w:val="24"/>
        </w:rPr>
        <w:t>列名 列类型,</w:t>
      </w:r>
      <w:r>
        <w:rPr>
          <w:rFonts w:hint="eastAsia" w:ascii="宋体" w:hAnsi="宋体" w:eastAsia="宋体" w:cs="宋体"/>
          <w:color w:val="333333"/>
          <w:sz w:val="24"/>
        </w:rPr>
        <w:br w:type="textWrapping"/>
      </w:r>
      <w:r>
        <w:rPr>
          <w:rFonts w:hint="eastAsia" w:ascii="宋体" w:hAnsi="宋体" w:eastAsia="宋体" w:cs="宋体"/>
          <w:color w:val="333333"/>
          <w:sz w:val="24"/>
        </w:rPr>
        <w:t>列名 列类型,</w:t>
      </w:r>
      <w:r>
        <w:rPr>
          <w:rFonts w:hint="eastAsia" w:ascii="宋体" w:hAnsi="宋体" w:eastAsia="宋体" w:cs="宋体"/>
          <w:color w:val="333333"/>
          <w:sz w:val="24"/>
        </w:rPr>
        <w:br w:type="textWrapping"/>
      </w:r>
      <w:r>
        <w:rPr>
          <w:rFonts w:hint="eastAsia" w:ascii="宋体" w:hAnsi="宋体" w:eastAsia="宋体" w:cs="宋体"/>
          <w:color w:val="333333"/>
          <w:sz w:val="24"/>
        </w:rPr>
        <w:t>…</w:t>
      </w:r>
      <w:r>
        <w:rPr>
          <w:rFonts w:hint="eastAsia" w:ascii="宋体" w:hAnsi="宋体" w:eastAsia="宋体" w:cs="宋体"/>
          <w:color w:val="333333"/>
          <w:sz w:val="24"/>
        </w:rPr>
        <w:br w:type="textWrapping"/>
      </w:r>
      <w:r>
        <w:rPr>
          <w:rFonts w:hint="eastAsia" w:ascii="宋体" w:hAnsi="宋体" w:eastAsia="宋体" w:cs="宋体"/>
          <w:color w:val="333333"/>
          <w:sz w:val="24"/>
        </w:rPr>
        <w:t>);</w:t>
      </w:r>
      <w:r>
        <w:rPr>
          <w:rFonts w:hint="eastAsia" w:ascii="宋体" w:hAnsi="宋体" w:eastAsia="宋体" w:cs="宋体"/>
          <w:color w:val="333333"/>
          <w:sz w:val="24"/>
        </w:rPr>
        <w:br w:type="textWrapping"/>
      </w:r>
      <w:r>
        <w:rPr>
          <w:rFonts w:hint="eastAsia" w:ascii="宋体" w:hAnsi="宋体" w:eastAsia="宋体" w:cs="宋体"/>
          <w:color w:val="333333"/>
          <w:sz w:val="24"/>
        </w:rPr>
        <w:t>例如：</w:t>
      </w:r>
    </w:p>
    <w:p w14:paraId="06F541A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shd w:val="clear" w:color="auto" w:fill="F2F5F9"/>
        </w:rPr>
        <w:t>CREATE TABLE stu( sid CHAR(6), sname VARCHAR(20), age INT,</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gender VARCHAR(10) );</w:t>
      </w:r>
    </w:p>
    <w:p w14:paraId="09E3A23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再例如：</w:t>
      </w:r>
    </w:p>
    <w:p w14:paraId="7CD21BEF">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shd w:val="clear" w:color="auto" w:fill="F2F5F9"/>
        </w:rPr>
        <w:t>CREATE TABLE emp( eid CHAR(6), ename VARCHAR(50), age INT,</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gender VARCHAR(6), birthday DATE, hiredate DATE,</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salary DECIMAL(7,2), resume VARCHAR(1000) );</w:t>
      </w:r>
    </w:p>
    <w:p w14:paraId="23869820">
      <w:pPr>
        <w:widowControl/>
        <w:numPr>
          <w:ilvl w:val="0"/>
          <w:numId w:val="1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查看当前数据库中所有表名称：SHOW TABLES；</w:t>
      </w:r>
    </w:p>
    <w:p w14:paraId="7D86BBE5">
      <w:pPr>
        <w:widowControl/>
        <w:numPr>
          <w:ilvl w:val="0"/>
          <w:numId w:val="1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查看指定表的创建语句：SHOW CREATE TABLE emp，查看emp表的创建语句；</w:t>
      </w:r>
    </w:p>
    <w:p w14:paraId="34E329D7">
      <w:pPr>
        <w:widowControl/>
        <w:numPr>
          <w:ilvl w:val="0"/>
          <w:numId w:val="1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查看表结构：DESC emp，查看emp表结构；</w:t>
      </w:r>
    </w:p>
    <w:p w14:paraId="09C8FB72">
      <w:pPr>
        <w:widowControl/>
        <w:numPr>
          <w:ilvl w:val="0"/>
          <w:numId w:val="1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删除表：DROP TABLE emp，删除emp表；</w:t>
      </w:r>
    </w:p>
    <w:p w14:paraId="7E62EBD3">
      <w:pPr>
        <w:widowControl/>
        <w:numPr>
          <w:ilvl w:val="0"/>
          <w:numId w:val="1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修改表：</w:t>
      </w:r>
      <w:r>
        <w:rPr>
          <w:rFonts w:hint="eastAsia" w:ascii="宋体" w:hAnsi="宋体" w:eastAsia="宋体" w:cs="宋体"/>
          <w:color w:val="333333"/>
          <w:sz w:val="24"/>
        </w:rPr>
        <w:br w:type="textWrapping"/>
      </w:r>
      <w:r>
        <w:rPr>
          <w:rFonts w:hint="eastAsia" w:ascii="宋体" w:hAnsi="宋体" w:eastAsia="宋体" w:cs="宋体"/>
          <w:color w:val="333333"/>
          <w:sz w:val="24"/>
        </w:rPr>
        <w:t>1.修改之添加列：给stu表添加classname列：</w:t>
      </w:r>
      <w:r>
        <w:rPr>
          <w:rFonts w:hint="eastAsia" w:ascii="宋体" w:hAnsi="宋体" w:eastAsia="宋体" w:cs="宋体"/>
          <w:color w:val="333333"/>
          <w:sz w:val="24"/>
        </w:rPr>
        <w:br w:type="textWrapping"/>
      </w:r>
      <w:r>
        <w:rPr>
          <w:rFonts w:hint="eastAsia" w:ascii="宋体" w:hAnsi="宋体" w:eastAsia="宋体" w:cs="宋体"/>
          <w:color w:val="333333"/>
          <w:sz w:val="24"/>
        </w:rPr>
        <w:t>ALTER TABLE stu ADD (classname varchar(100));</w:t>
      </w:r>
      <w:r>
        <w:rPr>
          <w:rFonts w:hint="eastAsia" w:ascii="宋体" w:hAnsi="宋体" w:eastAsia="宋体" w:cs="宋体"/>
          <w:color w:val="333333"/>
          <w:sz w:val="24"/>
        </w:rPr>
        <w:br w:type="textWrapping"/>
      </w:r>
      <w:r>
        <w:rPr>
          <w:rFonts w:hint="eastAsia" w:ascii="宋体" w:hAnsi="宋体" w:eastAsia="宋体" w:cs="宋体"/>
          <w:color w:val="333333"/>
          <w:sz w:val="24"/>
        </w:rPr>
        <w:t>2.修改之修改列类型：修改stu表的gender列类型为CHAR(2)：</w:t>
      </w:r>
      <w:r>
        <w:rPr>
          <w:rFonts w:hint="eastAsia" w:ascii="宋体" w:hAnsi="宋体" w:eastAsia="宋体" w:cs="宋体"/>
          <w:color w:val="333333"/>
          <w:sz w:val="24"/>
        </w:rPr>
        <w:br w:type="textWrapping"/>
      </w:r>
      <w:r>
        <w:rPr>
          <w:rFonts w:hint="eastAsia" w:ascii="宋体" w:hAnsi="宋体" w:eastAsia="宋体" w:cs="宋体"/>
          <w:color w:val="333333"/>
          <w:sz w:val="24"/>
        </w:rPr>
        <w:t>ALTER TABLE stu MODIFY gender CHAR(2);</w:t>
      </w:r>
      <w:r>
        <w:rPr>
          <w:rFonts w:hint="eastAsia" w:ascii="宋体" w:hAnsi="宋体" w:eastAsia="宋体" w:cs="宋体"/>
          <w:color w:val="333333"/>
          <w:sz w:val="24"/>
        </w:rPr>
        <w:br w:type="textWrapping"/>
      </w:r>
      <w:r>
        <w:rPr>
          <w:rFonts w:hint="eastAsia" w:ascii="宋体" w:hAnsi="宋体" w:eastAsia="宋体" w:cs="宋体"/>
          <w:color w:val="333333"/>
          <w:sz w:val="24"/>
        </w:rPr>
        <w:t>3.修改之修改列名：修改stu表的gender列名为sex：</w:t>
      </w:r>
      <w:r>
        <w:rPr>
          <w:rFonts w:hint="eastAsia" w:ascii="宋体" w:hAnsi="宋体" w:eastAsia="宋体" w:cs="宋体"/>
          <w:color w:val="333333"/>
          <w:sz w:val="24"/>
        </w:rPr>
        <w:br w:type="textWrapping"/>
      </w:r>
      <w:r>
        <w:rPr>
          <w:rFonts w:hint="eastAsia" w:ascii="宋体" w:hAnsi="宋体" w:eastAsia="宋体" w:cs="宋体"/>
          <w:color w:val="333333"/>
          <w:sz w:val="24"/>
        </w:rPr>
        <w:t>ALTER TABLE stu change gender sex CHAR(2);</w:t>
      </w:r>
      <w:r>
        <w:rPr>
          <w:rFonts w:hint="eastAsia" w:ascii="宋体" w:hAnsi="宋体" w:eastAsia="宋体" w:cs="宋体"/>
          <w:color w:val="333333"/>
          <w:sz w:val="24"/>
        </w:rPr>
        <w:br w:type="textWrapping"/>
      </w:r>
      <w:r>
        <w:rPr>
          <w:rFonts w:hint="eastAsia" w:ascii="宋体" w:hAnsi="宋体" w:eastAsia="宋体" w:cs="宋体"/>
          <w:color w:val="333333"/>
          <w:sz w:val="24"/>
        </w:rPr>
        <w:t>4.修改之删除列：删除stu表的classname列：</w:t>
      </w:r>
      <w:r>
        <w:rPr>
          <w:rFonts w:hint="eastAsia" w:ascii="宋体" w:hAnsi="宋体" w:eastAsia="宋体" w:cs="宋体"/>
          <w:color w:val="333333"/>
          <w:sz w:val="24"/>
        </w:rPr>
        <w:br w:type="textWrapping"/>
      </w:r>
      <w:r>
        <w:rPr>
          <w:rFonts w:hint="eastAsia" w:ascii="宋体" w:hAnsi="宋体" w:eastAsia="宋体" w:cs="宋体"/>
          <w:color w:val="333333"/>
          <w:sz w:val="24"/>
        </w:rPr>
        <w:t>ALTER TABLE stu DROP classname;</w:t>
      </w:r>
      <w:r>
        <w:rPr>
          <w:rFonts w:hint="eastAsia" w:ascii="宋体" w:hAnsi="宋体" w:eastAsia="宋体" w:cs="宋体"/>
          <w:color w:val="333333"/>
          <w:sz w:val="24"/>
        </w:rPr>
        <w:br w:type="textWrapping"/>
      </w:r>
      <w:r>
        <w:rPr>
          <w:rFonts w:hint="eastAsia" w:ascii="宋体" w:hAnsi="宋体" w:eastAsia="宋体" w:cs="宋体"/>
          <w:color w:val="333333"/>
          <w:sz w:val="24"/>
        </w:rPr>
        <w:t>5.修改之修改表名称：修改stu表名称为student：</w:t>
      </w:r>
      <w:r>
        <w:rPr>
          <w:rFonts w:hint="eastAsia" w:ascii="宋体" w:hAnsi="宋体" w:eastAsia="宋体" w:cs="宋体"/>
          <w:color w:val="333333"/>
          <w:sz w:val="24"/>
        </w:rPr>
        <w:br w:type="textWrapping"/>
      </w:r>
      <w:r>
        <w:rPr>
          <w:rFonts w:hint="eastAsia" w:ascii="宋体" w:hAnsi="宋体" w:eastAsia="宋体" w:cs="宋体"/>
          <w:color w:val="333333"/>
          <w:sz w:val="24"/>
        </w:rPr>
        <w:t>ALTER TABLE stu RENAME TO student;</w:t>
      </w:r>
    </w:p>
    <w:p w14:paraId="33FDEC53">
      <w:pPr>
        <w:widowControl/>
        <w:wordWrap w:val="0"/>
        <w:spacing w:line="400" w:lineRule="exact"/>
        <w:ind w:firstLine="480" w:firstLineChars="200"/>
        <w:jc w:val="left"/>
        <w:rPr>
          <w:rFonts w:ascii="宋体" w:hAnsi="宋体" w:eastAsia="宋体" w:cs="宋体"/>
          <w:sz w:val="24"/>
        </w:rPr>
      </w:pPr>
    </w:p>
    <w:p w14:paraId="2F5FEA92">
      <w:pPr>
        <w:pStyle w:val="3"/>
        <w:spacing w:beforeAutospacing="0" w:afterAutospacing="0" w:line="400" w:lineRule="exact"/>
        <w:ind w:firstLine="723" w:firstLineChars="200"/>
        <w:rPr>
          <w:rFonts w:hint="default" w:cs="宋体"/>
        </w:rPr>
      </w:pPr>
      <w:bookmarkStart w:id="22" w:name="_Toc5464"/>
      <w:r>
        <w:rPr>
          <w:rFonts w:cs="宋体"/>
        </w:rPr>
        <w:t>3.3　DML数据库操作语言</w:t>
      </w:r>
      <w:bookmarkEnd w:id="22"/>
    </w:p>
    <w:p w14:paraId="0DB6A248">
      <w:pPr>
        <w:pStyle w:val="4"/>
        <w:spacing w:beforeAutospacing="0" w:afterAutospacing="0" w:line="400" w:lineRule="exact"/>
        <w:ind w:firstLine="542" w:firstLineChars="200"/>
        <w:rPr>
          <w:rFonts w:hint="default" w:cs="宋体"/>
        </w:rPr>
      </w:pPr>
      <w:bookmarkStart w:id="23" w:name="_Toc9202"/>
      <w:r>
        <w:rPr>
          <w:rFonts w:cs="宋体"/>
        </w:rPr>
        <w:t>3.3.1　插入数据</w:t>
      </w:r>
      <w:bookmarkEnd w:id="23"/>
    </w:p>
    <w:p w14:paraId="327C635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68FB1F5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INSERT INTO 表名(列名1,列名2, …) VALUES(值1, 值2)</w:t>
      </w:r>
    </w:p>
    <w:p w14:paraId="04EE7C0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shd w:val="clear" w:color="auto" w:fill="F2F5F9"/>
        </w:rPr>
        <w:t>INSERT INTO stu(sid, sname,age,gender) VALUES(‘s_1001’, ‘zhangSan’, 23,</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‘male’); INSERT INTO stu(sid, sname) VALUES(‘s_1001’, ‘zhangSan’);</w:t>
      </w:r>
    </w:p>
    <w:p w14:paraId="4C18616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5E5D458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INSERT INTO 表名 VALUES(值1,值2,…)</w:t>
      </w:r>
    </w:p>
    <w:p w14:paraId="3B40D36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因为没有指定要插入的列，表示按创建表时列的顺序插入所有列的值：</w:t>
      </w:r>
    </w:p>
    <w:p w14:paraId="40FA4F2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INSERT INTO stu VALUES(‘s_1002’, ‘liSi’, 32, ‘female’);</w:t>
      </w:r>
    </w:p>
    <w:p w14:paraId="5DBBBBB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注意：所有字符串数据必须使用单引用！</w:t>
      </w:r>
    </w:p>
    <w:p w14:paraId="061C99C6">
      <w:pPr>
        <w:pStyle w:val="4"/>
        <w:spacing w:beforeAutospacing="0" w:afterAutospacing="0" w:line="400" w:lineRule="exact"/>
        <w:ind w:firstLine="542" w:firstLineChars="200"/>
        <w:rPr>
          <w:rFonts w:hint="default" w:cs="宋体"/>
        </w:rPr>
      </w:pPr>
      <w:bookmarkStart w:id="24" w:name="_Toc29046"/>
      <w:r>
        <w:rPr>
          <w:rFonts w:cs="宋体"/>
        </w:rPr>
        <w:t>3.3.2　修改数据</w:t>
      </w:r>
      <w:bookmarkEnd w:id="24"/>
    </w:p>
    <w:p w14:paraId="1243E8F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524C3F3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UPDATE 表名 SET 列名1=值1, … 列名n=值n [WHERE 条件]</w:t>
      </w:r>
    </w:p>
    <w:p w14:paraId="5222F14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where条件中使用的 操作符</w:t>
      </w:r>
    </w:p>
    <w:p w14:paraId="218E529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shd w:val="clear" w:color="auto" w:fill="F2F5F9"/>
        </w:rPr>
        <w:t>，&lt;，&lt;＝，&gt;＝，＝，!＝，&lt;&gt;（比较运算）</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AND， NOT， OR</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BETWEEN … AND … 和NOT BETWEEN … AND</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IS [NOT] NULL （空值判断）</w:t>
      </w:r>
    </w:p>
    <w:p w14:paraId="6C03F825">
      <w:pPr>
        <w:widowControl/>
        <w:shd w:val="clear" w:color="auto" w:fill="F9F9F9"/>
        <w:wordWrap w:val="0"/>
        <w:spacing w:line="400" w:lineRule="exact"/>
        <w:ind w:firstLine="480" w:firstLineChars="200"/>
        <w:jc w:val="left"/>
        <w:rPr>
          <w:rFonts w:ascii="宋体" w:hAnsi="宋体" w:eastAsia="宋体" w:cs="宋体"/>
          <w:color w:val="595959"/>
          <w:sz w:val="24"/>
        </w:rPr>
      </w:pPr>
      <w:r>
        <w:rPr>
          <w:rFonts w:hint="eastAsia" w:ascii="宋体" w:hAnsi="宋体" w:eastAsia="宋体" w:cs="宋体"/>
          <w:color w:val="595959"/>
          <w:kern w:val="0"/>
          <w:sz w:val="24"/>
          <w:shd w:val="clear" w:color="auto" w:fill="F9F9F9"/>
          <w:lang w:bidi="ar"/>
        </w:rPr>
        <w:t>UPDATE stu SET sname=’zhangSanSan’, age=’32’, gender=’female’ WHERE sid=’s_1001’;</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UPDATE stu SET sname=’liSi’, age=’20’ WHERE age&gt;50 AND gender=’male’;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UPDATE stu SET sname=’wangWu’, age=’30’ WHERE age&gt;60 OR gender=’female’;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UPDATE stu SET gender=’female’ WHERE gender IS NULL</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UPDATE stu SET age=age+1 WHERE sname=’zhaoLiu’;</w:t>
      </w:r>
    </w:p>
    <w:p w14:paraId="6F539C99">
      <w:pPr>
        <w:pStyle w:val="4"/>
        <w:spacing w:beforeAutospacing="0" w:afterAutospacing="0" w:line="400" w:lineRule="exact"/>
        <w:ind w:firstLine="542" w:firstLineChars="200"/>
        <w:rPr>
          <w:rFonts w:hint="default" w:cs="宋体"/>
        </w:rPr>
      </w:pPr>
      <w:bookmarkStart w:id="25" w:name="_Toc7779"/>
      <w:r>
        <w:rPr>
          <w:rFonts w:cs="宋体"/>
        </w:rPr>
        <w:t>3.3.3　删除数据</w:t>
      </w:r>
      <w:bookmarkEnd w:id="25"/>
    </w:p>
    <w:p w14:paraId="75AB8ED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5193D8A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DELETE FROM 表名 [WHERE 条件]</w:t>
      </w:r>
    </w:p>
    <w:p w14:paraId="2FEB2C9A">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shd w:val="clear" w:color="auto" w:fill="F2F5F9"/>
        </w:rPr>
        <w:t>DELETE FROM stu WHERE sid=’s_1001’003B DELETE FROM stu WHERE</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sname=’chenQi’ OR age &gt; 30; DELETE FROM stu;</w:t>
      </w:r>
    </w:p>
    <w:p w14:paraId="6C1AD0A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5BC4A10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TRUNCATE TABLE 表名</w:t>
      </w:r>
    </w:p>
    <w:p w14:paraId="2161EF6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TRUNCATE TABLE stu;</w:t>
      </w:r>
    </w:p>
    <w:p w14:paraId="4529C07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虽然TRUNCATE和DELETE都可以删除表的所有记录，但有原理不同。DELETE的效率没有TRUNCATE高！</w:t>
      </w:r>
    </w:p>
    <w:p w14:paraId="6DC9A01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TRUNCATE其实属性DDL语句，因为它是先DROP TABLE，再CREATE TABLE。而且TRUNCATE删除的记录是无法回滚的，但DELETE删除的记录是可以回滚的（回滚是事务的知识！）。</w:t>
      </w:r>
    </w:p>
    <w:p w14:paraId="6B0EC2A1">
      <w:pPr>
        <w:pStyle w:val="3"/>
        <w:spacing w:beforeAutospacing="0" w:afterAutospacing="0" w:line="400" w:lineRule="exact"/>
        <w:ind w:firstLine="723" w:firstLineChars="200"/>
        <w:rPr>
          <w:rFonts w:hint="default" w:cs="宋体"/>
        </w:rPr>
      </w:pPr>
      <w:bookmarkStart w:id="26" w:name="_Toc4828"/>
      <w:r>
        <w:rPr>
          <w:rFonts w:cs="宋体"/>
        </w:rPr>
        <w:t>3.4　DCL数据控制语言</w:t>
      </w:r>
      <w:bookmarkEnd w:id="26"/>
    </w:p>
    <w:p w14:paraId="304D9080">
      <w:pPr>
        <w:pStyle w:val="4"/>
        <w:spacing w:beforeAutospacing="0" w:afterAutospacing="0" w:line="400" w:lineRule="exact"/>
        <w:ind w:firstLine="542" w:firstLineChars="200"/>
        <w:rPr>
          <w:rFonts w:hint="default" w:cs="宋体"/>
        </w:rPr>
      </w:pPr>
      <w:bookmarkStart w:id="27" w:name="_Toc20645"/>
      <w:r>
        <w:rPr>
          <w:rFonts w:cs="宋体"/>
        </w:rPr>
        <w:t>3.4.1　创建用户</w:t>
      </w:r>
      <w:bookmarkEnd w:id="27"/>
    </w:p>
    <w:p w14:paraId="2AAD5BA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57A14D9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CREATE USER 用户名@地址 IDENTIFIED BY ‘密码’;</w:t>
      </w:r>
    </w:p>
    <w:p w14:paraId="622A575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shd w:val="clear" w:color="auto" w:fill="F2F5F9"/>
        </w:rPr>
        <w:t>CREATE USER user1@localhost IDENTIFIED BY ‘123’;</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CREATE USER user2@’%’ IDENTIFIED BY ‘123’;</w:t>
      </w:r>
    </w:p>
    <w:p w14:paraId="0D66B639">
      <w:pPr>
        <w:pStyle w:val="4"/>
        <w:spacing w:beforeAutospacing="0" w:afterAutospacing="0" w:line="400" w:lineRule="exact"/>
        <w:ind w:firstLine="542" w:firstLineChars="200"/>
        <w:rPr>
          <w:rFonts w:hint="default" w:cs="宋体"/>
        </w:rPr>
      </w:pPr>
      <w:bookmarkStart w:id="28" w:name="_Toc24285"/>
      <w:r>
        <w:rPr>
          <w:rFonts w:cs="宋体"/>
        </w:rPr>
        <w:t>3.4.2　给用户授权</w:t>
      </w:r>
      <w:bookmarkEnd w:id="28"/>
    </w:p>
    <w:p w14:paraId="386972F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406C216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GRANT 权限1, … , 权限n ON 数据库.* TO 用户名</w:t>
      </w:r>
    </w:p>
    <w:p w14:paraId="0F4B5F8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shd w:val="clear" w:color="auto" w:fill="F2F5F9"/>
        </w:rPr>
        <w:t>GRANT CREATE,ALTER,DROP,INSERT,UPDATE,DELETE,SELECT ON mydb1.* TO</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user1@localhost;</w:t>
      </w:r>
      <w:r>
        <w:rPr>
          <w:rFonts w:hint="eastAsia" w:ascii="宋体" w:hAnsi="宋体" w:eastAsia="宋体" w:cs="宋体"/>
          <w:color w:val="17233F"/>
          <w:shd w:val="clear" w:color="auto" w:fill="F2F5F9"/>
        </w:rPr>
        <w:br w:type="textWrapping"/>
      </w:r>
      <w:r>
        <w:rPr>
          <w:rFonts w:hint="eastAsia" w:ascii="宋体" w:hAnsi="宋体" w:eastAsia="宋体" w:cs="宋体"/>
          <w:color w:val="17233F"/>
          <w:shd w:val="clear" w:color="auto" w:fill="F2F5F9"/>
        </w:rPr>
        <w:t>GRANT ALL ON mydb1.* TO user2@localhost;</w:t>
      </w:r>
    </w:p>
    <w:p w14:paraId="599CFE28">
      <w:pPr>
        <w:pStyle w:val="4"/>
        <w:spacing w:beforeAutospacing="0" w:afterAutospacing="0" w:line="400" w:lineRule="exact"/>
        <w:ind w:firstLine="542" w:firstLineChars="200"/>
        <w:rPr>
          <w:rFonts w:hint="default" w:cs="宋体"/>
        </w:rPr>
      </w:pPr>
      <w:bookmarkStart w:id="29" w:name="_Toc20973"/>
      <w:r>
        <w:rPr>
          <w:rFonts w:cs="宋体"/>
        </w:rPr>
        <w:t>3.4.3　撤销授权</w:t>
      </w:r>
      <w:bookmarkEnd w:id="29"/>
    </w:p>
    <w:p w14:paraId="76CF3A3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06FA441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REVOKE权限1, … , 权限n ON 数据库.* FORM 用户名</w:t>
      </w:r>
    </w:p>
    <w:p w14:paraId="4A1267F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REVOKE CREATE,ALTER,DROP ON mydb1.* FROM user1@localhost;</w:t>
      </w:r>
    </w:p>
    <w:p w14:paraId="3F2A56A0">
      <w:pPr>
        <w:pStyle w:val="4"/>
        <w:spacing w:beforeAutospacing="0" w:afterAutospacing="0" w:line="400" w:lineRule="exact"/>
        <w:ind w:firstLine="542" w:firstLineChars="200"/>
        <w:rPr>
          <w:rFonts w:hint="default" w:cs="宋体"/>
        </w:rPr>
      </w:pPr>
      <w:bookmarkStart w:id="30" w:name="_Toc579"/>
      <w:r>
        <w:rPr>
          <w:rFonts w:cs="宋体"/>
        </w:rPr>
        <w:t>3.4.4　查看用户权限</w:t>
      </w:r>
      <w:bookmarkEnd w:id="30"/>
    </w:p>
    <w:p w14:paraId="564A1C4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742CB08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SHOW GRANTS FOR 用户名</w:t>
      </w:r>
    </w:p>
    <w:p w14:paraId="717E17B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SHOW GRANTS FOR user1@localhost;</w:t>
      </w:r>
    </w:p>
    <w:p w14:paraId="0D60C97C">
      <w:pPr>
        <w:pStyle w:val="4"/>
        <w:spacing w:beforeAutospacing="0" w:afterAutospacing="0" w:line="400" w:lineRule="exact"/>
        <w:ind w:firstLine="542" w:firstLineChars="200"/>
        <w:rPr>
          <w:rFonts w:hint="default" w:cs="宋体"/>
        </w:rPr>
      </w:pPr>
      <w:bookmarkStart w:id="31" w:name="_Toc27809"/>
      <w:r>
        <w:rPr>
          <w:rFonts w:cs="宋体"/>
        </w:rPr>
        <w:t>3.4.5　删除用户</w:t>
      </w:r>
      <w:bookmarkEnd w:id="31"/>
    </w:p>
    <w:p w14:paraId="551E533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076B558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DROP USER 用户名</w:t>
      </w:r>
    </w:p>
    <w:p w14:paraId="3BBCC8C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DROP USER user1@localhost;</w:t>
      </w:r>
    </w:p>
    <w:p w14:paraId="546F3EA0">
      <w:pPr>
        <w:pStyle w:val="4"/>
        <w:spacing w:beforeAutospacing="0" w:afterAutospacing="0" w:line="400" w:lineRule="exact"/>
        <w:ind w:firstLine="542" w:firstLineChars="200"/>
        <w:rPr>
          <w:rFonts w:hint="default" w:cs="宋体"/>
        </w:rPr>
      </w:pPr>
      <w:bookmarkStart w:id="32" w:name="_Toc13205"/>
      <w:r>
        <w:rPr>
          <w:rFonts w:cs="宋体"/>
        </w:rPr>
        <w:t>3.4.6　修改用户密码</w:t>
      </w:r>
      <w:bookmarkEnd w:id="32"/>
    </w:p>
    <w:p w14:paraId="4AC2732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20C7FEF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USE mysql;</w:t>
      </w:r>
    </w:p>
    <w:p w14:paraId="338C861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UPDATE USER SET PASSWORD=PASSWORD(‘密码’) WHERE User=’用户名’ and Host=’IP’;</w:t>
      </w:r>
    </w:p>
    <w:p w14:paraId="3100398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FLUSH PRIVILEGES;</w:t>
      </w:r>
    </w:p>
    <w:p w14:paraId="70ACCE5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UPDATE USER SET PASSWORD=PASSWORD(‘1234’) WHERE User=‘user2’ and Host=’localhost’;</w:t>
      </w:r>
    </w:p>
    <w:p w14:paraId="3074733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FLUSH PRIVILEGES;</w:t>
      </w:r>
    </w:p>
    <w:p w14:paraId="7E75B569">
      <w:pPr>
        <w:pStyle w:val="2"/>
        <w:spacing w:before="156" w:after="156" w:line="400" w:lineRule="exact"/>
        <w:ind w:firstLine="964" w:firstLineChars="200"/>
        <w:rPr>
          <w:rFonts w:hint="default" w:cs="宋体"/>
        </w:rPr>
      </w:pPr>
      <w:bookmarkStart w:id="33" w:name="_Toc9214"/>
      <w:r>
        <w:rPr>
          <w:rFonts w:cs="宋体"/>
        </w:rPr>
        <w:t>项目四 DQL数据库查询语法</w:t>
      </w:r>
      <w:bookmarkEnd w:id="33"/>
    </w:p>
    <w:p w14:paraId="04BD7D9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DQL就是数据查询语言，数据库执行DQL语句不会对数据进行改变，而是让数据库发送结果集给客户端。</w:t>
      </w:r>
    </w:p>
    <w:p w14:paraId="748730C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语法：</w:t>
      </w:r>
    </w:p>
    <w:p w14:paraId="0166AA2C">
      <w:pPr>
        <w:widowControl/>
        <w:shd w:val="clear" w:color="auto" w:fill="F9F9F9"/>
        <w:wordWrap w:val="0"/>
        <w:spacing w:line="400" w:lineRule="exact"/>
        <w:ind w:firstLine="480" w:firstLineChars="200"/>
        <w:jc w:val="left"/>
        <w:rPr>
          <w:rFonts w:ascii="宋体" w:hAnsi="宋体" w:eastAsia="宋体" w:cs="宋体"/>
          <w:color w:val="595959"/>
          <w:sz w:val="24"/>
        </w:rPr>
      </w:pPr>
      <w:r>
        <w:rPr>
          <w:rFonts w:hint="eastAsia" w:ascii="宋体" w:hAnsi="宋体" w:eastAsia="宋体" w:cs="宋体"/>
          <w:color w:val="595959"/>
          <w:kern w:val="0"/>
          <w:sz w:val="24"/>
          <w:shd w:val="clear" w:color="auto" w:fill="F9F9F9"/>
          <w:lang w:bidi="ar"/>
        </w:rPr>
        <w:t>SELECT selection_list /*要查询的列名称*/</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FROM table_list /*要查询的表名称*/</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WHERE condition /*行条件*/</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GROUP BY grouping_columns /*对结果分组*/</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HAVING condition /*分组后的行条件*/</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ORDER BY sorting_columns /*对结果分组*/</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LIMIT offset_start, row_count /*结果限定*/</w:t>
      </w:r>
    </w:p>
    <w:p w14:paraId="5A9AFAE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创建名：</w:t>
      </w:r>
    </w:p>
    <w:p w14:paraId="0697599E">
      <w:pPr>
        <w:widowControl/>
        <w:numPr>
          <w:ilvl w:val="0"/>
          <w:numId w:val="1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学生表：stu</w:t>
      </w:r>
      <w:r>
        <w:rPr>
          <w:rFonts w:hint="eastAsia" w:ascii="宋体" w:hAnsi="宋体" w:eastAsia="宋体" w:cs="宋体"/>
          <w:color w:val="333333"/>
          <w:sz w:val="24"/>
        </w:rPr>
        <w:br w:type="textWrapping"/>
      </w:r>
      <w:r>
        <w:rPr>
          <w:rFonts w:hint="eastAsia" w:ascii="宋体" w:hAnsi="宋体" w:eastAsia="宋体" w:cs="宋体"/>
        </w:rPr>
        <w:drawing>
          <wp:inline distT="0" distB="0" distL="114300" distR="114300">
            <wp:extent cx="4747895" cy="950595"/>
            <wp:effectExtent l="0" t="0" r="6985" b="952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2"/>
                    <a:stretch>
                      <a:fillRect/>
                    </a:stretch>
                  </pic:blipFill>
                  <pic:spPr>
                    <a:xfrm>
                      <a:off x="0" y="0"/>
                      <a:ext cx="4747895" cy="950595"/>
                    </a:xfrm>
                    <a:prstGeom prst="rect">
                      <a:avLst/>
                    </a:prstGeom>
                    <a:noFill/>
                    <a:ln>
                      <a:noFill/>
                    </a:ln>
                  </pic:spPr>
                </pic:pic>
              </a:graphicData>
            </a:graphic>
          </wp:inline>
        </w:drawing>
      </w:r>
    </w:p>
    <w:p w14:paraId="7755B319">
      <w:pPr>
        <w:widowControl/>
        <w:shd w:val="clear" w:color="auto" w:fill="F9F9F9"/>
        <w:wordWrap w:val="0"/>
        <w:spacing w:line="400" w:lineRule="exact"/>
        <w:ind w:firstLine="480" w:firstLineChars="200"/>
        <w:jc w:val="left"/>
        <w:rPr>
          <w:rFonts w:ascii="宋体" w:hAnsi="宋体" w:eastAsia="宋体" w:cs="宋体"/>
          <w:color w:val="595959"/>
          <w:sz w:val="24"/>
        </w:rPr>
      </w:pPr>
      <w:r>
        <w:rPr>
          <w:rFonts w:hint="eastAsia" w:ascii="宋体" w:hAnsi="宋体" w:eastAsia="宋体" w:cs="宋体"/>
          <w:color w:val="595959"/>
          <w:kern w:val="0"/>
          <w:sz w:val="24"/>
          <w:shd w:val="clear" w:color="auto" w:fill="F9F9F9"/>
          <w:lang w:bidi="ar"/>
        </w:rPr>
        <w:t>CREATE TABLE stu (</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sid CHAR(6),</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sname   VARCHAR(50),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age   INT,</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gender  VARCHAR(50)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w:t>
      </w:r>
    </w:p>
    <w:p w14:paraId="2DC4C8D5">
      <w:pPr>
        <w:widowControl/>
        <w:shd w:val="clear" w:color="auto" w:fill="F9F9F9"/>
        <w:wordWrap w:val="0"/>
        <w:spacing w:line="400" w:lineRule="exact"/>
        <w:ind w:firstLine="480" w:firstLineChars="200"/>
        <w:jc w:val="left"/>
        <w:rPr>
          <w:rFonts w:ascii="宋体" w:hAnsi="宋体" w:eastAsia="宋体" w:cs="宋体"/>
          <w:color w:val="595959"/>
          <w:sz w:val="24"/>
        </w:rPr>
      </w:pPr>
      <w:r>
        <w:rPr>
          <w:rFonts w:hint="eastAsia" w:ascii="宋体" w:hAnsi="宋体" w:eastAsia="宋体" w:cs="宋体"/>
          <w:color w:val="595959"/>
          <w:kern w:val="0"/>
          <w:sz w:val="24"/>
          <w:shd w:val="clear" w:color="auto" w:fill="F9F9F9"/>
          <w:lang w:bidi="ar"/>
        </w:rPr>
        <w:t>INSERT INTO stu VALUES('S_1001', 'liuYi', 35, 'male');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VALUES('S_1002', 'chenEr', 15, 'female');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VALUES('S_1003', 'zhangSan', 95, 'male');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VALUES('S_1004', 'liSi', 65, 'female');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VALUES('S_1005', 'wangWu', 55, 'male');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VALUES('S_1006', 'zhaoLiu', 75, 'female');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VALUES('S_1007', 'sunQi', 25, 'male');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VALUES('S_1008', 'zhouBa', 45, 'female');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VALUES('S_1009', 'wuJiu', 85, 'male');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VALUES('S_1010', 'zhengShi', 5, 'female');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stu VALUES('S_1011', 'xxx', NULL, NULL);</w:t>
      </w:r>
    </w:p>
    <w:p w14:paraId="71596BDE">
      <w:pPr>
        <w:widowControl/>
        <w:numPr>
          <w:ilvl w:val="0"/>
          <w:numId w:val="1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雇员表：emp</w:t>
      </w:r>
    </w:p>
    <w:p w14:paraId="0E8C1159">
      <w:pPr>
        <w:widowControl/>
        <w:numPr>
          <w:ilvl w:val="0"/>
          <w:numId w:val="15"/>
        </w:numPr>
        <w:wordWrap w:val="0"/>
        <w:spacing w:line="400" w:lineRule="exact"/>
        <w:ind w:left="0" w:firstLine="480" w:firstLineChars="200"/>
        <w:jc w:val="left"/>
        <w:rPr>
          <w:rFonts w:ascii="宋体" w:hAnsi="宋体" w:eastAsia="宋体" w:cs="宋体"/>
          <w:sz w:val="24"/>
        </w:rPr>
      </w:pPr>
    </w:p>
    <w:p w14:paraId="2E8233D0">
      <w:pPr>
        <w:widowControl/>
        <w:numPr>
          <w:ilvl w:val="0"/>
          <w:numId w:val="15"/>
        </w:numPr>
        <w:wordWrap w:val="0"/>
        <w:spacing w:line="400" w:lineRule="exact"/>
        <w:ind w:left="0" w:firstLine="480" w:firstLineChars="200"/>
        <w:jc w:val="left"/>
        <w:rPr>
          <w:rFonts w:ascii="宋体" w:hAnsi="宋体" w:eastAsia="宋体" w:cs="宋体"/>
          <w:sz w:val="24"/>
        </w:rPr>
      </w:pPr>
    </w:p>
    <w:p w14:paraId="540A7A0B">
      <w:pPr>
        <w:widowControl/>
        <w:numPr>
          <w:ilvl w:val="0"/>
          <w:numId w:val="15"/>
        </w:numPr>
        <w:wordWrap w:val="0"/>
        <w:spacing w:line="400" w:lineRule="exact"/>
        <w:ind w:left="0" w:firstLine="480" w:firstLineChars="200"/>
        <w:jc w:val="left"/>
        <w:rPr>
          <w:rFonts w:ascii="宋体" w:hAnsi="宋体" w:eastAsia="宋体" w:cs="宋体"/>
          <w:sz w:val="24"/>
        </w:rPr>
      </w:pPr>
    </w:p>
    <w:p w14:paraId="30F8DCC7">
      <w:pPr>
        <w:widowControl/>
        <w:numPr>
          <w:ilvl w:val="0"/>
          <w:numId w:val="15"/>
        </w:numPr>
        <w:wordWrap w:val="0"/>
        <w:spacing w:line="400" w:lineRule="exact"/>
        <w:ind w:left="0" w:firstLine="480" w:firstLineChars="200"/>
        <w:jc w:val="left"/>
        <w:rPr>
          <w:rFonts w:ascii="宋体" w:hAnsi="宋体" w:eastAsia="宋体" w:cs="宋体"/>
          <w:sz w:val="24"/>
        </w:rPr>
      </w:pPr>
    </w:p>
    <w:p w14:paraId="563A7D88">
      <w:pPr>
        <w:widowControl/>
        <w:numPr>
          <w:ilvl w:val="0"/>
          <w:numId w:val="15"/>
        </w:numPr>
        <w:wordWrap w:val="0"/>
        <w:spacing w:line="400" w:lineRule="exact"/>
        <w:ind w:left="0" w:firstLine="480" w:firstLineChars="200"/>
        <w:jc w:val="left"/>
        <w:rPr>
          <w:rFonts w:ascii="宋体" w:hAnsi="宋体" w:eastAsia="宋体" w:cs="宋体"/>
          <w:sz w:val="24"/>
        </w:rPr>
      </w:pPr>
    </w:p>
    <w:p w14:paraId="1CEEAFF0">
      <w:pPr>
        <w:widowControl/>
        <w:tabs>
          <w:tab w:val="left" w:pos="720"/>
        </w:tabs>
        <w:wordWrap w:val="0"/>
        <w:spacing w:line="400" w:lineRule="exact"/>
        <w:jc w:val="left"/>
        <w:rPr>
          <w:rFonts w:ascii="宋体" w:hAnsi="宋体" w:eastAsia="宋体" w:cs="宋体"/>
          <w:sz w:val="24"/>
        </w:rPr>
      </w:pPr>
    </w:p>
    <w:p w14:paraId="0BE04263">
      <w:pPr>
        <w:widowControl/>
        <w:tabs>
          <w:tab w:val="left" w:pos="720"/>
        </w:tabs>
        <w:wordWrap w:val="0"/>
        <w:spacing w:line="400" w:lineRule="exact"/>
        <w:jc w:val="left"/>
        <w:rPr>
          <w:rFonts w:ascii="宋体" w:hAnsi="宋体" w:eastAsia="宋体" w:cs="宋体"/>
          <w:sz w:val="24"/>
        </w:rPr>
      </w:pPr>
    </w:p>
    <w:p w14:paraId="355F8C48">
      <w:pPr>
        <w:widowControl/>
        <w:tabs>
          <w:tab w:val="left" w:pos="720"/>
        </w:tabs>
        <w:wordWrap w:val="0"/>
        <w:spacing w:line="400" w:lineRule="exact"/>
        <w:jc w:val="left"/>
        <w:rPr>
          <w:rFonts w:ascii="宋体" w:hAnsi="宋体" w:eastAsia="宋体" w:cs="宋体"/>
          <w:sz w:val="24"/>
        </w:rPr>
      </w:pPr>
    </w:p>
    <w:p w14:paraId="2D958877">
      <w:pPr>
        <w:widowControl/>
        <w:numPr>
          <w:ilvl w:val="0"/>
          <w:numId w:val="15"/>
        </w:numPr>
        <w:wordWrap w:val="0"/>
        <w:spacing w:line="400" w:lineRule="exact"/>
        <w:ind w:left="0" w:firstLine="480" w:firstLineChars="200"/>
        <w:jc w:val="left"/>
        <w:rPr>
          <w:rFonts w:ascii="宋体" w:hAnsi="宋体" w:eastAsia="宋体" w:cs="宋体"/>
          <w:sz w:val="24"/>
        </w:rPr>
      </w:pPr>
    </w:p>
    <w:p w14:paraId="5CA0FCB1">
      <w:pPr>
        <w:widowControl/>
        <w:numPr>
          <w:ilvl w:val="0"/>
          <w:numId w:val="15"/>
        </w:numPr>
        <w:wordWrap w:val="0"/>
        <w:spacing w:line="400" w:lineRule="exact"/>
        <w:ind w:left="0" w:firstLine="480" w:firstLineChars="200"/>
        <w:jc w:val="left"/>
        <w:rPr>
          <w:rFonts w:ascii="宋体" w:hAnsi="宋体" w:eastAsia="宋体" w:cs="宋体"/>
          <w:sz w:val="24"/>
        </w:rPr>
      </w:pPr>
    </w:p>
    <w:p w14:paraId="270B0CBC">
      <w:pPr>
        <w:widowControl/>
        <w:numPr>
          <w:ilvl w:val="0"/>
          <w:numId w:val="1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br w:type="textWrapping"/>
      </w:r>
      <w:r>
        <w:rPr>
          <w:rFonts w:hint="eastAsia" w:ascii="宋体" w:hAnsi="宋体" w:eastAsia="宋体" w:cs="宋体"/>
        </w:rPr>
        <w:drawing>
          <wp:anchor distT="0" distB="0" distL="114300" distR="114300" simplePos="0" relativeHeight="251664384" behindDoc="0" locked="0" layoutInCell="1" allowOverlap="1">
            <wp:simplePos x="0" y="0"/>
            <wp:positionH relativeFrom="column">
              <wp:posOffset>0</wp:posOffset>
            </wp:positionH>
            <wp:positionV relativeFrom="paragraph">
              <wp:posOffset>-2423160</wp:posOffset>
            </wp:positionV>
            <wp:extent cx="5268595" cy="2867660"/>
            <wp:effectExtent l="0" t="0" r="4445" b="12700"/>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3"/>
                    <a:stretch>
                      <a:fillRect/>
                    </a:stretch>
                  </pic:blipFill>
                  <pic:spPr>
                    <a:xfrm>
                      <a:off x="0" y="0"/>
                      <a:ext cx="5268595" cy="2867660"/>
                    </a:xfrm>
                    <a:prstGeom prst="rect">
                      <a:avLst/>
                    </a:prstGeom>
                    <a:noFill/>
                    <a:ln>
                      <a:noFill/>
                    </a:ln>
                  </pic:spPr>
                </pic:pic>
              </a:graphicData>
            </a:graphic>
          </wp:anchor>
        </w:drawing>
      </w:r>
    </w:p>
    <w:p w14:paraId="6DF45A7E">
      <w:pPr>
        <w:widowControl/>
        <w:shd w:val="clear" w:color="auto" w:fill="F9F9F9"/>
        <w:wordWrap w:val="0"/>
        <w:spacing w:line="400" w:lineRule="exact"/>
        <w:ind w:firstLine="480" w:firstLineChars="200"/>
        <w:jc w:val="left"/>
        <w:rPr>
          <w:rFonts w:ascii="宋体" w:hAnsi="宋体" w:eastAsia="宋体" w:cs="宋体"/>
          <w:color w:val="595959"/>
          <w:sz w:val="24"/>
        </w:rPr>
      </w:pPr>
      <w:r>
        <w:rPr>
          <w:rFonts w:hint="eastAsia" w:ascii="宋体" w:hAnsi="宋体" w:eastAsia="宋体" w:cs="宋体"/>
          <w:color w:val="595959"/>
          <w:kern w:val="0"/>
          <w:sz w:val="24"/>
          <w:shd w:val="clear" w:color="auto" w:fill="F9F9F9"/>
          <w:lang w:bidi="ar"/>
        </w:rPr>
        <w:t>CREATE TABLE emp(</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empno   INT,</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ename   VARCHAR(50),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job   VARCHAR(50),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mgr   INT,</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hiredate  DATE,</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sal   DECIMAL(7,2),</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comm    decimal(7,2),</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deptno    INT</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w:t>
      </w:r>
    </w:p>
    <w:p w14:paraId="52407794">
      <w:pPr>
        <w:widowControl/>
        <w:shd w:val="clear" w:color="auto" w:fill="F9F9F9"/>
        <w:wordWrap w:val="0"/>
        <w:spacing w:line="400" w:lineRule="exact"/>
        <w:ind w:firstLine="480" w:firstLineChars="200"/>
        <w:jc w:val="left"/>
        <w:rPr>
          <w:rFonts w:ascii="宋体" w:hAnsi="宋体" w:eastAsia="宋体" w:cs="宋体"/>
          <w:color w:val="595959"/>
          <w:sz w:val="24"/>
        </w:rPr>
      </w:pPr>
      <w:r>
        <w:rPr>
          <w:rFonts w:hint="eastAsia" w:ascii="宋体" w:hAnsi="宋体" w:eastAsia="宋体" w:cs="宋体"/>
          <w:color w:val="595959"/>
          <w:kern w:val="0"/>
          <w:sz w:val="24"/>
          <w:shd w:val="clear" w:color="auto" w:fill="F9F9F9"/>
          <w:lang w:bidi="ar"/>
        </w:rPr>
        <w:t>INSERT INTO emp values(7369,'SMITH','CLERK',7902,'1980-12-17',800,NULL,20);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values(7499,'ALLEN','SALESMAN',7698,'1981-02-20',1600,300,30);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values(7521,'WARD','SALESMAN',7698,'1981-02-22',1250,500,30);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values(7566,'JONES','MANAGER',7839,'1981-04-02',2975,NULL,20);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values(7654,'MARTIN','SALESMAN',7698,'1981-09-28',1250,1400,30);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values(7698,'BLAKE','MANAGER',7839,'1981-05-01',2850,NULL,30);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values(7782,'CLARK','MANAGER',7839,'1981-06-09',2450,NULL,10);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values(7788,'SCOTT','ANALYST',7566,'1987-04-19',3000,NULL,20);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values(7839,'KING','PRESIDENT',NULL,'1981-11-17',5000,NULL,10);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values(7844,'TURNER','SALESMAN',7698,'1981-09-08',1500,0,30);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values(7876,'ADAMS','CLERK',7788,'1987-05-23',1100,NULL,20);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values(7900,'JAMES','CLERK',7698,'1981-12-03',950,NULL,30);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values(7902,'FORD','ANALYST',7566,'1981-12-03',3000,NULL,20);</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emp values(7934,'MILLER','CLERK',7782,'1982-01-23',1300,NULL,10);</w:t>
      </w:r>
    </w:p>
    <w:p w14:paraId="0E384083">
      <w:pPr>
        <w:widowControl/>
        <w:numPr>
          <w:ilvl w:val="0"/>
          <w:numId w:val="16"/>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部分表：dept</w:t>
      </w:r>
    </w:p>
    <w:p w14:paraId="1F0F899B">
      <w:pPr>
        <w:widowControl/>
        <w:wordWrap w:val="0"/>
        <w:spacing w:line="400" w:lineRule="exact"/>
        <w:jc w:val="left"/>
        <w:rPr>
          <w:rFonts w:ascii="宋体" w:hAnsi="宋体" w:eastAsia="宋体" w:cs="宋体"/>
          <w:sz w:val="24"/>
        </w:rPr>
      </w:pPr>
    </w:p>
    <w:p w14:paraId="321EB2A3">
      <w:pPr>
        <w:widowControl/>
        <w:numPr>
          <w:ilvl w:val="0"/>
          <w:numId w:val="16"/>
        </w:numPr>
        <w:wordWrap w:val="0"/>
        <w:spacing w:line="400" w:lineRule="exact"/>
        <w:ind w:left="0" w:firstLine="480" w:firstLineChars="200"/>
        <w:jc w:val="left"/>
        <w:rPr>
          <w:rFonts w:ascii="宋体" w:hAnsi="宋体" w:eastAsia="宋体" w:cs="宋体"/>
          <w:sz w:val="24"/>
        </w:rPr>
      </w:pPr>
    </w:p>
    <w:p w14:paraId="5EB7DAF3">
      <w:pPr>
        <w:widowControl/>
        <w:numPr>
          <w:ilvl w:val="0"/>
          <w:numId w:val="16"/>
        </w:numPr>
        <w:wordWrap w:val="0"/>
        <w:spacing w:line="400" w:lineRule="exact"/>
        <w:ind w:left="0" w:firstLine="480" w:firstLineChars="200"/>
        <w:jc w:val="left"/>
        <w:rPr>
          <w:rFonts w:ascii="宋体" w:hAnsi="宋体" w:eastAsia="宋体" w:cs="宋体"/>
          <w:sz w:val="24"/>
        </w:rPr>
      </w:pPr>
    </w:p>
    <w:p w14:paraId="4E577DE9">
      <w:pPr>
        <w:widowControl/>
        <w:numPr>
          <w:ilvl w:val="0"/>
          <w:numId w:val="16"/>
        </w:numPr>
        <w:wordWrap w:val="0"/>
        <w:spacing w:line="400" w:lineRule="exact"/>
        <w:ind w:left="0" w:firstLine="480" w:firstLineChars="200"/>
        <w:jc w:val="left"/>
        <w:rPr>
          <w:rFonts w:ascii="宋体" w:hAnsi="宋体" w:eastAsia="宋体" w:cs="宋体"/>
          <w:sz w:val="24"/>
        </w:rPr>
      </w:pPr>
    </w:p>
    <w:p w14:paraId="0D862120">
      <w:pPr>
        <w:widowControl/>
        <w:numPr>
          <w:ilvl w:val="0"/>
          <w:numId w:val="16"/>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br w:type="textWrapping"/>
      </w:r>
      <w:r>
        <w:rPr>
          <w:rFonts w:hint="eastAsia" w:ascii="宋体" w:hAnsi="宋体" w:eastAsia="宋体" w:cs="宋体"/>
        </w:rPr>
        <w:drawing>
          <wp:anchor distT="0" distB="0" distL="114300" distR="114300" simplePos="0" relativeHeight="251665408" behindDoc="0" locked="0" layoutInCell="1" allowOverlap="1">
            <wp:simplePos x="0" y="0"/>
            <wp:positionH relativeFrom="column">
              <wp:posOffset>0</wp:posOffset>
            </wp:positionH>
            <wp:positionV relativeFrom="paragraph">
              <wp:posOffset>-609600</wp:posOffset>
            </wp:positionV>
            <wp:extent cx="5270500" cy="1061085"/>
            <wp:effectExtent l="0" t="0" r="2540" b="5715"/>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4"/>
                    <a:stretch>
                      <a:fillRect/>
                    </a:stretch>
                  </pic:blipFill>
                  <pic:spPr>
                    <a:xfrm>
                      <a:off x="0" y="0"/>
                      <a:ext cx="5270500" cy="1061085"/>
                    </a:xfrm>
                    <a:prstGeom prst="rect">
                      <a:avLst/>
                    </a:prstGeom>
                    <a:noFill/>
                    <a:ln>
                      <a:noFill/>
                    </a:ln>
                  </pic:spPr>
                </pic:pic>
              </a:graphicData>
            </a:graphic>
          </wp:anchor>
        </w:drawing>
      </w:r>
    </w:p>
    <w:p w14:paraId="6DB1750E">
      <w:pPr>
        <w:widowControl/>
        <w:shd w:val="clear" w:color="auto" w:fill="F9F9F9"/>
        <w:wordWrap w:val="0"/>
        <w:spacing w:line="400" w:lineRule="exact"/>
        <w:ind w:firstLine="480" w:firstLineChars="200"/>
        <w:jc w:val="left"/>
        <w:rPr>
          <w:rFonts w:ascii="宋体" w:hAnsi="宋体" w:eastAsia="宋体" w:cs="宋体"/>
          <w:color w:val="595959"/>
          <w:sz w:val="24"/>
        </w:rPr>
      </w:pPr>
      <w:r>
        <w:rPr>
          <w:rFonts w:hint="eastAsia" w:ascii="宋体" w:hAnsi="宋体" w:eastAsia="宋体" w:cs="宋体"/>
          <w:color w:val="595959"/>
          <w:kern w:val="0"/>
          <w:sz w:val="24"/>
          <w:shd w:val="clear" w:color="auto" w:fill="F9F9F9"/>
          <w:lang w:bidi="ar"/>
        </w:rPr>
        <w:t>CREATE TABLE dept(</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deptno    INT,</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dname   varchar(14),</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 xml:space="preserve">  loc   varchar(13)</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w:t>
      </w:r>
    </w:p>
    <w:p w14:paraId="4BE48F46">
      <w:pPr>
        <w:widowControl/>
        <w:shd w:val="clear" w:color="auto" w:fill="F9F9F9"/>
        <w:wordWrap w:val="0"/>
        <w:spacing w:line="400" w:lineRule="exact"/>
        <w:ind w:firstLine="480" w:firstLineChars="200"/>
        <w:jc w:val="left"/>
        <w:rPr>
          <w:rFonts w:ascii="宋体" w:hAnsi="宋体" w:eastAsia="宋体" w:cs="宋体"/>
          <w:color w:val="595959"/>
          <w:sz w:val="24"/>
        </w:rPr>
      </w:pPr>
      <w:r>
        <w:rPr>
          <w:rFonts w:hint="eastAsia" w:ascii="宋体" w:hAnsi="宋体" w:eastAsia="宋体" w:cs="宋体"/>
          <w:color w:val="595959"/>
          <w:kern w:val="0"/>
          <w:sz w:val="24"/>
          <w:shd w:val="clear" w:color="auto" w:fill="F9F9F9"/>
          <w:lang w:bidi="ar"/>
        </w:rPr>
        <w:t>INSERT INTO dept values(10, 'ACCOUNTING', 'NEW YORK');</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dept values(20, 'RESEARCH', 'DALLAS');</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dept values(30, 'SALES', 'CHICAGO');</w:t>
      </w:r>
      <w:r>
        <w:rPr>
          <w:rFonts w:hint="eastAsia" w:ascii="宋体" w:hAnsi="宋体" w:eastAsia="宋体" w:cs="宋体"/>
          <w:color w:val="595959"/>
          <w:kern w:val="0"/>
          <w:sz w:val="24"/>
          <w:shd w:val="clear" w:color="auto" w:fill="F9F9F9"/>
          <w:lang w:bidi="ar"/>
        </w:rPr>
        <w:br w:type="textWrapping"/>
      </w:r>
      <w:r>
        <w:rPr>
          <w:rFonts w:hint="eastAsia" w:ascii="宋体" w:hAnsi="宋体" w:eastAsia="宋体" w:cs="宋体"/>
          <w:color w:val="595959"/>
          <w:kern w:val="0"/>
          <w:sz w:val="24"/>
          <w:shd w:val="clear" w:color="auto" w:fill="F9F9F9"/>
          <w:lang w:bidi="ar"/>
        </w:rPr>
        <w:t>INSERT INTO dept values(40, 'OPERATIONS', 'BOSTON');</w:t>
      </w:r>
    </w:p>
    <w:p w14:paraId="1A594D91">
      <w:pPr>
        <w:pStyle w:val="3"/>
        <w:spacing w:beforeAutospacing="0" w:afterAutospacing="0" w:line="400" w:lineRule="exact"/>
        <w:ind w:firstLine="723" w:firstLineChars="200"/>
        <w:rPr>
          <w:rFonts w:hint="default" w:cs="宋体"/>
        </w:rPr>
      </w:pPr>
      <w:bookmarkStart w:id="34" w:name="_Toc15531"/>
      <w:r>
        <w:rPr>
          <w:rFonts w:cs="宋体"/>
        </w:rPr>
        <w:t>4.1　基础查询</w:t>
      </w:r>
      <w:bookmarkEnd w:id="34"/>
    </w:p>
    <w:p w14:paraId="6F01850C">
      <w:pPr>
        <w:pStyle w:val="4"/>
        <w:spacing w:beforeAutospacing="0" w:afterAutospacing="0" w:line="400" w:lineRule="exact"/>
        <w:ind w:firstLine="542" w:firstLineChars="200"/>
        <w:rPr>
          <w:rFonts w:hint="default" w:cs="宋体"/>
        </w:rPr>
      </w:pPr>
      <w:bookmarkStart w:id="35" w:name="_Toc18396"/>
      <w:r>
        <w:rPr>
          <w:rFonts w:cs="宋体"/>
        </w:rPr>
        <w:t>4.1.1　查询所有列</w:t>
      </w:r>
      <w:bookmarkEnd w:id="35"/>
    </w:p>
    <w:p w14:paraId="285A013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stu;</w:t>
      </w:r>
    </w:p>
    <w:p w14:paraId="1FEE5FF2">
      <w:pPr>
        <w:pStyle w:val="4"/>
        <w:spacing w:beforeAutospacing="0" w:afterAutospacing="0" w:line="400" w:lineRule="exact"/>
        <w:ind w:firstLine="542" w:firstLineChars="200"/>
        <w:rPr>
          <w:rFonts w:hint="default" w:cs="宋体"/>
        </w:rPr>
      </w:pPr>
      <w:bookmarkStart w:id="36" w:name="_Toc11728"/>
      <w:r>
        <w:rPr>
          <w:rFonts w:cs="宋体"/>
        </w:rPr>
        <w:t>4.1.2　查询指定列</w:t>
      </w:r>
      <w:bookmarkEnd w:id="36"/>
    </w:p>
    <w:p w14:paraId="16E3982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sid, sname, age FROM stu;</w:t>
      </w:r>
    </w:p>
    <w:p w14:paraId="34504CA9">
      <w:pPr>
        <w:pStyle w:val="3"/>
        <w:spacing w:beforeAutospacing="0" w:afterAutospacing="0" w:line="400" w:lineRule="exact"/>
        <w:ind w:firstLine="723" w:firstLineChars="200"/>
        <w:rPr>
          <w:rFonts w:hint="default" w:cs="宋体"/>
        </w:rPr>
      </w:pPr>
      <w:bookmarkStart w:id="37" w:name="_Toc4043"/>
      <w:r>
        <w:rPr>
          <w:rFonts w:cs="宋体"/>
        </w:rPr>
        <w:t>4.2　条件查询</w:t>
      </w:r>
      <w:bookmarkEnd w:id="37"/>
    </w:p>
    <w:p w14:paraId="0799AFFD">
      <w:pPr>
        <w:pStyle w:val="4"/>
        <w:spacing w:beforeAutospacing="0" w:afterAutospacing="0" w:line="400" w:lineRule="exact"/>
        <w:ind w:firstLine="542" w:firstLineChars="200"/>
        <w:rPr>
          <w:rFonts w:hint="default" w:cs="宋体"/>
        </w:rPr>
      </w:pPr>
      <w:bookmarkStart w:id="38" w:name="_Toc28416"/>
      <w:r>
        <w:rPr>
          <w:rFonts w:cs="宋体"/>
        </w:rPr>
        <w:t>4.2.1　条件查询介绍</w:t>
      </w:r>
      <w:bookmarkEnd w:id="38"/>
    </w:p>
    <w:p w14:paraId="2E01200E">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条件查询就是在查询时给出WHERE子句，在WHERE子句中可以使用如下运算符及关键字：</w:t>
      </w:r>
    </w:p>
    <w:p w14:paraId="7C3773D4">
      <w:pPr>
        <w:widowControl/>
        <w:numPr>
          <w:ilvl w:val="0"/>
          <w:numId w:val="1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=、!=、&lt;&gt;、&lt;、&lt;=、&gt;、&gt;=；</w:t>
      </w:r>
    </w:p>
    <w:p w14:paraId="76637570">
      <w:pPr>
        <w:widowControl/>
        <w:numPr>
          <w:ilvl w:val="0"/>
          <w:numId w:val="1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BETWEEN…AND；</w:t>
      </w:r>
    </w:p>
    <w:p w14:paraId="609D3967">
      <w:pPr>
        <w:widowControl/>
        <w:numPr>
          <w:ilvl w:val="0"/>
          <w:numId w:val="1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IN(set)；</w:t>
      </w:r>
    </w:p>
    <w:p w14:paraId="0AB01E08">
      <w:pPr>
        <w:widowControl/>
        <w:numPr>
          <w:ilvl w:val="0"/>
          <w:numId w:val="1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IS NULL；</w:t>
      </w:r>
    </w:p>
    <w:p w14:paraId="217CC4D1">
      <w:pPr>
        <w:widowControl/>
        <w:numPr>
          <w:ilvl w:val="0"/>
          <w:numId w:val="1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AND；</w:t>
      </w:r>
    </w:p>
    <w:p w14:paraId="4A974A56">
      <w:pPr>
        <w:widowControl/>
        <w:numPr>
          <w:ilvl w:val="0"/>
          <w:numId w:val="1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OR；</w:t>
      </w:r>
    </w:p>
    <w:p w14:paraId="290B98DD">
      <w:pPr>
        <w:widowControl/>
        <w:numPr>
          <w:ilvl w:val="0"/>
          <w:numId w:val="1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NOT；</w:t>
      </w:r>
    </w:p>
    <w:p w14:paraId="3CF42509">
      <w:pPr>
        <w:spacing w:line="400" w:lineRule="exact"/>
        <w:ind w:firstLine="422" w:firstLineChars="200"/>
        <w:rPr>
          <w:rFonts w:ascii="宋体" w:hAnsi="宋体" w:eastAsia="宋体" w:cs="宋体"/>
          <w:b/>
          <w:bCs/>
        </w:rPr>
      </w:pPr>
    </w:p>
    <w:p w14:paraId="7D3DA06F">
      <w:pPr>
        <w:spacing w:line="400" w:lineRule="exact"/>
        <w:ind w:firstLine="422" w:firstLineChars="200"/>
        <w:rPr>
          <w:rFonts w:ascii="宋体" w:hAnsi="宋体" w:eastAsia="宋体" w:cs="宋体"/>
          <w:b/>
          <w:bCs/>
        </w:rPr>
      </w:pPr>
      <w:r>
        <w:rPr>
          <w:rFonts w:hint="eastAsia" w:ascii="宋体" w:hAnsi="宋体" w:eastAsia="宋体" w:cs="宋体"/>
          <w:b/>
          <w:bCs/>
        </w:rPr>
        <w:t>查询性别为女，并且年龄小于50的记录</w:t>
      </w:r>
    </w:p>
    <w:p w14:paraId="4040BE2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stu</w:t>
      </w:r>
    </w:p>
    <w:p w14:paraId="0ECCCE4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gender=‘female’ AND ge&lt;50;</w:t>
      </w:r>
    </w:p>
    <w:p w14:paraId="6212D615">
      <w:pPr>
        <w:spacing w:line="400" w:lineRule="exact"/>
        <w:ind w:firstLine="422" w:firstLineChars="200"/>
        <w:rPr>
          <w:rFonts w:ascii="宋体" w:hAnsi="宋体" w:eastAsia="宋体" w:cs="宋体"/>
          <w:b/>
          <w:bCs/>
        </w:rPr>
      </w:pPr>
      <w:r>
        <w:rPr>
          <w:rFonts w:hint="eastAsia" w:ascii="宋体" w:hAnsi="宋体" w:eastAsia="宋体" w:cs="宋体"/>
          <w:b/>
          <w:bCs/>
        </w:rPr>
        <w:t>查询学号为S_1001，或者姓名为liSi的记录</w:t>
      </w:r>
    </w:p>
    <w:p w14:paraId="07ABBE5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stu</w:t>
      </w:r>
    </w:p>
    <w:p w14:paraId="62B2F4B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sid =‘S_1001’ OR sname=‘liSi’;</w:t>
      </w:r>
    </w:p>
    <w:p w14:paraId="0662DEC9">
      <w:pPr>
        <w:spacing w:line="400" w:lineRule="exact"/>
        <w:ind w:firstLine="422" w:firstLineChars="200"/>
        <w:rPr>
          <w:rFonts w:ascii="宋体" w:hAnsi="宋体" w:eastAsia="宋体" w:cs="宋体"/>
          <w:b/>
          <w:bCs/>
        </w:rPr>
      </w:pPr>
      <w:r>
        <w:rPr>
          <w:rFonts w:hint="eastAsia" w:ascii="宋体" w:hAnsi="宋体" w:eastAsia="宋体" w:cs="宋体"/>
          <w:b/>
          <w:bCs/>
        </w:rPr>
        <w:t>查询学号为S_1001，S_1002，S_1003的记录</w:t>
      </w:r>
    </w:p>
    <w:p w14:paraId="1A09716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stu</w:t>
      </w:r>
    </w:p>
    <w:p w14:paraId="774F5E1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sid IN (‘S_1001’,‘S_1002’,‘S_1003’);</w:t>
      </w:r>
    </w:p>
    <w:p w14:paraId="3AD99FFA">
      <w:pPr>
        <w:spacing w:line="400" w:lineRule="exact"/>
        <w:ind w:firstLine="422" w:firstLineChars="200"/>
        <w:rPr>
          <w:rFonts w:ascii="宋体" w:hAnsi="宋体" w:eastAsia="宋体" w:cs="宋体"/>
          <w:b/>
          <w:bCs/>
        </w:rPr>
      </w:pPr>
      <w:r>
        <w:rPr>
          <w:rFonts w:hint="eastAsia" w:ascii="宋体" w:hAnsi="宋体" w:eastAsia="宋体" w:cs="宋体"/>
          <w:b/>
          <w:bCs/>
        </w:rPr>
        <w:t>查询学号不是S_1001，S_1002，S_1003的记录</w:t>
      </w:r>
    </w:p>
    <w:p w14:paraId="49DB0AF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tab_student</w:t>
      </w:r>
    </w:p>
    <w:p w14:paraId="73409B1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s_number NOT IN (‘S_1001’,‘S_1002’,‘S_1003’);</w:t>
      </w:r>
    </w:p>
    <w:p w14:paraId="1089C640">
      <w:pPr>
        <w:spacing w:line="400" w:lineRule="exact"/>
        <w:ind w:firstLine="422" w:firstLineChars="200"/>
        <w:rPr>
          <w:rFonts w:ascii="宋体" w:hAnsi="宋体" w:eastAsia="宋体" w:cs="宋体"/>
          <w:b/>
          <w:bCs/>
        </w:rPr>
      </w:pPr>
      <w:r>
        <w:rPr>
          <w:rFonts w:hint="eastAsia" w:ascii="宋体" w:hAnsi="宋体" w:eastAsia="宋体" w:cs="宋体"/>
          <w:b/>
          <w:bCs/>
        </w:rPr>
        <w:t>查询年龄为null的记录</w:t>
      </w:r>
    </w:p>
    <w:p w14:paraId="10874E7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stu</w:t>
      </w:r>
    </w:p>
    <w:p w14:paraId="31D9A3B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age IS NULL;</w:t>
      </w:r>
    </w:p>
    <w:p w14:paraId="056B5D36">
      <w:pPr>
        <w:spacing w:line="400" w:lineRule="exact"/>
        <w:ind w:firstLine="422" w:firstLineChars="200"/>
        <w:rPr>
          <w:rFonts w:ascii="宋体" w:hAnsi="宋体" w:eastAsia="宋体" w:cs="宋体"/>
          <w:b/>
          <w:bCs/>
        </w:rPr>
      </w:pPr>
      <w:r>
        <w:rPr>
          <w:rFonts w:hint="eastAsia" w:ascii="宋体" w:hAnsi="宋体" w:eastAsia="宋体" w:cs="宋体"/>
          <w:b/>
          <w:bCs/>
        </w:rPr>
        <w:t>查询年龄在20到40之间的学生记录</w:t>
      </w:r>
    </w:p>
    <w:p w14:paraId="02E3820A">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6D006D8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4477DC1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age&gt;=20 AND age&lt;=40;</w:t>
      </w:r>
    </w:p>
    <w:p w14:paraId="4542764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或者</w:t>
      </w:r>
    </w:p>
    <w:p w14:paraId="21C0768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6F90191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061F97D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age BETWEEN 20 AND 40;</w:t>
      </w:r>
    </w:p>
    <w:p w14:paraId="05100E90">
      <w:pPr>
        <w:spacing w:line="400" w:lineRule="exact"/>
        <w:ind w:firstLine="422" w:firstLineChars="200"/>
        <w:rPr>
          <w:rFonts w:ascii="宋体" w:hAnsi="宋体" w:eastAsia="宋体" w:cs="宋体"/>
          <w:b/>
          <w:bCs/>
        </w:rPr>
      </w:pPr>
      <w:r>
        <w:rPr>
          <w:rFonts w:hint="eastAsia" w:ascii="宋体" w:hAnsi="宋体" w:eastAsia="宋体" w:cs="宋体"/>
          <w:b/>
          <w:bCs/>
        </w:rPr>
        <w:t>查询性别非男的学生记录</w:t>
      </w:r>
    </w:p>
    <w:p w14:paraId="540B516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513F956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0F53128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gender!=‘male’;</w:t>
      </w:r>
    </w:p>
    <w:p w14:paraId="00FA2F1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或者</w:t>
      </w:r>
    </w:p>
    <w:p w14:paraId="18ED56B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6425017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7AB582F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gender&lt;&gt;‘male’;</w:t>
      </w:r>
    </w:p>
    <w:p w14:paraId="206EFCC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或者</w:t>
      </w:r>
    </w:p>
    <w:p w14:paraId="5CE4224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3702E7CA">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0582F18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NOT gender=‘male’;</w:t>
      </w:r>
    </w:p>
    <w:p w14:paraId="0B77690F">
      <w:pPr>
        <w:spacing w:line="400" w:lineRule="exact"/>
        <w:ind w:firstLine="422" w:firstLineChars="200"/>
        <w:rPr>
          <w:rFonts w:ascii="宋体" w:hAnsi="宋体" w:eastAsia="宋体" w:cs="宋体"/>
          <w:b/>
          <w:bCs/>
        </w:rPr>
      </w:pPr>
      <w:r>
        <w:rPr>
          <w:rFonts w:hint="eastAsia" w:ascii="宋体" w:hAnsi="宋体" w:eastAsia="宋体" w:cs="宋体"/>
          <w:b/>
          <w:bCs/>
        </w:rPr>
        <w:t>查询姓名不为null的学生记录</w:t>
      </w:r>
    </w:p>
    <w:p w14:paraId="7F0628B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2A5493C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09B6F69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NOT sname IS NULL;</w:t>
      </w:r>
    </w:p>
    <w:p w14:paraId="4B1FC86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或者</w:t>
      </w:r>
    </w:p>
    <w:p w14:paraId="1D5778A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3FBB52D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1066BFB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sname IS NOT NULL;</w:t>
      </w:r>
    </w:p>
    <w:p w14:paraId="50D61B6F">
      <w:pPr>
        <w:pStyle w:val="3"/>
        <w:spacing w:beforeAutospacing="0" w:afterAutospacing="0" w:line="400" w:lineRule="exact"/>
        <w:ind w:firstLine="723" w:firstLineChars="200"/>
        <w:rPr>
          <w:rFonts w:hint="default" w:cs="宋体"/>
        </w:rPr>
      </w:pPr>
      <w:bookmarkStart w:id="39" w:name="_Toc16349"/>
      <w:r>
        <w:rPr>
          <w:rFonts w:cs="宋体"/>
        </w:rPr>
        <w:t>4.3　模糊查询</w:t>
      </w:r>
      <w:bookmarkEnd w:id="39"/>
    </w:p>
    <w:p w14:paraId="40E75B7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当想查询姓名中包含a字母的学生时就需要使用模糊查询了。模糊查询需要使用关键字LIKE。</w:t>
      </w:r>
    </w:p>
    <w:p w14:paraId="06ADFFBE">
      <w:pPr>
        <w:spacing w:line="400" w:lineRule="exact"/>
        <w:ind w:firstLine="422" w:firstLineChars="200"/>
        <w:rPr>
          <w:rFonts w:ascii="宋体" w:hAnsi="宋体" w:eastAsia="宋体" w:cs="宋体"/>
          <w:b/>
          <w:bCs/>
        </w:rPr>
      </w:pPr>
      <w:r>
        <w:rPr>
          <w:rFonts w:hint="eastAsia" w:ascii="宋体" w:hAnsi="宋体" w:eastAsia="宋体" w:cs="宋体"/>
          <w:b/>
          <w:bCs/>
        </w:rPr>
        <w:t>查询姓名由5个字母构成的学生记录</w:t>
      </w:r>
    </w:p>
    <w:p w14:paraId="5C38BF0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0804CFA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3B9DF86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sname LIKE ‘_____’;</w:t>
      </w:r>
    </w:p>
    <w:p w14:paraId="36505C7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模糊查询必须使用LIKE关键字。其中 “</w:t>
      </w:r>
      <w:r>
        <w:rPr>
          <w:rStyle w:val="15"/>
          <w:rFonts w:hint="eastAsia" w:ascii="宋体" w:hAnsi="宋体" w:eastAsia="宋体" w:cs="宋体"/>
          <w:i w:val="0"/>
          <w:color w:val="17233F"/>
        </w:rPr>
        <w:t>”匹配任意一个字母，5个“</w:t>
      </w:r>
      <w:r>
        <w:rPr>
          <w:rFonts w:hint="eastAsia" w:ascii="宋体" w:hAnsi="宋体" w:eastAsia="宋体" w:cs="宋体"/>
          <w:color w:val="17233F"/>
        </w:rPr>
        <w:t>”表示5个任意字母。</w:t>
      </w:r>
    </w:p>
    <w:p w14:paraId="43F92105">
      <w:pPr>
        <w:spacing w:line="400" w:lineRule="exact"/>
        <w:ind w:firstLine="422" w:firstLineChars="200"/>
        <w:rPr>
          <w:rFonts w:ascii="宋体" w:hAnsi="宋体" w:eastAsia="宋体" w:cs="宋体"/>
          <w:b/>
          <w:bCs/>
        </w:rPr>
      </w:pPr>
      <w:r>
        <w:rPr>
          <w:rFonts w:hint="eastAsia" w:ascii="宋体" w:hAnsi="宋体" w:eastAsia="宋体" w:cs="宋体"/>
          <w:b/>
          <w:bCs/>
        </w:rPr>
        <w:t>查询姓名由5个字母构成，并且第5个字母为“i”的学生记录</w:t>
      </w:r>
    </w:p>
    <w:p w14:paraId="47748F1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5DA229C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312917D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sname LIKE ‘____i’;</w:t>
      </w:r>
    </w:p>
    <w:p w14:paraId="1083C868">
      <w:pPr>
        <w:spacing w:line="400" w:lineRule="exact"/>
        <w:ind w:firstLine="422" w:firstLineChars="200"/>
        <w:rPr>
          <w:rFonts w:ascii="宋体" w:hAnsi="宋体" w:eastAsia="宋体" w:cs="宋体"/>
          <w:b/>
          <w:bCs/>
        </w:rPr>
      </w:pPr>
      <w:r>
        <w:rPr>
          <w:rFonts w:hint="eastAsia" w:ascii="宋体" w:hAnsi="宋体" w:eastAsia="宋体" w:cs="宋体"/>
          <w:b/>
          <w:bCs/>
        </w:rPr>
        <w:t>查询姓名以“z”开头的学生记录</w:t>
      </w:r>
    </w:p>
    <w:p w14:paraId="2AABED9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20C668F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76B66F0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sname LIKE ‘z%’;</w:t>
      </w:r>
    </w:p>
    <w:p w14:paraId="4FCF27F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其中“%”匹配0~n个任何字母。</w:t>
      </w:r>
    </w:p>
    <w:p w14:paraId="593C9A93">
      <w:pPr>
        <w:spacing w:line="400" w:lineRule="exact"/>
        <w:ind w:firstLine="422" w:firstLineChars="200"/>
        <w:rPr>
          <w:rFonts w:ascii="宋体" w:hAnsi="宋体" w:eastAsia="宋体" w:cs="宋体"/>
          <w:b/>
          <w:bCs/>
        </w:rPr>
      </w:pPr>
      <w:r>
        <w:rPr>
          <w:rFonts w:hint="eastAsia" w:ascii="宋体" w:hAnsi="宋体" w:eastAsia="宋体" w:cs="宋体"/>
          <w:b/>
          <w:bCs/>
        </w:rPr>
        <w:t>查询姓名中第2个字母为“i”的学生记录</w:t>
      </w:r>
    </w:p>
    <w:p w14:paraId="0502D89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593ADA0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41CA8CCA">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sname LIKE ‘_i%’;</w:t>
      </w:r>
    </w:p>
    <w:p w14:paraId="12880A36">
      <w:pPr>
        <w:spacing w:line="400" w:lineRule="exact"/>
        <w:ind w:firstLine="422" w:firstLineChars="200"/>
        <w:rPr>
          <w:rFonts w:ascii="宋体" w:hAnsi="宋体" w:eastAsia="宋体" w:cs="宋体"/>
          <w:b/>
          <w:bCs/>
        </w:rPr>
      </w:pPr>
      <w:r>
        <w:rPr>
          <w:rFonts w:hint="eastAsia" w:ascii="宋体" w:hAnsi="宋体" w:eastAsia="宋体" w:cs="宋体"/>
          <w:b/>
          <w:bCs/>
        </w:rPr>
        <w:t>查询姓名中包含“a”字母的学生记录</w:t>
      </w:r>
    </w:p>
    <w:p w14:paraId="07FC718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7A9B9BC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3EB3544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sname LIKE ‘%a%’;</w:t>
      </w:r>
    </w:p>
    <w:p w14:paraId="00B49909">
      <w:pPr>
        <w:pStyle w:val="3"/>
        <w:spacing w:beforeAutospacing="0" w:afterAutospacing="0" w:line="400" w:lineRule="exact"/>
        <w:ind w:firstLine="723" w:firstLineChars="200"/>
        <w:rPr>
          <w:rFonts w:hint="default" w:cs="宋体"/>
        </w:rPr>
      </w:pPr>
      <w:bookmarkStart w:id="40" w:name="_Toc18435"/>
      <w:r>
        <w:rPr>
          <w:rFonts w:cs="宋体"/>
        </w:rPr>
        <w:t>4.4　字段控制查询</w:t>
      </w:r>
      <w:bookmarkEnd w:id="40"/>
    </w:p>
    <w:p w14:paraId="2B5FAA10">
      <w:pPr>
        <w:pStyle w:val="4"/>
        <w:spacing w:beforeAutospacing="0" w:afterAutospacing="0" w:line="400" w:lineRule="exact"/>
        <w:ind w:firstLine="542" w:firstLineChars="200"/>
        <w:rPr>
          <w:rFonts w:hint="default" w:cs="宋体"/>
        </w:rPr>
      </w:pPr>
      <w:bookmarkStart w:id="41" w:name="_Toc11468"/>
      <w:r>
        <w:rPr>
          <w:rFonts w:cs="宋体"/>
        </w:rPr>
        <w:t>4.4.1　去除重复记录</w:t>
      </w:r>
      <w:bookmarkEnd w:id="41"/>
    </w:p>
    <w:p w14:paraId="100BFFB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去除重复记录（两行或两行以上记录中系列的上的数据都相同），例如emp表中sal字段就存在相同的记录。当只查询emp表的sal字段时，那么会出现重复记录，那么想去除重复记录，需要使用DISTINCT：</w:t>
      </w:r>
    </w:p>
    <w:p w14:paraId="375D843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DISTINCT sal FROM emp;</w:t>
      </w:r>
    </w:p>
    <w:p w14:paraId="19A59EFD">
      <w:pPr>
        <w:pStyle w:val="4"/>
        <w:spacing w:beforeAutospacing="0" w:afterAutospacing="0" w:line="400" w:lineRule="exact"/>
        <w:ind w:firstLine="542" w:firstLineChars="200"/>
        <w:rPr>
          <w:rFonts w:hint="default" w:cs="宋体"/>
        </w:rPr>
      </w:pPr>
      <w:bookmarkStart w:id="42" w:name="_Toc32371"/>
      <w:r>
        <w:rPr>
          <w:rFonts w:cs="宋体"/>
        </w:rPr>
        <w:t>4.4.2　查看雇员的月薪与佣金之和</w:t>
      </w:r>
      <w:bookmarkEnd w:id="42"/>
    </w:p>
    <w:p w14:paraId="01D114D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因为sal和comm两列的类型都是数值类型，所以可以做加运算。如果sal或comm中有一个字段不是数值类型，那么会出错。</w:t>
      </w:r>
    </w:p>
    <w:p w14:paraId="4D19808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*,sal+comm FROM emp;</w:t>
      </w:r>
    </w:p>
    <w:p w14:paraId="6663AD2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comm列有很多记录的值为NULL，因为任何东西与NULL相加结果还是NULL，所以结算结果可能会出现NULL。下面使用了把NULL转换成数值0的函数IFNULL：</w:t>
      </w:r>
    </w:p>
    <w:p w14:paraId="18F5BAC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*,sal+IFNULL(comm,0) FROM emp;</w:t>
      </w:r>
    </w:p>
    <w:p w14:paraId="260B64CC">
      <w:pPr>
        <w:pStyle w:val="4"/>
        <w:spacing w:beforeAutospacing="0" w:afterAutospacing="0" w:line="400" w:lineRule="exact"/>
        <w:ind w:firstLine="542" w:firstLineChars="200"/>
        <w:rPr>
          <w:rFonts w:hint="default" w:cs="宋体"/>
        </w:rPr>
      </w:pPr>
      <w:bookmarkStart w:id="43" w:name="_Toc25193"/>
      <w:r>
        <w:rPr>
          <w:rFonts w:cs="宋体"/>
        </w:rPr>
        <w:t>4.4.3　给列名添加别名</w:t>
      </w:r>
      <w:bookmarkEnd w:id="43"/>
    </w:p>
    <w:p w14:paraId="1E26AD4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在上面查询中出现列名为sal+IFNULL(comm,0)，这很不美观，现在我们给这一列给出一个别名，为total：</w:t>
      </w:r>
    </w:p>
    <w:p w14:paraId="4CD2DF2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sal+IFNULL(comm,0) AS total FROM emp;</w:t>
      </w:r>
    </w:p>
    <w:p w14:paraId="50C7AAE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给列起别名时，是可以省略AS关键字的：</w:t>
      </w:r>
    </w:p>
    <w:p w14:paraId="16F3D0D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*,sal+IFNULL(comm,0) total FROM emp;</w:t>
      </w:r>
    </w:p>
    <w:p w14:paraId="22A04E35">
      <w:pPr>
        <w:pStyle w:val="3"/>
        <w:spacing w:beforeAutospacing="0" w:afterAutospacing="0" w:line="400" w:lineRule="exact"/>
        <w:ind w:firstLine="723" w:firstLineChars="200"/>
        <w:rPr>
          <w:rFonts w:hint="default" w:cs="宋体"/>
        </w:rPr>
      </w:pPr>
      <w:bookmarkStart w:id="44" w:name="_Toc24821"/>
      <w:r>
        <w:rPr>
          <w:rFonts w:cs="宋体"/>
        </w:rPr>
        <w:t>4.5　排序</w:t>
      </w:r>
      <w:bookmarkEnd w:id="44"/>
    </w:p>
    <w:p w14:paraId="7AE50943">
      <w:pPr>
        <w:spacing w:line="400" w:lineRule="exact"/>
        <w:ind w:firstLine="422" w:firstLineChars="200"/>
        <w:rPr>
          <w:rFonts w:ascii="宋体" w:hAnsi="宋体" w:eastAsia="宋体" w:cs="宋体"/>
          <w:b/>
          <w:bCs/>
        </w:rPr>
      </w:pPr>
      <w:r>
        <w:rPr>
          <w:rFonts w:hint="eastAsia" w:ascii="宋体" w:hAnsi="宋体" w:eastAsia="宋体" w:cs="宋体"/>
          <w:b/>
          <w:bCs/>
        </w:rPr>
        <w:t>1　查询所有学生记录，按年龄升序排序</w:t>
      </w:r>
    </w:p>
    <w:p w14:paraId="3FA1508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2A9AB77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0C7E009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ORDER BY sage ASC;</w:t>
      </w:r>
    </w:p>
    <w:p w14:paraId="58E973F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或者</w:t>
      </w:r>
    </w:p>
    <w:p w14:paraId="0F121BF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44C8127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4A797ED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ORDER BY sage;</w:t>
      </w:r>
    </w:p>
    <w:p w14:paraId="320360CF">
      <w:pPr>
        <w:spacing w:line="400" w:lineRule="exact"/>
        <w:ind w:firstLine="422" w:firstLineChars="200"/>
        <w:rPr>
          <w:rFonts w:ascii="宋体" w:hAnsi="宋体" w:eastAsia="宋体" w:cs="宋体"/>
          <w:b/>
          <w:bCs/>
        </w:rPr>
      </w:pPr>
      <w:r>
        <w:rPr>
          <w:rFonts w:hint="eastAsia" w:ascii="宋体" w:hAnsi="宋体" w:eastAsia="宋体" w:cs="宋体"/>
          <w:b/>
          <w:bCs/>
        </w:rPr>
        <w:t>2　查询所有学生记录，按年龄降序排序</w:t>
      </w:r>
    </w:p>
    <w:p w14:paraId="46A5BE3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5F7F15BA">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stu</w:t>
      </w:r>
    </w:p>
    <w:p w14:paraId="297160E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ORDER BY age DESC;</w:t>
      </w:r>
    </w:p>
    <w:p w14:paraId="7DA05490">
      <w:pPr>
        <w:spacing w:line="400" w:lineRule="exact"/>
        <w:ind w:firstLine="422" w:firstLineChars="200"/>
        <w:rPr>
          <w:rFonts w:ascii="宋体" w:hAnsi="宋体" w:eastAsia="宋体" w:cs="宋体"/>
          <w:b/>
          <w:bCs/>
        </w:rPr>
      </w:pPr>
      <w:r>
        <w:rPr>
          <w:rFonts w:hint="eastAsia" w:ascii="宋体" w:hAnsi="宋体" w:eastAsia="宋体" w:cs="宋体"/>
          <w:b/>
          <w:bCs/>
        </w:rPr>
        <w:t>3　查询所有雇员，按月薪降序排序，如果月薪相同时，按编号升序排序</w:t>
      </w:r>
    </w:p>
    <w:p w14:paraId="0AD90AC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w:t>
      </w:r>
    </w:p>
    <w:p w14:paraId="4380494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ORDER BY sal DESC,empno ASC;</w:t>
      </w:r>
    </w:p>
    <w:p w14:paraId="2B888E8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表之间的关系</w:t>
      </w:r>
    </w:p>
    <w:p w14:paraId="30D0811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列</w:t>
      </w:r>
    </w:p>
    <w:p w14:paraId="49F479F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表</w:t>
      </w:r>
    </w:p>
    <w:p w14:paraId="42F6C35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条件</w:t>
      </w:r>
    </w:p>
    <w:p w14:paraId="0FB050E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Group by 分组</w:t>
      </w:r>
    </w:p>
    <w:p w14:paraId="7A1B4F4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Having 分组条件</w:t>
      </w:r>
    </w:p>
    <w:p w14:paraId="04BE4A7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Order by 排序</w:t>
      </w:r>
    </w:p>
    <w:p w14:paraId="133A8222">
      <w:pPr>
        <w:pStyle w:val="3"/>
        <w:spacing w:beforeAutospacing="0" w:afterAutospacing="0" w:line="400" w:lineRule="exact"/>
        <w:ind w:firstLine="723" w:firstLineChars="200"/>
        <w:rPr>
          <w:rFonts w:hint="default" w:cs="宋体"/>
        </w:rPr>
      </w:pPr>
      <w:bookmarkStart w:id="45" w:name="_Toc1656"/>
      <w:r>
        <w:rPr>
          <w:rFonts w:cs="宋体"/>
        </w:rPr>
        <w:t>4.6　聚合函数</w:t>
      </w:r>
      <w:bookmarkEnd w:id="45"/>
    </w:p>
    <w:p w14:paraId="469F04DA">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聚合函数是用来做纵向运算的函数：</w:t>
      </w:r>
    </w:p>
    <w:p w14:paraId="5D8A095E">
      <w:pPr>
        <w:widowControl/>
        <w:numPr>
          <w:ilvl w:val="0"/>
          <w:numId w:val="1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COUNT()：统计指定列不为NULL的记录行数；</w:t>
      </w:r>
    </w:p>
    <w:p w14:paraId="139643C0">
      <w:pPr>
        <w:widowControl/>
        <w:numPr>
          <w:ilvl w:val="0"/>
          <w:numId w:val="1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MAX()：计算指定列的最大值，如果指定列是字符串类型，那么使用字符串排序运算；</w:t>
      </w:r>
    </w:p>
    <w:p w14:paraId="06B1E61C">
      <w:pPr>
        <w:widowControl/>
        <w:numPr>
          <w:ilvl w:val="0"/>
          <w:numId w:val="1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MIN()：计算指定列的最小值，如果指定列是字符串类型，那么使用字符串排序运算；</w:t>
      </w:r>
    </w:p>
    <w:p w14:paraId="71D56CFA">
      <w:pPr>
        <w:widowControl/>
        <w:numPr>
          <w:ilvl w:val="0"/>
          <w:numId w:val="1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SUM()：计算指定列的数值和，如果指定列类型不是数值类型，那么计算结果为0；</w:t>
      </w:r>
    </w:p>
    <w:p w14:paraId="23C2A47D">
      <w:pPr>
        <w:widowControl/>
        <w:numPr>
          <w:ilvl w:val="0"/>
          <w:numId w:val="1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AVG()：计算指定列的平均值，如果指定列类型不是数值类型，那么计算结果为0；</w:t>
      </w:r>
    </w:p>
    <w:p w14:paraId="7D2D1803">
      <w:pPr>
        <w:pStyle w:val="4"/>
        <w:spacing w:beforeAutospacing="0" w:afterAutospacing="0" w:line="400" w:lineRule="exact"/>
        <w:ind w:firstLine="542" w:firstLineChars="200"/>
        <w:rPr>
          <w:rFonts w:hint="default" w:cs="宋体"/>
        </w:rPr>
      </w:pPr>
      <w:bookmarkStart w:id="46" w:name="_Toc4392"/>
      <w:r>
        <w:rPr>
          <w:rFonts w:cs="宋体"/>
        </w:rPr>
        <w:t>4.6.1　COUNT</w:t>
      </w:r>
      <w:bookmarkEnd w:id="46"/>
    </w:p>
    <w:p w14:paraId="45FF2BAB">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当需要纵向统计时可以使用COUNT()。</w:t>
      </w:r>
    </w:p>
    <w:p w14:paraId="693B0D45">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查询emp表中记录数：</w:t>
      </w:r>
      <w:r>
        <w:rPr>
          <w:rFonts w:hint="eastAsia" w:ascii="宋体" w:hAnsi="宋体" w:eastAsia="宋体" w:cs="宋体"/>
          <w:color w:val="17233F"/>
        </w:rPr>
        <w:br w:type="textWrapping"/>
      </w:r>
      <w:r>
        <w:rPr>
          <w:rFonts w:hint="eastAsia" w:ascii="宋体" w:hAnsi="宋体" w:eastAsia="宋体" w:cs="宋体"/>
          <w:color w:val="17233F"/>
        </w:rPr>
        <w:t>SELECT COUNT(*) AS cnt FROM emp;</w:t>
      </w:r>
    </w:p>
    <w:p w14:paraId="1978FB37">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查询emp表中有佣金的人数：</w:t>
      </w:r>
      <w:r>
        <w:rPr>
          <w:rFonts w:hint="eastAsia" w:ascii="宋体" w:hAnsi="宋体" w:eastAsia="宋体" w:cs="宋体"/>
          <w:color w:val="17233F"/>
        </w:rPr>
        <w:br w:type="textWrapping"/>
      </w:r>
      <w:r>
        <w:rPr>
          <w:rFonts w:hint="eastAsia" w:ascii="宋体" w:hAnsi="宋体" w:eastAsia="宋体" w:cs="宋体"/>
          <w:color w:val="17233F"/>
        </w:rPr>
        <w:t>SELECT COUNT(comm) cnt FROM emp;</w:t>
      </w:r>
      <w:r>
        <w:rPr>
          <w:rFonts w:hint="eastAsia" w:ascii="宋体" w:hAnsi="宋体" w:eastAsia="宋体" w:cs="宋体"/>
          <w:color w:val="17233F"/>
        </w:rPr>
        <w:br w:type="textWrapping"/>
      </w:r>
      <w:r>
        <w:rPr>
          <w:rFonts w:hint="eastAsia" w:ascii="宋体" w:hAnsi="宋体" w:eastAsia="宋体" w:cs="宋体"/>
          <w:color w:val="17233F"/>
        </w:rPr>
        <w:t>注意，因为count()函数中给出的是comm列，那么只统计comm列非NULL的行数。</w:t>
      </w:r>
    </w:p>
    <w:p w14:paraId="514A3D14">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查询emp表中月薪大于2500的人数：</w:t>
      </w:r>
      <w:r>
        <w:rPr>
          <w:rFonts w:hint="eastAsia" w:ascii="宋体" w:hAnsi="宋体" w:eastAsia="宋体" w:cs="宋体"/>
          <w:color w:val="17233F"/>
        </w:rPr>
        <w:br w:type="textWrapping"/>
      </w:r>
      <w:r>
        <w:rPr>
          <w:rFonts w:hint="eastAsia" w:ascii="宋体" w:hAnsi="宋体" w:eastAsia="宋体" w:cs="宋体"/>
          <w:color w:val="17233F"/>
        </w:rPr>
        <w:t>SELECT COUNT(*) FROM emp</w:t>
      </w:r>
      <w:r>
        <w:rPr>
          <w:rFonts w:hint="eastAsia" w:ascii="宋体" w:hAnsi="宋体" w:eastAsia="宋体" w:cs="宋体"/>
          <w:color w:val="17233F"/>
        </w:rPr>
        <w:br w:type="textWrapping"/>
      </w:r>
      <w:r>
        <w:rPr>
          <w:rFonts w:hint="eastAsia" w:ascii="宋体" w:hAnsi="宋体" w:eastAsia="宋体" w:cs="宋体"/>
          <w:color w:val="17233F"/>
        </w:rPr>
        <w:t>WHERE sal &gt; 2500;</w:t>
      </w:r>
    </w:p>
    <w:p w14:paraId="281608C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统计月薪与佣金之和大于2500元的人数：</w:t>
      </w:r>
      <w:r>
        <w:rPr>
          <w:rFonts w:hint="eastAsia" w:ascii="宋体" w:hAnsi="宋体" w:eastAsia="宋体" w:cs="宋体"/>
          <w:color w:val="17233F"/>
        </w:rPr>
        <w:br w:type="textWrapping"/>
      </w:r>
      <w:r>
        <w:rPr>
          <w:rFonts w:hint="eastAsia" w:ascii="宋体" w:hAnsi="宋体" w:eastAsia="宋体" w:cs="宋体"/>
          <w:color w:val="17233F"/>
        </w:rPr>
        <w:t>SELECT COUNT(*) AS cnt FROM emp WHERE sal+IFNULL(comm,0) &gt; 2500;</w:t>
      </w:r>
    </w:p>
    <w:p w14:paraId="705B6BF8">
      <w:pPr>
        <w:widowControl/>
        <w:spacing w:line="400" w:lineRule="exact"/>
        <w:ind w:firstLine="480" w:firstLineChars="200"/>
        <w:jc w:val="left"/>
        <w:rPr>
          <w:rFonts w:ascii="宋体" w:hAnsi="宋体" w:eastAsia="宋体" w:cs="宋体"/>
          <w:sz w:val="24"/>
        </w:rPr>
      </w:pPr>
    </w:p>
    <w:p w14:paraId="7E49F357">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查询有佣金的人数，以及有领导的人数：</w:t>
      </w:r>
      <w:r>
        <w:rPr>
          <w:rFonts w:hint="eastAsia" w:ascii="宋体" w:hAnsi="宋体" w:eastAsia="宋体" w:cs="宋体"/>
          <w:color w:val="17233F"/>
        </w:rPr>
        <w:br w:type="textWrapping"/>
      </w:r>
      <w:r>
        <w:rPr>
          <w:rFonts w:hint="eastAsia" w:ascii="宋体" w:hAnsi="宋体" w:eastAsia="宋体" w:cs="宋体"/>
          <w:color w:val="17233F"/>
        </w:rPr>
        <w:t>SELECT COUNT(comm), COUNT(mgr) FROM emp;</w:t>
      </w:r>
    </w:p>
    <w:p w14:paraId="76094052">
      <w:pPr>
        <w:pStyle w:val="4"/>
        <w:spacing w:beforeAutospacing="0" w:afterAutospacing="0" w:line="400" w:lineRule="exact"/>
        <w:ind w:firstLine="542" w:firstLineChars="200"/>
        <w:rPr>
          <w:rFonts w:hint="default" w:cs="宋体"/>
        </w:rPr>
      </w:pPr>
      <w:bookmarkStart w:id="47" w:name="_Toc9054"/>
      <w:r>
        <w:rPr>
          <w:rFonts w:cs="宋体"/>
        </w:rPr>
        <w:t>4.6.2　SUM和AVG</w:t>
      </w:r>
      <w:bookmarkEnd w:id="47"/>
    </w:p>
    <w:p w14:paraId="5BF58365">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当需要纵向求和时使用sum()函数。</w:t>
      </w:r>
    </w:p>
    <w:p w14:paraId="74BEB266">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查询所有雇员月薪和：</w:t>
      </w:r>
      <w:r>
        <w:rPr>
          <w:rFonts w:hint="eastAsia" w:ascii="宋体" w:hAnsi="宋体" w:eastAsia="宋体" w:cs="宋体"/>
          <w:color w:val="17233F"/>
        </w:rPr>
        <w:br w:type="textWrapping"/>
      </w:r>
      <w:r>
        <w:rPr>
          <w:rFonts w:hint="eastAsia" w:ascii="宋体" w:hAnsi="宋体" w:eastAsia="宋体" w:cs="宋体"/>
          <w:color w:val="17233F"/>
        </w:rPr>
        <w:t>SELECT SUM(sal) FROM emp;</w:t>
      </w:r>
    </w:p>
    <w:p w14:paraId="52CEE4CC">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查询所有雇员月薪和，以及所有雇员佣金和：</w:t>
      </w:r>
      <w:r>
        <w:rPr>
          <w:rFonts w:hint="eastAsia" w:ascii="宋体" w:hAnsi="宋体" w:eastAsia="宋体" w:cs="宋体"/>
          <w:color w:val="17233F"/>
        </w:rPr>
        <w:br w:type="textWrapping"/>
      </w:r>
      <w:r>
        <w:rPr>
          <w:rFonts w:hint="eastAsia" w:ascii="宋体" w:hAnsi="宋体" w:eastAsia="宋体" w:cs="宋体"/>
          <w:color w:val="17233F"/>
        </w:rPr>
        <w:t>SELECT SUM(sal), SUM(comm) FROM emp;</w:t>
      </w:r>
    </w:p>
    <w:p w14:paraId="662C35C2">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查询所有雇员月薪+佣金和：</w:t>
      </w:r>
      <w:r>
        <w:rPr>
          <w:rFonts w:hint="eastAsia" w:ascii="宋体" w:hAnsi="宋体" w:eastAsia="宋体" w:cs="宋体"/>
          <w:color w:val="17233F"/>
        </w:rPr>
        <w:br w:type="textWrapping"/>
      </w:r>
      <w:r>
        <w:rPr>
          <w:rFonts w:hint="eastAsia" w:ascii="宋体" w:hAnsi="宋体" w:eastAsia="宋体" w:cs="宋体"/>
          <w:color w:val="17233F"/>
        </w:rPr>
        <w:t>SELECT SUM(sal+IFNULL(comm,0)) FROM emp;</w:t>
      </w:r>
    </w:p>
    <w:p w14:paraId="4917308A">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统计所有员工平均工资：</w:t>
      </w:r>
      <w:r>
        <w:rPr>
          <w:rFonts w:hint="eastAsia" w:ascii="宋体" w:hAnsi="宋体" w:eastAsia="宋体" w:cs="宋体"/>
          <w:color w:val="17233F"/>
        </w:rPr>
        <w:br w:type="textWrapping"/>
      </w:r>
      <w:r>
        <w:rPr>
          <w:rFonts w:hint="eastAsia" w:ascii="宋体" w:hAnsi="宋体" w:eastAsia="宋体" w:cs="宋体"/>
          <w:color w:val="17233F"/>
        </w:rPr>
        <w:t>SELECT SUM(sal), COUNT(sal) FROM emp;</w:t>
      </w:r>
      <w:r>
        <w:rPr>
          <w:rFonts w:hint="eastAsia" w:ascii="宋体" w:hAnsi="宋体" w:eastAsia="宋体" w:cs="宋体"/>
          <w:color w:val="17233F"/>
        </w:rPr>
        <w:br w:type="textWrapping"/>
      </w:r>
      <w:r>
        <w:rPr>
          <w:rFonts w:hint="eastAsia" w:ascii="宋体" w:hAnsi="宋体" w:eastAsia="宋体" w:cs="宋体"/>
          <w:color w:val="17233F"/>
        </w:rPr>
        <w:t>或者</w:t>
      </w:r>
      <w:r>
        <w:rPr>
          <w:rFonts w:hint="eastAsia" w:ascii="宋体" w:hAnsi="宋体" w:eastAsia="宋体" w:cs="宋体"/>
          <w:color w:val="17233F"/>
        </w:rPr>
        <w:br w:type="textWrapping"/>
      </w:r>
      <w:r>
        <w:rPr>
          <w:rFonts w:hint="eastAsia" w:ascii="宋体" w:hAnsi="宋体" w:eastAsia="宋体" w:cs="宋体"/>
          <w:color w:val="17233F"/>
        </w:rPr>
        <w:t>SELECT AVG(sal) FROM emp;</w:t>
      </w:r>
    </w:p>
    <w:p w14:paraId="19ADE88A">
      <w:pPr>
        <w:pStyle w:val="4"/>
        <w:spacing w:beforeAutospacing="0" w:afterAutospacing="0" w:line="400" w:lineRule="exact"/>
        <w:ind w:firstLine="542" w:firstLineChars="200"/>
        <w:rPr>
          <w:rFonts w:hint="default" w:cs="宋体"/>
        </w:rPr>
      </w:pPr>
      <w:bookmarkStart w:id="48" w:name="_Toc10775"/>
      <w:r>
        <w:rPr>
          <w:rFonts w:cs="宋体"/>
        </w:rPr>
        <w:t>4.6.3　MAX和MIN</w:t>
      </w:r>
      <w:bookmarkEnd w:id="48"/>
    </w:p>
    <w:p w14:paraId="3FBEB7C5">
      <w:pPr>
        <w:widowControl/>
        <w:numPr>
          <w:ilvl w:val="0"/>
          <w:numId w:val="19"/>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查询最高工资和最低工资：</w:t>
      </w:r>
      <w:r>
        <w:rPr>
          <w:rFonts w:hint="eastAsia" w:ascii="宋体" w:hAnsi="宋体" w:eastAsia="宋体" w:cs="宋体"/>
          <w:color w:val="333333"/>
          <w:sz w:val="24"/>
        </w:rPr>
        <w:br w:type="textWrapping"/>
      </w:r>
      <w:r>
        <w:rPr>
          <w:rFonts w:hint="eastAsia" w:ascii="宋体" w:hAnsi="宋体" w:eastAsia="宋体" w:cs="宋体"/>
          <w:color w:val="333333"/>
          <w:sz w:val="24"/>
        </w:rPr>
        <w:t>SELECT MAX(sal), MIN(sal) FROM emp;</w:t>
      </w:r>
    </w:p>
    <w:p w14:paraId="129CDEE7">
      <w:pPr>
        <w:pStyle w:val="3"/>
        <w:spacing w:beforeAutospacing="0" w:afterAutospacing="0" w:line="400" w:lineRule="exact"/>
        <w:ind w:firstLine="723" w:firstLineChars="200"/>
        <w:rPr>
          <w:rFonts w:hint="default" w:cs="宋体"/>
        </w:rPr>
      </w:pPr>
      <w:bookmarkStart w:id="49" w:name="_Toc8528"/>
      <w:r>
        <w:rPr>
          <w:rFonts w:cs="宋体"/>
        </w:rPr>
        <w:t>4.7　分组查询</w:t>
      </w:r>
      <w:bookmarkEnd w:id="49"/>
    </w:p>
    <w:p w14:paraId="272011B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当需要分组查询时需要使用GROUP BY子句，例如查询每个部门的工资和，这说明要使用部分来分组。</w:t>
      </w:r>
    </w:p>
    <w:p w14:paraId="1453A1F9">
      <w:pPr>
        <w:pStyle w:val="4"/>
        <w:spacing w:beforeAutospacing="0" w:afterAutospacing="0" w:line="400" w:lineRule="exact"/>
        <w:ind w:firstLine="542" w:firstLineChars="200"/>
        <w:rPr>
          <w:rFonts w:hint="default" w:cs="宋体"/>
        </w:rPr>
      </w:pPr>
      <w:bookmarkStart w:id="50" w:name="_Toc3887"/>
      <w:r>
        <w:rPr>
          <w:rFonts w:cs="宋体"/>
        </w:rPr>
        <w:t>4.7.1　分组查询</w:t>
      </w:r>
      <w:bookmarkEnd w:id="50"/>
    </w:p>
    <w:p w14:paraId="67798BCC">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查询每个部门的部门编号和每个部门的工资和：</w:t>
      </w:r>
      <w:r>
        <w:rPr>
          <w:rFonts w:hint="eastAsia" w:ascii="宋体" w:hAnsi="宋体" w:eastAsia="宋体" w:cs="宋体"/>
          <w:color w:val="17233F"/>
        </w:rPr>
        <w:br w:type="textWrapping"/>
      </w:r>
      <w:r>
        <w:rPr>
          <w:rFonts w:hint="eastAsia" w:ascii="宋体" w:hAnsi="宋体" w:eastAsia="宋体" w:cs="宋体"/>
          <w:color w:val="17233F"/>
        </w:rPr>
        <w:t>SELECT deptno, SUM(sal)</w:t>
      </w:r>
      <w:r>
        <w:rPr>
          <w:rFonts w:hint="eastAsia" w:ascii="宋体" w:hAnsi="宋体" w:eastAsia="宋体" w:cs="宋体"/>
          <w:color w:val="17233F"/>
        </w:rPr>
        <w:br w:type="textWrapping"/>
      </w:r>
      <w:r>
        <w:rPr>
          <w:rFonts w:hint="eastAsia" w:ascii="宋体" w:hAnsi="宋体" w:eastAsia="宋体" w:cs="宋体"/>
          <w:color w:val="17233F"/>
        </w:rPr>
        <w:t>FROM emp</w:t>
      </w:r>
      <w:r>
        <w:rPr>
          <w:rFonts w:hint="eastAsia" w:ascii="宋体" w:hAnsi="宋体" w:eastAsia="宋体" w:cs="宋体"/>
          <w:color w:val="17233F"/>
        </w:rPr>
        <w:br w:type="textWrapping"/>
      </w:r>
      <w:r>
        <w:rPr>
          <w:rFonts w:hint="eastAsia" w:ascii="宋体" w:hAnsi="宋体" w:eastAsia="宋体" w:cs="宋体"/>
          <w:color w:val="17233F"/>
        </w:rPr>
        <w:t>GROUP BY deptno;</w:t>
      </w:r>
    </w:p>
    <w:p w14:paraId="3CF4EFBF">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查询每个部门的部门编号以及每个部门的人数：</w:t>
      </w:r>
      <w:r>
        <w:rPr>
          <w:rFonts w:hint="eastAsia" w:ascii="宋体" w:hAnsi="宋体" w:eastAsia="宋体" w:cs="宋体"/>
          <w:color w:val="17233F"/>
        </w:rPr>
        <w:br w:type="textWrapping"/>
      </w:r>
      <w:r>
        <w:rPr>
          <w:rFonts w:hint="eastAsia" w:ascii="宋体" w:hAnsi="宋体" w:eastAsia="宋体" w:cs="宋体"/>
          <w:color w:val="17233F"/>
        </w:rPr>
        <w:t>SELECT deptno,COUNT(*)</w:t>
      </w:r>
      <w:r>
        <w:rPr>
          <w:rFonts w:hint="eastAsia" w:ascii="宋体" w:hAnsi="宋体" w:eastAsia="宋体" w:cs="宋体"/>
          <w:color w:val="17233F"/>
        </w:rPr>
        <w:br w:type="textWrapping"/>
      </w:r>
      <w:r>
        <w:rPr>
          <w:rFonts w:hint="eastAsia" w:ascii="宋体" w:hAnsi="宋体" w:eastAsia="宋体" w:cs="宋体"/>
          <w:color w:val="17233F"/>
        </w:rPr>
        <w:t>FROM emp</w:t>
      </w:r>
      <w:r>
        <w:rPr>
          <w:rFonts w:hint="eastAsia" w:ascii="宋体" w:hAnsi="宋体" w:eastAsia="宋体" w:cs="宋体"/>
          <w:color w:val="17233F"/>
        </w:rPr>
        <w:br w:type="textWrapping"/>
      </w:r>
      <w:r>
        <w:rPr>
          <w:rFonts w:hint="eastAsia" w:ascii="宋体" w:hAnsi="宋体" w:eastAsia="宋体" w:cs="宋体"/>
          <w:color w:val="17233F"/>
        </w:rPr>
        <w:t>GROUP BY deptno;</w:t>
      </w:r>
    </w:p>
    <w:p w14:paraId="1B9E35AD">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查询每个部门的部门编号以及每个部门工资大于1500的人数：</w:t>
      </w:r>
      <w:r>
        <w:rPr>
          <w:rFonts w:hint="eastAsia" w:ascii="宋体" w:hAnsi="宋体" w:eastAsia="宋体" w:cs="宋体"/>
          <w:color w:val="17233F"/>
        </w:rPr>
        <w:br w:type="textWrapping"/>
      </w:r>
      <w:r>
        <w:rPr>
          <w:rFonts w:hint="eastAsia" w:ascii="宋体" w:hAnsi="宋体" w:eastAsia="宋体" w:cs="宋体"/>
          <w:color w:val="17233F"/>
        </w:rPr>
        <w:t>SELECT deptno,COUNT(*)</w:t>
      </w:r>
      <w:r>
        <w:rPr>
          <w:rFonts w:hint="eastAsia" w:ascii="宋体" w:hAnsi="宋体" w:eastAsia="宋体" w:cs="宋体"/>
          <w:color w:val="17233F"/>
        </w:rPr>
        <w:br w:type="textWrapping"/>
      </w:r>
      <w:r>
        <w:rPr>
          <w:rFonts w:hint="eastAsia" w:ascii="宋体" w:hAnsi="宋体" w:eastAsia="宋体" w:cs="宋体"/>
          <w:color w:val="17233F"/>
        </w:rPr>
        <w:t>FROM emp</w:t>
      </w:r>
      <w:r>
        <w:rPr>
          <w:rFonts w:hint="eastAsia" w:ascii="宋体" w:hAnsi="宋体" w:eastAsia="宋体" w:cs="宋体"/>
          <w:color w:val="17233F"/>
        </w:rPr>
        <w:br w:type="textWrapping"/>
      </w:r>
      <w:r>
        <w:rPr>
          <w:rFonts w:hint="eastAsia" w:ascii="宋体" w:hAnsi="宋体" w:eastAsia="宋体" w:cs="宋体"/>
          <w:color w:val="17233F"/>
        </w:rPr>
        <w:t>WHERE sal&gt;1500</w:t>
      </w:r>
      <w:r>
        <w:rPr>
          <w:rFonts w:hint="eastAsia" w:ascii="宋体" w:hAnsi="宋体" w:eastAsia="宋体" w:cs="宋体"/>
          <w:color w:val="17233F"/>
        </w:rPr>
        <w:br w:type="textWrapping"/>
      </w:r>
      <w:r>
        <w:rPr>
          <w:rFonts w:hint="eastAsia" w:ascii="宋体" w:hAnsi="宋体" w:eastAsia="宋体" w:cs="宋体"/>
          <w:color w:val="17233F"/>
        </w:rPr>
        <w:t>GROUP BY deptno;</w:t>
      </w:r>
    </w:p>
    <w:p w14:paraId="1F7DE5AC">
      <w:pPr>
        <w:pStyle w:val="4"/>
        <w:spacing w:beforeAutospacing="0" w:afterAutospacing="0" w:line="400" w:lineRule="exact"/>
        <w:ind w:firstLine="542" w:firstLineChars="200"/>
        <w:rPr>
          <w:rFonts w:hint="default" w:cs="宋体"/>
        </w:rPr>
      </w:pPr>
      <w:bookmarkStart w:id="51" w:name="_Toc10719"/>
      <w:r>
        <w:rPr>
          <w:rFonts w:cs="宋体"/>
        </w:rPr>
        <w:t>4.7.2　HAVING子句</w:t>
      </w:r>
      <w:bookmarkEnd w:id="51"/>
    </w:p>
    <w:p w14:paraId="3BE0B753">
      <w:pPr>
        <w:widowControl/>
        <w:numPr>
          <w:ilvl w:val="0"/>
          <w:numId w:val="20"/>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查询工资总和大于9000的部门编号以及工资和：</w:t>
      </w:r>
      <w:r>
        <w:rPr>
          <w:rFonts w:hint="eastAsia" w:ascii="宋体" w:hAnsi="宋体" w:eastAsia="宋体" w:cs="宋体"/>
          <w:color w:val="333333"/>
          <w:sz w:val="24"/>
        </w:rPr>
        <w:br w:type="textWrapping"/>
      </w:r>
      <w:r>
        <w:rPr>
          <w:rFonts w:hint="eastAsia" w:ascii="宋体" w:hAnsi="宋体" w:eastAsia="宋体" w:cs="宋体"/>
          <w:color w:val="333333"/>
          <w:sz w:val="24"/>
        </w:rPr>
        <w:t>SELECT deptno, SUM(sal)</w:t>
      </w:r>
      <w:r>
        <w:rPr>
          <w:rFonts w:hint="eastAsia" w:ascii="宋体" w:hAnsi="宋体" w:eastAsia="宋体" w:cs="宋体"/>
          <w:color w:val="333333"/>
          <w:sz w:val="24"/>
        </w:rPr>
        <w:br w:type="textWrapping"/>
      </w:r>
      <w:r>
        <w:rPr>
          <w:rFonts w:hint="eastAsia" w:ascii="宋体" w:hAnsi="宋体" w:eastAsia="宋体" w:cs="宋体"/>
          <w:color w:val="333333"/>
          <w:sz w:val="24"/>
        </w:rPr>
        <w:t>FROM emp</w:t>
      </w:r>
      <w:r>
        <w:rPr>
          <w:rFonts w:hint="eastAsia" w:ascii="宋体" w:hAnsi="宋体" w:eastAsia="宋体" w:cs="宋体"/>
          <w:color w:val="333333"/>
          <w:sz w:val="24"/>
        </w:rPr>
        <w:br w:type="textWrapping"/>
      </w:r>
      <w:r>
        <w:rPr>
          <w:rFonts w:hint="eastAsia" w:ascii="宋体" w:hAnsi="宋体" w:eastAsia="宋体" w:cs="宋体"/>
          <w:color w:val="333333"/>
          <w:sz w:val="24"/>
        </w:rPr>
        <w:t>GROUP BY deptno</w:t>
      </w:r>
      <w:r>
        <w:rPr>
          <w:rFonts w:hint="eastAsia" w:ascii="宋体" w:hAnsi="宋体" w:eastAsia="宋体" w:cs="宋体"/>
          <w:color w:val="333333"/>
          <w:sz w:val="24"/>
        </w:rPr>
        <w:br w:type="textWrapping"/>
      </w:r>
      <w:r>
        <w:rPr>
          <w:rFonts w:hint="eastAsia" w:ascii="宋体" w:hAnsi="宋体" w:eastAsia="宋体" w:cs="宋体"/>
          <w:color w:val="333333"/>
          <w:sz w:val="24"/>
        </w:rPr>
        <w:t>HAVING SUM(sal) &gt; 9000;</w:t>
      </w:r>
      <w:r>
        <w:rPr>
          <w:rFonts w:hint="eastAsia" w:ascii="宋体" w:hAnsi="宋体" w:eastAsia="宋体" w:cs="宋体"/>
          <w:color w:val="333333"/>
          <w:sz w:val="24"/>
        </w:rPr>
        <w:br w:type="textWrapping"/>
      </w:r>
      <w:r>
        <w:rPr>
          <w:rFonts w:hint="eastAsia" w:ascii="宋体" w:hAnsi="宋体" w:eastAsia="宋体" w:cs="宋体"/>
          <w:color w:val="333333"/>
          <w:sz w:val="24"/>
        </w:rPr>
        <w:t>　　</w:t>
      </w:r>
      <w:r>
        <w:rPr>
          <w:rFonts w:hint="eastAsia" w:ascii="宋体" w:hAnsi="宋体" w:eastAsia="宋体" w:cs="宋体"/>
          <w:color w:val="333333"/>
          <w:sz w:val="24"/>
        </w:rPr>
        <w:br w:type="textWrapping"/>
      </w:r>
      <w:r>
        <w:rPr>
          <w:rFonts w:hint="eastAsia" w:ascii="宋体" w:hAnsi="宋体" w:eastAsia="宋体" w:cs="宋体"/>
          <w:color w:val="333333"/>
          <w:sz w:val="24"/>
        </w:rPr>
        <w:t>注意，WHERE是对分组前记录的条件，如果某行记录没有满足WHERE子句的条件，那么这行记录不会参加分组；而HAVING是对分组后数据的约束。</w:t>
      </w:r>
    </w:p>
    <w:p w14:paraId="36E5BBB3">
      <w:pPr>
        <w:pStyle w:val="3"/>
        <w:spacing w:beforeAutospacing="0" w:afterAutospacing="0" w:line="400" w:lineRule="exact"/>
        <w:ind w:firstLine="723" w:firstLineChars="200"/>
        <w:rPr>
          <w:rFonts w:hint="default" w:cs="宋体"/>
        </w:rPr>
      </w:pPr>
      <w:bookmarkStart w:id="52" w:name="_Toc20499"/>
      <w:r>
        <w:rPr>
          <w:rFonts w:cs="宋体"/>
        </w:rPr>
        <w:t>4.8　LIMIT</w:t>
      </w:r>
      <w:bookmarkEnd w:id="52"/>
    </w:p>
    <w:p w14:paraId="265EA5F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LIMIT用来限定查询结果的起始行，以及总行数。</w:t>
      </w:r>
    </w:p>
    <w:p w14:paraId="181273D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Limit (当前页-1)*每页显示条数，每页显示条数。</w:t>
      </w:r>
    </w:p>
    <w:p w14:paraId="16F3AB6C">
      <w:pPr>
        <w:spacing w:line="400" w:lineRule="exact"/>
        <w:ind w:firstLine="422" w:firstLineChars="200"/>
        <w:rPr>
          <w:rFonts w:ascii="宋体" w:hAnsi="宋体" w:eastAsia="宋体" w:cs="宋体"/>
          <w:b/>
          <w:bCs/>
        </w:rPr>
      </w:pPr>
      <w:r>
        <w:rPr>
          <w:rFonts w:hint="eastAsia" w:ascii="宋体" w:hAnsi="宋体" w:eastAsia="宋体" w:cs="宋体"/>
          <w:b/>
          <w:bCs/>
        </w:rPr>
        <w:t>1　查询5行记录，起始行从0开始</w:t>
      </w:r>
    </w:p>
    <w:p w14:paraId="1D04025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LIMIT 0, 5;</w:t>
      </w:r>
    </w:p>
    <w:p w14:paraId="3DD973C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注意，起始行从0开始，即第一行开始！</w:t>
      </w:r>
    </w:p>
    <w:p w14:paraId="5A3A91E5">
      <w:pPr>
        <w:spacing w:line="400" w:lineRule="exact"/>
        <w:ind w:firstLine="422" w:firstLineChars="200"/>
        <w:rPr>
          <w:rFonts w:ascii="宋体" w:hAnsi="宋体" w:eastAsia="宋体" w:cs="宋体"/>
          <w:b/>
          <w:bCs/>
        </w:rPr>
      </w:pPr>
      <w:r>
        <w:rPr>
          <w:rFonts w:hint="eastAsia" w:ascii="宋体" w:hAnsi="宋体" w:eastAsia="宋体" w:cs="宋体"/>
          <w:b/>
          <w:bCs/>
        </w:rPr>
        <w:t>2　查询10行记录，起始行从3开始</w:t>
      </w:r>
    </w:p>
    <w:p w14:paraId="13FBF5C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LIMIT 3, 10;</w:t>
      </w:r>
    </w:p>
    <w:p w14:paraId="4410A93C">
      <w:pPr>
        <w:spacing w:line="400" w:lineRule="exact"/>
        <w:ind w:firstLine="422" w:firstLineChars="200"/>
        <w:rPr>
          <w:rFonts w:ascii="宋体" w:hAnsi="宋体" w:eastAsia="宋体" w:cs="宋体"/>
          <w:b/>
          <w:bCs/>
        </w:rPr>
      </w:pPr>
      <w:r>
        <w:rPr>
          <w:rFonts w:hint="eastAsia" w:ascii="宋体" w:hAnsi="宋体" w:eastAsia="宋体" w:cs="宋体"/>
          <w:b/>
          <w:bCs/>
        </w:rPr>
        <w:t>3　分页查询</w:t>
      </w:r>
    </w:p>
    <w:p w14:paraId="4E3949BF">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如果一页记录为10条，希望查看第3页记录应该怎么查呢？</w:t>
      </w:r>
    </w:p>
    <w:p w14:paraId="06CF1442">
      <w:pPr>
        <w:widowControl/>
        <w:numPr>
          <w:ilvl w:val="0"/>
          <w:numId w:val="2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第一页记录起始行为0，一共查询10行；</w:t>
      </w:r>
    </w:p>
    <w:p w14:paraId="5148E2B8">
      <w:pPr>
        <w:widowControl/>
        <w:numPr>
          <w:ilvl w:val="0"/>
          <w:numId w:val="2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第二页记录起始行为10，一共查询10行；</w:t>
      </w:r>
    </w:p>
    <w:p w14:paraId="742E9644">
      <w:pPr>
        <w:widowControl/>
        <w:numPr>
          <w:ilvl w:val="0"/>
          <w:numId w:val="21"/>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第三页记录起始行为20，一共查询10行；</w:t>
      </w:r>
    </w:p>
    <w:p w14:paraId="3A479E59">
      <w:pPr>
        <w:widowControl/>
        <w:wordWrap w:val="0"/>
        <w:spacing w:line="400" w:lineRule="exact"/>
        <w:ind w:firstLine="480" w:firstLineChars="200"/>
        <w:jc w:val="left"/>
        <w:rPr>
          <w:rFonts w:ascii="宋体" w:hAnsi="宋体" w:eastAsia="宋体" w:cs="宋体"/>
          <w:sz w:val="24"/>
        </w:rPr>
      </w:pPr>
    </w:p>
    <w:p w14:paraId="689288AF">
      <w:pPr>
        <w:pStyle w:val="3"/>
        <w:spacing w:beforeAutospacing="0" w:afterAutospacing="0" w:line="400" w:lineRule="exact"/>
        <w:ind w:firstLine="723" w:firstLineChars="200"/>
        <w:rPr>
          <w:rFonts w:hint="default" w:cs="宋体"/>
        </w:rPr>
      </w:pPr>
      <w:bookmarkStart w:id="53" w:name="_Toc20766"/>
      <w:r>
        <w:rPr>
          <w:rFonts w:cs="宋体"/>
        </w:rPr>
        <w:t>4.9完整性约束</w:t>
      </w:r>
      <w:bookmarkEnd w:id="53"/>
    </w:p>
    <w:p w14:paraId="58927EE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完整性约束是为了表的数据的正确性！如果数据不正确，那么一开始就不能添加到表中。</w:t>
      </w:r>
    </w:p>
    <w:p w14:paraId="071C7D1B">
      <w:pPr>
        <w:pStyle w:val="4"/>
        <w:spacing w:beforeAutospacing="0" w:afterAutospacing="0" w:line="400" w:lineRule="exact"/>
        <w:ind w:firstLine="542" w:firstLineChars="200"/>
        <w:rPr>
          <w:rFonts w:hint="default" w:cs="宋体"/>
        </w:rPr>
      </w:pPr>
      <w:bookmarkStart w:id="54" w:name="_Toc12214"/>
      <w:r>
        <w:rPr>
          <w:rFonts w:cs="宋体"/>
        </w:rPr>
        <w:t>4.9.1　主键</w:t>
      </w:r>
      <w:bookmarkEnd w:id="54"/>
    </w:p>
    <w:p w14:paraId="6AF825F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当某一列添加了主键约束后，那么这一列的数据就不能重复出现。这样每行记录中其主键列的值就是这一行的唯一标识。例如学生的学号可以用来做唯一标识，而学生的姓名是不能做唯一标识的，因为学生有可能同名。</w:t>
      </w:r>
    </w:p>
    <w:p w14:paraId="4CD52E3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主键列的值不能为NULL，也不能重复！</w:t>
      </w:r>
    </w:p>
    <w:p w14:paraId="295A40A8">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　　指定主键约束使用PRIMARY KEY关键字</w:t>
      </w:r>
    </w:p>
    <w:p w14:paraId="066F369D">
      <w:pPr>
        <w:widowControl/>
        <w:numPr>
          <w:ilvl w:val="0"/>
          <w:numId w:val="22"/>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创建表：定义列时指定主键：</w:t>
      </w:r>
      <w:r>
        <w:rPr>
          <w:rFonts w:hint="eastAsia" w:ascii="宋体" w:hAnsi="宋体" w:eastAsia="宋体" w:cs="宋体"/>
          <w:color w:val="333333"/>
          <w:sz w:val="24"/>
        </w:rPr>
        <w:br w:type="textWrapping"/>
      </w:r>
      <w:r>
        <w:rPr>
          <w:rFonts w:hint="eastAsia" w:ascii="宋体" w:hAnsi="宋体" w:eastAsia="宋体" w:cs="宋体"/>
          <w:color w:val="333333"/>
          <w:sz w:val="24"/>
        </w:rPr>
        <w:t>CREATE TABLE stu(</w:t>
      </w:r>
      <w:r>
        <w:rPr>
          <w:rFonts w:hint="eastAsia" w:ascii="宋体" w:hAnsi="宋体" w:eastAsia="宋体" w:cs="宋体"/>
          <w:color w:val="333333"/>
          <w:sz w:val="24"/>
        </w:rPr>
        <w:br w:type="textWrapping"/>
      </w:r>
      <w:r>
        <w:rPr>
          <w:rFonts w:hint="eastAsia" w:ascii="宋体" w:hAnsi="宋体" w:eastAsia="宋体" w:cs="宋体"/>
          <w:color w:val="333333"/>
          <w:sz w:val="24"/>
        </w:rPr>
        <w:t>sid CHAR(6) PRIMARY KEY,</w:t>
      </w:r>
      <w:r>
        <w:rPr>
          <w:rFonts w:hint="eastAsia" w:ascii="宋体" w:hAnsi="宋体" w:eastAsia="宋体" w:cs="宋体"/>
          <w:color w:val="333333"/>
          <w:sz w:val="24"/>
        </w:rPr>
        <w:br w:type="textWrapping"/>
      </w:r>
      <w:r>
        <w:rPr>
          <w:rFonts w:hint="eastAsia" w:ascii="宋体" w:hAnsi="宋体" w:eastAsia="宋体" w:cs="宋体"/>
          <w:color w:val="333333"/>
          <w:sz w:val="24"/>
        </w:rPr>
        <w:t>sname VARCHAR(20),</w:t>
      </w:r>
      <w:r>
        <w:rPr>
          <w:rFonts w:hint="eastAsia" w:ascii="宋体" w:hAnsi="宋体" w:eastAsia="宋体" w:cs="宋体"/>
          <w:color w:val="333333"/>
          <w:sz w:val="24"/>
        </w:rPr>
        <w:br w:type="textWrapping"/>
      </w:r>
      <w:r>
        <w:rPr>
          <w:rFonts w:hint="eastAsia" w:ascii="宋体" w:hAnsi="宋体" w:eastAsia="宋体" w:cs="宋体"/>
          <w:color w:val="333333"/>
          <w:sz w:val="24"/>
        </w:rPr>
        <w:t>age INT,</w:t>
      </w:r>
      <w:r>
        <w:rPr>
          <w:rFonts w:hint="eastAsia" w:ascii="宋体" w:hAnsi="宋体" w:eastAsia="宋体" w:cs="宋体"/>
          <w:color w:val="333333"/>
          <w:sz w:val="24"/>
        </w:rPr>
        <w:br w:type="textWrapping"/>
      </w:r>
      <w:r>
        <w:rPr>
          <w:rFonts w:hint="eastAsia" w:ascii="宋体" w:hAnsi="宋体" w:eastAsia="宋体" w:cs="宋体"/>
          <w:color w:val="333333"/>
          <w:sz w:val="24"/>
        </w:rPr>
        <w:t>gender VARCHAR(10)</w:t>
      </w:r>
      <w:r>
        <w:rPr>
          <w:rFonts w:hint="eastAsia" w:ascii="宋体" w:hAnsi="宋体" w:eastAsia="宋体" w:cs="宋体"/>
          <w:color w:val="333333"/>
          <w:sz w:val="24"/>
        </w:rPr>
        <w:br w:type="textWrapping"/>
      </w:r>
      <w:r>
        <w:rPr>
          <w:rFonts w:hint="eastAsia" w:ascii="宋体" w:hAnsi="宋体" w:eastAsia="宋体" w:cs="宋体"/>
          <w:color w:val="333333"/>
          <w:sz w:val="24"/>
        </w:rPr>
        <w:t>);</w:t>
      </w:r>
    </w:p>
    <w:p w14:paraId="738EE6BF">
      <w:pPr>
        <w:widowControl/>
        <w:numPr>
          <w:ilvl w:val="0"/>
          <w:numId w:val="22"/>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创建表：定义列之后独立指定主键：</w:t>
      </w:r>
    </w:p>
    <w:p w14:paraId="4C3712B0">
      <w:pPr>
        <w:widowControl/>
        <w:wordWrap w:val="0"/>
        <w:spacing w:line="400" w:lineRule="exact"/>
        <w:ind w:firstLine="480" w:firstLineChars="200"/>
        <w:jc w:val="left"/>
        <w:rPr>
          <w:rFonts w:ascii="宋体" w:hAnsi="宋体" w:eastAsia="宋体" w:cs="宋体"/>
          <w:sz w:val="24"/>
        </w:rPr>
      </w:pPr>
    </w:p>
    <w:p w14:paraId="77D4D9F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CREATE TABLE stu(</w:t>
      </w:r>
    </w:p>
    <w:p w14:paraId="3BBA54A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sid CHAR(6),</w:t>
      </w:r>
    </w:p>
    <w:p w14:paraId="764F9EE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sname VARCHAR(20),</w:t>
      </w:r>
    </w:p>
    <w:p w14:paraId="6790023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age INT,</w:t>
      </w:r>
    </w:p>
    <w:p w14:paraId="1AB30E5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gender VARCHAR(10),</w:t>
      </w:r>
    </w:p>
    <w:p w14:paraId="623914B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PRIMARY KEY(sid)</w:t>
      </w:r>
    </w:p>
    <w:p w14:paraId="42DB86EB">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w:t>
      </w:r>
    </w:p>
    <w:p w14:paraId="7AD3BD2F">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修改表时指定主键：</w:t>
      </w:r>
      <w:r>
        <w:rPr>
          <w:rFonts w:hint="eastAsia" w:ascii="宋体" w:hAnsi="宋体" w:eastAsia="宋体" w:cs="宋体"/>
          <w:color w:val="17233F"/>
        </w:rPr>
        <w:br w:type="textWrapping"/>
      </w:r>
      <w:r>
        <w:rPr>
          <w:rFonts w:hint="eastAsia" w:ascii="宋体" w:hAnsi="宋体" w:eastAsia="宋体" w:cs="宋体"/>
          <w:color w:val="17233F"/>
        </w:rPr>
        <w:t>ALTER TABLE stu</w:t>
      </w:r>
      <w:r>
        <w:rPr>
          <w:rFonts w:hint="eastAsia" w:ascii="宋体" w:hAnsi="宋体" w:eastAsia="宋体" w:cs="宋体"/>
          <w:color w:val="17233F"/>
        </w:rPr>
        <w:br w:type="textWrapping"/>
      </w:r>
      <w:r>
        <w:rPr>
          <w:rFonts w:hint="eastAsia" w:ascii="宋体" w:hAnsi="宋体" w:eastAsia="宋体" w:cs="宋体"/>
          <w:color w:val="17233F"/>
        </w:rPr>
        <w:t>ADD PRIMARY KEY(sid);</w:t>
      </w:r>
    </w:p>
    <w:p w14:paraId="280DAFC8">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删除主键（只是删除主键约束，而不会删除主键列）：</w:t>
      </w:r>
      <w:r>
        <w:rPr>
          <w:rFonts w:hint="eastAsia" w:ascii="宋体" w:hAnsi="宋体" w:eastAsia="宋体" w:cs="宋体"/>
          <w:color w:val="17233F"/>
        </w:rPr>
        <w:br w:type="textWrapping"/>
      </w:r>
      <w:r>
        <w:rPr>
          <w:rFonts w:hint="eastAsia" w:ascii="宋体" w:hAnsi="宋体" w:eastAsia="宋体" w:cs="宋体"/>
          <w:color w:val="17233F"/>
        </w:rPr>
        <w:t>ALTER TABLE stu DROP PRIMARY KEY;</w:t>
      </w:r>
    </w:p>
    <w:p w14:paraId="301D614D">
      <w:pPr>
        <w:pStyle w:val="4"/>
        <w:spacing w:beforeAutospacing="0" w:afterAutospacing="0" w:line="400" w:lineRule="exact"/>
        <w:ind w:firstLine="542" w:firstLineChars="200"/>
        <w:rPr>
          <w:rFonts w:hint="default" w:cs="宋体"/>
        </w:rPr>
      </w:pPr>
      <w:bookmarkStart w:id="55" w:name="_Toc30897"/>
      <w:r>
        <w:rPr>
          <w:rFonts w:cs="宋体"/>
        </w:rPr>
        <w:t>4.9.2　主键自增长</w:t>
      </w:r>
      <w:bookmarkEnd w:id="55"/>
    </w:p>
    <w:p w14:paraId="722A920C">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MySQL提供了主键自动增长的功能！这样用户就不用再为是否有主键是否重复而烦恼了。当主键设置为自动增长后，在没有给出主键值时，主键的值会自动生成，而且是最大主键值+1，也就不会出现重复主键的可能了。</w:t>
      </w:r>
    </w:p>
    <w:p w14:paraId="6631D6B6">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创建表时设置主键自增长（主键必须是整型才可以自增长）：</w:t>
      </w:r>
      <w:r>
        <w:rPr>
          <w:rFonts w:hint="eastAsia" w:ascii="宋体" w:hAnsi="宋体" w:eastAsia="宋体" w:cs="宋体"/>
          <w:color w:val="17233F"/>
        </w:rPr>
        <w:br w:type="textWrapping"/>
      </w:r>
      <w:r>
        <w:rPr>
          <w:rFonts w:hint="eastAsia" w:ascii="宋体" w:hAnsi="宋体" w:eastAsia="宋体" w:cs="宋体"/>
          <w:color w:val="17233F"/>
        </w:rPr>
        <w:t>CREATE TABLE stu(</w:t>
      </w:r>
      <w:r>
        <w:rPr>
          <w:rFonts w:hint="eastAsia" w:ascii="宋体" w:hAnsi="宋体" w:eastAsia="宋体" w:cs="宋体"/>
          <w:color w:val="17233F"/>
        </w:rPr>
        <w:br w:type="textWrapping"/>
      </w:r>
      <w:r>
        <w:rPr>
          <w:rFonts w:hint="eastAsia" w:ascii="宋体" w:hAnsi="宋体" w:eastAsia="宋体" w:cs="宋体"/>
          <w:color w:val="17233F"/>
        </w:rPr>
        <w:t>sid INT PRIMARY KEY AUTO_INCREMENT,</w:t>
      </w:r>
      <w:r>
        <w:rPr>
          <w:rFonts w:hint="eastAsia" w:ascii="宋体" w:hAnsi="宋体" w:eastAsia="宋体" w:cs="宋体"/>
          <w:color w:val="17233F"/>
        </w:rPr>
        <w:br w:type="textWrapping"/>
      </w:r>
      <w:r>
        <w:rPr>
          <w:rFonts w:hint="eastAsia" w:ascii="宋体" w:hAnsi="宋体" w:eastAsia="宋体" w:cs="宋体"/>
          <w:color w:val="17233F"/>
        </w:rPr>
        <w:t>sname VARCHAR(20),</w:t>
      </w:r>
      <w:r>
        <w:rPr>
          <w:rFonts w:hint="eastAsia" w:ascii="宋体" w:hAnsi="宋体" w:eastAsia="宋体" w:cs="宋体"/>
          <w:color w:val="17233F"/>
        </w:rPr>
        <w:br w:type="textWrapping"/>
      </w:r>
      <w:r>
        <w:rPr>
          <w:rFonts w:hint="eastAsia" w:ascii="宋体" w:hAnsi="宋体" w:eastAsia="宋体" w:cs="宋体"/>
          <w:color w:val="17233F"/>
        </w:rPr>
        <w:t>age INT,</w:t>
      </w:r>
      <w:r>
        <w:rPr>
          <w:rFonts w:hint="eastAsia" w:ascii="宋体" w:hAnsi="宋体" w:eastAsia="宋体" w:cs="宋体"/>
          <w:color w:val="17233F"/>
        </w:rPr>
        <w:br w:type="textWrapping"/>
      </w:r>
      <w:r>
        <w:rPr>
          <w:rFonts w:hint="eastAsia" w:ascii="宋体" w:hAnsi="宋体" w:eastAsia="宋体" w:cs="宋体"/>
          <w:color w:val="17233F"/>
        </w:rPr>
        <w:t>gender VARCHAR(10)</w:t>
      </w:r>
      <w:r>
        <w:rPr>
          <w:rFonts w:hint="eastAsia" w:ascii="宋体" w:hAnsi="宋体" w:eastAsia="宋体" w:cs="宋体"/>
          <w:color w:val="17233F"/>
        </w:rPr>
        <w:br w:type="textWrapping"/>
      </w:r>
      <w:r>
        <w:rPr>
          <w:rFonts w:hint="eastAsia" w:ascii="宋体" w:hAnsi="宋体" w:eastAsia="宋体" w:cs="宋体"/>
          <w:color w:val="17233F"/>
        </w:rPr>
        <w:t>);</w:t>
      </w:r>
    </w:p>
    <w:p w14:paraId="2106E3CE">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修改表时设置主键自增长：</w:t>
      </w:r>
      <w:r>
        <w:rPr>
          <w:rFonts w:hint="eastAsia" w:ascii="宋体" w:hAnsi="宋体" w:eastAsia="宋体" w:cs="宋体"/>
          <w:color w:val="17233F"/>
        </w:rPr>
        <w:br w:type="textWrapping"/>
      </w:r>
      <w:r>
        <w:rPr>
          <w:rFonts w:hint="eastAsia" w:ascii="宋体" w:hAnsi="宋体" w:eastAsia="宋体" w:cs="宋体"/>
          <w:color w:val="17233F"/>
        </w:rPr>
        <w:t>ALTER TABLE stu CHANGE sid sid INT AUTO_INCREMENT;</w:t>
      </w:r>
    </w:p>
    <w:p w14:paraId="205E0797">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修改表时删除主键自增长：</w:t>
      </w:r>
      <w:r>
        <w:rPr>
          <w:rFonts w:hint="eastAsia" w:ascii="宋体" w:hAnsi="宋体" w:eastAsia="宋体" w:cs="宋体"/>
          <w:color w:val="17233F"/>
        </w:rPr>
        <w:br w:type="textWrapping"/>
      </w:r>
      <w:r>
        <w:rPr>
          <w:rFonts w:hint="eastAsia" w:ascii="宋体" w:hAnsi="宋体" w:eastAsia="宋体" w:cs="宋体"/>
          <w:color w:val="17233F"/>
        </w:rPr>
        <w:t>ALTER TABLE stu CHANGE sid sid INT;</w:t>
      </w:r>
    </w:p>
    <w:p w14:paraId="5255F6B5">
      <w:pPr>
        <w:pStyle w:val="4"/>
        <w:spacing w:beforeAutospacing="0" w:afterAutospacing="0" w:line="400" w:lineRule="exact"/>
        <w:ind w:firstLine="542" w:firstLineChars="200"/>
        <w:rPr>
          <w:rFonts w:hint="default" w:cs="宋体"/>
        </w:rPr>
      </w:pPr>
      <w:bookmarkStart w:id="56" w:name="_Toc4519"/>
      <w:r>
        <w:rPr>
          <w:rFonts w:cs="宋体"/>
        </w:rPr>
        <w:t>4.9.3　非空</w:t>
      </w:r>
      <w:bookmarkEnd w:id="56"/>
    </w:p>
    <w:p w14:paraId="46E6693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指定非空约束的列不能没有值，也就是说在插入记录时，对添加了非空约束的列一定要给值；在修改记录时，不能把非空列的值设置为NULL。</w:t>
      </w:r>
    </w:p>
    <w:p w14:paraId="105EB581">
      <w:pPr>
        <w:widowControl/>
        <w:numPr>
          <w:ilvl w:val="0"/>
          <w:numId w:val="23"/>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指定非空约束：</w:t>
      </w:r>
      <w:r>
        <w:rPr>
          <w:rFonts w:hint="eastAsia" w:ascii="宋体" w:hAnsi="宋体" w:eastAsia="宋体" w:cs="宋体"/>
          <w:color w:val="333333"/>
          <w:sz w:val="24"/>
        </w:rPr>
        <w:br w:type="textWrapping"/>
      </w:r>
      <w:r>
        <w:rPr>
          <w:rFonts w:hint="eastAsia" w:ascii="宋体" w:hAnsi="宋体" w:eastAsia="宋体" w:cs="宋体"/>
          <w:color w:val="333333"/>
          <w:sz w:val="24"/>
        </w:rPr>
        <w:t>CREATE TABLE stu(</w:t>
      </w:r>
      <w:r>
        <w:rPr>
          <w:rFonts w:hint="eastAsia" w:ascii="宋体" w:hAnsi="宋体" w:eastAsia="宋体" w:cs="宋体"/>
          <w:color w:val="333333"/>
          <w:sz w:val="24"/>
        </w:rPr>
        <w:br w:type="textWrapping"/>
      </w:r>
      <w:r>
        <w:rPr>
          <w:rFonts w:hint="eastAsia" w:ascii="宋体" w:hAnsi="宋体" w:eastAsia="宋体" w:cs="宋体"/>
          <w:color w:val="333333"/>
          <w:sz w:val="24"/>
        </w:rPr>
        <w:t>sid INT PRIMARY KEY AUTO_INCREMENT,</w:t>
      </w:r>
      <w:r>
        <w:rPr>
          <w:rFonts w:hint="eastAsia" w:ascii="宋体" w:hAnsi="宋体" w:eastAsia="宋体" w:cs="宋体"/>
          <w:color w:val="333333"/>
          <w:sz w:val="24"/>
        </w:rPr>
        <w:br w:type="textWrapping"/>
      </w:r>
      <w:r>
        <w:rPr>
          <w:rFonts w:hint="eastAsia" w:ascii="宋体" w:hAnsi="宋体" w:eastAsia="宋体" w:cs="宋体"/>
          <w:color w:val="333333"/>
          <w:sz w:val="24"/>
        </w:rPr>
        <w:t>sname VARCHAR(10) NOT NULL,</w:t>
      </w:r>
      <w:r>
        <w:rPr>
          <w:rFonts w:hint="eastAsia" w:ascii="宋体" w:hAnsi="宋体" w:eastAsia="宋体" w:cs="宋体"/>
          <w:color w:val="333333"/>
          <w:sz w:val="24"/>
        </w:rPr>
        <w:br w:type="textWrapping"/>
      </w:r>
      <w:r>
        <w:rPr>
          <w:rFonts w:hint="eastAsia" w:ascii="宋体" w:hAnsi="宋体" w:eastAsia="宋体" w:cs="宋体"/>
          <w:color w:val="333333"/>
          <w:sz w:val="24"/>
        </w:rPr>
        <w:t>age INT,</w:t>
      </w:r>
      <w:r>
        <w:rPr>
          <w:rFonts w:hint="eastAsia" w:ascii="宋体" w:hAnsi="宋体" w:eastAsia="宋体" w:cs="宋体"/>
          <w:color w:val="333333"/>
          <w:sz w:val="24"/>
        </w:rPr>
        <w:br w:type="textWrapping"/>
      </w:r>
      <w:r>
        <w:rPr>
          <w:rFonts w:hint="eastAsia" w:ascii="宋体" w:hAnsi="宋体" w:eastAsia="宋体" w:cs="宋体"/>
          <w:color w:val="333333"/>
          <w:sz w:val="24"/>
        </w:rPr>
        <w:t>gender VARCHAR(10)</w:t>
      </w:r>
      <w:r>
        <w:rPr>
          <w:rFonts w:hint="eastAsia" w:ascii="宋体" w:hAnsi="宋体" w:eastAsia="宋体" w:cs="宋体"/>
          <w:color w:val="333333"/>
          <w:sz w:val="24"/>
        </w:rPr>
        <w:br w:type="textWrapping"/>
      </w:r>
      <w:r>
        <w:rPr>
          <w:rFonts w:hint="eastAsia" w:ascii="宋体" w:hAnsi="宋体" w:eastAsia="宋体" w:cs="宋体"/>
          <w:color w:val="333333"/>
          <w:sz w:val="24"/>
        </w:rPr>
        <w:t>);</w:t>
      </w:r>
      <w:r>
        <w:rPr>
          <w:rFonts w:hint="eastAsia" w:ascii="宋体" w:hAnsi="宋体" w:eastAsia="宋体" w:cs="宋体"/>
          <w:color w:val="333333"/>
          <w:sz w:val="24"/>
        </w:rPr>
        <w:br w:type="textWrapping"/>
      </w:r>
      <w:r>
        <w:rPr>
          <w:rFonts w:hint="eastAsia" w:ascii="宋体" w:hAnsi="宋体" w:eastAsia="宋体" w:cs="宋体"/>
          <w:color w:val="333333"/>
          <w:sz w:val="24"/>
        </w:rPr>
        <w:t>当为sname字段指定为非空后，在向stu表中插入记录时，必须给sname字段指定值，否则会报错：</w:t>
      </w:r>
      <w:r>
        <w:rPr>
          <w:rFonts w:hint="eastAsia" w:ascii="宋体" w:hAnsi="宋体" w:eastAsia="宋体" w:cs="宋体"/>
          <w:color w:val="333333"/>
          <w:sz w:val="24"/>
        </w:rPr>
        <w:br w:type="textWrapping"/>
      </w:r>
      <w:r>
        <w:rPr>
          <w:rFonts w:hint="eastAsia" w:ascii="宋体" w:hAnsi="宋体" w:eastAsia="宋体" w:cs="宋体"/>
          <w:color w:val="333333"/>
          <w:sz w:val="24"/>
        </w:rPr>
        <w:t>INSERT INTO stu(sid) VALUES(1);</w:t>
      </w:r>
    </w:p>
    <w:p w14:paraId="1C65BF8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插入的记录中sname没有指定值，所以会报错！</w:t>
      </w:r>
    </w:p>
    <w:p w14:paraId="06715139">
      <w:pPr>
        <w:pStyle w:val="4"/>
        <w:spacing w:beforeAutospacing="0" w:afterAutospacing="0" w:line="400" w:lineRule="exact"/>
        <w:ind w:firstLine="542" w:firstLineChars="200"/>
        <w:rPr>
          <w:rFonts w:hint="default" w:cs="宋体"/>
        </w:rPr>
      </w:pPr>
      <w:bookmarkStart w:id="57" w:name="_Toc17535"/>
      <w:r>
        <w:rPr>
          <w:rFonts w:cs="宋体"/>
        </w:rPr>
        <w:t>4.9.4　唯一</w:t>
      </w:r>
      <w:bookmarkEnd w:id="57"/>
    </w:p>
    <w:p w14:paraId="4445AD8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还可以为字段指定唯一约束！当为字段指定唯一约束后，那么字段的值必须是唯一的。这一点与主键相似！例如给stu表的sname字段指定唯一约束：</w:t>
      </w:r>
    </w:p>
    <w:p w14:paraId="401E17B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CREATE TABLE tab_ab(</w:t>
      </w:r>
    </w:p>
    <w:p w14:paraId="5D817A6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sid INT PRIMARY KEY AUTO_INCREMENT,</w:t>
      </w:r>
    </w:p>
    <w:p w14:paraId="4B4101C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sname VARCHAR(10) UNIQUE</w:t>
      </w:r>
    </w:p>
    <w:p w14:paraId="17EF0D8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t>
      </w:r>
    </w:p>
    <w:p w14:paraId="48E60D9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INSERT INTO sname(sid, sname) VALUES(1001, ‘zs’);</w:t>
      </w:r>
    </w:p>
    <w:p w14:paraId="3CA534A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INSERT INTO sname(sid, sname) VALUES(1002, ‘zs’);</w:t>
      </w:r>
    </w:p>
    <w:p w14:paraId="28E0A9E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当两次插入相同的名字时，MySQL会报错！</w:t>
      </w:r>
    </w:p>
    <w:p w14:paraId="4DE1E8B7">
      <w:pPr>
        <w:pStyle w:val="4"/>
        <w:spacing w:beforeAutospacing="0" w:afterAutospacing="0" w:line="400" w:lineRule="exact"/>
        <w:ind w:firstLine="542" w:firstLineChars="200"/>
        <w:rPr>
          <w:rFonts w:hint="default" w:cs="宋体"/>
        </w:rPr>
      </w:pPr>
      <w:bookmarkStart w:id="58" w:name="_Toc26237"/>
      <w:r>
        <w:rPr>
          <w:rFonts w:cs="宋体"/>
        </w:rPr>
        <w:t>4.9.5　外键</w:t>
      </w:r>
      <w:bookmarkEnd w:id="58"/>
    </w:p>
    <w:p w14:paraId="6EA9955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主外键是构成表与表关联的唯一途径！</w:t>
      </w:r>
    </w:p>
    <w:p w14:paraId="7AD3E54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外键是另一张表的主键！例如员工表与部门表之间就存在关联关系，其中员工表中的部门编号字段就是外键，是相对部门表的外键。</w:t>
      </w:r>
    </w:p>
    <w:p w14:paraId="2E10B6F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我们再来看BBS系统中：用户表（t_user）、分类表（t_section）、帖子表（t_topic）三者之间的关系。</w:t>
      </w:r>
    </w:p>
    <w:p w14:paraId="52488656">
      <w:pPr>
        <w:pStyle w:val="11"/>
        <w:widowControl/>
        <w:wordWrap w:val="0"/>
        <w:spacing w:beforeAutospacing="0" w:afterAutospacing="0" w:line="400" w:lineRule="exact"/>
        <w:ind w:firstLine="480" w:firstLineChars="200"/>
        <w:rPr>
          <w:rFonts w:ascii="宋体" w:hAnsi="宋体" w:eastAsia="宋体" w:cs="宋体"/>
          <w:color w:val="17233F"/>
        </w:rPr>
      </w:pPr>
    </w:p>
    <w:p w14:paraId="43567233">
      <w:pPr>
        <w:pStyle w:val="11"/>
        <w:widowControl/>
        <w:wordWrap w:val="0"/>
        <w:spacing w:beforeAutospacing="0" w:afterAutospacing="0" w:line="400" w:lineRule="exact"/>
        <w:ind w:firstLine="480" w:firstLineChars="200"/>
        <w:rPr>
          <w:rFonts w:ascii="宋体" w:hAnsi="宋体" w:eastAsia="宋体" w:cs="宋体"/>
          <w:color w:val="17233F"/>
        </w:rPr>
      </w:pPr>
    </w:p>
    <w:p w14:paraId="6667EA03">
      <w:pPr>
        <w:pStyle w:val="11"/>
        <w:widowControl/>
        <w:wordWrap w:val="0"/>
        <w:spacing w:beforeAutospacing="0" w:afterAutospacing="0" w:line="400" w:lineRule="exact"/>
        <w:ind w:firstLine="480" w:firstLineChars="200"/>
        <w:rPr>
          <w:rFonts w:ascii="宋体" w:hAnsi="宋体" w:eastAsia="宋体" w:cs="宋体"/>
          <w:color w:val="17233F"/>
        </w:rPr>
      </w:pPr>
    </w:p>
    <w:p w14:paraId="3B896CFA">
      <w:pPr>
        <w:pStyle w:val="11"/>
        <w:widowControl/>
        <w:wordWrap w:val="0"/>
        <w:spacing w:beforeAutospacing="0" w:afterAutospacing="0" w:line="400" w:lineRule="exact"/>
        <w:ind w:firstLine="480" w:firstLineChars="200"/>
        <w:rPr>
          <w:rFonts w:ascii="宋体" w:hAnsi="宋体" w:eastAsia="宋体" w:cs="宋体"/>
          <w:color w:val="17233F"/>
        </w:rPr>
      </w:pPr>
    </w:p>
    <w:p w14:paraId="22267E46">
      <w:pPr>
        <w:pStyle w:val="11"/>
        <w:widowControl/>
        <w:wordWrap w:val="0"/>
        <w:spacing w:beforeAutospacing="0" w:afterAutospacing="0" w:line="400" w:lineRule="exact"/>
        <w:ind w:firstLine="480" w:firstLineChars="200"/>
        <w:rPr>
          <w:rFonts w:ascii="宋体" w:hAnsi="宋体" w:eastAsia="宋体" w:cs="宋体"/>
          <w:color w:val="17233F"/>
        </w:rPr>
      </w:pPr>
    </w:p>
    <w:p w14:paraId="39C719E6">
      <w:pPr>
        <w:pStyle w:val="11"/>
        <w:widowControl/>
        <w:wordWrap w:val="0"/>
        <w:spacing w:beforeAutospacing="0" w:afterAutospacing="0" w:line="400" w:lineRule="exact"/>
        <w:ind w:firstLine="480" w:firstLineChars="200"/>
        <w:rPr>
          <w:rFonts w:ascii="宋体" w:hAnsi="宋体" w:eastAsia="宋体" w:cs="宋体"/>
          <w:color w:val="17233F"/>
        </w:rPr>
      </w:pPr>
    </w:p>
    <w:p w14:paraId="2639578F">
      <w:pPr>
        <w:pStyle w:val="11"/>
        <w:widowControl/>
        <w:wordWrap w:val="0"/>
        <w:spacing w:beforeAutospacing="0" w:afterAutospacing="0" w:line="400" w:lineRule="exact"/>
        <w:ind w:firstLine="480" w:firstLineChars="200"/>
        <w:rPr>
          <w:rFonts w:ascii="宋体" w:hAnsi="宋体" w:eastAsia="宋体" w:cs="宋体"/>
          <w:color w:val="17233F"/>
        </w:rPr>
      </w:pPr>
    </w:p>
    <w:p w14:paraId="00E0DBF9">
      <w:pPr>
        <w:pStyle w:val="11"/>
        <w:widowControl/>
        <w:wordWrap w:val="0"/>
        <w:spacing w:beforeAutospacing="0" w:afterAutospacing="0" w:line="400" w:lineRule="exact"/>
        <w:ind w:firstLine="480" w:firstLineChars="200"/>
        <w:rPr>
          <w:rFonts w:ascii="宋体" w:hAnsi="宋体" w:eastAsia="宋体" w:cs="宋体"/>
          <w:color w:val="17233F"/>
        </w:rPr>
      </w:pPr>
    </w:p>
    <w:p w14:paraId="4D639CD3">
      <w:pPr>
        <w:pStyle w:val="11"/>
        <w:widowControl/>
        <w:wordWrap w:val="0"/>
        <w:spacing w:beforeAutospacing="0" w:afterAutospacing="0" w:line="400" w:lineRule="exact"/>
        <w:ind w:firstLine="480" w:firstLineChars="200"/>
        <w:rPr>
          <w:rFonts w:ascii="宋体" w:hAnsi="宋体" w:eastAsia="宋体" w:cs="宋体"/>
          <w:color w:val="17233F"/>
        </w:rPr>
      </w:pPr>
    </w:p>
    <w:p w14:paraId="01841B6E">
      <w:pPr>
        <w:pStyle w:val="11"/>
        <w:widowControl/>
        <w:wordWrap w:val="0"/>
        <w:spacing w:beforeAutospacing="0" w:afterAutospacing="0" w:line="400" w:lineRule="exact"/>
        <w:ind w:firstLine="480" w:firstLineChars="200"/>
        <w:rPr>
          <w:rFonts w:ascii="宋体" w:hAnsi="宋体" w:eastAsia="宋体" w:cs="宋体"/>
          <w:color w:val="17233F"/>
        </w:rPr>
      </w:pPr>
    </w:p>
    <w:p w14:paraId="441D028F">
      <w:pPr>
        <w:pStyle w:val="11"/>
        <w:widowControl/>
        <w:wordWrap w:val="0"/>
        <w:spacing w:beforeAutospacing="0" w:afterAutospacing="0" w:line="400" w:lineRule="exact"/>
        <w:ind w:firstLine="480" w:firstLineChars="200"/>
        <w:rPr>
          <w:rFonts w:ascii="宋体" w:hAnsi="宋体" w:eastAsia="宋体" w:cs="宋体"/>
          <w:color w:val="17233F"/>
        </w:rPr>
      </w:pPr>
    </w:p>
    <w:p w14:paraId="27F7F94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rPr>
        <w:drawing>
          <wp:anchor distT="0" distB="0" distL="114300" distR="114300" simplePos="0" relativeHeight="251666432" behindDoc="0" locked="0" layoutInCell="1" allowOverlap="1">
            <wp:simplePos x="0" y="0"/>
            <wp:positionH relativeFrom="column">
              <wp:posOffset>304800</wp:posOffset>
            </wp:positionH>
            <wp:positionV relativeFrom="paragraph">
              <wp:posOffset>-2296160</wp:posOffset>
            </wp:positionV>
            <wp:extent cx="5271135" cy="2499360"/>
            <wp:effectExtent l="0" t="0" r="1905" b="0"/>
            <wp:wrapNone/>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5"/>
                    <a:stretch>
                      <a:fillRect/>
                    </a:stretch>
                  </pic:blipFill>
                  <pic:spPr>
                    <a:xfrm>
                      <a:off x="0" y="0"/>
                      <a:ext cx="5271135" cy="2499360"/>
                    </a:xfrm>
                    <a:prstGeom prst="rect">
                      <a:avLst/>
                    </a:prstGeom>
                    <a:noFill/>
                    <a:ln>
                      <a:noFill/>
                    </a:ln>
                  </pic:spPr>
                </pic:pic>
              </a:graphicData>
            </a:graphic>
          </wp:anchor>
        </w:drawing>
      </w:r>
    </w:p>
    <w:p w14:paraId="6F21CE4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  例如在t_section表中sid为1的记录说明有一个分类叫java，版主是t_user表中uid为1的用户，即zs！</w:t>
      </w:r>
    </w:p>
    <w:p w14:paraId="7EF2BB2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  例如在t_topic表中tid为2的记录是名字为“Java是咖啡”的帖子，它是java版块的帖子，它的作者是ww。</w:t>
      </w:r>
    </w:p>
    <w:p w14:paraId="4102A6B4">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外键就是用来约束这一列的值必须是另一张表的主键值！！！</w:t>
      </w:r>
    </w:p>
    <w:p w14:paraId="1DC211A6">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创建t_user表，指定uid为主键列：</w:t>
      </w:r>
      <w:r>
        <w:rPr>
          <w:rFonts w:hint="eastAsia" w:ascii="宋体" w:hAnsi="宋体" w:eastAsia="宋体" w:cs="宋体"/>
          <w:color w:val="17233F"/>
        </w:rPr>
        <w:br w:type="textWrapping"/>
      </w:r>
      <w:r>
        <w:rPr>
          <w:rFonts w:hint="eastAsia" w:ascii="宋体" w:hAnsi="宋体" w:eastAsia="宋体" w:cs="宋体"/>
          <w:color w:val="17233F"/>
        </w:rPr>
        <w:t>CREATE TABLE t_user(</w:t>
      </w:r>
      <w:r>
        <w:rPr>
          <w:rFonts w:hint="eastAsia" w:ascii="宋体" w:hAnsi="宋体" w:eastAsia="宋体" w:cs="宋体"/>
          <w:color w:val="17233F"/>
        </w:rPr>
        <w:br w:type="textWrapping"/>
      </w:r>
      <w:r>
        <w:rPr>
          <w:rFonts w:hint="eastAsia" w:ascii="宋体" w:hAnsi="宋体" w:eastAsia="宋体" w:cs="宋体"/>
          <w:color w:val="17233F"/>
        </w:rPr>
        <w:t>uid INT PRIMARY KEY AUTO_INCREMENT,</w:t>
      </w:r>
      <w:r>
        <w:rPr>
          <w:rFonts w:hint="eastAsia" w:ascii="宋体" w:hAnsi="宋体" w:eastAsia="宋体" w:cs="宋体"/>
          <w:color w:val="17233F"/>
        </w:rPr>
        <w:br w:type="textWrapping"/>
      </w:r>
      <w:r>
        <w:rPr>
          <w:rFonts w:hint="eastAsia" w:ascii="宋体" w:hAnsi="宋体" w:eastAsia="宋体" w:cs="宋体"/>
          <w:color w:val="17233F"/>
        </w:rPr>
        <w:t>uname VARCHAR(20) UNIQUE NOT NULL</w:t>
      </w:r>
      <w:r>
        <w:rPr>
          <w:rFonts w:hint="eastAsia" w:ascii="宋体" w:hAnsi="宋体" w:eastAsia="宋体" w:cs="宋体"/>
          <w:color w:val="17233F"/>
        </w:rPr>
        <w:br w:type="textWrapping"/>
      </w:r>
      <w:r>
        <w:rPr>
          <w:rFonts w:hint="eastAsia" w:ascii="宋体" w:hAnsi="宋体" w:eastAsia="宋体" w:cs="宋体"/>
          <w:color w:val="17233F"/>
        </w:rPr>
        <w:t>);</w:t>
      </w:r>
    </w:p>
    <w:p w14:paraId="392BC102">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创建t_section表，指定sid为主键列，u_id为相对t_user表的uid列的外键：</w:t>
      </w:r>
      <w:r>
        <w:rPr>
          <w:rFonts w:hint="eastAsia" w:ascii="宋体" w:hAnsi="宋体" w:eastAsia="宋体" w:cs="宋体"/>
          <w:color w:val="17233F"/>
        </w:rPr>
        <w:br w:type="textWrapping"/>
      </w:r>
      <w:r>
        <w:rPr>
          <w:rFonts w:hint="eastAsia" w:ascii="宋体" w:hAnsi="宋体" w:eastAsia="宋体" w:cs="宋体"/>
          <w:color w:val="17233F"/>
        </w:rPr>
        <w:t>CREATE TABLE t_section(</w:t>
      </w:r>
      <w:r>
        <w:rPr>
          <w:rFonts w:hint="eastAsia" w:ascii="宋体" w:hAnsi="宋体" w:eastAsia="宋体" w:cs="宋体"/>
          <w:color w:val="17233F"/>
        </w:rPr>
        <w:br w:type="textWrapping"/>
      </w:r>
      <w:r>
        <w:rPr>
          <w:rFonts w:hint="eastAsia" w:ascii="宋体" w:hAnsi="宋体" w:eastAsia="宋体" w:cs="宋体"/>
          <w:color w:val="17233F"/>
        </w:rPr>
        <w:t>sid INT PRIMARY KEY AUTO_INCREMENT,</w:t>
      </w:r>
      <w:r>
        <w:rPr>
          <w:rFonts w:hint="eastAsia" w:ascii="宋体" w:hAnsi="宋体" w:eastAsia="宋体" w:cs="宋体"/>
          <w:color w:val="17233F"/>
        </w:rPr>
        <w:br w:type="textWrapping"/>
      </w:r>
      <w:r>
        <w:rPr>
          <w:rFonts w:hint="eastAsia" w:ascii="宋体" w:hAnsi="宋体" w:eastAsia="宋体" w:cs="宋体"/>
          <w:color w:val="17233F"/>
        </w:rPr>
        <w:t>sname VARCHAR(30),</w:t>
      </w:r>
      <w:r>
        <w:rPr>
          <w:rFonts w:hint="eastAsia" w:ascii="宋体" w:hAnsi="宋体" w:eastAsia="宋体" w:cs="宋体"/>
          <w:color w:val="17233F"/>
        </w:rPr>
        <w:br w:type="textWrapping"/>
      </w:r>
      <w:r>
        <w:rPr>
          <w:rFonts w:hint="eastAsia" w:ascii="宋体" w:hAnsi="宋体" w:eastAsia="宋体" w:cs="宋体"/>
          <w:color w:val="17233F"/>
        </w:rPr>
        <w:t>u_id INT,</w:t>
      </w:r>
      <w:r>
        <w:rPr>
          <w:rFonts w:hint="eastAsia" w:ascii="宋体" w:hAnsi="宋体" w:eastAsia="宋体" w:cs="宋体"/>
          <w:color w:val="17233F"/>
        </w:rPr>
        <w:br w:type="textWrapping"/>
      </w:r>
      <w:r>
        <w:rPr>
          <w:rFonts w:hint="eastAsia" w:ascii="宋体" w:hAnsi="宋体" w:eastAsia="宋体" w:cs="宋体"/>
          <w:color w:val="17233F"/>
        </w:rPr>
        <w:t>CONSTRAINT fk_t_user FOREIGN KEY(u_id) REFERENCES t_user(uid)</w:t>
      </w:r>
      <w:r>
        <w:rPr>
          <w:rFonts w:hint="eastAsia" w:ascii="宋体" w:hAnsi="宋体" w:eastAsia="宋体" w:cs="宋体"/>
          <w:color w:val="17233F"/>
        </w:rPr>
        <w:br w:type="textWrapping"/>
      </w:r>
      <w:r>
        <w:rPr>
          <w:rFonts w:hint="eastAsia" w:ascii="宋体" w:hAnsi="宋体" w:eastAsia="宋体" w:cs="宋体"/>
          <w:color w:val="17233F"/>
        </w:rPr>
        <w:t>);</w:t>
      </w:r>
    </w:p>
    <w:p w14:paraId="5E9829F0">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修改t_section表，指定u_id为相对t_user表的uid列的外键：</w:t>
      </w:r>
      <w:r>
        <w:rPr>
          <w:rFonts w:hint="eastAsia" w:ascii="宋体" w:hAnsi="宋体" w:eastAsia="宋体" w:cs="宋体"/>
          <w:color w:val="17233F"/>
        </w:rPr>
        <w:br w:type="textWrapping"/>
      </w:r>
      <w:r>
        <w:rPr>
          <w:rFonts w:hint="eastAsia" w:ascii="宋体" w:hAnsi="宋体" w:eastAsia="宋体" w:cs="宋体"/>
          <w:color w:val="17233F"/>
        </w:rPr>
        <w:t>ALTER TABLE t_section</w:t>
      </w:r>
      <w:r>
        <w:rPr>
          <w:rFonts w:hint="eastAsia" w:ascii="宋体" w:hAnsi="宋体" w:eastAsia="宋体" w:cs="宋体"/>
          <w:color w:val="17233F"/>
        </w:rPr>
        <w:br w:type="textWrapping"/>
      </w:r>
      <w:r>
        <w:rPr>
          <w:rFonts w:hint="eastAsia" w:ascii="宋体" w:hAnsi="宋体" w:eastAsia="宋体" w:cs="宋体"/>
          <w:color w:val="17233F"/>
        </w:rPr>
        <w:t>ADD CONSTRAINT fk_t_user</w:t>
      </w:r>
      <w:r>
        <w:rPr>
          <w:rFonts w:hint="eastAsia" w:ascii="宋体" w:hAnsi="宋体" w:eastAsia="宋体" w:cs="宋体"/>
          <w:color w:val="17233F"/>
        </w:rPr>
        <w:br w:type="textWrapping"/>
      </w:r>
      <w:r>
        <w:rPr>
          <w:rFonts w:hint="eastAsia" w:ascii="宋体" w:hAnsi="宋体" w:eastAsia="宋体" w:cs="宋体"/>
          <w:color w:val="17233F"/>
        </w:rPr>
        <w:t>FOREIGN KEY(u_id)</w:t>
      </w:r>
      <w:r>
        <w:rPr>
          <w:rFonts w:hint="eastAsia" w:ascii="宋体" w:hAnsi="宋体" w:eastAsia="宋体" w:cs="宋体"/>
          <w:color w:val="17233F"/>
        </w:rPr>
        <w:br w:type="textWrapping"/>
      </w:r>
      <w:r>
        <w:rPr>
          <w:rFonts w:hint="eastAsia" w:ascii="宋体" w:hAnsi="宋体" w:eastAsia="宋体" w:cs="宋体"/>
          <w:color w:val="17233F"/>
        </w:rPr>
        <w:t>REFERENCES t_user(uid);</w:t>
      </w:r>
    </w:p>
    <w:p w14:paraId="0E8DCF9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修改t_section表，删除u_id的外键约束：</w:t>
      </w:r>
      <w:r>
        <w:rPr>
          <w:rFonts w:hint="eastAsia" w:ascii="宋体" w:hAnsi="宋体" w:eastAsia="宋体" w:cs="宋体"/>
          <w:color w:val="17233F"/>
        </w:rPr>
        <w:br w:type="textWrapping"/>
      </w:r>
      <w:r>
        <w:rPr>
          <w:rFonts w:hint="eastAsia" w:ascii="宋体" w:hAnsi="宋体" w:eastAsia="宋体" w:cs="宋体"/>
          <w:color w:val="17233F"/>
        </w:rPr>
        <w:t>ALTER TABLE t_section</w:t>
      </w:r>
      <w:r>
        <w:rPr>
          <w:rFonts w:hint="eastAsia" w:ascii="宋体" w:hAnsi="宋体" w:eastAsia="宋体" w:cs="宋体"/>
          <w:color w:val="17233F"/>
        </w:rPr>
        <w:br w:type="textWrapping"/>
      </w:r>
      <w:r>
        <w:rPr>
          <w:rFonts w:hint="eastAsia" w:ascii="宋体" w:hAnsi="宋体" w:eastAsia="宋体" w:cs="宋体"/>
          <w:color w:val="17233F"/>
        </w:rPr>
        <w:t>DROP FOREIGN KEY fk_t_user;</w:t>
      </w:r>
    </w:p>
    <w:p w14:paraId="7161301D">
      <w:pPr>
        <w:widowControl/>
        <w:wordWrap w:val="0"/>
        <w:spacing w:line="400" w:lineRule="exact"/>
        <w:ind w:firstLine="480" w:firstLineChars="200"/>
        <w:jc w:val="left"/>
        <w:rPr>
          <w:rFonts w:ascii="宋体" w:hAnsi="宋体" w:eastAsia="宋体" w:cs="宋体"/>
          <w:sz w:val="24"/>
        </w:rPr>
      </w:pPr>
    </w:p>
    <w:p w14:paraId="387FB016">
      <w:pPr>
        <w:pStyle w:val="4"/>
        <w:spacing w:beforeAutospacing="0" w:afterAutospacing="0" w:line="400" w:lineRule="exact"/>
        <w:ind w:firstLine="542" w:firstLineChars="200"/>
        <w:rPr>
          <w:rFonts w:hint="default" w:cs="宋体"/>
        </w:rPr>
      </w:pPr>
      <w:bookmarkStart w:id="59" w:name="_Toc30181"/>
      <w:r>
        <w:rPr>
          <w:rFonts w:cs="宋体"/>
        </w:rPr>
        <w:t>4.9.6　表与表之间的关系</w:t>
      </w:r>
      <w:bookmarkEnd w:id="59"/>
    </w:p>
    <w:p w14:paraId="15931708">
      <w:pPr>
        <w:widowControl/>
        <w:numPr>
          <w:ilvl w:val="0"/>
          <w:numId w:val="2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一对一：例如t_person表和t_card表，即人和身份证。这种情况需要找出主从关系，即谁是主表，谁是从表。人可以没有身份证，但身份证必须要有人才行，所以人是主表，而身份证是从表。设计从表可以有两种方案：</w:t>
      </w:r>
    </w:p>
    <w:p w14:paraId="46E75BFB">
      <w:pPr>
        <w:widowControl/>
        <w:numPr>
          <w:ilvl w:val="0"/>
          <w:numId w:val="2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在t_card表中添加外键列（相对t_user表），并且给外键添加唯一约束；</w:t>
      </w:r>
    </w:p>
    <w:p w14:paraId="34C0905D">
      <w:pPr>
        <w:widowControl/>
        <w:numPr>
          <w:ilvl w:val="0"/>
          <w:numId w:val="2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给t_card表的主键添加外键约束（相对t_user表），即t_card表的主键也是外键。</w:t>
      </w:r>
    </w:p>
    <w:p w14:paraId="5A6F1401">
      <w:pPr>
        <w:widowControl/>
        <w:numPr>
          <w:ilvl w:val="0"/>
          <w:numId w:val="2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一对多（多对一）：最为常见的就是一对多！一对多和多对一，这是从哪个角度去看得出来的。t_user和t_section的关系，从t_user来看就是一对多，而从t_section的角度来看就是多对一！这种情况都是在多方创建外键！</w:t>
      </w:r>
    </w:p>
    <w:p w14:paraId="725F4A7E">
      <w:pPr>
        <w:widowControl/>
        <w:numPr>
          <w:ilvl w:val="0"/>
          <w:numId w:val="24"/>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多对多：例如t_stu和t_teacher表，即一个学生可以有多个老师，而一个老师也可以有多个学生。这种情况通常需要创建中间表来处理多对多关系。例如再创建一张表t_stu_tea表，给出两个外键，一个相对t_stu表的外键，另一个相对t_teacher表的外键。</w:t>
      </w:r>
    </w:p>
    <w:p w14:paraId="4CB9C5B3">
      <w:pPr>
        <w:pStyle w:val="3"/>
        <w:spacing w:beforeAutospacing="0" w:afterAutospacing="0" w:line="400" w:lineRule="exact"/>
        <w:ind w:firstLine="723" w:firstLineChars="200"/>
        <w:rPr>
          <w:rFonts w:hint="default" w:cs="宋体"/>
        </w:rPr>
      </w:pPr>
      <w:bookmarkStart w:id="60" w:name="_Toc14516"/>
      <w:r>
        <w:rPr>
          <w:rFonts w:cs="宋体"/>
        </w:rPr>
        <w:t>4.10多表查询</w:t>
      </w:r>
      <w:bookmarkEnd w:id="60"/>
    </w:p>
    <w:p w14:paraId="0DE23CAC">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多表查询有如下几种：</w:t>
      </w:r>
    </w:p>
    <w:p w14:paraId="3B3E4164">
      <w:pPr>
        <w:widowControl/>
        <w:numPr>
          <w:ilvl w:val="0"/>
          <w:numId w:val="2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合并结果集；</w:t>
      </w:r>
    </w:p>
    <w:p w14:paraId="5E5F67ED">
      <w:pPr>
        <w:widowControl/>
        <w:numPr>
          <w:ilvl w:val="0"/>
          <w:numId w:val="2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连接查询</w:t>
      </w:r>
    </w:p>
    <w:p w14:paraId="0D22DDB2">
      <w:pPr>
        <w:widowControl/>
        <w:numPr>
          <w:ilvl w:val="0"/>
          <w:numId w:val="2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内连接</w:t>
      </w:r>
    </w:p>
    <w:p w14:paraId="0D9FAD0A">
      <w:pPr>
        <w:widowControl/>
        <w:numPr>
          <w:ilvl w:val="0"/>
          <w:numId w:val="2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外连接</w:t>
      </w:r>
    </w:p>
    <w:p w14:paraId="41BE1506">
      <w:pPr>
        <w:widowControl/>
        <w:numPr>
          <w:ilvl w:val="0"/>
          <w:numId w:val="2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左外连接</w:t>
      </w:r>
    </w:p>
    <w:p w14:paraId="34397074">
      <w:pPr>
        <w:widowControl/>
        <w:numPr>
          <w:ilvl w:val="0"/>
          <w:numId w:val="2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右外连接</w:t>
      </w:r>
    </w:p>
    <w:p w14:paraId="1A9BF3DA">
      <w:pPr>
        <w:widowControl/>
        <w:numPr>
          <w:ilvl w:val="0"/>
          <w:numId w:val="25"/>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自然连接</w:t>
      </w:r>
    </w:p>
    <w:p w14:paraId="6BE6A046">
      <w:pPr>
        <w:widowControl/>
        <w:wordWrap w:val="0"/>
        <w:spacing w:line="400" w:lineRule="exact"/>
        <w:ind w:firstLine="480" w:firstLineChars="200"/>
        <w:jc w:val="left"/>
        <w:rPr>
          <w:rFonts w:ascii="宋体" w:hAnsi="宋体" w:eastAsia="宋体" w:cs="宋体"/>
          <w:sz w:val="24"/>
        </w:rPr>
      </w:pPr>
    </w:p>
    <w:p w14:paraId="099F9279">
      <w:pPr>
        <w:pStyle w:val="4"/>
        <w:spacing w:beforeAutospacing="0" w:afterAutospacing="0" w:line="400" w:lineRule="exact"/>
        <w:ind w:firstLine="542" w:firstLineChars="200"/>
        <w:rPr>
          <w:rFonts w:hint="default" w:cs="宋体"/>
        </w:rPr>
      </w:pPr>
      <w:bookmarkStart w:id="61" w:name="_Toc27039"/>
      <w:r>
        <w:rPr>
          <w:rFonts w:cs="宋体"/>
        </w:rPr>
        <w:t>4.10.1　合并结果集</w:t>
      </w:r>
      <w:bookmarkEnd w:id="61"/>
    </w:p>
    <w:p w14:paraId="49C2D4F1">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1.作用：合并结果集就是把两个select语句的查询结果合并到一起</w:t>
      </w:r>
    </w:p>
    <w:p w14:paraId="5270091A">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2.合并结果集有两种方式：</w:t>
      </w:r>
      <w:r>
        <w:rPr>
          <w:rFonts w:hint="eastAsia" w:ascii="宋体" w:hAnsi="宋体" w:eastAsia="宋体" w:cs="宋体"/>
          <w:color w:val="17233F"/>
        </w:rPr>
        <w:br w:type="textWrapping"/>
      </w:r>
      <w:r>
        <w:rPr>
          <w:rFonts w:hint="eastAsia" w:ascii="宋体" w:hAnsi="宋体" w:eastAsia="宋体" w:cs="宋体"/>
          <w:color w:val="17233F"/>
        </w:rPr>
        <w:t>UNION：去除重复记录，例如：SELECT * FROM t1 UNION SELECT * FROM t2；</w:t>
      </w:r>
      <w:r>
        <w:rPr>
          <w:rFonts w:hint="eastAsia" w:ascii="宋体" w:hAnsi="宋体" w:eastAsia="宋体" w:cs="宋体"/>
          <w:color w:val="17233F"/>
        </w:rPr>
        <w:br w:type="textWrapping"/>
      </w:r>
      <w:r>
        <w:rPr>
          <w:rFonts w:hint="eastAsia" w:ascii="宋体" w:hAnsi="宋体" w:eastAsia="宋体" w:cs="宋体"/>
          <w:color w:val="17233F"/>
        </w:rPr>
        <w:t>UNION ALL：不去除重复记录，例如：SELECT * FROM t1 UNION ALL SELECT * FROM t2。</w:t>
      </w:r>
    </w:p>
    <w:p w14:paraId="2F1A0556">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3.要求：被合并的两个结果：列数、列类型必须相同。</w:t>
      </w:r>
    </w:p>
    <w:p w14:paraId="144B7462">
      <w:pPr>
        <w:pStyle w:val="4"/>
        <w:spacing w:beforeAutospacing="0" w:afterAutospacing="0" w:line="400" w:lineRule="exact"/>
        <w:ind w:firstLine="542" w:firstLineChars="200"/>
        <w:rPr>
          <w:rFonts w:hint="default" w:cs="宋体"/>
        </w:rPr>
      </w:pPr>
      <w:bookmarkStart w:id="62" w:name="_Toc17802"/>
      <w:r>
        <w:rPr>
          <w:rFonts w:cs="宋体"/>
        </w:rPr>
        <w:t>4.10.2　连接查询</w:t>
      </w:r>
      <w:bookmarkEnd w:id="62"/>
    </w:p>
    <w:p w14:paraId="2DBC99A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连接查询就是求出多个表的乘积，例如t1连接t2，那么查询出的结果就是t1*t2。</w:t>
      </w:r>
    </w:p>
    <w:p w14:paraId="375FBBD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连接查询会产生笛卡尔积，假设集合A={a,b}，集合B={0,1,2}，则两个集合的笛卡尔积为{(a,0),(a,1),(a,2),(b,0),(b,1),(b,2)}。可以扩展到多个集合的情况。</w:t>
      </w:r>
    </w:p>
    <w:p w14:paraId="6EB6F47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那么多表查询产生这样的结果并不是我们想要的，那么怎么去除重复的，不想要的记录呢，当然是通过条件过滤。通常要查询的多个表之间都存在关联关系，那么就通过关联关系去除笛卡尔积。</w:t>
      </w:r>
    </w:p>
    <w:p w14:paraId="7BCD314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你能想像到emp和dept表连接查询的结果么？emp一共14行记录，dept表一共4行记录，那么连接后查询出的结果是56行记录。</w:t>
      </w:r>
    </w:p>
    <w:p w14:paraId="09E8458A">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也就你只是想在查询emp表的同时，把每个员工的所在部门信息显示出来，那么就需要使用主外键来去除无用信息了。</w:t>
      </w:r>
    </w:p>
    <w:p w14:paraId="2EC0836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使用主外键关系做为条件来去除无用信息</w:t>
      </w:r>
    </w:p>
    <w:p w14:paraId="2A7D7F6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emp,dept WHERE emp.deptno=dept.deptno;</w:t>
      </w:r>
    </w:p>
    <w:p w14:paraId="2B8C5CD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上面查询结果会把两张表的所有列都查询出来，也许你不需要那么多列，这时就可以指定要查询的列了。</w:t>
      </w:r>
    </w:p>
    <w:p w14:paraId="42D3861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emp.ename,emp.sal,emp.comm,dept.dname</w:t>
      </w:r>
    </w:p>
    <w:p w14:paraId="47CB16B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emp,dept</w:t>
      </w:r>
    </w:p>
    <w:p w14:paraId="55332A7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emp.deptno=dept.deptno;</w:t>
      </w:r>
    </w:p>
    <w:p w14:paraId="26F11C1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还可以为表指定别名，然后在引用列时使用别名即可。</w:t>
      </w:r>
    </w:p>
    <w:p w14:paraId="0ACF06F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e.ename,e.sal,e.comm,d.dname</w:t>
      </w:r>
    </w:p>
    <w:p w14:paraId="434B8B3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emp AS e,dept AS d</w:t>
      </w:r>
    </w:p>
    <w:p w14:paraId="4429D55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e.deptno=d.deptno;</w:t>
      </w:r>
    </w:p>
    <w:p w14:paraId="13EA4233">
      <w:pPr>
        <w:spacing w:line="400" w:lineRule="exact"/>
        <w:ind w:firstLine="422" w:firstLineChars="200"/>
        <w:rPr>
          <w:rFonts w:ascii="宋体" w:hAnsi="宋体" w:eastAsia="宋体" w:cs="宋体"/>
          <w:b/>
          <w:bCs/>
        </w:rPr>
      </w:pPr>
      <w:r>
        <w:rPr>
          <w:rFonts w:hint="eastAsia" w:ascii="宋体" w:hAnsi="宋体" w:eastAsia="宋体" w:cs="宋体"/>
          <w:b/>
          <w:bCs/>
        </w:rPr>
        <w:t>1　内连接</w:t>
      </w:r>
    </w:p>
    <w:p w14:paraId="1CFA5EF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上面的连接语句就是内连接，但它不是SQL标准中的查询方式，可以理解为方言！SQL标准的内连接为：</w:t>
      </w:r>
    </w:p>
    <w:p w14:paraId="4C1A0BA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w:t>
      </w:r>
    </w:p>
    <w:p w14:paraId="1E3E3BB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emp e</w:t>
      </w:r>
    </w:p>
    <w:p w14:paraId="5486D0B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INNER JOIN dept d</w:t>
      </w:r>
    </w:p>
    <w:p w14:paraId="5301335A">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ON e.deptno=d.deptno;</w:t>
      </w:r>
    </w:p>
    <w:p w14:paraId="701BD2B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内连接的特点：查询结果必须满足条件。例如我们向emp表中插入一条记录：</w:t>
      </w:r>
    </w:p>
    <w:p w14:paraId="7670B51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其中deptno为50，而在dept表中只有10、20、30、40部门，那么上面的查询结果中就不会出现“张三”这条记录，因为它不能满足e.deptno=d.deptno这个条件。</w:t>
      </w:r>
    </w:p>
    <w:p w14:paraId="5CDF1255">
      <w:pPr>
        <w:spacing w:line="400" w:lineRule="exact"/>
        <w:ind w:firstLine="422" w:firstLineChars="200"/>
        <w:rPr>
          <w:rFonts w:ascii="宋体" w:hAnsi="宋体" w:eastAsia="宋体" w:cs="宋体"/>
          <w:b/>
          <w:bCs/>
        </w:rPr>
      </w:pPr>
      <w:r>
        <w:rPr>
          <w:rFonts w:hint="eastAsia" w:ascii="宋体" w:hAnsi="宋体" w:eastAsia="宋体" w:cs="宋体"/>
          <w:b/>
          <w:bCs/>
        </w:rPr>
        <w:t>2　外连接（左连接、右连接）</w:t>
      </w:r>
    </w:p>
    <w:p w14:paraId="74CF39E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外连接的特点：查询出的结果存在不满足条件的可能。</w:t>
      </w:r>
    </w:p>
    <w:p w14:paraId="4CECD91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左连接：</w:t>
      </w:r>
    </w:p>
    <w:p w14:paraId="355010C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e</w:t>
      </w:r>
    </w:p>
    <w:p w14:paraId="5B9FA31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LEFT OUTER JOIN dept d</w:t>
      </w:r>
    </w:p>
    <w:p w14:paraId="163F8CA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ON e.deptno=d.deptno;</w:t>
      </w:r>
    </w:p>
    <w:p w14:paraId="1F04D05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左连接是先查询出左表（即以左表为主），然后查询右表，右表中满足条件的显示出来，不满足条件的显示NULL。</w:t>
      </w:r>
    </w:p>
    <w:p w14:paraId="16B89CDA">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这么说你可能不太明白，我们还是用上面的例子来说明。其中emp表中“张三”这条记录中，部门编号为50，而dept表中不存在部门编号为50的记录，所以“张三”这条记录，不能满足e.deptno=d.deptno这条件。但在左连接中，因为emp表是左表，所以左表中的记录都会查询出来，即“张三”这条记录也会查出，但相应的右表部分显示NULL。</w:t>
      </w:r>
    </w:p>
    <w:p w14:paraId="4366207A">
      <w:pPr>
        <w:spacing w:line="400" w:lineRule="exact"/>
        <w:ind w:firstLine="422" w:firstLineChars="200"/>
        <w:rPr>
          <w:rFonts w:ascii="宋体" w:hAnsi="宋体" w:eastAsia="宋体" w:cs="宋体"/>
          <w:b/>
          <w:bCs/>
        </w:rPr>
      </w:pPr>
      <w:r>
        <w:rPr>
          <w:rFonts w:hint="eastAsia" w:ascii="宋体" w:hAnsi="宋体" w:eastAsia="宋体" w:cs="宋体"/>
          <w:b/>
          <w:bCs/>
        </w:rPr>
        <w:t>3　右连接</w:t>
      </w:r>
    </w:p>
    <w:p w14:paraId="3FF8B48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右连接就是先把右表中所有记录都查询出来，然后左表满足条件的显示，不满足显示NULL。例如在dept表中的40部门并不存在员工，但在右连接中，如果dept表为右表，那么还是会查出40部门，但相应的员工信息为NULL。</w:t>
      </w:r>
    </w:p>
    <w:p w14:paraId="4332481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e</w:t>
      </w:r>
    </w:p>
    <w:p w14:paraId="7B04FBF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RIGHT OUTER JOIN dept d</w:t>
      </w:r>
    </w:p>
    <w:p w14:paraId="0943098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ON e.deptno=d.deptno;</w:t>
      </w:r>
    </w:p>
    <w:p w14:paraId="6BD0342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连接查询心得：</w:t>
      </w:r>
    </w:p>
    <w:p w14:paraId="2D6DFFB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连接不限与两张表，连接查询也可以是三张、四张，甚至N张表的连接查询。通常连接查询不可能需要整个笛卡尔积，而只是需要其中一部分，那么这时就需要使用条件来去除不需要的记录。这个条件大多数情况下都是使用主外键关系去除。</w:t>
      </w:r>
    </w:p>
    <w:p w14:paraId="6FF8861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两张表的连接查询一定有一个主外键关系，三张表的连接查询就一定有两个主外键关系，所以在大家不是很熟悉连接查询时，首先要学会去除无用笛卡尔积，那么就是用主外键关系作为条件来处理。如果两张表的查询，那么至少有一个主外键条件，三张表连接至少有两个主外键条件。</w:t>
      </w:r>
    </w:p>
    <w:p w14:paraId="2C3C31EA">
      <w:pPr>
        <w:spacing w:line="400" w:lineRule="exact"/>
        <w:ind w:firstLine="422" w:firstLineChars="200"/>
        <w:rPr>
          <w:rFonts w:ascii="宋体" w:hAnsi="宋体" w:eastAsia="宋体" w:cs="宋体"/>
          <w:b/>
          <w:bCs/>
        </w:rPr>
      </w:pPr>
      <w:r>
        <w:rPr>
          <w:rFonts w:hint="eastAsia" w:ascii="宋体" w:hAnsi="宋体" w:eastAsia="宋体" w:cs="宋体"/>
          <w:b/>
          <w:bCs/>
        </w:rPr>
        <w:t>3　自然连接</w:t>
      </w:r>
    </w:p>
    <w:p w14:paraId="1C539BA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大家也都知道，连接查询会产生无用笛卡尔积，我们通常使用主外键关系等式来去除它。而自然连接无需你去给出主外键等式，它会自动找到这一等式：</w:t>
      </w:r>
    </w:p>
    <w:p w14:paraId="4E880221">
      <w:pPr>
        <w:widowControl/>
        <w:numPr>
          <w:ilvl w:val="0"/>
          <w:numId w:val="26"/>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两张连接的表中名称和类型完成一致的列作为条件，例如emp和dept表都存在deptno列，并且类型一致，所以会被自然连接找到！</w:t>
      </w:r>
      <w:r>
        <w:rPr>
          <w:rFonts w:hint="eastAsia" w:ascii="宋体" w:hAnsi="宋体" w:eastAsia="宋体" w:cs="宋体"/>
          <w:color w:val="333333"/>
          <w:sz w:val="24"/>
        </w:rPr>
        <w:br w:type="textWrapping"/>
      </w:r>
      <w:r>
        <w:rPr>
          <w:rFonts w:hint="eastAsia" w:ascii="宋体" w:hAnsi="宋体" w:eastAsia="宋体" w:cs="宋体"/>
          <w:color w:val="333333"/>
          <w:sz w:val="24"/>
        </w:rPr>
        <w:t>当然自然连接还有其他的查找条件的方式，但其他方式都可能存在问题！</w:t>
      </w:r>
      <w:r>
        <w:rPr>
          <w:rFonts w:hint="eastAsia" w:ascii="宋体" w:hAnsi="宋体" w:eastAsia="宋体" w:cs="宋体"/>
          <w:color w:val="333333"/>
          <w:sz w:val="24"/>
        </w:rPr>
        <w:br w:type="textWrapping"/>
      </w:r>
      <w:r>
        <w:rPr>
          <w:rFonts w:hint="eastAsia" w:ascii="宋体" w:hAnsi="宋体" w:eastAsia="宋体" w:cs="宋体"/>
          <w:color w:val="333333"/>
          <w:sz w:val="24"/>
        </w:rPr>
        <w:t>SELECT * FROM emp NATURAL JOIN dept;</w:t>
      </w:r>
      <w:r>
        <w:rPr>
          <w:rFonts w:hint="eastAsia" w:ascii="宋体" w:hAnsi="宋体" w:eastAsia="宋体" w:cs="宋体"/>
          <w:color w:val="333333"/>
          <w:sz w:val="24"/>
        </w:rPr>
        <w:br w:type="textWrapping"/>
      </w:r>
      <w:r>
        <w:rPr>
          <w:rFonts w:hint="eastAsia" w:ascii="宋体" w:hAnsi="宋体" w:eastAsia="宋体" w:cs="宋体"/>
          <w:color w:val="333333"/>
          <w:sz w:val="24"/>
        </w:rPr>
        <w:t>SELECT * FROM emp NATURAL LEFT JOIN dept;</w:t>
      </w:r>
      <w:r>
        <w:rPr>
          <w:rFonts w:hint="eastAsia" w:ascii="宋体" w:hAnsi="宋体" w:eastAsia="宋体" w:cs="宋体"/>
          <w:color w:val="333333"/>
          <w:sz w:val="24"/>
        </w:rPr>
        <w:br w:type="textWrapping"/>
      </w:r>
      <w:r>
        <w:rPr>
          <w:rFonts w:hint="eastAsia" w:ascii="宋体" w:hAnsi="宋体" w:eastAsia="宋体" w:cs="宋体"/>
          <w:color w:val="333333"/>
          <w:sz w:val="24"/>
        </w:rPr>
        <w:t>SELECT * FROM emp NATURAL RIGHT JOIN dept;</w:t>
      </w:r>
    </w:p>
    <w:p w14:paraId="52C6945D">
      <w:pPr>
        <w:spacing w:line="400" w:lineRule="exact"/>
        <w:ind w:firstLine="422" w:firstLineChars="200"/>
        <w:rPr>
          <w:rFonts w:ascii="宋体" w:hAnsi="宋体" w:eastAsia="宋体" w:cs="宋体"/>
          <w:b/>
          <w:bCs/>
        </w:rPr>
      </w:pPr>
      <w:r>
        <w:rPr>
          <w:rFonts w:hint="eastAsia" w:ascii="宋体" w:hAnsi="宋体" w:eastAsia="宋体" w:cs="宋体"/>
          <w:b/>
          <w:bCs/>
        </w:rPr>
        <w:t>4　子查询</w:t>
      </w:r>
    </w:p>
    <w:p w14:paraId="27368E9A">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子查询就是嵌套查询，即SELECT中包含SELECT，如果一条语句中存在两个，或两个以上SELECT，那么就是子查询语句了。</w:t>
      </w:r>
    </w:p>
    <w:p w14:paraId="7309631D">
      <w:pPr>
        <w:widowControl/>
        <w:numPr>
          <w:ilvl w:val="0"/>
          <w:numId w:val="2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子查询出现的位置：</w:t>
      </w:r>
      <w:r>
        <w:rPr>
          <w:rFonts w:hint="eastAsia" w:ascii="宋体" w:hAnsi="宋体" w:eastAsia="宋体" w:cs="宋体"/>
          <w:color w:val="333333"/>
          <w:sz w:val="24"/>
        </w:rPr>
        <w:br w:type="textWrapping"/>
      </w:r>
      <w:r>
        <w:rPr>
          <w:rFonts w:hint="eastAsia" w:ascii="宋体" w:hAnsi="宋体" w:eastAsia="宋体" w:cs="宋体"/>
          <w:color w:val="333333"/>
          <w:sz w:val="24"/>
        </w:rPr>
        <w:t>  where后，作为条件的一部分；</w:t>
      </w:r>
      <w:r>
        <w:rPr>
          <w:rFonts w:hint="eastAsia" w:ascii="宋体" w:hAnsi="宋体" w:eastAsia="宋体" w:cs="宋体"/>
          <w:color w:val="333333"/>
          <w:sz w:val="24"/>
        </w:rPr>
        <w:br w:type="textWrapping"/>
      </w:r>
      <w:r>
        <w:rPr>
          <w:rFonts w:hint="eastAsia" w:ascii="宋体" w:hAnsi="宋体" w:eastAsia="宋体" w:cs="宋体"/>
          <w:color w:val="333333"/>
          <w:sz w:val="24"/>
        </w:rPr>
        <w:t>   from后，作为被查询的一条表；</w:t>
      </w:r>
    </w:p>
    <w:p w14:paraId="4A2C4014">
      <w:pPr>
        <w:widowControl/>
        <w:numPr>
          <w:ilvl w:val="0"/>
          <w:numId w:val="2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当子查询出现在where后作为条件时，还可以使用如下关键字：</w:t>
      </w:r>
      <w:r>
        <w:rPr>
          <w:rFonts w:hint="eastAsia" w:ascii="宋体" w:hAnsi="宋体" w:eastAsia="宋体" w:cs="宋体"/>
          <w:color w:val="333333"/>
          <w:sz w:val="24"/>
        </w:rPr>
        <w:br w:type="textWrapping"/>
      </w:r>
      <w:r>
        <w:rPr>
          <w:rFonts w:hint="eastAsia" w:ascii="宋体" w:hAnsi="宋体" w:eastAsia="宋体" w:cs="宋体"/>
          <w:color w:val="333333"/>
          <w:sz w:val="24"/>
        </w:rPr>
        <w:t>  any</w:t>
      </w:r>
      <w:r>
        <w:rPr>
          <w:rFonts w:hint="eastAsia" w:ascii="宋体" w:hAnsi="宋体" w:eastAsia="宋体" w:cs="宋体"/>
          <w:color w:val="333333"/>
          <w:sz w:val="24"/>
        </w:rPr>
        <w:br w:type="textWrapping"/>
      </w:r>
      <w:r>
        <w:rPr>
          <w:rFonts w:hint="eastAsia" w:ascii="宋体" w:hAnsi="宋体" w:eastAsia="宋体" w:cs="宋体"/>
          <w:color w:val="333333"/>
          <w:sz w:val="24"/>
        </w:rPr>
        <w:t>   all</w:t>
      </w:r>
    </w:p>
    <w:p w14:paraId="1EA31283">
      <w:pPr>
        <w:widowControl/>
        <w:numPr>
          <w:ilvl w:val="0"/>
          <w:numId w:val="27"/>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子查询结果集的形式：</w:t>
      </w:r>
      <w:r>
        <w:rPr>
          <w:rFonts w:hint="eastAsia" w:ascii="宋体" w:hAnsi="宋体" w:eastAsia="宋体" w:cs="宋体"/>
          <w:color w:val="333333"/>
          <w:sz w:val="24"/>
        </w:rPr>
        <w:br w:type="textWrapping"/>
      </w:r>
      <w:r>
        <w:rPr>
          <w:rFonts w:hint="eastAsia" w:ascii="宋体" w:hAnsi="宋体" w:eastAsia="宋体" w:cs="宋体"/>
          <w:color w:val="333333"/>
          <w:sz w:val="24"/>
        </w:rPr>
        <w:t>  单行单列（用于条件）</w:t>
      </w:r>
      <w:r>
        <w:rPr>
          <w:rFonts w:hint="eastAsia" w:ascii="宋体" w:hAnsi="宋体" w:eastAsia="宋体" w:cs="宋体"/>
          <w:color w:val="333333"/>
          <w:sz w:val="24"/>
        </w:rPr>
        <w:br w:type="textWrapping"/>
      </w:r>
      <w:r>
        <w:rPr>
          <w:rFonts w:hint="eastAsia" w:ascii="宋体" w:hAnsi="宋体" w:eastAsia="宋体" w:cs="宋体"/>
          <w:color w:val="333333"/>
          <w:sz w:val="24"/>
        </w:rPr>
        <w:t>  单行多列（用于条件）</w:t>
      </w:r>
      <w:r>
        <w:rPr>
          <w:rFonts w:hint="eastAsia" w:ascii="宋体" w:hAnsi="宋体" w:eastAsia="宋体" w:cs="宋体"/>
          <w:color w:val="333333"/>
          <w:sz w:val="24"/>
        </w:rPr>
        <w:br w:type="textWrapping"/>
      </w:r>
      <w:r>
        <w:rPr>
          <w:rFonts w:hint="eastAsia" w:ascii="宋体" w:hAnsi="宋体" w:eastAsia="宋体" w:cs="宋体"/>
          <w:color w:val="333333"/>
          <w:sz w:val="24"/>
        </w:rPr>
        <w:t>  多行单列（用于条件）</w:t>
      </w:r>
      <w:r>
        <w:rPr>
          <w:rFonts w:hint="eastAsia" w:ascii="宋体" w:hAnsi="宋体" w:eastAsia="宋体" w:cs="宋体"/>
          <w:color w:val="333333"/>
          <w:sz w:val="24"/>
        </w:rPr>
        <w:br w:type="textWrapping"/>
      </w:r>
      <w:r>
        <w:rPr>
          <w:rFonts w:hint="eastAsia" w:ascii="宋体" w:hAnsi="宋体" w:eastAsia="宋体" w:cs="宋体"/>
          <w:color w:val="333333"/>
          <w:sz w:val="24"/>
        </w:rPr>
        <w:t>  多行多列（用于表）</w:t>
      </w:r>
    </w:p>
    <w:p w14:paraId="7109FDDC">
      <w:pPr>
        <w:widowControl/>
        <w:wordWrap w:val="0"/>
        <w:spacing w:line="400" w:lineRule="exact"/>
        <w:ind w:firstLine="480" w:firstLineChars="200"/>
        <w:jc w:val="left"/>
        <w:rPr>
          <w:rFonts w:ascii="宋体" w:hAnsi="宋体" w:eastAsia="宋体" w:cs="宋体"/>
          <w:sz w:val="24"/>
        </w:rPr>
      </w:pPr>
    </w:p>
    <w:p w14:paraId="275CCBB2">
      <w:pPr>
        <w:pStyle w:val="3"/>
        <w:spacing w:beforeAutospacing="0" w:afterAutospacing="0" w:line="400" w:lineRule="exact"/>
        <w:ind w:firstLine="723" w:firstLineChars="200"/>
        <w:rPr>
          <w:rFonts w:hint="default" w:cs="宋体"/>
        </w:rPr>
      </w:pPr>
      <w:bookmarkStart w:id="63" w:name="_Toc5560"/>
      <w:r>
        <w:rPr>
          <w:rFonts w:cs="宋体"/>
        </w:rPr>
        <w:t>项目练习</w:t>
      </w:r>
      <w:bookmarkEnd w:id="63"/>
    </w:p>
    <w:p w14:paraId="2DFF3F5C">
      <w:pPr>
        <w:pStyle w:val="11"/>
        <w:widowControl/>
        <w:wordWrap w:val="0"/>
        <w:spacing w:beforeAutospacing="0" w:afterAutospacing="0" w:line="400" w:lineRule="exact"/>
        <w:ind w:firstLine="482" w:firstLineChars="200"/>
        <w:rPr>
          <w:rFonts w:ascii="宋体" w:hAnsi="宋体" w:eastAsia="宋体" w:cs="宋体"/>
          <w:b/>
          <w:bCs/>
          <w:color w:val="17233F"/>
        </w:rPr>
      </w:pPr>
      <w:r>
        <w:rPr>
          <w:rFonts w:hint="eastAsia" w:ascii="宋体" w:hAnsi="宋体" w:eastAsia="宋体" w:cs="宋体"/>
          <w:b/>
          <w:bCs/>
          <w:color w:val="17233F"/>
        </w:rPr>
        <w:t>1.工资高于甘宁的员工。</w:t>
      </w:r>
    </w:p>
    <w:p w14:paraId="342E822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分析：</w:t>
      </w:r>
    </w:p>
    <w:p w14:paraId="7743711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查询条件：工资&gt;甘宁工资，其中甘宁工资需要一条子查询。</w:t>
      </w:r>
    </w:p>
    <w:p w14:paraId="7157AE7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第一步：查询甘宁的工资</w:t>
      </w:r>
    </w:p>
    <w:p w14:paraId="4BCDF7E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sal FROM emp WHERE ename=‘甘宁’</w:t>
      </w:r>
    </w:p>
    <w:p w14:paraId="37AC5AE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第二步：查询高于甘宁工资的员工</w:t>
      </w:r>
    </w:p>
    <w:p w14:paraId="6A28C8D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WHERE sal &gt; (${第一步})</w:t>
      </w:r>
    </w:p>
    <w:p w14:paraId="39AD569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结果：</w:t>
      </w:r>
    </w:p>
    <w:p w14:paraId="49DFB61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WHERE sal &gt; (SELECT sal FROM emp WHERE ename=‘甘宁’)</w:t>
      </w:r>
    </w:p>
    <w:p w14:paraId="2658BAD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子查询作为条件</w:t>
      </w:r>
    </w:p>
    <w:p w14:paraId="3505807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子查询形式为单行单列</w:t>
      </w:r>
    </w:p>
    <w:p w14:paraId="2F1DEFFB">
      <w:pPr>
        <w:pStyle w:val="11"/>
        <w:widowControl/>
        <w:wordWrap w:val="0"/>
        <w:spacing w:beforeAutospacing="0" w:afterAutospacing="0" w:line="400" w:lineRule="exact"/>
        <w:ind w:firstLine="482" w:firstLineChars="200"/>
        <w:rPr>
          <w:rFonts w:ascii="宋体" w:hAnsi="宋体" w:eastAsia="宋体" w:cs="宋体"/>
          <w:b/>
          <w:bCs/>
          <w:color w:val="17233F"/>
        </w:rPr>
      </w:pPr>
      <w:r>
        <w:rPr>
          <w:rFonts w:hint="eastAsia" w:ascii="宋体" w:hAnsi="宋体" w:eastAsia="宋体" w:cs="宋体"/>
          <w:b/>
          <w:bCs/>
          <w:color w:val="17233F"/>
        </w:rPr>
        <w:t>2.工资高于30部门所有人的员工信息</w:t>
      </w:r>
    </w:p>
    <w:p w14:paraId="2A8C441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分析：</w:t>
      </w:r>
    </w:p>
    <w:p w14:paraId="621D841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查询条件：工资高于30部门所有人工资，其中30部门所有人工资是子查询。高于所有需要使用all关键字。</w:t>
      </w:r>
    </w:p>
    <w:p w14:paraId="21606C3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第一步：查询30部门所有人工资</w:t>
      </w:r>
    </w:p>
    <w:p w14:paraId="0B249DB4">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sal FROM emp WHERE deptno=30;</w:t>
      </w:r>
    </w:p>
    <w:p w14:paraId="16C2B17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第二步：查询高于30部门所有人工资的员工信息</w:t>
      </w:r>
    </w:p>
    <w:p w14:paraId="461E3EF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WHERE sal &gt; ALL (${第一步})</w:t>
      </w:r>
    </w:p>
    <w:p w14:paraId="1161D6A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结果：</w:t>
      </w:r>
    </w:p>
    <w:p w14:paraId="7173BCF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WHERE sal &gt; ALL (SELECT sal FROM emp WHERE deptno=30)</w:t>
      </w:r>
    </w:p>
    <w:p w14:paraId="0025782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子查询作为条件</w:t>
      </w:r>
    </w:p>
    <w:p w14:paraId="387FF00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子查询形式为多行单列（当子查询结果集形式为多行单列时可以使用ALL或ANY关键字）</w:t>
      </w:r>
    </w:p>
    <w:p w14:paraId="1F28E1D1">
      <w:pPr>
        <w:pStyle w:val="11"/>
        <w:widowControl/>
        <w:wordWrap w:val="0"/>
        <w:spacing w:beforeAutospacing="0" w:afterAutospacing="0" w:line="400" w:lineRule="exact"/>
        <w:ind w:firstLine="482" w:firstLineChars="200"/>
        <w:rPr>
          <w:rFonts w:ascii="宋体" w:hAnsi="宋体" w:eastAsia="宋体" w:cs="宋体"/>
          <w:b/>
          <w:bCs/>
          <w:color w:val="17233F"/>
        </w:rPr>
      </w:pPr>
      <w:r>
        <w:rPr>
          <w:rFonts w:hint="eastAsia" w:ascii="宋体" w:hAnsi="宋体" w:eastAsia="宋体" w:cs="宋体"/>
          <w:b/>
          <w:bCs/>
          <w:color w:val="17233F"/>
        </w:rPr>
        <w:t>3.查询工作和工资与殷天正完全相同的员工信息</w:t>
      </w:r>
    </w:p>
    <w:p w14:paraId="7E6BCE8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分析：</w:t>
      </w:r>
    </w:p>
    <w:p w14:paraId="08DF662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查询条件：工作和工资与殷天正完全相同，这是子查询</w:t>
      </w:r>
    </w:p>
    <w:p w14:paraId="7D5E3D0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第一步：查询出殷天正的工作和工资</w:t>
      </w:r>
    </w:p>
    <w:p w14:paraId="2358407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job,sal FROM emp WHERE ename=‘殷天正’</w:t>
      </w:r>
    </w:p>
    <w:p w14:paraId="0BADBFB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第二步：查询出与殷天正工作和工资相同的人</w:t>
      </w:r>
    </w:p>
    <w:p w14:paraId="23A0A8F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WHERE (job,sal) IN (${第一步})</w:t>
      </w:r>
    </w:p>
    <w:p w14:paraId="657E211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结果：</w:t>
      </w:r>
    </w:p>
    <w:p w14:paraId="32C8F6C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 FROM emp WHERE (job,sal) IN (SELECT job,sal FROM emp WHERE ename=‘殷天正’)</w:t>
      </w:r>
    </w:p>
    <w:p w14:paraId="62B1093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子查询作为条件</w:t>
      </w:r>
    </w:p>
    <w:p w14:paraId="3CBA53C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子查询形式为单行多列</w:t>
      </w:r>
    </w:p>
    <w:p w14:paraId="532D9F63">
      <w:pPr>
        <w:pStyle w:val="11"/>
        <w:widowControl/>
        <w:wordWrap w:val="0"/>
        <w:spacing w:beforeAutospacing="0" w:afterAutospacing="0" w:line="400" w:lineRule="exact"/>
        <w:ind w:firstLine="482" w:firstLineChars="200"/>
        <w:rPr>
          <w:rFonts w:ascii="宋体" w:hAnsi="宋体" w:eastAsia="宋体" w:cs="宋体"/>
          <w:b/>
          <w:bCs/>
          <w:color w:val="17233F"/>
        </w:rPr>
      </w:pPr>
      <w:r>
        <w:rPr>
          <w:rFonts w:hint="eastAsia" w:ascii="宋体" w:hAnsi="宋体" w:eastAsia="宋体" w:cs="宋体"/>
          <w:b/>
          <w:bCs/>
          <w:color w:val="17233F"/>
        </w:rPr>
        <w:t>4.查询员工编号为1006的员工名称、员工工资、部门名称、部门地址</w:t>
      </w:r>
    </w:p>
    <w:p w14:paraId="1848707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分析：</w:t>
      </w:r>
    </w:p>
    <w:p w14:paraId="2E0FFE8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查询列：员工名称、员工工资、部门名称、部门地址</w:t>
      </w:r>
    </w:p>
    <w:p w14:paraId="36A3F402">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查询表：emp和dept，分析得出，不需要外连接（外连接的特性：某一行（或某些行）记录上会出现一半有值，一半为NULL值）</w:t>
      </w:r>
    </w:p>
    <w:p w14:paraId="4AD4B35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条件：员工编号为1006</w:t>
      </w:r>
    </w:p>
    <w:p w14:paraId="5CF0D67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第一步：去除多表，只查一张表，这里去除部门表，只查员工表</w:t>
      </w:r>
    </w:p>
    <w:p w14:paraId="1E5F6B9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ename, sal FROM emp e WHERE empno=1006</w:t>
      </w:r>
    </w:p>
    <w:p w14:paraId="4DB0599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第二步：让第一步与dept做内连接查询，添加主外键条件去除无用笛卡尔积</w:t>
      </w:r>
    </w:p>
    <w:p w14:paraId="016939B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e.ename, e.sal, d.dname, d.loc</w:t>
      </w:r>
    </w:p>
    <w:p w14:paraId="3CD6F43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emp e, dept d</w:t>
      </w:r>
    </w:p>
    <w:p w14:paraId="1D64F08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e.deptno=d.deptno AND empno=1006</w:t>
      </w:r>
    </w:p>
    <w:p w14:paraId="446C2F9A">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第二步中的dept表表示所有行所有列的一张完整的表，这里可以把dept替换成所有行，但只有dname和loc列的表，这需要子查询。</w:t>
      </w:r>
    </w:p>
    <w:p w14:paraId="056B088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第三步：查询dept表中dname和loc两列，因为deptno会被作为条件，用来去除无用笛卡尔积，所以需要查询它。</w:t>
      </w:r>
    </w:p>
    <w:p w14:paraId="7632035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dname,loc,deptno FROM dept;</w:t>
      </w:r>
    </w:p>
    <w:p w14:paraId="77B82A6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第四步：替换第二步中的dept</w:t>
      </w:r>
    </w:p>
    <w:p w14:paraId="6F408C69">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SELECT e.ename, e.sal, d.dname, d.loc</w:t>
      </w:r>
    </w:p>
    <w:p w14:paraId="1A5778E1">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FROM emp e, (SELECT dname,loc,deptno FROM dept) d</w:t>
      </w:r>
    </w:p>
    <w:p w14:paraId="28C5166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WHERE e.deptno=d.deptno AND e.empno=1006</w:t>
      </w:r>
    </w:p>
    <w:p w14:paraId="2BF9058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子查询作为表</w:t>
      </w:r>
    </w:p>
    <w:p w14:paraId="0B569212">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子查询形式为多行多列</w:t>
      </w:r>
    </w:p>
    <w:p w14:paraId="132E7796">
      <w:pPr>
        <w:pStyle w:val="2"/>
        <w:spacing w:before="156" w:after="156" w:line="400" w:lineRule="exact"/>
        <w:ind w:firstLine="964" w:firstLineChars="200"/>
        <w:rPr>
          <w:rFonts w:hint="default" w:cs="宋体"/>
        </w:rPr>
      </w:pPr>
      <w:bookmarkStart w:id="64" w:name="_Toc10642"/>
      <w:r>
        <w:rPr>
          <w:rFonts w:cs="宋体"/>
        </w:rPr>
        <w:t>项目五 数据库编码</w:t>
      </w:r>
      <w:bookmarkEnd w:id="64"/>
    </w:p>
    <w:p w14:paraId="78AE6E0F">
      <w:pPr>
        <w:pStyle w:val="3"/>
        <w:spacing w:beforeAutospacing="0" w:afterAutospacing="0" w:line="400" w:lineRule="exact"/>
        <w:ind w:firstLine="723" w:firstLineChars="200"/>
        <w:rPr>
          <w:rFonts w:hint="default" w:cs="宋体"/>
        </w:rPr>
      </w:pPr>
      <w:bookmarkStart w:id="65" w:name="_Toc4164"/>
      <w:r>
        <w:rPr>
          <w:rFonts w:cs="宋体"/>
        </w:rPr>
        <w:t>5.1　查看MySQL编码</w:t>
      </w:r>
      <w:bookmarkEnd w:id="65"/>
    </w:p>
    <w:p w14:paraId="56C13AF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SHOW VARIABLES LIKE ‘char%’;</w:t>
      </w:r>
    </w:p>
    <w:p w14:paraId="4E00304F">
      <w:pPr>
        <w:pStyle w:val="11"/>
        <w:widowControl/>
        <w:wordWrap w:val="0"/>
        <w:spacing w:beforeAutospacing="0" w:afterAutospacing="0" w:line="400" w:lineRule="exact"/>
        <w:ind w:firstLine="480" w:firstLineChars="200"/>
        <w:rPr>
          <w:rFonts w:ascii="宋体" w:hAnsi="宋体" w:eastAsia="宋体" w:cs="宋体"/>
        </w:rPr>
      </w:pPr>
      <w:r>
        <w:rPr>
          <w:rFonts w:hint="eastAsia" w:ascii="宋体" w:hAnsi="宋体" w:eastAsia="宋体" w:cs="宋体"/>
          <w:color w:val="17233F"/>
        </w:rPr>
        <w:t>因为当初安装时指定了字符集为UTF8，所以所有的编码都是UTF8。</w:t>
      </w:r>
    </w:p>
    <w:p w14:paraId="784A15F8">
      <w:pPr>
        <w:widowControl/>
        <w:numPr>
          <w:ilvl w:val="0"/>
          <w:numId w:val="2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character_set_client：你发送的数据必须与client指定的编码一致！！！服务器会使用该编码来解读客户端发送过来的数据；</w:t>
      </w:r>
    </w:p>
    <w:p w14:paraId="4D39D20A">
      <w:pPr>
        <w:widowControl/>
        <w:numPr>
          <w:ilvl w:val="0"/>
          <w:numId w:val="2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character_set_connection：通过该编码与client一致！该编码不会导致乱码！当执行的是查询语句时，客户端发送过来的数据会先转换成connection指定的编码。但只要客户端发送过来的数据与client指定的编码一致，那么转换就不会出现问题；</w:t>
      </w:r>
    </w:p>
    <w:p w14:paraId="3E3BA8B8">
      <w:pPr>
        <w:widowControl/>
        <w:numPr>
          <w:ilvl w:val="0"/>
          <w:numId w:val="2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character_set_database：数据库默认编码，在创建数据库时，如果没有指定编码，那么默认使用database编码；</w:t>
      </w:r>
    </w:p>
    <w:p w14:paraId="11C46194">
      <w:pPr>
        <w:widowControl/>
        <w:numPr>
          <w:ilvl w:val="0"/>
          <w:numId w:val="2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character_set_server：MySQL服务器默认编码；</w:t>
      </w:r>
    </w:p>
    <w:p w14:paraId="35E0303A">
      <w:pPr>
        <w:widowControl/>
        <w:numPr>
          <w:ilvl w:val="0"/>
          <w:numId w:val="28"/>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character_set_results：响应的编码，即查询结果返回给客户端的编码。这说明客户端必须使用result指定的编码来解码；</w:t>
      </w:r>
    </w:p>
    <w:p w14:paraId="74A6E327">
      <w:pPr>
        <w:widowControl/>
        <w:wordWrap w:val="0"/>
        <w:spacing w:line="400" w:lineRule="exact"/>
        <w:ind w:firstLine="480" w:firstLineChars="200"/>
        <w:jc w:val="left"/>
        <w:rPr>
          <w:rFonts w:ascii="宋体" w:hAnsi="宋体" w:eastAsia="宋体" w:cs="宋体"/>
          <w:sz w:val="24"/>
        </w:rPr>
      </w:pPr>
    </w:p>
    <w:p w14:paraId="41655750">
      <w:pPr>
        <w:pStyle w:val="3"/>
        <w:spacing w:beforeAutospacing="0" w:afterAutospacing="0" w:line="400" w:lineRule="exact"/>
        <w:ind w:firstLine="723" w:firstLineChars="200"/>
        <w:rPr>
          <w:rFonts w:hint="default" w:cs="宋体"/>
        </w:rPr>
      </w:pPr>
      <w:bookmarkStart w:id="66" w:name="_Toc10013"/>
      <w:r>
        <w:rPr>
          <w:rFonts w:cs="宋体"/>
        </w:rPr>
        <w:t>5.2　控制台编码</w:t>
      </w:r>
      <w:bookmarkEnd w:id="66"/>
    </w:p>
    <w:p w14:paraId="67D3738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修改character_set_client、character_set_results、character_set_connection为GBK，就不会出现乱码了。但其实只需要修改character_set_client和character_set_results。</w:t>
      </w:r>
    </w:p>
    <w:p w14:paraId="3604B9B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控制台的编码只能是GBK，而不能修改为UTF8，这就出现一个问题。客户端发送的数据是GBK，而character_set_client为UTF8，这就说明客户端数据到了服务器端后一定会出现乱码。既然不能修改控制台的编码，那么只能修改character_set_client为GBK了。</w:t>
      </w:r>
    </w:p>
    <w:p w14:paraId="6E569FD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服务器发送给客户端的数据编码为character_set_result，它如果是UTF8，那么控制台使用GBK解码也一定会出现乱码。因为无法修改控制台编码，所以只能把character_set_result修改为GBK。</w:t>
      </w:r>
    </w:p>
    <w:p w14:paraId="0C3ED194">
      <w:pPr>
        <w:widowControl/>
        <w:wordWrap w:val="0"/>
        <w:spacing w:line="400" w:lineRule="exact"/>
        <w:ind w:firstLine="480" w:firstLineChars="200"/>
        <w:jc w:val="left"/>
        <w:rPr>
          <w:rFonts w:ascii="宋体" w:hAnsi="宋体" w:eastAsia="宋体" w:cs="宋体"/>
          <w:sz w:val="24"/>
        </w:rPr>
      </w:pPr>
      <w:r>
        <w:rPr>
          <w:rFonts w:hint="eastAsia" w:ascii="宋体" w:hAnsi="宋体" w:eastAsia="宋体" w:cs="宋体"/>
          <w:color w:val="333333"/>
          <w:sz w:val="24"/>
        </w:rPr>
        <w:t>修改character_set_client变量：set character_set_client=gbk;</w:t>
      </w:r>
    </w:p>
    <w:p w14:paraId="60FABF8E">
      <w:pPr>
        <w:widowControl/>
        <w:numPr>
          <w:ilvl w:val="0"/>
          <w:numId w:val="29"/>
        </w:numPr>
        <w:wordWrap w:val="0"/>
        <w:spacing w:line="400" w:lineRule="exact"/>
        <w:ind w:left="0" w:firstLine="480" w:firstLineChars="200"/>
        <w:jc w:val="left"/>
        <w:rPr>
          <w:rFonts w:ascii="宋体" w:hAnsi="宋体" w:eastAsia="宋体" w:cs="宋体"/>
          <w:sz w:val="24"/>
        </w:rPr>
      </w:pPr>
      <w:r>
        <w:rPr>
          <w:rFonts w:hint="eastAsia" w:ascii="宋体" w:hAnsi="宋体" w:eastAsia="宋体" w:cs="宋体"/>
          <w:color w:val="333333"/>
          <w:sz w:val="24"/>
        </w:rPr>
        <w:t>修改character_set_results变量：set character_set_results=gbk;</w:t>
      </w:r>
    </w:p>
    <w:p w14:paraId="0E938B8C">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设置编码只对当前连接有效，这说明每次登录MySQL提示符后都要去修改这两个编码，但可以通过修改配置文件来处理这一问题：配置文件路径：D:\Program Files\MySQL\MySQL Server 5.1\ my.ini</w:t>
      </w:r>
    </w:p>
    <w:p w14:paraId="4D5D2EFC">
      <w:pPr>
        <w:pStyle w:val="3"/>
        <w:spacing w:beforeAutospacing="0" w:afterAutospacing="0" w:line="400" w:lineRule="exact"/>
        <w:ind w:firstLine="723" w:firstLineChars="200"/>
        <w:rPr>
          <w:rFonts w:hint="default" w:cs="宋体"/>
        </w:rPr>
      </w:pPr>
      <w:bookmarkStart w:id="67" w:name="_Toc11447"/>
      <w:r>
        <w:rPr>
          <w:rFonts w:cs="宋体"/>
        </w:rPr>
        <w:t>5.3　MySQL工具</w:t>
      </w:r>
      <w:bookmarkEnd w:id="67"/>
    </w:p>
    <w:p w14:paraId="0AE04B13">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使用MySQL工具是不会出现乱码的，因为它们会每次连接时都修改character_set_client、character_set_results、character_set_connection的编码。这样对my.ini上的配置覆盖了，也就不会出现乱码了。</w:t>
      </w:r>
    </w:p>
    <w:p w14:paraId="59ACBCFE">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MySQL数据库备份与还原</w:t>
      </w:r>
    </w:p>
    <w:p w14:paraId="52DB32BD">
      <w:pPr>
        <w:pStyle w:val="2"/>
        <w:spacing w:before="156" w:after="156" w:line="400" w:lineRule="exact"/>
        <w:ind w:firstLine="964" w:firstLineChars="200"/>
        <w:rPr>
          <w:rFonts w:hint="default" w:cs="宋体"/>
        </w:rPr>
      </w:pPr>
      <w:bookmarkStart w:id="68" w:name="_Toc31911"/>
      <w:r>
        <w:rPr>
          <w:rFonts w:cs="宋体"/>
        </w:rPr>
        <w:t>项目六 备份和恢复数据</w:t>
      </w:r>
      <w:bookmarkEnd w:id="68"/>
    </w:p>
    <w:p w14:paraId="3E366E07">
      <w:pPr>
        <w:pStyle w:val="3"/>
        <w:spacing w:beforeAutospacing="0" w:afterAutospacing="0" w:line="400" w:lineRule="exact"/>
        <w:ind w:firstLine="723" w:firstLineChars="200"/>
        <w:rPr>
          <w:rFonts w:hint="default" w:cs="宋体"/>
        </w:rPr>
      </w:pPr>
      <w:bookmarkStart w:id="69" w:name="_Toc27918"/>
      <w:r>
        <w:rPr>
          <w:rFonts w:cs="宋体"/>
        </w:rPr>
        <w:t>6.1　生成SQL脚本</w:t>
      </w:r>
      <w:bookmarkEnd w:id="69"/>
    </w:p>
    <w:p w14:paraId="4927D59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在控制台使用mysqldump命令可以用来生成指定数据库的脚本文本，但要注意，脚本文本中只包含数据库的内容，而不会存在创建数据库的语句！所以在恢复数据时，还需要自已手动创建一个数据库之后再去恢复数据。</w:t>
      </w:r>
    </w:p>
    <w:p w14:paraId="1838D90B">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　　mysqldump –u用户名 –p密码 数据库名&gt;生成的脚本文件路径</w:t>
      </w:r>
    </w:p>
    <w:p w14:paraId="57EB4BC5">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现在可以在C盘下找到mydb1.sql文件了！</w:t>
      </w:r>
    </w:p>
    <w:p w14:paraId="78C6970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注意，mysqldump命令是在Windows控制台下执行，无需登录mysql！！！</w:t>
      </w:r>
    </w:p>
    <w:p w14:paraId="759E1A20">
      <w:pPr>
        <w:pStyle w:val="3"/>
        <w:spacing w:beforeAutospacing="0" w:afterAutospacing="0" w:line="400" w:lineRule="exact"/>
        <w:ind w:firstLine="723" w:firstLineChars="200"/>
        <w:rPr>
          <w:rFonts w:hint="default" w:cs="宋体"/>
        </w:rPr>
      </w:pPr>
      <w:bookmarkStart w:id="70" w:name="_Toc13286"/>
      <w:r>
        <w:rPr>
          <w:rFonts w:cs="宋体"/>
        </w:rPr>
        <w:t>6.2　执行SQL脚本</w:t>
      </w:r>
      <w:bookmarkEnd w:id="70"/>
    </w:p>
    <w:p w14:paraId="4D5D2B3F">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执行SQL脚本需要登录mysql，然后进入指定数据库，才可以执行SQL脚本！！！</w:t>
      </w:r>
    </w:p>
    <w:p w14:paraId="0A50DFD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执行SQL脚本不只是用来恢复数据库，也可以在平时编写SQL脚本，然后使用执行SQL 脚本来操作数据库！大家都知道，在黑屏下编写SQL语句时，就算发现了错误，可能也不能修改了。所以我建议大家使用脚本文件来编写SQL代码，然后执行之！</w:t>
      </w:r>
    </w:p>
    <w:p w14:paraId="5BA7E750">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SOURCE C:\mydb1.sql</w:t>
      </w:r>
    </w:p>
    <w:p w14:paraId="5361C85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注意，在执行脚本时需要先行核查当前数据库中的表是否与脚本文件中的语句有冲突！例如在脚本文件中存在create table a的语句，而当前数据库中已经存在了a表，那么就会出错！</w:t>
      </w:r>
    </w:p>
    <w:p w14:paraId="694FC177">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还可以通过下面的方式来执行脚本文件：</w:t>
      </w:r>
    </w:p>
    <w:p w14:paraId="33BDE8D8">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mysql -uroot -p123 mydb1&lt;c:\mydb1.sql</w:t>
      </w:r>
    </w:p>
    <w:p w14:paraId="179A6E8D">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mysql –u用户名 –p密码 数据库&lt;要执行脚本文件路径</w:t>
      </w:r>
    </w:p>
    <w:p w14:paraId="1A8FE706">
      <w:pPr>
        <w:pStyle w:val="11"/>
        <w:widowControl/>
        <w:wordWrap w:val="0"/>
        <w:spacing w:beforeAutospacing="0" w:afterAutospacing="0" w:line="400" w:lineRule="exact"/>
        <w:ind w:firstLine="480" w:firstLineChars="200"/>
        <w:rPr>
          <w:rFonts w:ascii="宋体" w:hAnsi="宋体" w:eastAsia="宋体" w:cs="宋体"/>
          <w:color w:val="17233F"/>
        </w:rPr>
      </w:pPr>
      <w:r>
        <w:rPr>
          <w:rFonts w:hint="eastAsia" w:ascii="宋体" w:hAnsi="宋体" w:eastAsia="宋体" w:cs="宋体"/>
          <w:color w:val="17233F"/>
        </w:rPr>
        <w:t>这种方式无需登录mysql！</w:t>
      </w:r>
    </w:p>
    <w:p w14:paraId="1D9E95D1">
      <w:pPr>
        <w:spacing w:line="400" w:lineRule="exact"/>
        <w:ind w:firstLine="480" w:firstLineChars="200"/>
        <w:rPr>
          <w:rFonts w:ascii="宋体" w:hAnsi="宋体" w:eastAsia="宋体" w:cs="宋体"/>
          <w:sz w:val="24"/>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E748E">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173C4">
    <w:pPr>
      <w:pStyle w:val="7"/>
      <w:widowControl w:val="0"/>
      <w:pBdr>
        <w:top w:val="none" w:color="auto" w:sz="0" w:space="1"/>
        <w:left w:val="none" w:color="auto" w:sz="0" w:space="4"/>
        <w:bottom w:val="none" w:color="auto" w:sz="0" w:space="1"/>
        <w:right w:val="none" w:color="auto" w:sz="0" w:space="4"/>
        <w:between w:val="none" w:color="auto" w:sz="0" w:space="0"/>
      </w:pBdr>
      <w:shd w:val="clear" w:fill="FFFFFF" w:themeFill="background1"/>
      <w:snapToGrid w:val="0"/>
      <w:jc w:val="both"/>
    </w:pPr>
    <w:bookmarkStart w:id="71" w:name="_GoBack"/>
    <w:bookmarkEnd w:id="7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ABC4E"/>
    <w:multiLevelType w:val="multilevel"/>
    <w:tmpl w:val="8E5ABC4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97E251BF"/>
    <w:multiLevelType w:val="multilevel"/>
    <w:tmpl w:val="97E251B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9B3DD072"/>
    <w:multiLevelType w:val="multilevel"/>
    <w:tmpl w:val="9B3DD07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9CA07F8E"/>
    <w:multiLevelType w:val="multilevel"/>
    <w:tmpl w:val="9CA07F8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9F5A2198"/>
    <w:multiLevelType w:val="multilevel"/>
    <w:tmpl w:val="9F5A219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
    <w:nsid w:val="A378D138"/>
    <w:multiLevelType w:val="multilevel"/>
    <w:tmpl w:val="A378D13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A59BD8AA"/>
    <w:multiLevelType w:val="multilevel"/>
    <w:tmpl w:val="A59BD8A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
    <w:nsid w:val="A623CE72"/>
    <w:multiLevelType w:val="multilevel"/>
    <w:tmpl w:val="A623CE7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
    <w:nsid w:val="A8CBC3D6"/>
    <w:multiLevelType w:val="multilevel"/>
    <w:tmpl w:val="A8CBC3D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
    <w:nsid w:val="A9DB324E"/>
    <w:multiLevelType w:val="multilevel"/>
    <w:tmpl w:val="A9DB324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
    <w:nsid w:val="C2D22C31"/>
    <w:multiLevelType w:val="multilevel"/>
    <w:tmpl w:val="C2D22C3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1">
    <w:nsid w:val="C899595F"/>
    <w:multiLevelType w:val="multilevel"/>
    <w:tmpl w:val="C899595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2">
    <w:nsid w:val="DA19EE3B"/>
    <w:multiLevelType w:val="multilevel"/>
    <w:tmpl w:val="DA19EE3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3">
    <w:nsid w:val="DA405BEC"/>
    <w:multiLevelType w:val="multilevel"/>
    <w:tmpl w:val="DA405BE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4">
    <w:nsid w:val="E25580F6"/>
    <w:multiLevelType w:val="multilevel"/>
    <w:tmpl w:val="E25580F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5">
    <w:nsid w:val="E86B670A"/>
    <w:multiLevelType w:val="multilevel"/>
    <w:tmpl w:val="E86B670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6">
    <w:nsid w:val="F5052AD2"/>
    <w:multiLevelType w:val="multilevel"/>
    <w:tmpl w:val="F5052AD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7">
    <w:nsid w:val="F91A022D"/>
    <w:multiLevelType w:val="multilevel"/>
    <w:tmpl w:val="F91A022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8">
    <w:nsid w:val="FE57F8BB"/>
    <w:multiLevelType w:val="multilevel"/>
    <w:tmpl w:val="FE57F8B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9">
    <w:nsid w:val="0A402784"/>
    <w:multiLevelType w:val="multilevel"/>
    <w:tmpl w:val="0A40278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0">
    <w:nsid w:val="17398531"/>
    <w:multiLevelType w:val="multilevel"/>
    <w:tmpl w:val="1739853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1">
    <w:nsid w:val="27C8086C"/>
    <w:multiLevelType w:val="multilevel"/>
    <w:tmpl w:val="27C8086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2">
    <w:nsid w:val="47C8B3F1"/>
    <w:multiLevelType w:val="multilevel"/>
    <w:tmpl w:val="47C8B3F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3">
    <w:nsid w:val="4BE7A9EC"/>
    <w:multiLevelType w:val="multilevel"/>
    <w:tmpl w:val="4BE7A9E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4">
    <w:nsid w:val="50206D2B"/>
    <w:multiLevelType w:val="multilevel"/>
    <w:tmpl w:val="50206D2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5">
    <w:nsid w:val="5DE19A80"/>
    <w:multiLevelType w:val="multilevel"/>
    <w:tmpl w:val="5DE19A8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6">
    <w:nsid w:val="6265A6AA"/>
    <w:multiLevelType w:val="multilevel"/>
    <w:tmpl w:val="6265A6A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7">
    <w:nsid w:val="6B56B245"/>
    <w:multiLevelType w:val="multilevel"/>
    <w:tmpl w:val="6B56B24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8">
    <w:nsid w:val="7424A787"/>
    <w:multiLevelType w:val="multilevel"/>
    <w:tmpl w:val="7424A78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26"/>
  </w:num>
  <w:num w:numId="2">
    <w:abstractNumId w:val="23"/>
  </w:num>
  <w:num w:numId="3">
    <w:abstractNumId w:val="3"/>
  </w:num>
  <w:num w:numId="4">
    <w:abstractNumId w:val="22"/>
  </w:num>
  <w:num w:numId="5">
    <w:abstractNumId w:val="16"/>
  </w:num>
  <w:num w:numId="6">
    <w:abstractNumId w:val="10"/>
  </w:num>
  <w:num w:numId="7">
    <w:abstractNumId w:val="11"/>
  </w:num>
  <w:num w:numId="8">
    <w:abstractNumId w:val="7"/>
  </w:num>
  <w:num w:numId="9">
    <w:abstractNumId w:val="5"/>
  </w:num>
  <w:num w:numId="10">
    <w:abstractNumId w:val="8"/>
  </w:num>
  <w:num w:numId="11">
    <w:abstractNumId w:val="1"/>
  </w:num>
  <w:num w:numId="12">
    <w:abstractNumId w:val="9"/>
  </w:num>
  <w:num w:numId="13">
    <w:abstractNumId w:val="18"/>
  </w:num>
  <w:num w:numId="14">
    <w:abstractNumId w:val="24"/>
  </w:num>
  <w:num w:numId="15">
    <w:abstractNumId w:val="14"/>
  </w:num>
  <w:num w:numId="16">
    <w:abstractNumId w:val="19"/>
  </w:num>
  <w:num w:numId="17">
    <w:abstractNumId w:val="2"/>
  </w:num>
  <w:num w:numId="18">
    <w:abstractNumId w:val="25"/>
  </w:num>
  <w:num w:numId="19">
    <w:abstractNumId w:val="12"/>
  </w:num>
  <w:num w:numId="20">
    <w:abstractNumId w:val="0"/>
  </w:num>
  <w:num w:numId="21">
    <w:abstractNumId w:val="4"/>
  </w:num>
  <w:num w:numId="22">
    <w:abstractNumId w:val="27"/>
  </w:num>
  <w:num w:numId="23">
    <w:abstractNumId w:val="28"/>
  </w:num>
  <w:num w:numId="24">
    <w:abstractNumId w:val="6"/>
  </w:num>
  <w:num w:numId="25">
    <w:abstractNumId w:val="13"/>
  </w:num>
  <w:num w:numId="26">
    <w:abstractNumId w:val="17"/>
  </w:num>
  <w:num w:numId="27">
    <w:abstractNumId w:val="21"/>
  </w:num>
  <w:num w:numId="28">
    <w:abstractNumId w:val="15"/>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1035DC"/>
    <w:rsid w:val="001035DC"/>
    <w:rsid w:val="00724F45"/>
    <w:rsid w:val="007E2A80"/>
    <w:rsid w:val="02607B68"/>
    <w:rsid w:val="04BF60B3"/>
    <w:rsid w:val="09215687"/>
    <w:rsid w:val="09EC2CEA"/>
    <w:rsid w:val="0B0320D8"/>
    <w:rsid w:val="0B0F6902"/>
    <w:rsid w:val="112371A2"/>
    <w:rsid w:val="16BC2FBC"/>
    <w:rsid w:val="1A4408B5"/>
    <w:rsid w:val="1B6C00C4"/>
    <w:rsid w:val="1E471BE4"/>
    <w:rsid w:val="20614B77"/>
    <w:rsid w:val="26D12B38"/>
    <w:rsid w:val="2D097DE0"/>
    <w:rsid w:val="2E012BCF"/>
    <w:rsid w:val="2FD951A4"/>
    <w:rsid w:val="3A5A51AF"/>
    <w:rsid w:val="3E481E73"/>
    <w:rsid w:val="3EF9316D"/>
    <w:rsid w:val="42165DE4"/>
    <w:rsid w:val="4513584F"/>
    <w:rsid w:val="474E4F60"/>
    <w:rsid w:val="4F3B1580"/>
    <w:rsid w:val="50684A1C"/>
    <w:rsid w:val="50972B75"/>
    <w:rsid w:val="51113719"/>
    <w:rsid w:val="5956339D"/>
    <w:rsid w:val="59A26483"/>
    <w:rsid w:val="5E192A8C"/>
    <w:rsid w:val="5F437DAD"/>
    <w:rsid w:val="63F77F73"/>
    <w:rsid w:val="6D690E8B"/>
    <w:rsid w:val="6FF01417"/>
    <w:rsid w:val="726417B1"/>
    <w:rsid w:val="737427E7"/>
    <w:rsid w:val="7A083BA6"/>
    <w:rsid w:val="7ECF2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50" w:beforeLines="50" w:after="50" w:afterLines="50"/>
      <w:jc w:val="left"/>
      <w:outlineLvl w:val="0"/>
    </w:pPr>
    <w:rPr>
      <w:rFonts w:hint="eastAsia" w:ascii="宋体" w:hAnsi="宋体" w:eastAsia="宋体" w:cs="Times New Roman"/>
      <w:b/>
      <w:bCs/>
      <w:kern w:val="44"/>
      <w:sz w:val="48"/>
      <w:szCs w:val="48"/>
    </w:rPr>
  </w:style>
  <w:style w:type="paragraph" w:styleId="3">
    <w:name w:val="heading 2"/>
    <w:basedOn w:val="1"/>
    <w:next w:val="1"/>
    <w:autoRedefine/>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autoRedefine/>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autoRedefine/>
    <w:qFormat/>
    <w:uiPriority w:val="0"/>
  </w:style>
  <w:style w:type="paragraph" w:styleId="9">
    <w:name w:val="toc 2"/>
    <w:basedOn w:val="1"/>
    <w:next w:val="1"/>
    <w:autoRedefine/>
    <w:qFormat/>
    <w:uiPriority w:val="0"/>
    <w:pPr>
      <w:ind w:left="420" w:leftChars="200"/>
    </w:pPr>
  </w:style>
  <w:style w:type="paragraph" w:styleId="10">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styleId="14">
    <w:name w:val="Strong"/>
    <w:basedOn w:val="13"/>
    <w:autoRedefine/>
    <w:qFormat/>
    <w:uiPriority w:val="0"/>
    <w:rPr>
      <w:b/>
    </w:rPr>
  </w:style>
  <w:style w:type="character" w:styleId="15">
    <w:name w:val="Emphasis"/>
    <w:basedOn w:val="13"/>
    <w:autoRedefine/>
    <w:qFormat/>
    <w:uiPriority w:val="0"/>
    <w:rPr>
      <w:i/>
    </w:rPr>
  </w:style>
  <w:style w:type="character" w:styleId="16">
    <w:name w:val="Hyperlink"/>
    <w:basedOn w:val="13"/>
    <w:autoRedefine/>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10398</Words>
  <Characters>19735</Characters>
  <Lines>182</Lines>
  <Paragraphs>51</Paragraphs>
  <TotalTime>10</TotalTime>
  <ScaleCrop>false</ScaleCrop>
  <LinksUpToDate>false</LinksUpToDate>
  <CharactersWithSpaces>21073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2024-01-12T00:18:00Z</dcterms:created>
  <dc:creator>28537</dc:creator>
  <cp:lastModifiedBy>阎菲菲</cp:lastModifiedBy>
  <dcterms:modified xsi:type="dcterms:W3CDTF">2024-09-20T12:24:26Z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BB623E8F00A44DCCA309891118984115_13</vt:lpwstr>
  </property>
</Properties>
</file>