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87EAF9">
      <w:pPr>
        <w:pStyle w:val="3"/>
        <w:ind w:firstLine="2560" w:firstLineChars="800"/>
        <w:rPr>
          <w:rFonts w:ascii="黑体" w:hAnsi="黑体" w:cs="黑体"/>
          <w:b w:val="0"/>
          <w:bCs/>
          <w:sz w:val="32"/>
          <w:szCs w:val="32"/>
        </w:rPr>
      </w:pPr>
      <w:r>
        <w:rPr>
          <w:rFonts w:hint="eastAsia" w:ascii="黑体" w:hAnsi="黑体" w:cs="黑体"/>
          <w:b w:val="0"/>
          <w:bCs/>
          <w:sz w:val="32"/>
          <w:szCs w:val="32"/>
        </w:rPr>
        <w:t>吉林水利电力职业学院《测试工具使用》课程学期授课计划</w:t>
      </w:r>
    </w:p>
    <w:tbl>
      <w:tblPr>
        <w:tblStyle w:val="5"/>
        <w:tblW w:w="14174" w:type="dxa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 w14:paraId="57F416A0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 w14:paraId="2755E67D">
            <w:pPr>
              <w:ind w:firstLine="241" w:firstLineChars="100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 w14:paraId="4D713658">
            <w:pPr>
              <w:jc w:val="center"/>
            </w:pPr>
            <w:r>
              <w:rPr>
                <w:rFonts w:hint="eastAsia"/>
              </w:rPr>
              <w:t>计算机应用技术</w:t>
            </w:r>
          </w:p>
          <w:p w14:paraId="6E20C008">
            <w:pPr>
              <w:jc w:val="center"/>
            </w:pPr>
            <w:r>
              <w:rPr>
                <w:rFonts w:hint="eastAsia"/>
              </w:rPr>
              <w:t>大数据技术</w:t>
            </w:r>
          </w:p>
          <w:p w14:paraId="4AF3CB10">
            <w:pPr>
              <w:jc w:val="center"/>
            </w:pPr>
            <w:r>
              <w:t>人工智能技术与应用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 w14:paraId="6B8C8778">
            <w:r>
              <w:rPr>
                <w:rFonts w:hint="eastAsia"/>
                <w:b/>
                <w:bCs/>
                <w:sz w:val="24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689AFF55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计算机应用技术2301、2302、2303、2304、2305</w:t>
            </w:r>
          </w:p>
          <w:p w14:paraId="596AD1E4">
            <w:pPr>
              <w:jc w:val="center"/>
              <w:rPr>
                <w:rFonts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大数据技术2301</w:t>
            </w:r>
          </w:p>
          <w:p w14:paraId="24AA7D1A">
            <w:pPr>
              <w:jc w:val="center"/>
            </w:pPr>
            <w:r>
              <w:rPr>
                <w:rFonts w:hint="eastAsia" w:ascii="宋体" w:hAnsi="宋体" w:eastAsia="宋体" w:cs="宋体"/>
              </w:rPr>
              <w:t>人工智能技术与应用2301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 w14:paraId="7770AA05">
            <w:pPr>
              <w:jc w:val="center"/>
              <w:rPr>
                <w:b/>
                <w:bCs/>
                <w:sz w:val="24"/>
              </w:rPr>
            </w:pPr>
          </w:p>
          <w:p w14:paraId="661077CE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任课教师</w:t>
            </w:r>
          </w:p>
          <w:p w14:paraId="13AE8F8D">
            <w:pPr>
              <w:jc w:val="center"/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 w14:paraId="40E48B5F"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刘秀丽</w:t>
            </w:r>
          </w:p>
        </w:tc>
      </w:tr>
      <w:tr w14:paraId="3F3CB6B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45568EE3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</w:tcPr>
          <w:p w14:paraId="65AFF39D">
            <w:pPr>
              <w:ind w:firstLine="720" w:firstLineChars="300"/>
              <w:jc w:val="left"/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51435</wp:posOffset>
                      </wp:positionV>
                      <wp:extent cx="116840" cy="123825"/>
                      <wp:effectExtent l="6350" t="6350" r="10160" b="12700"/>
                      <wp:wrapNone/>
                      <wp:docPr id="2" name="流程图: 过程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69.8pt;margin-top:4.05pt;height:9.75pt;width:9.2pt;z-index:251660288;v-text-anchor:middle;mso-width-relative:page;mso-height-relative:page;" fillcolor="#FFFFFF [3212]" filled="t" stroked="t" coordsize="21600,21600" o:gfxdata="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BCdRT3UAAAACAEAAA8AAAAAAAAAAQAgAAAA&#10;IgAAAGRycy9kb3ducmV2LnhtbFBLAQIUABQAAAAIAIdO4kBTVBkJgQIAAAoFAAAOAAAAAAAAAAEA&#10;IAAAACMBAABkcnMvZTJvRG9jLnhtbFBLBQYAAAAABgAGAFkBAAAWBgAAAAA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226060</wp:posOffset>
                      </wp:positionH>
                      <wp:positionV relativeFrom="paragraph">
                        <wp:posOffset>49530</wp:posOffset>
                      </wp:positionV>
                      <wp:extent cx="116840" cy="123825"/>
                      <wp:effectExtent l="6350" t="6350" r="10160" b="12700"/>
                      <wp:wrapNone/>
                      <wp:docPr id="1" name="流程图: 过程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669540" y="2205355"/>
                                <a:ext cx="116840" cy="1238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9" type="#_x0000_t109" style="position:absolute;left:0pt;margin-left:17.8pt;margin-top:3.9pt;height:9.75pt;width:9.2pt;z-index:251659264;v-text-anchor:middle;mso-width-relative:page;mso-height-relative:page;" fillcolor="#FFFFFF [3212]" filled="t" stroked="t" coordsize="21600,21600" o:gfxdata="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">
                      <v:fill on="t" focussize="0,0"/>
                      <v:stroke weight="1pt" color="#000000 [3213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宋体" w:hAnsi="宋体" w:eastAsia="宋体" w:cs="宋体"/>
                <w:sz w:val="24"/>
              </w:rPr>
              <w:t>A 理论 ¤B 理论+实践   C实践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20127B52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 w14:paraId="230B5ED8">
            <w:pPr>
              <w:jc w:val="center"/>
              <w:rPr>
                <w:rFonts w:hint="default" w:ascii="Helvetica" w:hAnsi="Helvetica" w:eastAsia="宋体" w:cs="Helvetica"/>
                <w:color w:val="333333"/>
                <w:szCs w:val="21"/>
                <w:shd w:val="clear" w:color="auto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</w:rPr>
              <w:t>《</w:t>
            </w:r>
            <w:r>
              <w:rPr>
                <w:rFonts w:hint="eastAsia" w:ascii="宋体" w:hAnsi="宋体" w:eastAsia="宋体" w:cs="宋体"/>
                <w:bCs/>
              </w:rPr>
              <w:t>软件测试</w:t>
            </w:r>
            <w:r>
              <w:rPr>
                <w:rFonts w:hint="eastAsia" w:ascii="宋体" w:hAnsi="宋体" w:eastAsia="宋体" w:cs="宋体"/>
              </w:rPr>
              <w:t>》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刘强</w:t>
            </w:r>
            <w:r>
              <w:rPr>
                <w:rFonts w:hint="eastAsia" w:ascii="宋体" w:hAnsi="宋体" w:eastAsia="宋体" w:cs="宋体"/>
                <w:color w:val="333333"/>
                <w:szCs w:val="21"/>
                <w:shd w:val="clear" w:color="auto" w:fill="FFFFFF"/>
              </w:rPr>
              <w:t xml:space="preserve"> 电子工业出版社  </w:t>
            </w:r>
            <w:r>
              <w:rPr>
                <w:rFonts w:hint="eastAsia" w:ascii="宋体" w:hAnsi="宋体" w:eastAsia="宋体" w:cs="宋体"/>
                <w:color w:val="333333"/>
                <w:szCs w:val="21"/>
                <w:shd w:val="clear" w:color="auto" w:fill="FFFFFF"/>
                <w:lang w:val="en-US" w:eastAsia="zh-CN"/>
              </w:rPr>
              <w:t>2018</w:t>
            </w:r>
          </w:p>
        </w:tc>
      </w:tr>
      <w:tr w14:paraId="2128F933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</w:tcPr>
          <w:p w14:paraId="3A1E408D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 w14:paraId="50836E6A">
            <w:pPr>
              <w:jc w:val="center"/>
            </w:pPr>
            <w:r>
              <w:rPr>
                <w:rFonts w:hint="eastAsia"/>
              </w:rPr>
              <w:t>64</w:t>
            </w:r>
          </w:p>
        </w:tc>
        <w:tc>
          <w:tcPr>
            <w:tcW w:w="1541" w:type="dxa"/>
            <w:tcBorders>
              <w:tl2br w:val="nil"/>
              <w:tr2bl w:val="nil"/>
            </w:tcBorders>
          </w:tcPr>
          <w:p w14:paraId="2BD565EE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 w14:paraId="4A746D8A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289" w:type="dxa"/>
            <w:tcBorders>
              <w:tl2br w:val="nil"/>
              <w:tr2bl w:val="nil"/>
            </w:tcBorders>
          </w:tcPr>
          <w:p w14:paraId="49117092">
            <w:pPr>
              <w:jc w:val="center"/>
            </w:pPr>
            <w:r>
              <w:rPr>
                <w:rFonts w:hint="eastAsia"/>
                <w:b/>
                <w:bCs/>
                <w:sz w:val="24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 w14:paraId="01A6F698">
            <w:pPr>
              <w:jc w:val="center"/>
            </w:pPr>
            <w:r>
              <w:rPr>
                <w:rFonts w:hint="eastAsia"/>
              </w:rPr>
              <w:t>54</w:t>
            </w:r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 w14:paraId="7E348A1F">
            <w:pPr>
              <w:jc w:val="center"/>
            </w:pPr>
            <w:r>
              <w:rPr>
                <w:rFonts w:hint="eastAsia" w:ascii="宋体" w:hAnsi="宋体" w:eastAsia="宋体" w:cs="宋体"/>
                <w:b/>
                <w:bCs/>
                <w:sz w:val="24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 w14:paraId="0FB22E76">
            <w:pPr>
              <w:jc w:val="center"/>
            </w:pPr>
            <w:r>
              <w:rPr>
                <w:rFonts w:hint="eastAsia"/>
              </w:rPr>
              <w:t>2023-2024/2</w:t>
            </w:r>
            <w:bookmarkStart w:id="0" w:name="_GoBack"/>
            <w:bookmarkEnd w:id="0"/>
          </w:p>
        </w:tc>
      </w:tr>
      <w:tr w14:paraId="38A8FA4C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 w14:paraId="3FA10952">
            <w:r>
              <w:rPr>
                <w:rFonts w:hint="eastAsia"/>
                <w:b/>
                <w:bCs/>
                <w:sz w:val="24"/>
              </w:rPr>
              <w:t xml:space="preserve">教研室主任签字： </w:t>
            </w:r>
            <w:r>
              <w:rPr>
                <w:rFonts w:hint="eastAsia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 w14:paraId="7F322FB6">
            <w:pPr>
              <w:jc w:val="center"/>
            </w:pPr>
            <w:r>
              <w:rPr>
                <w:rFonts w:hint="eastAsia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 w14:paraId="059237A7">
            <w:r>
              <w:rPr>
                <w:rFonts w:hint="eastAsia"/>
                <w:b/>
                <w:bCs/>
                <w:sz w:val="24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 w14:paraId="7DE9C98C">
            <w:pPr>
              <w:jc w:val="center"/>
            </w:pPr>
            <w:r>
              <w:rPr>
                <w:rFonts w:hint="eastAsia"/>
              </w:rPr>
              <w:t xml:space="preserve">              年   月    日</w:t>
            </w:r>
          </w:p>
        </w:tc>
      </w:tr>
    </w:tbl>
    <w:p w14:paraId="21593568">
      <w:pPr>
        <w:jc w:val="center"/>
      </w:pPr>
    </w:p>
    <w:tbl>
      <w:tblPr>
        <w:tblStyle w:val="5"/>
        <w:tblW w:w="0" w:type="auto"/>
        <w:tblInd w:w="0" w:type="dxa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1694"/>
        <w:gridCol w:w="3307"/>
        <w:gridCol w:w="3578"/>
        <w:gridCol w:w="2890"/>
        <w:gridCol w:w="1741"/>
      </w:tblGrid>
      <w:tr w14:paraId="7D06D6CB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964" w:type="dxa"/>
            <w:tcBorders>
              <w:tl2br w:val="nil"/>
              <w:tr2bl w:val="nil"/>
            </w:tcBorders>
            <w:vAlign w:val="center"/>
          </w:tcPr>
          <w:p w14:paraId="2843EAA8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周次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4B8CD0C9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授课顺序</w:t>
            </w:r>
          </w:p>
        </w:tc>
        <w:tc>
          <w:tcPr>
            <w:tcW w:w="3307" w:type="dxa"/>
            <w:tcBorders>
              <w:tl2br w:val="nil"/>
              <w:tr2bl w:val="nil"/>
            </w:tcBorders>
            <w:vAlign w:val="center"/>
          </w:tcPr>
          <w:p w14:paraId="7AA83B96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教学单元名称</w:t>
            </w:r>
          </w:p>
        </w:tc>
        <w:tc>
          <w:tcPr>
            <w:tcW w:w="3578" w:type="dxa"/>
            <w:tcBorders>
              <w:tl2br w:val="nil"/>
              <w:tr2bl w:val="nil"/>
            </w:tcBorders>
            <w:vAlign w:val="center"/>
          </w:tcPr>
          <w:p w14:paraId="59F06CF5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主要教学内容</w:t>
            </w:r>
          </w:p>
        </w:tc>
        <w:tc>
          <w:tcPr>
            <w:tcW w:w="2890" w:type="dxa"/>
            <w:tcBorders>
              <w:tl2br w:val="nil"/>
              <w:tr2bl w:val="nil"/>
            </w:tcBorders>
            <w:vAlign w:val="center"/>
          </w:tcPr>
          <w:p w14:paraId="42E2396D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作业要求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8000F81">
            <w:pPr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学时</w:t>
            </w:r>
          </w:p>
        </w:tc>
      </w:tr>
      <w:tr w14:paraId="7EFE8595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9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0D7725C5">
            <w:pPr>
              <w:jc w:val="center"/>
            </w:pPr>
            <w:r>
              <w:rPr>
                <w:rFonts w:hint="eastAsia"/>
              </w:rPr>
              <w:t>1</w:t>
            </w:r>
          </w:p>
          <w:p w14:paraId="46ACD14A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1ADE37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60AA520C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任务1: 测试工具概述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714B1260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课程介绍与目标</w:t>
            </w:r>
          </w:p>
          <w:p w14:paraId="4A6BA764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测试工具的分类与用途</w:t>
            </w:r>
          </w:p>
          <w:p w14:paraId="447DC1D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选择测试工具的标准和考虑因素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27402E00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理解概念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3E659D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</w:tr>
      <w:tr w14:paraId="5D3C3EB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7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0FC7A1A6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1131868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EA5926E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任务2: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szCs w:val="21"/>
              </w:rPr>
              <w:t>手动测试工具</w:t>
            </w:r>
          </w:p>
          <w:p w14:paraId="296324B9">
            <w:pPr>
              <w:jc w:val="left"/>
              <w:rPr>
                <w:szCs w:val="21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7FE5588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手动测试工具的基本概念</w:t>
            </w:r>
          </w:p>
          <w:p w14:paraId="2E3F4C33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常用手动测试工具介绍（如TestRail、TestLink）</w:t>
            </w:r>
          </w:p>
          <w:p w14:paraId="4EE8638C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工具安装与基本配置</w:t>
            </w:r>
          </w:p>
          <w:p w14:paraId="21809062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创建和管理测试用例</w:t>
            </w:r>
          </w:p>
          <w:p w14:paraId="062D3A8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实践练习：使用TestRail创建测试用例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28B2E985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理解概念</w:t>
            </w:r>
          </w:p>
          <w:p w14:paraId="0A28B98F">
            <w:pPr>
              <w:jc w:val="left"/>
              <w:rPr>
                <w:szCs w:val="21"/>
              </w:rPr>
            </w:pPr>
          </w:p>
          <w:p w14:paraId="3FD99A8D">
            <w:pPr>
              <w:jc w:val="left"/>
              <w:rPr>
                <w:szCs w:val="21"/>
              </w:rPr>
            </w:pP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2BFAAA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</w:tr>
      <w:tr w14:paraId="0A812D84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1518FA72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3DED246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41A3E84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任务3: 自动化测试工具（Selenium）</w:t>
            </w:r>
          </w:p>
          <w:p w14:paraId="7E142D96">
            <w:pPr>
              <w:jc w:val="left"/>
              <w:rPr>
                <w:szCs w:val="21"/>
              </w:rPr>
            </w:pPr>
          </w:p>
          <w:p w14:paraId="273CC1AD">
            <w:pPr>
              <w:jc w:val="left"/>
              <w:rPr>
                <w:szCs w:val="21"/>
              </w:rPr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847C847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自动化测试的概念与优势</w:t>
            </w:r>
          </w:p>
          <w:p w14:paraId="7ADCCA18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Selenium介绍与安装</w:t>
            </w:r>
          </w:p>
          <w:p w14:paraId="6502070B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Selenium WebDriver的基本使用</w:t>
            </w:r>
          </w:p>
          <w:p w14:paraId="1E9711B6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编写简单的自动化测试脚本</w:t>
            </w:r>
          </w:p>
          <w:p w14:paraId="4CCA1D1F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实践练习：使用Selenium编写和运行自动化测试脚本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5D9C6B1B">
            <w:pPr>
              <w:jc w:val="left"/>
              <w:rPr>
                <w:szCs w:val="21"/>
              </w:rPr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2B292F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</w:t>
            </w:r>
          </w:p>
        </w:tc>
      </w:tr>
      <w:tr w14:paraId="771347E7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8" w:hRule="atLeast"/>
        </w:trPr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34F2BA8A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6DA4CE93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A30D4D3">
            <w:pPr>
              <w:jc w:val="left"/>
            </w:pPr>
            <w:r>
              <w:rPr>
                <w:rFonts w:hint="eastAsia"/>
              </w:rPr>
              <w:t>任务4: 自动化测试工具（Junit）</w:t>
            </w:r>
          </w:p>
          <w:p w14:paraId="485411AB">
            <w:pPr>
              <w:jc w:val="left"/>
            </w:pP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0B1D119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Junit框架介绍</w:t>
            </w:r>
          </w:p>
          <w:p w14:paraId="00D22727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Junit的安装与配置</w:t>
            </w:r>
          </w:p>
          <w:p w14:paraId="238D15F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编写和执行单元测试</w:t>
            </w:r>
          </w:p>
          <w:p w14:paraId="5EAE3FFA">
            <w:pPr>
              <w:jc w:val="left"/>
            </w:pPr>
            <w:r>
              <w:rPr>
                <w:rFonts w:hint="eastAsia"/>
              </w:rPr>
              <w:t>实践练习：使用Junit进行单元测试</w:t>
            </w:r>
          </w:p>
          <w:p w14:paraId="4BEE4726">
            <w:pPr>
              <w:jc w:val="left"/>
            </w:pP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70195C06">
            <w:pPr>
              <w:jc w:val="left"/>
              <w:rPr>
                <w:szCs w:val="21"/>
              </w:rPr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5D3FCAA6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438E2B38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0EDAFA39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C490BC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9864327">
            <w:pPr>
              <w:jc w:val="left"/>
            </w:pPr>
            <w:r>
              <w:rPr>
                <w:rFonts w:hint="eastAsia"/>
              </w:rPr>
              <w:t>任务5: 性能测试工具（JMeter）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1D6547EB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性能测试的基本概念</w:t>
            </w:r>
          </w:p>
          <w:p w14:paraId="18531B8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JMeter介绍与安装</w:t>
            </w:r>
          </w:p>
          <w:p w14:paraId="31F8164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使用JMeter进行性能测试</w:t>
            </w:r>
          </w:p>
          <w:p w14:paraId="6B33931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创建和配置测试计划</w:t>
            </w:r>
          </w:p>
          <w:p w14:paraId="450C189E">
            <w:pPr>
              <w:jc w:val="left"/>
            </w:pPr>
            <w:r>
              <w:rPr>
                <w:rFonts w:hint="eastAsia"/>
              </w:rPr>
              <w:t>实践练习：使用JMeter进行简单的性能测试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3BBFBF5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9B96066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68E729B6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6613C7B4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D7ED6F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33D952BC">
            <w:pPr>
              <w:jc w:val="left"/>
            </w:pPr>
            <w:r>
              <w:rPr>
                <w:rFonts w:hint="eastAsia"/>
              </w:rPr>
              <w:t>任务6:</w:t>
            </w:r>
            <w:r>
              <w:t xml:space="preserve"> </w:t>
            </w:r>
            <w:r>
              <w:rPr>
                <w:rFonts w:hint="eastAsia"/>
              </w:rPr>
              <w:t>性能测试工具（LoadRunner）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7F671FE5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LoadRunner介绍</w:t>
            </w:r>
          </w:p>
          <w:p w14:paraId="449E16B1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LoadRunner的安装与配置</w:t>
            </w:r>
          </w:p>
          <w:p w14:paraId="74AFC61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使用LoadRunner进行性能测试</w:t>
            </w:r>
          </w:p>
          <w:p w14:paraId="282A5F0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性能测试结果分析</w:t>
            </w:r>
          </w:p>
          <w:p w14:paraId="088F43C6">
            <w:pPr>
              <w:jc w:val="left"/>
            </w:pPr>
            <w:r>
              <w:rPr>
                <w:rFonts w:hint="eastAsia"/>
              </w:rPr>
              <w:t>实践练习：使用LoadRunner进行性能测试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09F6C06E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4235CF0E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445D9655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restart"/>
            <w:tcBorders>
              <w:tl2br w:val="nil"/>
              <w:tr2bl w:val="nil"/>
            </w:tcBorders>
            <w:vAlign w:val="center"/>
          </w:tcPr>
          <w:p w14:paraId="07492FA5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7C579C74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29750AD0">
            <w:pPr>
              <w:jc w:val="left"/>
            </w:pPr>
            <w:r>
              <w:rPr>
                <w:rFonts w:hint="eastAsia"/>
              </w:rPr>
              <w:t>任务7:</w:t>
            </w:r>
            <w:r>
              <w:t xml:space="preserve"> </w:t>
            </w:r>
            <w:r>
              <w:rPr>
                <w:rFonts w:hint="eastAsia"/>
              </w:rPr>
              <w:t>缺陷跟踪工具（JIRA）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31F3A94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缺陷管理的基本概念</w:t>
            </w:r>
          </w:p>
          <w:p w14:paraId="1D07F72E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JIRA介绍与安装</w:t>
            </w:r>
          </w:p>
          <w:p w14:paraId="661BE9E6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使用JIRA进行缺陷跟踪和管理</w:t>
            </w:r>
          </w:p>
          <w:p w14:paraId="5FA5EAB8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创建和管理缺陷报告</w:t>
            </w:r>
          </w:p>
          <w:p w14:paraId="7064E7D0">
            <w:pPr>
              <w:jc w:val="left"/>
            </w:pPr>
            <w:r>
              <w:rPr>
                <w:rFonts w:hint="eastAsia"/>
              </w:rPr>
              <w:t>实践练习：使用JIRA进行缺陷跟踪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464E115D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3B2DDB3A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  <w:tr w14:paraId="0867BF31">
        <w:tblPrEx>
          <w:tblBorders>
            <w:top w:val="single" w:color="000000" w:themeColor="text1" w:sz="12" w:space="0"/>
            <w:left w:val="single" w:color="000000" w:themeColor="text1" w:sz="12" w:space="0"/>
            <w:bottom w:val="single" w:color="000000" w:themeColor="text1" w:sz="12" w:space="0"/>
            <w:right w:val="single" w:color="000000" w:themeColor="text1" w:sz="12" w:space="0"/>
            <w:insideH w:val="single" w:color="000000" w:themeColor="text1" w:sz="12" w:space="0"/>
            <w:insideV w:val="single" w:color="000000" w:themeColor="text1" w:sz="1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" w:type="dxa"/>
            <w:vMerge w:val="continue"/>
            <w:tcBorders>
              <w:tl2br w:val="nil"/>
              <w:tr2bl w:val="nil"/>
            </w:tcBorders>
            <w:vAlign w:val="center"/>
          </w:tcPr>
          <w:p w14:paraId="14CA5CD1">
            <w:pPr>
              <w:jc w:val="center"/>
            </w:pPr>
          </w:p>
        </w:tc>
        <w:tc>
          <w:tcPr>
            <w:tcW w:w="1694" w:type="dxa"/>
            <w:tcBorders>
              <w:tl2br w:val="nil"/>
              <w:tr2bl w:val="nil"/>
            </w:tcBorders>
            <w:vAlign w:val="center"/>
          </w:tcPr>
          <w:p w14:paraId="29451975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307" w:type="dxa"/>
            <w:tcBorders>
              <w:tl2br w:val="nil"/>
              <w:tr2bl w:val="nil"/>
            </w:tcBorders>
          </w:tcPr>
          <w:p w14:paraId="73BAC0C2">
            <w:pPr>
              <w:jc w:val="left"/>
            </w:pPr>
            <w:r>
              <w:rPr>
                <w:rFonts w:hint="eastAsia"/>
              </w:rPr>
              <w:t>任务8: 综合实践与总结</w:t>
            </w:r>
          </w:p>
        </w:tc>
        <w:tc>
          <w:tcPr>
            <w:tcW w:w="3578" w:type="dxa"/>
            <w:tcBorders>
              <w:tl2br w:val="nil"/>
              <w:tr2bl w:val="nil"/>
            </w:tcBorders>
          </w:tcPr>
          <w:p w14:paraId="51AF54F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综合实践项目：综合使用多种测试工具完成一个小型测试项目</w:t>
            </w:r>
          </w:p>
          <w:p w14:paraId="280189E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学生项目展示与反馈</w:t>
            </w:r>
          </w:p>
          <w:p w14:paraId="07C3B3E5">
            <w:pPr>
              <w:jc w:val="left"/>
            </w:pPr>
            <w:r>
              <w:rPr>
                <w:rFonts w:hint="eastAsia"/>
              </w:rPr>
              <w:t>课程总结与答疑</w:t>
            </w:r>
          </w:p>
        </w:tc>
        <w:tc>
          <w:tcPr>
            <w:tcW w:w="2890" w:type="dxa"/>
            <w:tcBorders>
              <w:tl2br w:val="nil"/>
              <w:tr2bl w:val="nil"/>
            </w:tcBorders>
          </w:tcPr>
          <w:p w14:paraId="7BA487D3">
            <w:pPr>
              <w:jc w:val="left"/>
            </w:pPr>
            <w:r>
              <w:rPr>
                <w:rFonts w:hint="eastAsia"/>
              </w:rPr>
              <w:t>熟练应用</w:t>
            </w:r>
          </w:p>
        </w:tc>
        <w:tc>
          <w:tcPr>
            <w:tcW w:w="1741" w:type="dxa"/>
            <w:tcBorders>
              <w:tl2br w:val="nil"/>
              <w:tr2bl w:val="nil"/>
            </w:tcBorders>
            <w:vAlign w:val="center"/>
          </w:tcPr>
          <w:p w14:paraId="63F28882">
            <w:pPr>
              <w:jc w:val="center"/>
            </w:pPr>
            <w:r>
              <w:rPr>
                <w:rFonts w:hint="eastAsia"/>
              </w:rPr>
              <w:t>8</w:t>
            </w:r>
          </w:p>
        </w:tc>
      </w:tr>
    </w:tbl>
    <w:p w14:paraId="57078FD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g0NGI1ZDViZGNiOGNmM2JlYTZiODNkZmY4N2NiMGYifQ=="/>
  </w:docVars>
  <w:rsids>
    <w:rsidRoot w:val="005B2BD4"/>
    <w:rsid w:val="00210774"/>
    <w:rsid w:val="0026374D"/>
    <w:rsid w:val="003A6B66"/>
    <w:rsid w:val="0046636C"/>
    <w:rsid w:val="004C547F"/>
    <w:rsid w:val="004C5EDE"/>
    <w:rsid w:val="005A5179"/>
    <w:rsid w:val="005B2BD4"/>
    <w:rsid w:val="008245F9"/>
    <w:rsid w:val="00A421DC"/>
    <w:rsid w:val="00A531A8"/>
    <w:rsid w:val="00BF7737"/>
    <w:rsid w:val="00DD390C"/>
    <w:rsid w:val="00DF7D37"/>
    <w:rsid w:val="00E07367"/>
    <w:rsid w:val="00F05314"/>
    <w:rsid w:val="00F1577A"/>
    <w:rsid w:val="013730A5"/>
    <w:rsid w:val="01545A05"/>
    <w:rsid w:val="015A390A"/>
    <w:rsid w:val="017117FD"/>
    <w:rsid w:val="018067FB"/>
    <w:rsid w:val="01997563"/>
    <w:rsid w:val="019B347B"/>
    <w:rsid w:val="01B36BD0"/>
    <w:rsid w:val="01C761D7"/>
    <w:rsid w:val="020A383A"/>
    <w:rsid w:val="02377801"/>
    <w:rsid w:val="024737BC"/>
    <w:rsid w:val="024A62FC"/>
    <w:rsid w:val="025008C3"/>
    <w:rsid w:val="025A7081"/>
    <w:rsid w:val="02A23590"/>
    <w:rsid w:val="02A66735"/>
    <w:rsid w:val="02BE3A7E"/>
    <w:rsid w:val="02D471DF"/>
    <w:rsid w:val="03AA5DB1"/>
    <w:rsid w:val="03B804CE"/>
    <w:rsid w:val="03D107FE"/>
    <w:rsid w:val="04446205"/>
    <w:rsid w:val="04651CD8"/>
    <w:rsid w:val="047F2D99"/>
    <w:rsid w:val="048E122E"/>
    <w:rsid w:val="0493386E"/>
    <w:rsid w:val="049525BD"/>
    <w:rsid w:val="04AB1DE0"/>
    <w:rsid w:val="04E80ACC"/>
    <w:rsid w:val="04F73278"/>
    <w:rsid w:val="05017C52"/>
    <w:rsid w:val="058D24D1"/>
    <w:rsid w:val="05900FD6"/>
    <w:rsid w:val="05ED01D7"/>
    <w:rsid w:val="05F571C5"/>
    <w:rsid w:val="060F78F5"/>
    <w:rsid w:val="061E54C3"/>
    <w:rsid w:val="068943A3"/>
    <w:rsid w:val="069E344E"/>
    <w:rsid w:val="070677A2"/>
    <w:rsid w:val="073D0CEA"/>
    <w:rsid w:val="07524795"/>
    <w:rsid w:val="07CC05E5"/>
    <w:rsid w:val="0822060B"/>
    <w:rsid w:val="0867366F"/>
    <w:rsid w:val="087A7B47"/>
    <w:rsid w:val="089A2898"/>
    <w:rsid w:val="08AA23AF"/>
    <w:rsid w:val="09972933"/>
    <w:rsid w:val="09F61D50"/>
    <w:rsid w:val="0AE56410"/>
    <w:rsid w:val="0B04049C"/>
    <w:rsid w:val="0B116715"/>
    <w:rsid w:val="0B266665"/>
    <w:rsid w:val="0B333027"/>
    <w:rsid w:val="0B424FEF"/>
    <w:rsid w:val="0B7F5D75"/>
    <w:rsid w:val="0B835865"/>
    <w:rsid w:val="0B9114DE"/>
    <w:rsid w:val="0BAB6B6A"/>
    <w:rsid w:val="0BC051FE"/>
    <w:rsid w:val="0BFF54E7"/>
    <w:rsid w:val="0C775961"/>
    <w:rsid w:val="0CFF7B5C"/>
    <w:rsid w:val="0D004C93"/>
    <w:rsid w:val="0D305950"/>
    <w:rsid w:val="0D492377"/>
    <w:rsid w:val="0D63594E"/>
    <w:rsid w:val="0DCE6B40"/>
    <w:rsid w:val="0DDA7292"/>
    <w:rsid w:val="0E3966AF"/>
    <w:rsid w:val="0E544711"/>
    <w:rsid w:val="0E550C71"/>
    <w:rsid w:val="0EB6584D"/>
    <w:rsid w:val="0EC35F79"/>
    <w:rsid w:val="0ED91C40"/>
    <w:rsid w:val="0EDC72D8"/>
    <w:rsid w:val="0F29268F"/>
    <w:rsid w:val="0F340C24"/>
    <w:rsid w:val="0FB26719"/>
    <w:rsid w:val="1041184B"/>
    <w:rsid w:val="106317C1"/>
    <w:rsid w:val="1089408D"/>
    <w:rsid w:val="10AC760C"/>
    <w:rsid w:val="110765F0"/>
    <w:rsid w:val="11427629"/>
    <w:rsid w:val="11986AE1"/>
    <w:rsid w:val="12796799"/>
    <w:rsid w:val="12C25D81"/>
    <w:rsid w:val="12F6698B"/>
    <w:rsid w:val="130A23C8"/>
    <w:rsid w:val="135A1F83"/>
    <w:rsid w:val="136E0BA9"/>
    <w:rsid w:val="137141F5"/>
    <w:rsid w:val="13CF064E"/>
    <w:rsid w:val="144E4536"/>
    <w:rsid w:val="147A6D33"/>
    <w:rsid w:val="14DE64E6"/>
    <w:rsid w:val="14EA0703"/>
    <w:rsid w:val="14F8090B"/>
    <w:rsid w:val="14F9476E"/>
    <w:rsid w:val="151C4634"/>
    <w:rsid w:val="15223DDE"/>
    <w:rsid w:val="157306F8"/>
    <w:rsid w:val="15A06AEA"/>
    <w:rsid w:val="15EE7D7F"/>
    <w:rsid w:val="168B3A44"/>
    <w:rsid w:val="168B7CC4"/>
    <w:rsid w:val="16F74D42"/>
    <w:rsid w:val="171A386C"/>
    <w:rsid w:val="172762F6"/>
    <w:rsid w:val="176D58E3"/>
    <w:rsid w:val="17984446"/>
    <w:rsid w:val="17C62542"/>
    <w:rsid w:val="17D13AF8"/>
    <w:rsid w:val="182B5FDF"/>
    <w:rsid w:val="189A0770"/>
    <w:rsid w:val="18C33745"/>
    <w:rsid w:val="18C96881"/>
    <w:rsid w:val="1913136D"/>
    <w:rsid w:val="1928272D"/>
    <w:rsid w:val="19486114"/>
    <w:rsid w:val="198A7DBF"/>
    <w:rsid w:val="198D5B01"/>
    <w:rsid w:val="1A0E6C42"/>
    <w:rsid w:val="1A1B135F"/>
    <w:rsid w:val="1A246465"/>
    <w:rsid w:val="1A3108B0"/>
    <w:rsid w:val="1A453701"/>
    <w:rsid w:val="1A932F59"/>
    <w:rsid w:val="1ABD41C4"/>
    <w:rsid w:val="1B067919"/>
    <w:rsid w:val="1B561283"/>
    <w:rsid w:val="1B593EEC"/>
    <w:rsid w:val="1B5A1A13"/>
    <w:rsid w:val="1B801B09"/>
    <w:rsid w:val="1B925650"/>
    <w:rsid w:val="1BA07D6D"/>
    <w:rsid w:val="1BC54051"/>
    <w:rsid w:val="1BC76EE9"/>
    <w:rsid w:val="1BD951BB"/>
    <w:rsid w:val="1BEE6D2B"/>
    <w:rsid w:val="1C071B9A"/>
    <w:rsid w:val="1C7656A8"/>
    <w:rsid w:val="1CA05B4B"/>
    <w:rsid w:val="1CC26829"/>
    <w:rsid w:val="1CEB56F0"/>
    <w:rsid w:val="1D3544E5"/>
    <w:rsid w:val="1D4D3817"/>
    <w:rsid w:val="1D68567A"/>
    <w:rsid w:val="1D7019C1"/>
    <w:rsid w:val="1E1B7B7F"/>
    <w:rsid w:val="1F2667DB"/>
    <w:rsid w:val="1F3B2714"/>
    <w:rsid w:val="1F576995"/>
    <w:rsid w:val="1FD06747"/>
    <w:rsid w:val="203D420C"/>
    <w:rsid w:val="20605D1D"/>
    <w:rsid w:val="20634936"/>
    <w:rsid w:val="20745325"/>
    <w:rsid w:val="20937EA1"/>
    <w:rsid w:val="20C95670"/>
    <w:rsid w:val="20CA763A"/>
    <w:rsid w:val="210654A0"/>
    <w:rsid w:val="21335230"/>
    <w:rsid w:val="217F6677"/>
    <w:rsid w:val="21AF0D0A"/>
    <w:rsid w:val="21B46321"/>
    <w:rsid w:val="21BE2CFB"/>
    <w:rsid w:val="2208666C"/>
    <w:rsid w:val="22462CF1"/>
    <w:rsid w:val="22B67F62"/>
    <w:rsid w:val="22EA5D72"/>
    <w:rsid w:val="231B5F2B"/>
    <w:rsid w:val="234436D4"/>
    <w:rsid w:val="23671171"/>
    <w:rsid w:val="23865A00"/>
    <w:rsid w:val="23AD5CF5"/>
    <w:rsid w:val="23E136EE"/>
    <w:rsid w:val="24AC7783"/>
    <w:rsid w:val="24E011DB"/>
    <w:rsid w:val="24F46A34"/>
    <w:rsid w:val="24FB4CFE"/>
    <w:rsid w:val="25341526"/>
    <w:rsid w:val="25EB7E37"/>
    <w:rsid w:val="2609642C"/>
    <w:rsid w:val="2631713A"/>
    <w:rsid w:val="263F63D5"/>
    <w:rsid w:val="268767EE"/>
    <w:rsid w:val="26F947D6"/>
    <w:rsid w:val="270B5F28"/>
    <w:rsid w:val="27673E35"/>
    <w:rsid w:val="278D3BAC"/>
    <w:rsid w:val="279D7857"/>
    <w:rsid w:val="27E6001E"/>
    <w:rsid w:val="27F05BD9"/>
    <w:rsid w:val="28CD7CC8"/>
    <w:rsid w:val="28DE69F9"/>
    <w:rsid w:val="29F00C75"/>
    <w:rsid w:val="2A443FBA"/>
    <w:rsid w:val="2AE8703B"/>
    <w:rsid w:val="2B1020EE"/>
    <w:rsid w:val="2B3A6999"/>
    <w:rsid w:val="2B3C3502"/>
    <w:rsid w:val="2BAF21A8"/>
    <w:rsid w:val="2BB96C5E"/>
    <w:rsid w:val="2BEF61A7"/>
    <w:rsid w:val="2C1D4AC2"/>
    <w:rsid w:val="2C2063A3"/>
    <w:rsid w:val="2C575A56"/>
    <w:rsid w:val="2C610E53"/>
    <w:rsid w:val="2CB325CB"/>
    <w:rsid w:val="2CC80BFF"/>
    <w:rsid w:val="2D0312D3"/>
    <w:rsid w:val="2D055330"/>
    <w:rsid w:val="2D6150C9"/>
    <w:rsid w:val="2DA01E4F"/>
    <w:rsid w:val="2DD218DC"/>
    <w:rsid w:val="2DD90EBD"/>
    <w:rsid w:val="2E1168A9"/>
    <w:rsid w:val="2ED973C6"/>
    <w:rsid w:val="2EDA4EED"/>
    <w:rsid w:val="2EDC2A13"/>
    <w:rsid w:val="2F0324FC"/>
    <w:rsid w:val="2F0957D2"/>
    <w:rsid w:val="2F0E5ECE"/>
    <w:rsid w:val="2F106B71"/>
    <w:rsid w:val="2F196642"/>
    <w:rsid w:val="2FCF07C9"/>
    <w:rsid w:val="2FE029D7"/>
    <w:rsid w:val="30061DB6"/>
    <w:rsid w:val="30142680"/>
    <w:rsid w:val="301663F8"/>
    <w:rsid w:val="30403475"/>
    <w:rsid w:val="304D0EBF"/>
    <w:rsid w:val="30986AF1"/>
    <w:rsid w:val="309D2676"/>
    <w:rsid w:val="30B55C11"/>
    <w:rsid w:val="316118F5"/>
    <w:rsid w:val="31B9703B"/>
    <w:rsid w:val="31C66DBA"/>
    <w:rsid w:val="31FB7654"/>
    <w:rsid w:val="32252923"/>
    <w:rsid w:val="32F72511"/>
    <w:rsid w:val="33260700"/>
    <w:rsid w:val="33326167"/>
    <w:rsid w:val="34480B4A"/>
    <w:rsid w:val="347E456C"/>
    <w:rsid w:val="34916523"/>
    <w:rsid w:val="353D61D5"/>
    <w:rsid w:val="356D0868"/>
    <w:rsid w:val="35760FBE"/>
    <w:rsid w:val="357F2D68"/>
    <w:rsid w:val="359A53D6"/>
    <w:rsid w:val="35AA4D85"/>
    <w:rsid w:val="35D95EFE"/>
    <w:rsid w:val="35E87A5C"/>
    <w:rsid w:val="362C24D2"/>
    <w:rsid w:val="36575075"/>
    <w:rsid w:val="36897924"/>
    <w:rsid w:val="36FD7088"/>
    <w:rsid w:val="37092813"/>
    <w:rsid w:val="3715740A"/>
    <w:rsid w:val="371A4A20"/>
    <w:rsid w:val="37927DAB"/>
    <w:rsid w:val="37BE184F"/>
    <w:rsid w:val="38AC5B4C"/>
    <w:rsid w:val="38BA1632"/>
    <w:rsid w:val="391A0D07"/>
    <w:rsid w:val="392A440A"/>
    <w:rsid w:val="392E6561"/>
    <w:rsid w:val="393A4F06"/>
    <w:rsid w:val="395A7356"/>
    <w:rsid w:val="39691347"/>
    <w:rsid w:val="396978CE"/>
    <w:rsid w:val="39AD2B38"/>
    <w:rsid w:val="39BE365F"/>
    <w:rsid w:val="39DF3CFF"/>
    <w:rsid w:val="39FF7EFD"/>
    <w:rsid w:val="3A445910"/>
    <w:rsid w:val="3A4F49E1"/>
    <w:rsid w:val="3AA0523C"/>
    <w:rsid w:val="3AFF6407"/>
    <w:rsid w:val="3B6A4988"/>
    <w:rsid w:val="3B6F0FCC"/>
    <w:rsid w:val="3C0C4260"/>
    <w:rsid w:val="3C3744B2"/>
    <w:rsid w:val="3C6A5B02"/>
    <w:rsid w:val="3C7249B6"/>
    <w:rsid w:val="3C99459C"/>
    <w:rsid w:val="3CB11983"/>
    <w:rsid w:val="3CDE204C"/>
    <w:rsid w:val="3CE138EA"/>
    <w:rsid w:val="3D040192"/>
    <w:rsid w:val="3D3954D4"/>
    <w:rsid w:val="3D3E2AEA"/>
    <w:rsid w:val="3D5B369C"/>
    <w:rsid w:val="3DE25B6C"/>
    <w:rsid w:val="3DF0662A"/>
    <w:rsid w:val="3E0930F8"/>
    <w:rsid w:val="3E8346A9"/>
    <w:rsid w:val="3E8B6203"/>
    <w:rsid w:val="3E8D0407"/>
    <w:rsid w:val="3EF93913"/>
    <w:rsid w:val="3F4343E8"/>
    <w:rsid w:val="3F6525B0"/>
    <w:rsid w:val="3F716AD8"/>
    <w:rsid w:val="3FB3156E"/>
    <w:rsid w:val="3FDB4607"/>
    <w:rsid w:val="3FFB43AD"/>
    <w:rsid w:val="3FFB4CC3"/>
    <w:rsid w:val="402C1320"/>
    <w:rsid w:val="40BA4B7E"/>
    <w:rsid w:val="40E57E4D"/>
    <w:rsid w:val="40FE4A6B"/>
    <w:rsid w:val="411C75E7"/>
    <w:rsid w:val="411D6D85"/>
    <w:rsid w:val="41CA0DF1"/>
    <w:rsid w:val="41F0638B"/>
    <w:rsid w:val="4218760A"/>
    <w:rsid w:val="423D5A66"/>
    <w:rsid w:val="426E5C20"/>
    <w:rsid w:val="42AB7408"/>
    <w:rsid w:val="42C56E8A"/>
    <w:rsid w:val="42C6780A"/>
    <w:rsid w:val="42D24401"/>
    <w:rsid w:val="432B30AA"/>
    <w:rsid w:val="43346E69"/>
    <w:rsid w:val="43362BE2"/>
    <w:rsid w:val="43F35365"/>
    <w:rsid w:val="44224F14"/>
    <w:rsid w:val="445350CD"/>
    <w:rsid w:val="445B4CC7"/>
    <w:rsid w:val="44D3620E"/>
    <w:rsid w:val="45135F9D"/>
    <w:rsid w:val="452D591E"/>
    <w:rsid w:val="455B692F"/>
    <w:rsid w:val="4565155C"/>
    <w:rsid w:val="457C0654"/>
    <w:rsid w:val="457C2402"/>
    <w:rsid w:val="45E32240"/>
    <w:rsid w:val="45E43E6E"/>
    <w:rsid w:val="460421F7"/>
    <w:rsid w:val="469079DC"/>
    <w:rsid w:val="47240FA3"/>
    <w:rsid w:val="473A07C7"/>
    <w:rsid w:val="4783427C"/>
    <w:rsid w:val="47BC742D"/>
    <w:rsid w:val="482C6361"/>
    <w:rsid w:val="48F350D1"/>
    <w:rsid w:val="48F549A5"/>
    <w:rsid w:val="494616A5"/>
    <w:rsid w:val="494D658F"/>
    <w:rsid w:val="49DF11B1"/>
    <w:rsid w:val="4A510301"/>
    <w:rsid w:val="4AC72C8D"/>
    <w:rsid w:val="4B4A5F4D"/>
    <w:rsid w:val="4B667F63"/>
    <w:rsid w:val="4C054455"/>
    <w:rsid w:val="4C113CC0"/>
    <w:rsid w:val="4C1846AC"/>
    <w:rsid w:val="4C327CBE"/>
    <w:rsid w:val="4C577725"/>
    <w:rsid w:val="4C6D0CF6"/>
    <w:rsid w:val="4C9E47A5"/>
    <w:rsid w:val="4D063625"/>
    <w:rsid w:val="4D52686A"/>
    <w:rsid w:val="4D7447F7"/>
    <w:rsid w:val="4DBF1A26"/>
    <w:rsid w:val="4DED6593"/>
    <w:rsid w:val="4E3E0D43"/>
    <w:rsid w:val="4E4A12EF"/>
    <w:rsid w:val="4E526C20"/>
    <w:rsid w:val="4E5D35AC"/>
    <w:rsid w:val="4E9B7D9D"/>
    <w:rsid w:val="4EF67FFD"/>
    <w:rsid w:val="4F013008"/>
    <w:rsid w:val="4F161B19"/>
    <w:rsid w:val="4F8E345D"/>
    <w:rsid w:val="50285660"/>
    <w:rsid w:val="502A770B"/>
    <w:rsid w:val="502C2772"/>
    <w:rsid w:val="50884351"/>
    <w:rsid w:val="50926F7D"/>
    <w:rsid w:val="50AE413E"/>
    <w:rsid w:val="51256043"/>
    <w:rsid w:val="5147420C"/>
    <w:rsid w:val="51703763"/>
    <w:rsid w:val="519D5BDA"/>
    <w:rsid w:val="5224454D"/>
    <w:rsid w:val="5248023B"/>
    <w:rsid w:val="52860D64"/>
    <w:rsid w:val="52C55BC0"/>
    <w:rsid w:val="537A46AB"/>
    <w:rsid w:val="53A53C8D"/>
    <w:rsid w:val="53CB5A7A"/>
    <w:rsid w:val="53D17DBD"/>
    <w:rsid w:val="544B7B6F"/>
    <w:rsid w:val="54B0031A"/>
    <w:rsid w:val="54F00716"/>
    <w:rsid w:val="55767D2F"/>
    <w:rsid w:val="55C32960"/>
    <w:rsid w:val="561C28AB"/>
    <w:rsid w:val="56480230"/>
    <w:rsid w:val="56503C3D"/>
    <w:rsid w:val="56660C90"/>
    <w:rsid w:val="566A460F"/>
    <w:rsid w:val="56A63783"/>
    <w:rsid w:val="56E9366F"/>
    <w:rsid w:val="570F1328"/>
    <w:rsid w:val="5740025C"/>
    <w:rsid w:val="574C257C"/>
    <w:rsid w:val="57711908"/>
    <w:rsid w:val="57822857"/>
    <w:rsid w:val="578B5B97"/>
    <w:rsid w:val="57D77C44"/>
    <w:rsid w:val="580249E9"/>
    <w:rsid w:val="58AC2BA6"/>
    <w:rsid w:val="58CE0D6F"/>
    <w:rsid w:val="58D6152B"/>
    <w:rsid w:val="58F033DB"/>
    <w:rsid w:val="592F5CB1"/>
    <w:rsid w:val="593E4146"/>
    <w:rsid w:val="59527BF2"/>
    <w:rsid w:val="5976568E"/>
    <w:rsid w:val="598A738C"/>
    <w:rsid w:val="598F04FE"/>
    <w:rsid w:val="59C851AE"/>
    <w:rsid w:val="5A871B1D"/>
    <w:rsid w:val="5AF14B5D"/>
    <w:rsid w:val="5B0A0784"/>
    <w:rsid w:val="5B2703BF"/>
    <w:rsid w:val="5B3A752B"/>
    <w:rsid w:val="5B5B0FE0"/>
    <w:rsid w:val="5B9E7D89"/>
    <w:rsid w:val="5BC546AB"/>
    <w:rsid w:val="5C2631A6"/>
    <w:rsid w:val="5C433822"/>
    <w:rsid w:val="5C58107B"/>
    <w:rsid w:val="5C5C2DB9"/>
    <w:rsid w:val="5C904CB9"/>
    <w:rsid w:val="5C941ABA"/>
    <w:rsid w:val="5CD74082"/>
    <w:rsid w:val="5CDA23D8"/>
    <w:rsid w:val="5CFE60C6"/>
    <w:rsid w:val="5D03088A"/>
    <w:rsid w:val="5D323FC2"/>
    <w:rsid w:val="5D786D1A"/>
    <w:rsid w:val="5D850596"/>
    <w:rsid w:val="5DA30A1C"/>
    <w:rsid w:val="5E977D01"/>
    <w:rsid w:val="5EAC6A18"/>
    <w:rsid w:val="5EDC2437"/>
    <w:rsid w:val="5F230066"/>
    <w:rsid w:val="5F6B7317"/>
    <w:rsid w:val="5FD50C35"/>
    <w:rsid w:val="605B55DE"/>
    <w:rsid w:val="606326F5"/>
    <w:rsid w:val="607A54CE"/>
    <w:rsid w:val="608A42BB"/>
    <w:rsid w:val="60936B26"/>
    <w:rsid w:val="609F196E"/>
    <w:rsid w:val="60BE791B"/>
    <w:rsid w:val="6105554A"/>
    <w:rsid w:val="613A51F3"/>
    <w:rsid w:val="617D1584"/>
    <w:rsid w:val="61813F63"/>
    <w:rsid w:val="61BA6334"/>
    <w:rsid w:val="61BF1B9C"/>
    <w:rsid w:val="61CD6067"/>
    <w:rsid w:val="61DE0274"/>
    <w:rsid w:val="62375BD7"/>
    <w:rsid w:val="62CE1CF4"/>
    <w:rsid w:val="63473BF7"/>
    <w:rsid w:val="63584057"/>
    <w:rsid w:val="63676048"/>
    <w:rsid w:val="638E1826"/>
    <w:rsid w:val="63AC7EFE"/>
    <w:rsid w:val="63B3128D"/>
    <w:rsid w:val="63CB2A7A"/>
    <w:rsid w:val="644F46F3"/>
    <w:rsid w:val="64542A70"/>
    <w:rsid w:val="64925346"/>
    <w:rsid w:val="64DA61DE"/>
    <w:rsid w:val="6511270F"/>
    <w:rsid w:val="654B3E73"/>
    <w:rsid w:val="65EB2F60"/>
    <w:rsid w:val="65EF573F"/>
    <w:rsid w:val="65FE6870"/>
    <w:rsid w:val="66A86962"/>
    <w:rsid w:val="67175ECF"/>
    <w:rsid w:val="67C5088E"/>
    <w:rsid w:val="67C63C85"/>
    <w:rsid w:val="67CA0384"/>
    <w:rsid w:val="68394457"/>
    <w:rsid w:val="6854054F"/>
    <w:rsid w:val="687E455F"/>
    <w:rsid w:val="68BB130F"/>
    <w:rsid w:val="68C869CA"/>
    <w:rsid w:val="68F95994"/>
    <w:rsid w:val="692D42A9"/>
    <w:rsid w:val="693E3CEF"/>
    <w:rsid w:val="699F5234"/>
    <w:rsid w:val="69DB32EB"/>
    <w:rsid w:val="6A1567FD"/>
    <w:rsid w:val="6A647785"/>
    <w:rsid w:val="6A7F636D"/>
    <w:rsid w:val="6AA10B75"/>
    <w:rsid w:val="6B2D401B"/>
    <w:rsid w:val="6B482C03"/>
    <w:rsid w:val="6B54608E"/>
    <w:rsid w:val="6B5C52B4"/>
    <w:rsid w:val="6B916358"/>
    <w:rsid w:val="6BA73981"/>
    <w:rsid w:val="6BDB5825"/>
    <w:rsid w:val="6BFE3589"/>
    <w:rsid w:val="6C40252E"/>
    <w:rsid w:val="6C5F6456"/>
    <w:rsid w:val="6C6D0B73"/>
    <w:rsid w:val="6C7227EB"/>
    <w:rsid w:val="6C937EAD"/>
    <w:rsid w:val="6CB95B66"/>
    <w:rsid w:val="6D632F47"/>
    <w:rsid w:val="6DA95590"/>
    <w:rsid w:val="6DB14A8F"/>
    <w:rsid w:val="6DE24C48"/>
    <w:rsid w:val="6E4678CD"/>
    <w:rsid w:val="6E95345C"/>
    <w:rsid w:val="6EC425A0"/>
    <w:rsid w:val="6ECC76A7"/>
    <w:rsid w:val="6EE13152"/>
    <w:rsid w:val="6F0737B2"/>
    <w:rsid w:val="6F343BCA"/>
    <w:rsid w:val="6FAC3760"/>
    <w:rsid w:val="70207CAA"/>
    <w:rsid w:val="707341CC"/>
    <w:rsid w:val="70967F6C"/>
    <w:rsid w:val="70BF74C3"/>
    <w:rsid w:val="70CB5E68"/>
    <w:rsid w:val="70E92792"/>
    <w:rsid w:val="70F71AC9"/>
    <w:rsid w:val="71463740"/>
    <w:rsid w:val="719A09DE"/>
    <w:rsid w:val="719E300E"/>
    <w:rsid w:val="72477770"/>
    <w:rsid w:val="72695938"/>
    <w:rsid w:val="727B7702"/>
    <w:rsid w:val="733A72D5"/>
    <w:rsid w:val="73572DF1"/>
    <w:rsid w:val="73CA68AB"/>
    <w:rsid w:val="73F90F3E"/>
    <w:rsid w:val="74033B6B"/>
    <w:rsid w:val="742D67D1"/>
    <w:rsid w:val="74356371"/>
    <w:rsid w:val="746A3BEA"/>
    <w:rsid w:val="746C7962"/>
    <w:rsid w:val="7490551B"/>
    <w:rsid w:val="74B86703"/>
    <w:rsid w:val="74E13547"/>
    <w:rsid w:val="74E76FE8"/>
    <w:rsid w:val="75C32A24"/>
    <w:rsid w:val="75C46A85"/>
    <w:rsid w:val="75D27948"/>
    <w:rsid w:val="75EC5C91"/>
    <w:rsid w:val="76366479"/>
    <w:rsid w:val="76CA6BC2"/>
    <w:rsid w:val="76D87DA0"/>
    <w:rsid w:val="76F65C09"/>
    <w:rsid w:val="76F679B7"/>
    <w:rsid w:val="76F854DD"/>
    <w:rsid w:val="77084C62"/>
    <w:rsid w:val="778E7BEF"/>
    <w:rsid w:val="77B3498C"/>
    <w:rsid w:val="780D6D66"/>
    <w:rsid w:val="78112CFA"/>
    <w:rsid w:val="78192E32"/>
    <w:rsid w:val="7860333A"/>
    <w:rsid w:val="78E40C19"/>
    <w:rsid w:val="78F85C68"/>
    <w:rsid w:val="790E548B"/>
    <w:rsid w:val="794C1B10"/>
    <w:rsid w:val="79565D1A"/>
    <w:rsid w:val="79825532"/>
    <w:rsid w:val="79B25E17"/>
    <w:rsid w:val="79E306C6"/>
    <w:rsid w:val="7A097A01"/>
    <w:rsid w:val="7A4A160C"/>
    <w:rsid w:val="7ACA5027"/>
    <w:rsid w:val="7AFD6CDB"/>
    <w:rsid w:val="7B114DBF"/>
    <w:rsid w:val="7B18439F"/>
    <w:rsid w:val="7B551150"/>
    <w:rsid w:val="7B9D74A9"/>
    <w:rsid w:val="7BCD229C"/>
    <w:rsid w:val="7C224876"/>
    <w:rsid w:val="7CAE4AB6"/>
    <w:rsid w:val="7CED53B8"/>
    <w:rsid w:val="7CFB5392"/>
    <w:rsid w:val="7D5316BF"/>
    <w:rsid w:val="7D575A6A"/>
    <w:rsid w:val="7D5947FB"/>
    <w:rsid w:val="7D7A30EF"/>
    <w:rsid w:val="7D807FDA"/>
    <w:rsid w:val="7D9F2B56"/>
    <w:rsid w:val="7DC268B8"/>
    <w:rsid w:val="7E186464"/>
    <w:rsid w:val="7E2B5128"/>
    <w:rsid w:val="7E447259"/>
    <w:rsid w:val="7E9A585D"/>
    <w:rsid w:val="7E9C52E7"/>
    <w:rsid w:val="7EBF45CC"/>
    <w:rsid w:val="7EDC7FBD"/>
    <w:rsid w:val="7F182BC0"/>
    <w:rsid w:val="7F3C6183"/>
    <w:rsid w:val="7FBE43E0"/>
    <w:rsid w:val="7FF84837"/>
    <w:rsid w:val="7FFD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link w:val="8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3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8">
    <w:name w:val="标题 3 字符"/>
    <w:basedOn w:val="6"/>
    <w:link w:val="2"/>
    <w:semiHidden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699</Words>
  <Characters>881</Characters>
  <Lines>7</Lines>
  <Paragraphs>2</Paragraphs>
  <TotalTime>56</TotalTime>
  <ScaleCrop>false</ScaleCrop>
  <LinksUpToDate>false</LinksUpToDate>
  <CharactersWithSpaces>972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lv</dc:creator>
  <cp:lastModifiedBy>阎菲菲</cp:lastModifiedBy>
  <dcterms:modified xsi:type="dcterms:W3CDTF">2024-09-12T01:54:24Z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3BCEE3A72C724B41B1B97B95D4064E88</vt:lpwstr>
  </property>
</Properties>
</file>