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第五天 流程控制</w:t>
      </w:r>
    </w:p>
    <w:p>
      <w:pPr>
        <w:outlineLvl w:val="1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主要内容</w:t>
      </w:r>
    </w:p>
    <w:p>
      <w:pPr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1、掌握循环语句-while语句</w:t>
      </w:r>
    </w:p>
    <w:p>
      <w:pPr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2、掌握循环语句-do while语句</w:t>
      </w:r>
    </w:p>
    <w:p>
      <w:pPr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3、掌握break语句的使用</w:t>
      </w:r>
    </w:p>
    <w:p>
      <w:pPr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4、掌握continue语句的使用</w:t>
      </w:r>
    </w:p>
    <w:p>
      <w:pPr>
        <w:outlineLvl w:val="1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学习目标</w:t>
      </w:r>
    </w:p>
    <w:tbl>
      <w:tblPr>
        <w:tblStyle w:val="19"/>
        <w:tblW w:w="11186" w:type="dxa"/>
        <w:tblInd w:w="-283" w:type="dxa"/>
        <w:tbl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H w:val="single" w:color="9BBB59" w:sz="8" w:space="0"/>
          <w:insideV w:val="single" w:color="9BBB59" w:sz="8" w:space="0"/>
        </w:tblBorders>
        <w:shd w:val="clear" w:color="auto" w:fill="C5E0B3" w:themeFill="accent6" w:themeFillTint="66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811"/>
        <w:gridCol w:w="2589"/>
      </w:tblGrid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shd w:val="clear" w:color="auto" w:fill="C5E0B3" w:themeFill="accent6" w:themeFillTint="6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节数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知识点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pStyle w:val="35"/>
              <w:spacing w:line="360" w:lineRule="auto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第一节 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掌握循环语句-while语句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掌握循环语句-do while语句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掌握break语句的使用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第四节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掌握continue语句的使用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</w:tbl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掌握循环语句-while语句</w:t>
      </w:r>
    </w:p>
    <w:p>
      <w:pPr>
        <w:outlineLvl w:val="2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2"/>
        </w:rPr>
        <w:t>1.1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循环的概念，作用，while循环，死循环</w:t>
      </w:r>
    </w:p>
    <w:p>
      <w:pPr>
        <w:outlineLvl w:val="3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（1）循环是什么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在某些条件满足的情况下，反复执行特定代码的功能</w:t>
      </w:r>
    </w:p>
    <w:p>
      <w:pPr>
        <w:outlineLvl w:val="3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（2）作用</w:t>
      </w:r>
    </w:p>
    <w:p>
      <w:pPr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循环语句：可以让一部分代码反复执行</w:t>
      </w:r>
    </w:p>
    <w:p>
      <w:pPr>
        <w:outlineLvl w:val="3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（3）while循环</w:t>
      </w:r>
    </w:p>
    <w:p>
      <w:pPr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943600" cy="1966595"/>
            <wp:effectExtent l="0" t="0" r="0" b="14605"/>
            <wp:docPr id="6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案例1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837045" cy="2888615"/>
            <wp:effectExtent l="0" t="0" r="1905" b="6985"/>
            <wp:docPr id="6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37045" cy="288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案例2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WhileLoop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public static void main(String args[]){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result = 0;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i=1;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while(i&lt;=100)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result += i;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i++;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System.out.println("result=" + result);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} 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案例3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package com.example.lesson1;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Test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public static void main(String args[])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int x = 10;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while (x &lt; 20)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System.out.print("value of x :" + x);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x++;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System.out.print("\n");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</w:p>
    <w:p>
      <w:pPr>
        <w:outlineLvl w:val="3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（4）死循环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死循环后面的代码将不会被执行，编译时系统报错，因为Java不允许有代码不被执行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//while形式死循环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While(true)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//for形式死循环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for( ; ; )</w:t>
      </w:r>
    </w:p>
    <w:p>
      <w:pPr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t>备注：死循环一般用于反复执行的一端代码之前 直到达到某个特定的条件终止死循环</w:t>
      </w:r>
    </w:p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掌握循环语句-do while语句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6"/>
          <w:szCs w:val="32"/>
        </w:rPr>
        <w:t>2.1</w:t>
      </w:r>
      <w:r>
        <w:rPr>
          <w:rFonts w:hint="eastAsia" w:ascii="宋体" w:hAnsi="宋体" w:eastAsia="宋体" w:cs="宋体"/>
        </w:rPr>
        <w:t>语法结构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837680" cy="2952115"/>
            <wp:effectExtent l="0" t="0" r="1270" b="635"/>
            <wp:docPr id="6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37680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案例 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c=0;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do{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System.out.println("c="+c);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c++;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}while(c&lt;5);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案例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Test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public static void main(Staing args[])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int x = 10;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do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System.out.print("value of x :" + x);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x++;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System.out.print("\n");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} while (x &lt; 20);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outlineLvl w:val="2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备注：java中的增强for循环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Java5引入一种主要用于数组的增强型rot循环。 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java增强for循环语法格式如下：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for(声明语句：表达式){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//代码句子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//声明语句：声明新的局部变量，该变量的类型必须和数组元素的类型匹配。其作用域限定在循环语句块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//其值与此时数组元素的值相等。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//表达式：表达式是要访问的数组名，或者是返回值为数组的方法。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//实例：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test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public static void main(String args[])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int[] numbers = { 10, 20, 30, 40, 50 };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for (int x : numbers)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System.out.print(x);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System.out.print(",");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System.out.print("\n");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String[] names = { "James", "Larry", "Tom", "Lacy" };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for (String name : names)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System.out.print(name);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System.out.print(",");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}</w:t>
      </w:r>
    </w:p>
    <w:p>
      <w:pPr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t>}</w:t>
      </w:r>
    </w:p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掌握break语句的使用</w:t>
      </w:r>
    </w:p>
    <w:p>
      <w:pPr>
        <w:outlineLvl w:val="3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36"/>
          <w:szCs w:val="32"/>
        </w:rPr>
        <w:t>3.1</w:t>
      </w:r>
      <w:r>
        <w:rPr>
          <w:rFonts w:hint="eastAsia" w:ascii="宋体" w:hAnsi="宋体" w:eastAsia="宋体" w:cs="宋体"/>
          <w:b/>
          <w:bCs/>
        </w:rPr>
        <w:t xml:space="preserve"> break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在循环控制语句的循环体中，可以使用break语句，表示终止当前循环，跳出循环体；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示例一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下列代码打印输出0-4中的第一个偶数；</w:t>
      </w:r>
    </w:p>
    <w:p>
      <w:pPr>
        <w:ind w:firstLine="480"/>
        <w:rPr>
          <w:rFonts w:ascii="宋体" w:hAnsi="宋体" w:eastAsia="宋体" w:cs="宋体"/>
        </w:rPr>
      </w:pP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792595" cy="2133600"/>
            <wp:effectExtent l="0" t="0" r="8255" b="0"/>
            <wp:docPr id="6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9259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在多重循环时，break默认是终止当前的循环；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562090" cy="2686685"/>
            <wp:effectExtent l="0" t="0" r="10160" b="18415"/>
            <wp:docPr id="6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62090" cy="268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562725" cy="3343275"/>
            <wp:effectExtent l="0" t="0" r="9525" b="9525"/>
            <wp:docPr id="7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sz w:val="32"/>
          <w:szCs w:val="28"/>
        </w:rPr>
        <w:t>掌握continue语句的使用</w:t>
      </w:r>
    </w:p>
    <w:p>
      <w:pPr>
        <w:outlineLvl w:val="3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36"/>
          <w:szCs w:val="32"/>
        </w:rPr>
        <w:t>4.1</w:t>
      </w:r>
      <w:r>
        <w:rPr>
          <w:rFonts w:hint="eastAsia" w:ascii="宋体" w:hAnsi="宋体" w:eastAsia="宋体" w:cs="宋体"/>
          <w:b/>
          <w:bCs/>
        </w:rPr>
        <w:t xml:space="preserve"> continue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在循环控制语句的循环体中，可以使用continue语句，表示不再继续循环体后面的代码，继续下一次循环；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下列代码打印输出0-4中的所有奇数；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734810" cy="1705610"/>
            <wp:effectExtent l="0" t="0" r="8890" b="8890"/>
            <wp:docPr id="7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34810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在多重循环时，continue默认是继续当前的循环；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048760" cy="2572385"/>
            <wp:effectExtent l="0" t="0" r="8890" b="18415"/>
            <wp:docPr id="7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257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728470" cy="2975610"/>
            <wp:effectExtent l="0" t="0" r="5080" b="15240"/>
            <wp:docPr id="7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可以在for、while、do前用合法标识符加标号；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用continue 标号;语句继续指定的循环；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229350" cy="2695575"/>
            <wp:effectExtent l="0" t="0" r="0" b="9525"/>
            <wp:docPr id="7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color w:val="333333"/>
          <w:shd w:val="clear" w:color="auto" w:fill="FFFFFF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567" w:right="567" w:bottom="567" w:left="567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3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E8D67"/>
    <w:multiLevelType w:val="singleLevel"/>
    <w:tmpl w:val="745E8D67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27C31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E554C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1CDE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13768"/>
    <w:rsid w:val="00420397"/>
    <w:rsid w:val="00435968"/>
    <w:rsid w:val="00441DB6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B69B6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0BF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12361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2F5E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41A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31E3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1A73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B52"/>
    <w:rsid w:val="00F57D02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1A81542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0033CE"/>
    <w:rsid w:val="05135729"/>
    <w:rsid w:val="05286BF2"/>
    <w:rsid w:val="054D7128"/>
    <w:rsid w:val="05CE30B0"/>
    <w:rsid w:val="06180F76"/>
    <w:rsid w:val="063802C6"/>
    <w:rsid w:val="06653AAC"/>
    <w:rsid w:val="069F4BCA"/>
    <w:rsid w:val="06E505CB"/>
    <w:rsid w:val="07454A8E"/>
    <w:rsid w:val="0765243C"/>
    <w:rsid w:val="07CF509C"/>
    <w:rsid w:val="080361C4"/>
    <w:rsid w:val="082574F1"/>
    <w:rsid w:val="09547E58"/>
    <w:rsid w:val="099D4B65"/>
    <w:rsid w:val="09C838D6"/>
    <w:rsid w:val="09E17A9D"/>
    <w:rsid w:val="0A57257E"/>
    <w:rsid w:val="0A6445C0"/>
    <w:rsid w:val="0A6F48A3"/>
    <w:rsid w:val="0AB722BE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744942"/>
    <w:rsid w:val="0D971ECC"/>
    <w:rsid w:val="0E212AEE"/>
    <w:rsid w:val="0E217A0D"/>
    <w:rsid w:val="0EAC76DD"/>
    <w:rsid w:val="0EE531DC"/>
    <w:rsid w:val="0F1E362F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594D26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283EA8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1C0FD2"/>
    <w:rsid w:val="1CF320EF"/>
    <w:rsid w:val="1DA42309"/>
    <w:rsid w:val="1E7B1515"/>
    <w:rsid w:val="1F390299"/>
    <w:rsid w:val="1F444207"/>
    <w:rsid w:val="1FD9626D"/>
    <w:rsid w:val="1FFA0FDD"/>
    <w:rsid w:val="20093F01"/>
    <w:rsid w:val="20466E86"/>
    <w:rsid w:val="204D4D1F"/>
    <w:rsid w:val="207120B1"/>
    <w:rsid w:val="2089774B"/>
    <w:rsid w:val="20D74CEF"/>
    <w:rsid w:val="217335FC"/>
    <w:rsid w:val="219833A3"/>
    <w:rsid w:val="21AF6904"/>
    <w:rsid w:val="21C13617"/>
    <w:rsid w:val="21D81D0B"/>
    <w:rsid w:val="21FE3653"/>
    <w:rsid w:val="2205167B"/>
    <w:rsid w:val="2251468B"/>
    <w:rsid w:val="230B2EDA"/>
    <w:rsid w:val="237C0337"/>
    <w:rsid w:val="23BE4C9A"/>
    <w:rsid w:val="24F95B7A"/>
    <w:rsid w:val="250C7C03"/>
    <w:rsid w:val="25423332"/>
    <w:rsid w:val="25656834"/>
    <w:rsid w:val="258842A0"/>
    <w:rsid w:val="25F46C50"/>
    <w:rsid w:val="263B7CE7"/>
    <w:rsid w:val="27937803"/>
    <w:rsid w:val="27A46162"/>
    <w:rsid w:val="2863595B"/>
    <w:rsid w:val="2878418A"/>
    <w:rsid w:val="29F26F60"/>
    <w:rsid w:val="2A03138D"/>
    <w:rsid w:val="2A4C56D3"/>
    <w:rsid w:val="2A5970BA"/>
    <w:rsid w:val="2AAD7CE1"/>
    <w:rsid w:val="2AB222AD"/>
    <w:rsid w:val="2AEC6172"/>
    <w:rsid w:val="2B9C75A1"/>
    <w:rsid w:val="2C07230B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943C9"/>
    <w:rsid w:val="334A642D"/>
    <w:rsid w:val="337F3A46"/>
    <w:rsid w:val="339864CC"/>
    <w:rsid w:val="33A21B92"/>
    <w:rsid w:val="33E14951"/>
    <w:rsid w:val="33F04A1C"/>
    <w:rsid w:val="34221880"/>
    <w:rsid w:val="34423A14"/>
    <w:rsid w:val="34622BE3"/>
    <w:rsid w:val="34AA6DF1"/>
    <w:rsid w:val="34E3626F"/>
    <w:rsid w:val="34FA1FCD"/>
    <w:rsid w:val="35003AEE"/>
    <w:rsid w:val="356A1BBF"/>
    <w:rsid w:val="360B7D92"/>
    <w:rsid w:val="36274642"/>
    <w:rsid w:val="365A31DE"/>
    <w:rsid w:val="367A1381"/>
    <w:rsid w:val="36D76619"/>
    <w:rsid w:val="370440D4"/>
    <w:rsid w:val="37095FDB"/>
    <w:rsid w:val="371F05BE"/>
    <w:rsid w:val="37D423D9"/>
    <w:rsid w:val="38025089"/>
    <w:rsid w:val="380E0D94"/>
    <w:rsid w:val="38B56F3D"/>
    <w:rsid w:val="38BC2F8C"/>
    <w:rsid w:val="38D64627"/>
    <w:rsid w:val="3915392C"/>
    <w:rsid w:val="3941474B"/>
    <w:rsid w:val="39531A15"/>
    <w:rsid w:val="3980012E"/>
    <w:rsid w:val="3995143A"/>
    <w:rsid w:val="39BD5EB4"/>
    <w:rsid w:val="3A1519A9"/>
    <w:rsid w:val="3AB81037"/>
    <w:rsid w:val="3ADD6A22"/>
    <w:rsid w:val="3AF461AB"/>
    <w:rsid w:val="3AF81D02"/>
    <w:rsid w:val="3B06383D"/>
    <w:rsid w:val="3B1D4E6E"/>
    <w:rsid w:val="3B47519C"/>
    <w:rsid w:val="3B5E00A1"/>
    <w:rsid w:val="3C143C01"/>
    <w:rsid w:val="3C677DBB"/>
    <w:rsid w:val="3CCF7BBD"/>
    <w:rsid w:val="3D766F01"/>
    <w:rsid w:val="3DD52DA7"/>
    <w:rsid w:val="3DF15528"/>
    <w:rsid w:val="3E675F8B"/>
    <w:rsid w:val="3E706176"/>
    <w:rsid w:val="3EC3683E"/>
    <w:rsid w:val="3EC42A80"/>
    <w:rsid w:val="3EE166CC"/>
    <w:rsid w:val="3EE92610"/>
    <w:rsid w:val="3EFB295D"/>
    <w:rsid w:val="3F16286A"/>
    <w:rsid w:val="3F235A13"/>
    <w:rsid w:val="3F401DF9"/>
    <w:rsid w:val="3F6702CD"/>
    <w:rsid w:val="3FD21173"/>
    <w:rsid w:val="407173A0"/>
    <w:rsid w:val="41482660"/>
    <w:rsid w:val="42703AC6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0C3CBB"/>
    <w:rsid w:val="49170401"/>
    <w:rsid w:val="493A6F3B"/>
    <w:rsid w:val="49711ED1"/>
    <w:rsid w:val="497F71D1"/>
    <w:rsid w:val="4A4E0416"/>
    <w:rsid w:val="4A541E0A"/>
    <w:rsid w:val="4A720A14"/>
    <w:rsid w:val="4A9D430B"/>
    <w:rsid w:val="4ABB0725"/>
    <w:rsid w:val="4AEB5315"/>
    <w:rsid w:val="4AF77347"/>
    <w:rsid w:val="4AFA1043"/>
    <w:rsid w:val="4B557000"/>
    <w:rsid w:val="4B8D3489"/>
    <w:rsid w:val="4BDC5E8A"/>
    <w:rsid w:val="4C20287F"/>
    <w:rsid w:val="4C360B94"/>
    <w:rsid w:val="4C370077"/>
    <w:rsid w:val="4C40610F"/>
    <w:rsid w:val="4C931875"/>
    <w:rsid w:val="4CB67DB7"/>
    <w:rsid w:val="4CBE18AF"/>
    <w:rsid w:val="4CCA29F8"/>
    <w:rsid w:val="4D275290"/>
    <w:rsid w:val="4D9F2501"/>
    <w:rsid w:val="4E0976D5"/>
    <w:rsid w:val="4E440694"/>
    <w:rsid w:val="4E4D198D"/>
    <w:rsid w:val="4E80653F"/>
    <w:rsid w:val="4EB43500"/>
    <w:rsid w:val="4EFC38F2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587F3D"/>
    <w:rsid w:val="52E1761D"/>
    <w:rsid w:val="5323221F"/>
    <w:rsid w:val="537F0036"/>
    <w:rsid w:val="53A84635"/>
    <w:rsid w:val="53C103D4"/>
    <w:rsid w:val="54382CB7"/>
    <w:rsid w:val="5457018E"/>
    <w:rsid w:val="54A2025B"/>
    <w:rsid w:val="54B12822"/>
    <w:rsid w:val="54BC4C1E"/>
    <w:rsid w:val="54CA2B67"/>
    <w:rsid w:val="54FF0A7D"/>
    <w:rsid w:val="55B35531"/>
    <w:rsid w:val="56177D8A"/>
    <w:rsid w:val="56596B2A"/>
    <w:rsid w:val="56F9798A"/>
    <w:rsid w:val="572A1AE6"/>
    <w:rsid w:val="573273E2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8E11D7B"/>
    <w:rsid w:val="594C62FA"/>
    <w:rsid w:val="594D0B0C"/>
    <w:rsid w:val="598C7781"/>
    <w:rsid w:val="5A0D2132"/>
    <w:rsid w:val="5A385649"/>
    <w:rsid w:val="5A6F2B53"/>
    <w:rsid w:val="5AAF0581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417380"/>
    <w:rsid w:val="5FEF14BC"/>
    <w:rsid w:val="60083DEC"/>
    <w:rsid w:val="60372011"/>
    <w:rsid w:val="607C0736"/>
    <w:rsid w:val="60802C79"/>
    <w:rsid w:val="608621D6"/>
    <w:rsid w:val="608B4D11"/>
    <w:rsid w:val="60C17C87"/>
    <w:rsid w:val="60E4560C"/>
    <w:rsid w:val="6155072E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85A28"/>
    <w:rsid w:val="64DB1BD9"/>
    <w:rsid w:val="665B6F57"/>
    <w:rsid w:val="667472AE"/>
    <w:rsid w:val="66771896"/>
    <w:rsid w:val="67802D93"/>
    <w:rsid w:val="68D53FB3"/>
    <w:rsid w:val="693A1F3F"/>
    <w:rsid w:val="6964568F"/>
    <w:rsid w:val="69C044F5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C9070D"/>
    <w:rsid w:val="6CE1278C"/>
    <w:rsid w:val="6D0D34FB"/>
    <w:rsid w:val="6D402482"/>
    <w:rsid w:val="6D8B46AD"/>
    <w:rsid w:val="6DA655E8"/>
    <w:rsid w:val="6DDE1119"/>
    <w:rsid w:val="6DED489C"/>
    <w:rsid w:val="6E0516F4"/>
    <w:rsid w:val="6E8C6F11"/>
    <w:rsid w:val="6ED56D48"/>
    <w:rsid w:val="6FB809B7"/>
    <w:rsid w:val="6FD54C7B"/>
    <w:rsid w:val="70503DFC"/>
    <w:rsid w:val="70CB18FE"/>
    <w:rsid w:val="70FA39A8"/>
    <w:rsid w:val="713747B2"/>
    <w:rsid w:val="715354C9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0D34E2"/>
    <w:rsid w:val="765E1C41"/>
    <w:rsid w:val="76C44F75"/>
    <w:rsid w:val="77013AD6"/>
    <w:rsid w:val="773457D3"/>
    <w:rsid w:val="77613194"/>
    <w:rsid w:val="77840195"/>
    <w:rsid w:val="77841A75"/>
    <w:rsid w:val="77A6061E"/>
    <w:rsid w:val="77A6500C"/>
    <w:rsid w:val="77A65C3C"/>
    <w:rsid w:val="780A06D6"/>
    <w:rsid w:val="787A4F98"/>
    <w:rsid w:val="792A722F"/>
    <w:rsid w:val="793B66A2"/>
    <w:rsid w:val="797F7754"/>
    <w:rsid w:val="7A002464"/>
    <w:rsid w:val="7A7A519A"/>
    <w:rsid w:val="7AF6656B"/>
    <w:rsid w:val="7AFC3827"/>
    <w:rsid w:val="7B703758"/>
    <w:rsid w:val="7BAE7478"/>
    <w:rsid w:val="7BE157E7"/>
    <w:rsid w:val="7BFA59CD"/>
    <w:rsid w:val="7C406DC7"/>
    <w:rsid w:val="7C8F0779"/>
    <w:rsid w:val="7C8F58BD"/>
    <w:rsid w:val="7CB3568A"/>
    <w:rsid w:val="7CCA194D"/>
    <w:rsid w:val="7CE95743"/>
    <w:rsid w:val="7CF43269"/>
    <w:rsid w:val="7CFF6576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6F207-7CDE-446F-AAF6-0E4F3B7FE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341</Words>
  <Characters>1944</Characters>
  <Lines>16</Lines>
  <Paragraphs>4</Paragraphs>
  <TotalTime>32</TotalTime>
  <ScaleCrop>false</ScaleCrop>
  <LinksUpToDate>false</LinksUpToDate>
  <CharactersWithSpaces>2281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2020-09-22T16:05:21Z</dcterms:modified>
  <cp:revision>298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