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AC19B" w14:textId="77777777" w:rsidR="00E01B1E" w:rsidRDefault="00BC42BF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E01B1E" w14:paraId="503670CA" w14:textId="77777777">
        <w:trPr>
          <w:trHeight w:val="581"/>
        </w:trPr>
        <w:tc>
          <w:tcPr>
            <w:tcW w:w="1447" w:type="dxa"/>
            <w:vAlign w:val="center"/>
          </w:tcPr>
          <w:p w14:paraId="52322F20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A46B3F7" w14:textId="06FF66D3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r w:rsidR="00202C49">
              <w:rPr>
                <w:rFonts w:ascii="宋体" w:hAnsi="宋体" w:cs="宋体" w:hint="eastAsia"/>
                <w:b/>
                <w:bCs/>
                <w:szCs w:val="21"/>
              </w:rPr>
              <w:t>Spring</w:t>
            </w:r>
            <w:r w:rsidR="000847DF">
              <w:rPr>
                <w:rFonts w:ascii="宋体" w:hAnsi="宋体" w:cs="宋体" w:hint="eastAsia"/>
                <w:b/>
                <w:bCs/>
                <w:szCs w:val="21"/>
              </w:rPr>
              <w:t>框架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入门</w:t>
            </w:r>
          </w:p>
        </w:tc>
        <w:tc>
          <w:tcPr>
            <w:tcW w:w="709" w:type="dxa"/>
            <w:vAlign w:val="center"/>
          </w:tcPr>
          <w:p w14:paraId="357306AA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8D36BDF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1DE01C3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CF64EB6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E01B1E" w14:paraId="6B4F25CB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5391C99A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AEFF915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03334FD5" w14:textId="10987B88" w:rsidR="00E01B1E" w:rsidRDefault="00BC42B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1.了解</w:t>
            </w:r>
            <w:r w:rsidR="00202C49">
              <w:rPr>
                <w:rFonts w:ascii="宋体" w:hAnsi="宋体" w:cs="宋体" w:hint="eastAsia"/>
                <w:szCs w:val="21"/>
              </w:rPr>
              <w:t>Spring</w:t>
            </w:r>
            <w:r w:rsidR="005D5EB8" w:rsidRPr="005D5EB8">
              <w:rPr>
                <w:rFonts w:ascii="宋体" w:hAnsi="宋体" w:cs="宋体" w:hint="eastAsia"/>
                <w:szCs w:val="21"/>
              </w:rPr>
              <w:t>注解开发</w:t>
            </w:r>
          </w:p>
          <w:p w14:paraId="6F3F528F" w14:textId="3BF5BA63" w:rsidR="00E01B1E" w:rsidRDefault="00BC42BF" w:rsidP="00C813B8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2.熟悉</w:t>
            </w:r>
            <w:r w:rsidR="00C813B8">
              <w:rPr>
                <w:rFonts w:ascii="宋体" w:hAnsi="宋体" w:cs="宋体" w:hint="eastAsia"/>
                <w:szCs w:val="21"/>
              </w:rPr>
              <w:t>常用注解</w:t>
            </w:r>
          </w:p>
        </w:tc>
      </w:tr>
      <w:tr w:rsidR="00E01B1E" w14:paraId="41192A7C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5669C1AC" w14:textId="77777777" w:rsidR="00E01B1E" w:rsidRDefault="00E01B1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237D71A" w14:textId="77777777" w:rsidR="00E01B1E" w:rsidRDefault="00BC42B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74FE9A59" w14:textId="77777777" w:rsidR="00C813B8" w:rsidRPr="00C813B8" w:rsidRDefault="00C813B8" w:rsidP="00C813B8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 w:rsidRPr="00C813B8">
              <w:rPr>
                <w:rFonts w:ascii="宋体" w:hAnsi="宋体" w:cs="宋体" w:hint="eastAsia"/>
                <w:szCs w:val="21"/>
              </w:rPr>
              <w:t>1.了解Spring注解开发</w:t>
            </w:r>
          </w:p>
          <w:p w14:paraId="54D316A9" w14:textId="66744C21" w:rsidR="00E01B1E" w:rsidRPr="0009010F" w:rsidRDefault="00C813B8" w:rsidP="00C813B8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 w:rsidRPr="00C813B8">
              <w:rPr>
                <w:rFonts w:ascii="宋体" w:hAnsi="宋体" w:cs="宋体" w:hint="eastAsia"/>
                <w:szCs w:val="21"/>
              </w:rPr>
              <w:t>2.熟悉常用注解</w:t>
            </w:r>
          </w:p>
        </w:tc>
      </w:tr>
      <w:tr w:rsidR="00E01B1E" w14:paraId="498034DD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7D7FAFC2" w14:textId="77777777" w:rsidR="00E01B1E" w:rsidRDefault="00E01B1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686A814" w14:textId="77777777" w:rsidR="00E01B1E" w:rsidRDefault="00BC42B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16EAD1D2" w14:textId="3FD5335D" w:rsidR="00E01B1E" w:rsidRDefault="0009010F">
            <w:pPr>
              <w:pStyle w:val="ab"/>
              <w:spacing w:before="0" w:beforeAutospacing="0" w:after="0" w:afterAutospacing="0"/>
              <w:ind w:firstLineChars="200" w:firstLine="420"/>
            </w:pPr>
            <w:r w:rsidRPr="0009010F">
              <w:rPr>
                <w:rFonts w:cs="宋体" w:hint="eastAsia"/>
                <w:kern w:val="2"/>
                <w:sz w:val="21"/>
                <w:szCs w:val="21"/>
              </w:rPr>
              <w:t>Spring框架是一个开放源代码的J2EE应用程序框架，由Rod Johnson发起，是针对bean的生命周期进行管理的轻量级容器（lightweight container）。</w:t>
            </w:r>
            <w:r w:rsidR="00714DA0" w:rsidRPr="00714DA0">
              <w:rPr>
                <w:rFonts w:cs="宋体" w:hint="eastAsia"/>
                <w:kern w:val="2"/>
                <w:sz w:val="21"/>
                <w:szCs w:val="21"/>
              </w:rPr>
              <w:t>Spring解决了开发者在J2EE开发中遇到的许多常见的问题，提供了功能强大IOC、AOP及Web MVC等功能</w:t>
            </w:r>
            <w:r w:rsidR="00BC42BF">
              <w:rPr>
                <w:rFonts w:cs="宋体" w:hint="eastAsia"/>
                <w:kern w:val="2"/>
                <w:sz w:val="21"/>
                <w:szCs w:val="21"/>
              </w:rPr>
              <w:t>。而对于未来，希望可以在这个领域中不断探索和创新，让自己在技术和实践上得到进一步的提高和发展。</w:t>
            </w:r>
          </w:p>
        </w:tc>
      </w:tr>
      <w:tr w:rsidR="00E01B1E" w14:paraId="4B592D3F" w14:textId="77777777">
        <w:trPr>
          <w:trHeight w:val="1124"/>
        </w:trPr>
        <w:tc>
          <w:tcPr>
            <w:tcW w:w="1447" w:type="dxa"/>
            <w:vAlign w:val="center"/>
          </w:tcPr>
          <w:p w14:paraId="5678D860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7511CFC3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75C5377" w14:textId="77777777" w:rsidR="00E01B1E" w:rsidRDefault="00BC42B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BFADE2A" w14:textId="1B275DC9" w:rsidR="00E01B1E" w:rsidRDefault="00BC42B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 w:rsidR="00864C32">
              <w:rPr>
                <w:rFonts w:hint="eastAsia"/>
              </w:rPr>
              <w:t xml:space="preserve"> </w:t>
            </w:r>
            <w:r w:rsidR="00864C32" w:rsidRPr="00864C32">
              <w:rPr>
                <w:rFonts w:cs="宋体" w:hint="eastAsia"/>
                <w:sz w:val="21"/>
                <w:szCs w:val="21"/>
              </w:rPr>
              <w:t>了解Spring注解开发</w:t>
            </w:r>
          </w:p>
          <w:p w14:paraId="2229B43F" w14:textId="77777777" w:rsidR="00E01B1E" w:rsidRDefault="00BC42B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26594FDA" w14:textId="6F9D2604" w:rsidR="00E01B1E" w:rsidRPr="00784A7D" w:rsidRDefault="00BC42BF">
            <w:pPr>
              <w:pStyle w:val="ab"/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1.</w:t>
            </w:r>
            <w:r w:rsidR="00415A1A" w:rsidRPr="00415A1A">
              <w:rPr>
                <w:rFonts w:cs="宋体" w:hint="eastAsia"/>
                <w:sz w:val="21"/>
                <w:szCs w:val="21"/>
              </w:rPr>
              <w:t>了解Spring注解开发</w:t>
            </w:r>
          </w:p>
        </w:tc>
      </w:tr>
      <w:tr w:rsidR="00E01B1E" w14:paraId="4AF47D74" w14:textId="77777777">
        <w:trPr>
          <w:trHeight w:val="4698"/>
        </w:trPr>
        <w:tc>
          <w:tcPr>
            <w:tcW w:w="1447" w:type="dxa"/>
            <w:vAlign w:val="center"/>
          </w:tcPr>
          <w:p w14:paraId="37299591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515BA0AF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3303E94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09EBD2A" wp14:editId="74CBC94C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59B1601" w14:textId="77777777" w:rsidR="00E01B1E" w:rsidRDefault="00BC42BF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B997087" w14:textId="77777777" w:rsidR="00E01B1E" w:rsidRDefault="00BC42BF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5B7FCB8" w14:textId="77777777" w:rsidR="00E01B1E" w:rsidRDefault="00BC42BF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C4413F" w14:textId="77777777" w:rsidR="00E01B1E" w:rsidRDefault="00BC42B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F8D200E" w14:textId="77777777" w:rsidR="00E01B1E" w:rsidRDefault="00BC42BF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8DC7A9C" w14:textId="77777777" w:rsidR="00E01B1E" w:rsidRDefault="00BC42B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0CB5F8" w14:textId="77777777" w:rsidR="00E01B1E" w:rsidRDefault="00BC42B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FB8FBEE" w14:textId="77777777" w:rsidR="00E01B1E" w:rsidRDefault="00BC42B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E18BFEE" w14:textId="77777777" w:rsidR="00E01B1E" w:rsidRDefault="00BC42B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537785D" w14:textId="77777777" w:rsidR="00E01B1E" w:rsidRDefault="00BC42B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9EBD2A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359B1601" w14:textId="77777777" w:rsidR="00E01B1E" w:rsidRDefault="00BC42B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语言入门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5B997087" w14:textId="77777777" w:rsidR="00E01B1E" w:rsidRDefault="00BC42BF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25B7FCB8" w14:textId="77777777" w:rsidR="00E01B1E" w:rsidRDefault="00BC42BF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6CC4413F" w14:textId="77777777" w:rsidR="00E01B1E" w:rsidRDefault="00BC42BF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0F8D200E" w14:textId="77777777" w:rsidR="00E01B1E" w:rsidRDefault="00BC42BF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68DC7A9C" w14:textId="77777777" w:rsidR="00E01B1E" w:rsidRDefault="00BC42BF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7E0CB5F8" w14:textId="77777777" w:rsidR="00E01B1E" w:rsidRDefault="00BC42BF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4FB8FBEE" w14:textId="77777777" w:rsidR="00E01B1E" w:rsidRDefault="00BC42BF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1E18BFEE" w14:textId="77777777" w:rsidR="00E01B1E" w:rsidRDefault="00BC42BF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1537785D" w14:textId="77777777" w:rsidR="00E01B1E" w:rsidRDefault="00BC42BF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CDD87E9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8F66F08" wp14:editId="310E5AA7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B3CECF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EB87CDB" wp14:editId="569A9C46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28FC54" w14:textId="550902EE" w:rsidR="00E01B1E" w:rsidRDefault="007D114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0F64DE03" w14:textId="0B80D37D" w:rsidR="00E01B1E" w:rsidRDefault="007D114B">
                                  <w:pPr>
                                    <w:spacing w:line="300" w:lineRule="atLeast"/>
                                  </w:pP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</w:t>
                                  </w: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B87CDB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1028FC54" w14:textId="550902EE" w:rsidR="00E01B1E" w:rsidRDefault="007D114B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t>Spring</w:t>
                            </w:r>
                            <w:r w:rsidR="00BC42BF"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0F64DE03" w14:textId="0B80D37D" w:rsidR="00E01B1E" w:rsidRDefault="007D114B">
                            <w:pPr>
                              <w:spacing w:line="300" w:lineRule="atLeast"/>
                            </w:pPr>
                            <w:r>
                              <w:t>Spring</w:t>
                            </w:r>
                            <w:r w:rsidR="00BC42BF">
                              <w:rPr>
                                <w:rFonts w:ascii="宋体" w:hAnsi="宋体" w:hint="eastAsia"/>
                                <w:sz w:val="24"/>
                              </w:rPr>
                              <w:t>简介，</w:t>
                            </w:r>
                            <w:r>
                              <w:t>Spring</w:t>
                            </w:r>
                            <w:r w:rsidR="00BC42BF"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46A048C" wp14:editId="723D1D8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11BAE3" w14:textId="77777777" w:rsidR="00E01B1E" w:rsidRDefault="00E01B1E">
            <w:pPr>
              <w:rPr>
                <w:rFonts w:ascii="宋体" w:hAnsi="宋体"/>
                <w:sz w:val="24"/>
              </w:rPr>
            </w:pPr>
          </w:p>
          <w:p w14:paraId="4D3B4837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DA31731" wp14:editId="64BD878B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ED599C" w14:textId="2A8414EA" w:rsidR="00E01B1E" w:rsidRDefault="007D114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hint="eastAsia"/>
                                    </w:rPr>
                                    <w:t>组成</w:t>
                                  </w:r>
                                </w:p>
                                <w:p w14:paraId="13935F43" w14:textId="4BD44C68" w:rsidR="00E01B1E" w:rsidRDefault="007D114B">
                                  <w:pPr>
                                    <w:ind w:firstLineChars="100" w:firstLine="210"/>
                                  </w:pP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A31731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13ED599C" w14:textId="2A8414EA" w:rsidR="00E01B1E" w:rsidRDefault="007D114B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Spring</w:t>
                            </w:r>
                            <w:r w:rsidR="00BC42BF">
                              <w:rPr>
                                <w:rFonts w:hint="eastAsia"/>
                              </w:rPr>
                              <w:t>组成</w:t>
                            </w:r>
                          </w:p>
                          <w:p w14:paraId="13935F43" w14:textId="4BD44C68" w:rsidR="00E01B1E" w:rsidRDefault="007D114B">
                            <w:pPr>
                              <w:ind w:firstLineChars="100" w:firstLine="210"/>
                            </w:pPr>
                            <w:r>
                              <w:t>Spring</w:t>
                            </w:r>
                            <w:r w:rsidR="00BC42BF"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 w:rsidR="00BC42BF"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605CA0B" wp14:editId="3724ED13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A7CD04" wp14:editId="2670E780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4E5732" w14:textId="77777777" w:rsidR="00E01B1E" w:rsidRDefault="00E01B1E">
            <w:pPr>
              <w:rPr>
                <w:rFonts w:ascii="宋体" w:hAnsi="宋体"/>
                <w:sz w:val="24"/>
              </w:rPr>
            </w:pPr>
          </w:p>
          <w:p w14:paraId="3674049D" w14:textId="77777777" w:rsidR="00E01B1E" w:rsidRDefault="00BC42B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BE1C0CC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6DD332" wp14:editId="144BF9C3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3E9024" w14:textId="3076DAA1" w:rsidR="00E01B1E" w:rsidRDefault="00BC42BF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7D114B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I</w:t>
                                  </w:r>
                                  <w:r w:rsidR="007D114B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OC</w:t>
                                  </w:r>
                                  <w:r w:rsidR="007D114B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与A</w:t>
                                  </w:r>
                                  <w:r w:rsidR="007D114B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OP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6DD332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5E3E9024" w14:textId="3076DAA1" w:rsidR="00E01B1E" w:rsidRDefault="00BC42BF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7D114B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I</w:t>
                            </w:r>
                            <w:r w:rsidR="007D114B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OC</w:t>
                            </w:r>
                            <w:r w:rsidR="007D114B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与A</w:t>
                            </w:r>
                            <w:r w:rsidR="007D114B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OP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1B96417" wp14:editId="00418D5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AE09B5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DD7106C" wp14:editId="6E9E01AF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B7360D" w14:textId="77777777" w:rsidR="00E01B1E" w:rsidRDefault="00E01B1E">
            <w:pPr>
              <w:rPr>
                <w:rFonts w:ascii="宋体" w:hAnsi="宋体"/>
                <w:sz w:val="24"/>
              </w:rPr>
            </w:pPr>
          </w:p>
          <w:p w14:paraId="50A16DA2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3EB387F1" wp14:editId="0872FBA6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BF7C2AE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E2CD3A4" wp14:editId="58C0073B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E01B1E" w14:paraId="234E137C" w14:textId="77777777">
        <w:trPr>
          <w:trHeight w:val="439"/>
        </w:trPr>
        <w:tc>
          <w:tcPr>
            <w:tcW w:w="1447" w:type="dxa"/>
            <w:vAlign w:val="center"/>
          </w:tcPr>
          <w:p w14:paraId="207DA8BA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FBEBC64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E01B1E" w14:paraId="386916B3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054E36A5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24930D11" w14:textId="46E2FAE0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r w:rsidR="00202C49">
              <w:rPr>
                <w:rFonts w:ascii="宋体" w:hAnsi="宋体" w:hint="eastAsia"/>
                <w:sz w:val="24"/>
              </w:rPr>
              <w:t>Spring</w:t>
            </w:r>
            <w:r w:rsidR="002A07F2">
              <w:rPr>
                <w:rFonts w:ascii="宋体" w:hAnsi="宋体" w:hint="eastAsia"/>
                <w:sz w:val="24"/>
              </w:rPr>
              <w:t>框架应用</w:t>
            </w:r>
          </w:p>
        </w:tc>
      </w:tr>
      <w:tr w:rsidR="00E01B1E" w14:paraId="7DD59917" w14:textId="77777777">
        <w:trPr>
          <w:trHeight w:val="401"/>
        </w:trPr>
        <w:tc>
          <w:tcPr>
            <w:tcW w:w="1447" w:type="dxa"/>
            <w:vAlign w:val="center"/>
          </w:tcPr>
          <w:p w14:paraId="32989C7B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3B7F127" w14:textId="77777777" w:rsidR="00E01B1E" w:rsidRDefault="00BC42B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62AB302B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C63DB01" w14:textId="77777777" w:rsidR="00E01B1E" w:rsidRDefault="00BC42B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E01B1E" w14:paraId="4E74C21F" w14:textId="77777777">
        <w:trPr>
          <w:trHeight w:val="389"/>
        </w:trPr>
        <w:tc>
          <w:tcPr>
            <w:tcW w:w="1447" w:type="dxa"/>
            <w:vAlign w:val="center"/>
          </w:tcPr>
          <w:p w14:paraId="065EFE7F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555FA6C" w14:textId="77777777" w:rsidR="00E01B1E" w:rsidRDefault="00BC42BF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704804A3" w14:textId="77777777" w:rsidR="00E01B1E" w:rsidRDefault="00E01B1E">
      <w:pPr>
        <w:jc w:val="center"/>
        <w:rPr>
          <w:b/>
          <w:sz w:val="24"/>
          <w:szCs w:val="36"/>
        </w:rPr>
      </w:pPr>
    </w:p>
    <w:p w14:paraId="15E6D834" w14:textId="77777777" w:rsidR="00E01B1E" w:rsidRDefault="00BC42BF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7E70D1" w14:paraId="221CE9AB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54010773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教学环节</w:t>
            </w:r>
          </w:p>
        </w:tc>
        <w:tc>
          <w:tcPr>
            <w:tcW w:w="6764" w:type="dxa"/>
            <w:vAlign w:val="center"/>
          </w:tcPr>
          <w:p w14:paraId="4687A855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D51B1C0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7E70D1" w14:paraId="07F58B5F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1392" w14:textId="77777777" w:rsidR="00E01B1E" w:rsidRDefault="00BC42B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424A8B3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D689AA5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1016796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4DEFAF72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7F2A8CF7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E6ED6CB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D32F55A" w14:textId="77777777" w:rsidR="00E01B1E" w:rsidRDefault="00BC42BF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46FB3BBC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F2F846C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4CF7F701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5FCBBE0C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646C6A6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043FA48D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8986B53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A5A082D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5AF86297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05EB1632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6BF3FC0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1FD7C73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449BF722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E64A566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662A0FEC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76B1B0B7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9D55079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77CEC54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7E831918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0666B1F9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CC64180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4CCB8D23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37F2560D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66DBFE7F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0BF3CCF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638C8F8A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26B7FC5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1116BDB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64636861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54A83771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5463BA99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0FA638A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70C96472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791F55E8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422FA615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390356C3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5024363B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1841428A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1AA25817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611A276C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4367357F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697C2C1D" w14:textId="77777777" w:rsidR="00E01B1E" w:rsidRDefault="00E01B1E">
            <w:pPr>
              <w:spacing w:beforeLines="50" w:before="156" w:line="400" w:lineRule="exact"/>
              <w:rPr>
                <w:sz w:val="24"/>
              </w:rPr>
            </w:pPr>
          </w:p>
          <w:p w14:paraId="5BB552B7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6330BD3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597338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5A615D2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F9FD11C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26055F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A9046D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1B8731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81E221D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70F9F07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D54D058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9C9A307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77FFBF6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F203F4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374A416" w14:textId="2C28444F" w:rsidR="00E01B1E" w:rsidRDefault="00E01B1E" w:rsidP="00AA2B76">
            <w:pPr>
              <w:spacing w:line="400" w:lineRule="exact"/>
              <w:rPr>
                <w:b/>
                <w:sz w:val="24"/>
              </w:rPr>
            </w:pPr>
          </w:p>
          <w:p w14:paraId="1FD15C39" w14:textId="3DCBC229" w:rsidR="00AA2B76" w:rsidRDefault="00AA2B76" w:rsidP="00AA2B76">
            <w:pPr>
              <w:spacing w:line="400" w:lineRule="exact"/>
              <w:rPr>
                <w:b/>
                <w:sz w:val="24"/>
              </w:rPr>
            </w:pPr>
          </w:p>
          <w:p w14:paraId="4CE4755C" w14:textId="73773BC9" w:rsidR="00AA2B76" w:rsidRDefault="00AA2B76" w:rsidP="00AA2B76">
            <w:pPr>
              <w:spacing w:line="400" w:lineRule="exact"/>
              <w:rPr>
                <w:b/>
                <w:sz w:val="24"/>
              </w:rPr>
            </w:pPr>
          </w:p>
          <w:p w14:paraId="403D8767" w14:textId="13805E27" w:rsidR="00AA2B76" w:rsidRDefault="00AA2B76" w:rsidP="00AA2B76">
            <w:pPr>
              <w:spacing w:line="400" w:lineRule="exact"/>
              <w:rPr>
                <w:b/>
                <w:sz w:val="24"/>
              </w:rPr>
            </w:pPr>
          </w:p>
          <w:p w14:paraId="04A0EDC3" w14:textId="2CCDF73B" w:rsidR="00AA2B76" w:rsidRDefault="00AA2B76" w:rsidP="00AA2B76">
            <w:pPr>
              <w:spacing w:line="400" w:lineRule="exact"/>
              <w:rPr>
                <w:b/>
                <w:sz w:val="24"/>
              </w:rPr>
            </w:pPr>
          </w:p>
          <w:p w14:paraId="74925E68" w14:textId="2E3CC307" w:rsidR="00AA2B76" w:rsidRDefault="00AA2B76" w:rsidP="00AA2B76">
            <w:pPr>
              <w:spacing w:line="400" w:lineRule="exact"/>
              <w:rPr>
                <w:b/>
                <w:sz w:val="24"/>
              </w:rPr>
            </w:pPr>
          </w:p>
          <w:p w14:paraId="6C12B822" w14:textId="252EF354" w:rsidR="00AA2B76" w:rsidRDefault="00AA2B76" w:rsidP="00AA2B76">
            <w:pPr>
              <w:spacing w:line="400" w:lineRule="exact"/>
              <w:rPr>
                <w:b/>
                <w:sz w:val="24"/>
              </w:rPr>
            </w:pPr>
          </w:p>
          <w:p w14:paraId="1539A47A" w14:textId="5F679052" w:rsidR="00AA2B76" w:rsidRDefault="00AA2B76" w:rsidP="00AA2B76">
            <w:pPr>
              <w:spacing w:line="400" w:lineRule="exact"/>
              <w:rPr>
                <w:b/>
                <w:sz w:val="24"/>
              </w:rPr>
            </w:pPr>
          </w:p>
          <w:p w14:paraId="231875E1" w14:textId="7C6EF547" w:rsidR="00AA2B76" w:rsidRDefault="00AA2B76" w:rsidP="00AA2B76">
            <w:pPr>
              <w:spacing w:line="400" w:lineRule="exact"/>
              <w:rPr>
                <w:b/>
                <w:sz w:val="24"/>
              </w:rPr>
            </w:pPr>
          </w:p>
          <w:p w14:paraId="47C49C01" w14:textId="5CA1ABE7" w:rsidR="00AA2B76" w:rsidRDefault="00AA2B76" w:rsidP="00AA2B76">
            <w:pPr>
              <w:spacing w:line="400" w:lineRule="exact"/>
              <w:rPr>
                <w:b/>
                <w:sz w:val="24"/>
              </w:rPr>
            </w:pPr>
          </w:p>
          <w:p w14:paraId="414C9914" w14:textId="32997E24" w:rsidR="00AA2B76" w:rsidRDefault="00AA2B76" w:rsidP="00AA2B76">
            <w:pPr>
              <w:spacing w:line="400" w:lineRule="exact"/>
              <w:rPr>
                <w:b/>
                <w:sz w:val="24"/>
              </w:rPr>
            </w:pPr>
          </w:p>
          <w:p w14:paraId="4588F7CE" w14:textId="329773AD" w:rsidR="00AA2B76" w:rsidRDefault="00AA2B76" w:rsidP="00AA2B76">
            <w:pPr>
              <w:spacing w:line="400" w:lineRule="exact"/>
              <w:rPr>
                <w:b/>
                <w:sz w:val="24"/>
              </w:rPr>
            </w:pPr>
          </w:p>
          <w:p w14:paraId="773D8584" w14:textId="0E3818B6" w:rsidR="00AA2B76" w:rsidRDefault="00AA2B76" w:rsidP="00AA2B76">
            <w:pPr>
              <w:spacing w:line="400" w:lineRule="exact"/>
              <w:rPr>
                <w:b/>
                <w:sz w:val="24"/>
              </w:rPr>
            </w:pPr>
          </w:p>
          <w:p w14:paraId="1918A60F" w14:textId="61A739CE" w:rsidR="00AA2B76" w:rsidRDefault="00AA2B76" w:rsidP="00AA2B76">
            <w:pPr>
              <w:spacing w:line="400" w:lineRule="exact"/>
              <w:rPr>
                <w:b/>
                <w:sz w:val="24"/>
              </w:rPr>
            </w:pPr>
          </w:p>
          <w:p w14:paraId="6761820E" w14:textId="22C73458" w:rsidR="00AA2B76" w:rsidRDefault="00AA2B76" w:rsidP="00AA2B76">
            <w:pPr>
              <w:spacing w:line="400" w:lineRule="exact"/>
              <w:rPr>
                <w:b/>
                <w:sz w:val="24"/>
              </w:rPr>
            </w:pPr>
          </w:p>
          <w:p w14:paraId="4F2FE4F7" w14:textId="7B6FBF21" w:rsidR="00AA2B76" w:rsidRDefault="00AA2B76" w:rsidP="00AA2B76">
            <w:pPr>
              <w:spacing w:line="400" w:lineRule="exact"/>
              <w:rPr>
                <w:b/>
                <w:sz w:val="24"/>
              </w:rPr>
            </w:pPr>
          </w:p>
          <w:p w14:paraId="0904484E" w14:textId="0456A0CC" w:rsidR="00AA2B76" w:rsidRDefault="00AA2B76" w:rsidP="00AA2B76">
            <w:pPr>
              <w:spacing w:line="400" w:lineRule="exact"/>
              <w:rPr>
                <w:b/>
                <w:sz w:val="24"/>
              </w:rPr>
            </w:pPr>
          </w:p>
          <w:p w14:paraId="0A635807" w14:textId="2034B493" w:rsidR="00AA2B76" w:rsidRDefault="00AA2B76" w:rsidP="00AA2B76">
            <w:pPr>
              <w:spacing w:line="400" w:lineRule="exact"/>
              <w:rPr>
                <w:b/>
                <w:sz w:val="24"/>
              </w:rPr>
            </w:pPr>
          </w:p>
          <w:p w14:paraId="21002F70" w14:textId="1F28B2D5" w:rsidR="00AA2B76" w:rsidRDefault="00AA2B76" w:rsidP="00AA2B76">
            <w:pPr>
              <w:spacing w:line="400" w:lineRule="exact"/>
              <w:rPr>
                <w:b/>
                <w:sz w:val="24"/>
              </w:rPr>
            </w:pPr>
          </w:p>
          <w:p w14:paraId="0405081E" w14:textId="501526F6" w:rsidR="00AA2B76" w:rsidRDefault="00AA2B76" w:rsidP="00AA2B76">
            <w:pPr>
              <w:spacing w:line="400" w:lineRule="exact"/>
              <w:rPr>
                <w:b/>
                <w:sz w:val="24"/>
              </w:rPr>
            </w:pPr>
          </w:p>
          <w:p w14:paraId="568490D2" w14:textId="77777777" w:rsidR="00AA2B76" w:rsidRDefault="00AA2B76" w:rsidP="00AA2B76">
            <w:pPr>
              <w:spacing w:line="400" w:lineRule="exact"/>
              <w:rPr>
                <w:b/>
                <w:sz w:val="24"/>
              </w:rPr>
            </w:pPr>
          </w:p>
          <w:p w14:paraId="2CC78323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FE9075" w14:textId="77777777" w:rsidR="00E01B1E" w:rsidRDefault="00BC42B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CF8C1ED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7E3490D0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41A47519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5D2D0B89" w14:textId="77777777" w:rsidR="00E01B1E" w:rsidRDefault="00BC42BF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205D3D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08A5B82B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5896F647" w14:textId="77777777" w:rsidR="00E01B1E" w:rsidRDefault="00E01B1E">
            <w:pPr>
              <w:spacing w:line="400" w:lineRule="exact"/>
              <w:rPr>
                <w:b/>
                <w:sz w:val="24"/>
              </w:rPr>
            </w:pPr>
          </w:p>
          <w:p w14:paraId="3272E586" w14:textId="77777777" w:rsidR="00E01B1E" w:rsidRDefault="00BC42BF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CDC1673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25632A4" w14:textId="77777777" w:rsidR="00E01B1E" w:rsidRDefault="00BC42BF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5FE1709A" w14:textId="77777777" w:rsidR="00E01B1E" w:rsidRDefault="00BC42BF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66A9B888" w14:textId="77777777" w:rsidR="00E01B1E" w:rsidRDefault="00BC42BF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18192B86" w14:textId="77777777" w:rsidR="00E01B1E" w:rsidRDefault="00BC42BF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18A77FA9" w14:textId="77777777" w:rsidR="00E01B1E" w:rsidRDefault="00E01B1E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6CD930E9" w14:textId="6A34FE2A" w:rsidR="00E01B1E" w:rsidRDefault="00BC42BF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</w:t>
            </w:r>
            <w:r w:rsidR="00C97B63" w:rsidRPr="00C97B63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注解开发</w:t>
            </w:r>
          </w:p>
          <w:p w14:paraId="405C2FF4" w14:textId="4BC28D60" w:rsidR="00AA2B76" w:rsidRPr="00AA2B76" w:rsidRDefault="00AA2B76" w:rsidP="00AA2B76">
            <w:pPr>
              <w:spacing w:line="440" w:lineRule="exact"/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 w:hint="eastAsia"/>
                <w:sz w:val="24"/>
              </w:rPr>
              <w:t>注解驱动的意义</w:t>
            </w:r>
          </w:p>
          <w:p w14:paraId="2BA8856C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30AFB9DC" w14:textId="402C23CE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 w:hint="eastAsia"/>
                <w:sz w:val="24"/>
              </w:rPr>
              <w:t xml:space="preserve"> 1.1)什么是注解驱动</w:t>
            </w:r>
          </w:p>
          <w:p w14:paraId="6079FC92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 w:hint="eastAsia"/>
                <w:sz w:val="24"/>
              </w:rPr>
              <w:t>注解启动时使用注解的形式替代xml配置，将繁杂的spring配置文件从工程中彻底消除掉，简化书写</w:t>
            </w:r>
          </w:p>
          <w:p w14:paraId="7919DEB6" w14:textId="78665E10" w:rsidR="00AA2B76" w:rsidRPr="00AA2B76" w:rsidRDefault="00AA2B76" w:rsidP="00AA2B76">
            <w:pPr>
              <w:spacing w:line="440" w:lineRule="exact"/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 w:hint="eastAsia"/>
                <w:sz w:val="24"/>
              </w:rPr>
              <w:t xml:space="preserve"> 1.2)注解驱动的弊端</w:t>
            </w:r>
          </w:p>
          <w:p w14:paraId="7081E041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41850C6F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 w:hint="eastAsia"/>
                <w:sz w:val="24"/>
              </w:rPr>
              <w:t>- 为了达成注解驱动的目的，可能会将原先很简单的书写，变的更加复杂</w:t>
            </w:r>
          </w:p>
          <w:p w14:paraId="283ACAAE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 w:hint="eastAsia"/>
                <w:sz w:val="24"/>
              </w:rPr>
              <w:t>- XML中配置第三方开发的资源是很方便的，但使用注解驱动无法在第三方开发的资源中进行编辑，因此会增大开发工作量</w:t>
            </w:r>
          </w:p>
          <w:p w14:paraId="2F692FA9" w14:textId="0A338FEA" w:rsid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7724C079" w14:textId="014D1728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AA2B76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2．常用注解</w:t>
            </w:r>
          </w:p>
          <w:p w14:paraId="760AAE84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 w:hint="eastAsia"/>
                <w:sz w:val="24"/>
              </w:rPr>
              <w:t>### .1)启动注解功能</w:t>
            </w:r>
          </w:p>
          <w:p w14:paraId="12D5F9AA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35D79E0A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 w:hint="eastAsia"/>
                <w:sz w:val="24"/>
              </w:rPr>
              <w:t>- 启动注解扫描，加载类中配置的注解项</w:t>
            </w:r>
          </w:p>
          <w:p w14:paraId="2BD6B0B6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6646101B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/>
                <w:sz w:val="24"/>
              </w:rPr>
              <w:t xml:space="preserve">  ```xml</w:t>
            </w:r>
          </w:p>
          <w:p w14:paraId="28E4BB6B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/>
                <w:sz w:val="24"/>
              </w:rPr>
              <w:t xml:space="preserve">  &lt;context:component-scan base-package="packageName"/&gt;</w:t>
            </w:r>
          </w:p>
          <w:p w14:paraId="69F6C904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/>
                <w:sz w:val="24"/>
              </w:rPr>
              <w:t xml:space="preserve">  ```</w:t>
            </w:r>
          </w:p>
          <w:p w14:paraId="3B8A93CB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4E549774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 w:hint="eastAsia"/>
                <w:sz w:val="24"/>
              </w:rPr>
              <w:t>- 说明：</w:t>
            </w:r>
          </w:p>
          <w:p w14:paraId="1E432CA3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1214277C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 w:hint="eastAsia"/>
                <w:sz w:val="24"/>
              </w:rPr>
              <w:t xml:space="preserve">  - 在进行包所扫描时，会对配置的包及其子包中所有文件进</w:t>
            </w:r>
            <w:r w:rsidRPr="00AA2B76">
              <w:rPr>
                <w:rFonts w:asciiTheme="minorEastAsia" w:eastAsiaTheme="minorEastAsia" w:hAnsiTheme="minorEastAsia" w:hint="eastAsia"/>
                <w:sz w:val="24"/>
              </w:rPr>
              <w:lastRenderedPageBreak/>
              <w:t>行扫描</w:t>
            </w:r>
          </w:p>
          <w:p w14:paraId="2A3B715A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 w:hint="eastAsia"/>
                <w:sz w:val="24"/>
              </w:rPr>
              <w:t xml:space="preserve">  - 扫描过程是以文件夹递归迭代的形式进行的</w:t>
            </w:r>
          </w:p>
          <w:p w14:paraId="4578511A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 w:hint="eastAsia"/>
                <w:sz w:val="24"/>
              </w:rPr>
              <w:t xml:space="preserve">  - 扫描过程仅读取合法的java文件</w:t>
            </w:r>
          </w:p>
          <w:p w14:paraId="33CC3042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 w:hint="eastAsia"/>
                <w:sz w:val="24"/>
              </w:rPr>
              <w:t xml:space="preserve">  - 扫描时仅读取spring可识别的注解</w:t>
            </w:r>
          </w:p>
          <w:p w14:paraId="3B641756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 w:hint="eastAsia"/>
                <w:sz w:val="24"/>
              </w:rPr>
              <w:t xml:space="preserve">  - 扫描结束后会将可识别的有效注解转化为spring对应的资源加入IoC容器</w:t>
            </w:r>
          </w:p>
          <w:p w14:paraId="09E02366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76BABBC5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 w:hint="eastAsia"/>
                <w:sz w:val="24"/>
              </w:rPr>
              <w:t>- 注意：</w:t>
            </w:r>
          </w:p>
          <w:p w14:paraId="74C26BD9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61B06AA0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 w:hint="eastAsia"/>
                <w:sz w:val="24"/>
              </w:rPr>
              <w:t xml:space="preserve">  - 无论是注解格式还是XML配置格式，最终都是将资源加载到IoC容器中，差别仅仅是数据读取方式不同</w:t>
            </w:r>
          </w:p>
          <w:p w14:paraId="47F773A3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 w:hint="eastAsia"/>
                <w:sz w:val="24"/>
              </w:rPr>
              <w:t xml:space="preserve">  - 从加载效率上来说注解优于XML配置文件</w:t>
            </w:r>
          </w:p>
          <w:p w14:paraId="7B1C0330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7CB33382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 w:hint="eastAsia"/>
                <w:sz w:val="24"/>
              </w:rPr>
              <w:t>### 2.2)bean的定义</w:t>
            </w:r>
          </w:p>
          <w:p w14:paraId="01CBF1CD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0807E46C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 w:hint="eastAsia"/>
                <w:sz w:val="24"/>
              </w:rPr>
              <w:t>- 名称：@Component    @Controller    @Service    @Repository</w:t>
            </w:r>
          </w:p>
          <w:p w14:paraId="31D2B763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7BD22B9E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 w:hint="eastAsia"/>
                <w:sz w:val="24"/>
              </w:rPr>
              <w:t>- 类型：**类注解**</w:t>
            </w:r>
          </w:p>
          <w:p w14:paraId="48E0351C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5C625A32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 w:hint="eastAsia"/>
                <w:sz w:val="24"/>
              </w:rPr>
              <w:t>- 位置：类定义上方</w:t>
            </w:r>
          </w:p>
          <w:p w14:paraId="442B2700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468407FC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 w:hint="eastAsia"/>
                <w:sz w:val="24"/>
              </w:rPr>
              <w:t>- 作用：设置该类为spring管理的bean</w:t>
            </w:r>
          </w:p>
          <w:p w14:paraId="52333858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12057418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 w:hint="eastAsia"/>
                <w:sz w:val="24"/>
              </w:rPr>
              <w:t>- 范例：</w:t>
            </w:r>
          </w:p>
          <w:p w14:paraId="76437450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14D218BA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/>
                <w:sz w:val="24"/>
              </w:rPr>
              <w:t xml:space="preserve">  ```java</w:t>
            </w:r>
          </w:p>
          <w:p w14:paraId="5B0B4E31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/>
                <w:sz w:val="24"/>
              </w:rPr>
              <w:t xml:space="preserve">  @Component</w:t>
            </w:r>
          </w:p>
          <w:p w14:paraId="5BC39799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/>
                <w:sz w:val="24"/>
              </w:rPr>
              <w:t xml:space="preserve">  public class ClassName{}</w:t>
            </w:r>
          </w:p>
          <w:p w14:paraId="799BB4B3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/>
                <w:sz w:val="24"/>
              </w:rPr>
              <w:t xml:space="preserve">  ```</w:t>
            </w:r>
          </w:p>
          <w:p w14:paraId="65703B59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60E1F8ED" w14:textId="59FE208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 w:hint="eastAsia"/>
                <w:sz w:val="24"/>
              </w:rPr>
              <w:t>- 说明：</w:t>
            </w:r>
          </w:p>
          <w:p w14:paraId="17310892" w14:textId="4006A53E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 w:hint="eastAsia"/>
                <w:sz w:val="24"/>
              </w:rPr>
              <w:lastRenderedPageBreak/>
              <w:t xml:space="preserve">  - @Controller、@Service 、@Repository是@Component的衍生注解，功能同@Component</w:t>
            </w:r>
          </w:p>
          <w:p w14:paraId="78912B50" w14:textId="2273656C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 w:hint="eastAsia"/>
                <w:sz w:val="24"/>
              </w:rPr>
              <w:t>- 相关属性</w:t>
            </w:r>
          </w:p>
          <w:p w14:paraId="7FA4CC42" w14:textId="74379153" w:rsid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 w:hint="eastAsia"/>
                <w:sz w:val="24"/>
              </w:rPr>
              <w:t xml:space="preserve">  - value（默认）：定义bean的访问id</w:t>
            </w:r>
          </w:p>
          <w:p w14:paraId="74541CFC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 w:hint="eastAsia"/>
                <w:sz w:val="24"/>
              </w:rPr>
              <w:t>### 2.3)bean的作用域</w:t>
            </w:r>
          </w:p>
          <w:p w14:paraId="59E8DCB7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1D1F5A45" w14:textId="5BF9A09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 w:hint="eastAsia"/>
                <w:sz w:val="24"/>
              </w:rPr>
              <w:t>- 名称：@Scope</w:t>
            </w:r>
          </w:p>
          <w:p w14:paraId="07ACEAEE" w14:textId="1292B97E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 w:hint="eastAsia"/>
                <w:sz w:val="24"/>
              </w:rPr>
              <w:t>- 类型：**类注解**</w:t>
            </w:r>
          </w:p>
          <w:p w14:paraId="6EEE0DAB" w14:textId="21E2DB2F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 w:hint="eastAsia"/>
                <w:sz w:val="24"/>
              </w:rPr>
              <w:t>- 位置：类定义上方</w:t>
            </w:r>
          </w:p>
          <w:p w14:paraId="3C773886" w14:textId="16FF6DB2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 w:hint="eastAsia"/>
                <w:sz w:val="24"/>
              </w:rPr>
              <w:t>- 作用：设置该类作为bean对应的scope属性</w:t>
            </w:r>
          </w:p>
          <w:p w14:paraId="68D97E89" w14:textId="7777777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/>
                <w:sz w:val="24"/>
              </w:rPr>
              <w:t xml:space="preserve">  @Scope</w:t>
            </w:r>
          </w:p>
          <w:p w14:paraId="2E67AD27" w14:textId="1CCEB592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/>
                <w:sz w:val="24"/>
              </w:rPr>
              <w:t xml:space="preserve">  public class ClassName{}</w:t>
            </w:r>
          </w:p>
          <w:p w14:paraId="4363C8E9" w14:textId="4BD94E57" w:rsidR="00AA2B76" w:rsidRP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 w:hint="eastAsia"/>
                <w:sz w:val="24"/>
              </w:rPr>
              <w:t>- 相关属性</w:t>
            </w:r>
          </w:p>
          <w:p w14:paraId="6275285A" w14:textId="4118725D" w:rsidR="00AA2B76" w:rsidRDefault="00AA2B76" w:rsidP="00AA2B7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A2B76">
              <w:rPr>
                <w:rFonts w:asciiTheme="minorEastAsia" w:eastAsiaTheme="minorEastAsia" w:hAnsiTheme="minorEastAsia" w:hint="eastAsia"/>
                <w:sz w:val="24"/>
              </w:rPr>
              <w:t xml:space="preserve">  - value（默认）：定义bean的作用域，默认为singleton</w:t>
            </w:r>
          </w:p>
          <w:p w14:paraId="79021749" w14:textId="3A37CCFB" w:rsidR="00E01B1E" w:rsidRDefault="00BC42BF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r w:rsidR="00202C49">
              <w:rPr>
                <w:rFonts w:asciiTheme="minorEastAsia" w:eastAsiaTheme="minorEastAsia" w:hAnsiTheme="minorEastAsia" w:hint="eastAsia"/>
                <w:sz w:val="24"/>
              </w:rPr>
              <w:t>Spring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60444414" w14:textId="77777777" w:rsidR="00E01B1E" w:rsidRDefault="00E01B1E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305C23C" w14:textId="61E828D5" w:rsidR="00463AB0" w:rsidRDefault="00BC42BF" w:rsidP="00AA2B76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4604B36C" w14:textId="77D47869" w:rsidR="00E01B1E" w:rsidRDefault="00BC42BF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通过练习能理解</w:t>
            </w:r>
            <w:r w:rsidR="00463AB0">
              <w:rPr>
                <w:rFonts w:asciiTheme="minorEastAsia" w:eastAsiaTheme="minorEastAsia" w:hAnsiTheme="minorEastAsia" w:hint="eastAsia"/>
                <w:sz w:val="24"/>
              </w:rPr>
              <w:t>Spring框架的组成原理及应用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3D64104C" w14:textId="77777777" w:rsidR="00E01B1E" w:rsidRDefault="00BC42B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42D21A30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11437078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33E5494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93F9950" w14:textId="77777777" w:rsidR="00E01B1E" w:rsidRDefault="00BC42B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47E99350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6C54A90" w14:textId="77777777" w:rsidR="00E01B1E" w:rsidRDefault="00BC42B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39CA62BC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243A99C5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7729DB60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1BD1F6A7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0F0130C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75179DE8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2611B25D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F44E9D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2A7892AF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A01F82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E5B990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B0C7C2F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052417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465A80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70AB9AA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818E71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2425D2A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6FD0579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43C7DE67" w14:textId="77777777" w:rsidR="00E01B1E" w:rsidRDefault="00E01B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5AC0163" w14:textId="77777777" w:rsidR="00E01B1E" w:rsidRDefault="00BC42B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12BE295B" w14:textId="77777777" w:rsidR="00E01B1E" w:rsidRDefault="00E01B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4453B3D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EFE48F6" w14:textId="77777777" w:rsidR="00E01B1E" w:rsidRDefault="00E01B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C41C8E1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12C42C78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0AEAAB13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7B1A335" w14:textId="77777777" w:rsidR="00E01B1E" w:rsidRDefault="00BC42B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24CF2802" w14:textId="77777777" w:rsidR="00E01B1E" w:rsidRDefault="00BC42B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A3EA2F4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0FFE3665" w14:textId="77777777" w:rsidR="00E01B1E" w:rsidRDefault="00BC42B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26798CAC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20165D01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14FAC3E3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73398ABE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018C8C78" w14:textId="77777777" w:rsidR="00E01B1E" w:rsidRDefault="00E01B1E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70D1" w14:paraId="0D241C99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82B1" w14:textId="77777777" w:rsidR="00E01B1E" w:rsidRDefault="00BC42B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32D2BB12" w14:textId="77777777" w:rsidR="00E01B1E" w:rsidRDefault="00BC42BF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9E2354E" wp14:editId="5623C72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7CC6404" w14:textId="1325A779" w:rsidR="00E01B1E" w:rsidRDefault="007F1B1C">
                                  <w:pPr>
                                    <w:ind w:firstLineChars="550" w:firstLine="132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框架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0725B58A" w14:textId="18CA903A" w:rsidR="00E01B1E" w:rsidRDefault="007F1B1C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语言概述</w:t>
                                  </w:r>
                                </w:p>
                                <w:p w14:paraId="4CB21891" w14:textId="075C266A" w:rsidR="00E01B1E" w:rsidRDefault="007F1B1C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平台的组成部分</w:t>
                                  </w:r>
                                </w:p>
                                <w:p w14:paraId="67655DAC" w14:textId="597CCA5A" w:rsidR="00E01B1E" w:rsidRDefault="007F1B1C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36C77803" w14:textId="76AFF025" w:rsidR="00E01B1E" w:rsidRDefault="00BC42BF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r w:rsidR="007F1B1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语言特性</w:t>
                                  </w:r>
                                </w:p>
                                <w:p w14:paraId="1D53CD7B" w14:textId="55590061" w:rsidR="00E01B1E" w:rsidRDefault="00BC42BF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</w:t>
                                  </w:r>
                                  <w:r w:rsidR="007F1B1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的加载与执行</w:t>
                                  </w:r>
                                </w:p>
                                <w:p w14:paraId="32FE989D" w14:textId="77777777" w:rsidR="00E01B1E" w:rsidRDefault="00E01B1E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6C3189F6" w14:textId="77777777" w:rsidR="00E01B1E" w:rsidRDefault="00E01B1E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E2354E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47CC6404" w14:textId="1325A779" w:rsidR="00E01B1E" w:rsidRDefault="007F1B1C">
                            <w:pPr>
                              <w:ind w:firstLineChars="550" w:firstLine="132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框架</w:t>
                            </w:r>
                            <w:r w:rsidR="00BC42BF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0725B58A" w14:textId="18CA903A" w:rsidR="00E01B1E" w:rsidRDefault="007F1B1C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 w:rsidR="00BC42BF"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语言概述</w:t>
                            </w:r>
                          </w:p>
                          <w:p w14:paraId="4CB21891" w14:textId="075C266A" w:rsidR="00E01B1E" w:rsidRDefault="007F1B1C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 w:rsidR="00BC42BF">
                              <w:rPr>
                                <w:rFonts w:ascii="宋体" w:hAnsi="宋体" w:cs="宋体" w:hint="eastAsia"/>
                                <w:sz w:val="24"/>
                              </w:rPr>
                              <w:t>平台的组成部分</w:t>
                            </w:r>
                          </w:p>
                          <w:p w14:paraId="67655DAC" w14:textId="597CCA5A" w:rsidR="00E01B1E" w:rsidRDefault="007F1B1C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 w:rsidR="00BC42BF"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36C77803" w14:textId="76AFF025" w:rsidR="00E01B1E" w:rsidRDefault="00BC42BF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r w:rsidR="007F1B1C"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语言特性</w:t>
                            </w:r>
                          </w:p>
                          <w:p w14:paraId="1D53CD7B" w14:textId="55590061" w:rsidR="00E01B1E" w:rsidRDefault="00BC42BF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</w:t>
                            </w:r>
                            <w:r w:rsidR="007F1B1C"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的加载与执行</w:t>
                            </w:r>
                          </w:p>
                          <w:p w14:paraId="32FE989D" w14:textId="77777777" w:rsidR="00E01B1E" w:rsidRDefault="00E01B1E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6C3189F6" w14:textId="77777777" w:rsidR="00E01B1E" w:rsidRDefault="00E01B1E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5F8006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FBF41E4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274FAE42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6DCD911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18038C4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F0E9E01" w14:textId="77777777" w:rsidR="00E01B1E" w:rsidRDefault="00E01B1E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2ED06E4C" w14:textId="77777777" w:rsidR="00E01B1E" w:rsidRDefault="00E01B1E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70D1" w14:paraId="06FC5402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9DBE5" w14:textId="77777777" w:rsidR="00E01B1E" w:rsidRDefault="00BC42B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125B084" w14:textId="00FC12F1" w:rsidR="00E01B1E" w:rsidRDefault="00BC42BF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r w:rsidR="00202C49">
              <w:rPr>
                <w:rFonts w:asciiTheme="minorEastAsia" w:eastAsiaTheme="minorEastAsia" w:hAnsiTheme="minorEastAsia" w:hint="eastAsia"/>
                <w:sz w:val="24"/>
              </w:rPr>
              <w:t>Spring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3DF18701" w14:textId="77777777" w:rsidR="00E01B1E" w:rsidRDefault="00E01B1E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5D4FD0A" w14:textId="77777777" w:rsidR="00E01B1E" w:rsidRDefault="00E01B1E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92F8F72" w14:textId="77777777" w:rsidR="00E01B1E" w:rsidRDefault="00E01B1E">
      <w:pPr>
        <w:rPr>
          <w:sz w:val="24"/>
        </w:rPr>
      </w:pPr>
    </w:p>
    <w:sectPr w:rsidR="00E01B1E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4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6C52"/>
    <w:rsid w:val="00051123"/>
    <w:rsid w:val="00052604"/>
    <w:rsid w:val="00053587"/>
    <w:rsid w:val="00053A17"/>
    <w:rsid w:val="0005481A"/>
    <w:rsid w:val="0005559E"/>
    <w:rsid w:val="000847DF"/>
    <w:rsid w:val="00086717"/>
    <w:rsid w:val="0009010F"/>
    <w:rsid w:val="000912FC"/>
    <w:rsid w:val="000937ED"/>
    <w:rsid w:val="0009422F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27E5"/>
    <w:rsid w:val="00193218"/>
    <w:rsid w:val="001A52D3"/>
    <w:rsid w:val="001B513A"/>
    <w:rsid w:val="001C31FA"/>
    <w:rsid w:val="001C500B"/>
    <w:rsid w:val="001C66BE"/>
    <w:rsid w:val="001D0F55"/>
    <w:rsid w:val="001D2E2E"/>
    <w:rsid w:val="001D64F7"/>
    <w:rsid w:val="001D6B2C"/>
    <w:rsid w:val="001E112F"/>
    <w:rsid w:val="00202C49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A07F2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46D98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15A1A"/>
    <w:rsid w:val="00421928"/>
    <w:rsid w:val="004248B1"/>
    <w:rsid w:val="004339D3"/>
    <w:rsid w:val="004419BE"/>
    <w:rsid w:val="00451BB5"/>
    <w:rsid w:val="00453CF2"/>
    <w:rsid w:val="004562BF"/>
    <w:rsid w:val="00463AB0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32285"/>
    <w:rsid w:val="00541E97"/>
    <w:rsid w:val="005501EB"/>
    <w:rsid w:val="00573C22"/>
    <w:rsid w:val="00573ED3"/>
    <w:rsid w:val="0058107F"/>
    <w:rsid w:val="0058456B"/>
    <w:rsid w:val="005B7A74"/>
    <w:rsid w:val="005C1F37"/>
    <w:rsid w:val="005D5EB8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4DA0"/>
    <w:rsid w:val="00716485"/>
    <w:rsid w:val="00731CC0"/>
    <w:rsid w:val="007412E7"/>
    <w:rsid w:val="00751D16"/>
    <w:rsid w:val="00752478"/>
    <w:rsid w:val="007537AA"/>
    <w:rsid w:val="00764898"/>
    <w:rsid w:val="007711E3"/>
    <w:rsid w:val="00776D97"/>
    <w:rsid w:val="00782F84"/>
    <w:rsid w:val="0078439A"/>
    <w:rsid w:val="0078489C"/>
    <w:rsid w:val="00784A7D"/>
    <w:rsid w:val="00784F17"/>
    <w:rsid w:val="0079690F"/>
    <w:rsid w:val="007A628A"/>
    <w:rsid w:val="007B64CE"/>
    <w:rsid w:val="007D114B"/>
    <w:rsid w:val="007D73B6"/>
    <w:rsid w:val="007E0349"/>
    <w:rsid w:val="007E619A"/>
    <w:rsid w:val="007E70D1"/>
    <w:rsid w:val="007F1B1C"/>
    <w:rsid w:val="007F5032"/>
    <w:rsid w:val="007F681E"/>
    <w:rsid w:val="00803D2D"/>
    <w:rsid w:val="00803EA5"/>
    <w:rsid w:val="00804EFD"/>
    <w:rsid w:val="00810BFC"/>
    <w:rsid w:val="0081135A"/>
    <w:rsid w:val="00812107"/>
    <w:rsid w:val="008123E5"/>
    <w:rsid w:val="00814521"/>
    <w:rsid w:val="00815722"/>
    <w:rsid w:val="00815E87"/>
    <w:rsid w:val="00816F80"/>
    <w:rsid w:val="00821711"/>
    <w:rsid w:val="00824955"/>
    <w:rsid w:val="008258E3"/>
    <w:rsid w:val="00846EBC"/>
    <w:rsid w:val="00852FEF"/>
    <w:rsid w:val="00864C32"/>
    <w:rsid w:val="00874DAE"/>
    <w:rsid w:val="00887CCE"/>
    <w:rsid w:val="00890161"/>
    <w:rsid w:val="0089203E"/>
    <w:rsid w:val="008976F7"/>
    <w:rsid w:val="008A2A99"/>
    <w:rsid w:val="008A514D"/>
    <w:rsid w:val="008B5D0B"/>
    <w:rsid w:val="008D705C"/>
    <w:rsid w:val="008E1622"/>
    <w:rsid w:val="008E7D6F"/>
    <w:rsid w:val="008E7E2F"/>
    <w:rsid w:val="008F2E82"/>
    <w:rsid w:val="009040AA"/>
    <w:rsid w:val="00962CE5"/>
    <w:rsid w:val="00992262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1FF8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2B76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C42BF"/>
    <w:rsid w:val="00BD00D5"/>
    <w:rsid w:val="00BE7471"/>
    <w:rsid w:val="00C20847"/>
    <w:rsid w:val="00C22022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13B8"/>
    <w:rsid w:val="00C839B8"/>
    <w:rsid w:val="00C97B63"/>
    <w:rsid w:val="00CA1D5D"/>
    <w:rsid w:val="00CB0567"/>
    <w:rsid w:val="00CB2B93"/>
    <w:rsid w:val="00CB6DA7"/>
    <w:rsid w:val="00CC0F4F"/>
    <w:rsid w:val="00CC6C25"/>
    <w:rsid w:val="00CD5654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0014"/>
    <w:rsid w:val="00DB3BDB"/>
    <w:rsid w:val="00DB57C6"/>
    <w:rsid w:val="00DC4C91"/>
    <w:rsid w:val="00DD6843"/>
    <w:rsid w:val="00DD69A9"/>
    <w:rsid w:val="00DE3218"/>
    <w:rsid w:val="00DF229A"/>
    <w:rsid w:val="00E01B1E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4483"/>
    <w:rsid w:val="00E5639F"/>
    <w:rsid w:val="00E679E2"/>
    <w:rsid w:val="00E8141A"/>
    <w:rsid w:val="00E948A9"/>
    <w:rsid w:val="00EB561A"/>
    <w:rsid w:val="00EC0A1F"/>
    <w:rsid w:val="00EC16B4"/>
    <w:rsid w:val="00EC18CD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5694B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C933D09"/>
  <w15:docId w15:val="{BDB24881-FD82-4CCB-98A5-074AD1328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340</Words>
  <Characters>1943</Characters>
  <Application>Microsoft Office Word</Application>
  <DocSecurity>0</DocSecurity>
  <Lines>16</Lines>
  <Paragraphs>4</Paragraphs>
  <ScaleCrop>false</ScaleCrop>
  <Company>落雪梨花——扬帆技术论坛更新版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189</cp:revision>
  <dcterms:created xsi:type="dcterms:W3CDTF">2022-02-22T03:04:00Z</dcterms:created>
  <dcterms:modified xsi:type="dcterms:W3CDTF">2024-06-04T02:16:00Z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