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674B7" w14:textId="77777777" w:rsidR="000548DB" w:rsidRDefault="00BD7078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0548DB" w14:paraId="65769BF4" w14:textId="77777777">
        <w:trPr>
          <w:trHeight w:val="581"/>
        </w:trPr>
        <w:tc>
          <w:tcPr>
            <w:tcW w:w="1447" w:type="dxa"/>
            <w:vAlign w:val="center"/>
          </w:tcPr>
          <w:p w14:paraId="7C585C3B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4D735C6" w14:textId="55352AC3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F854CF">
              <w:rPr>
                <w:rFonts w:ascii="宋体" w:hAnsi="宋体" w:cs="宋体" w:hint="eastAsia"/>
                <w:b/>
                <w:bCs/>
                <w:szCs w:val="21"/>
              </w:rPr>
              <w:t>SpringBoot</w:t>
            </w:r>
            <w:proofErr w:type="spellEnd"/>
            <w:r w:rsidR="00F854C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2F36CDF7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48838D2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F8C40D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A8618E9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0548DB" w14:paraId="44013160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249BC68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1CD9050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6261F2F" w14:textId="57F1D9A8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="00F854CF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发展简史</w:t>
            </w:r>
          </w:p>
          <w:p w14:paraId="6F872AE8" w14:textId="1E3A08D7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="00F854CF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语言特性</w:t>
            </w:r>
          </w:p>
          <w:p w14:paraId="2F860882" w14:textId="3466A36B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3.掌握</w:t>
            </w:r>
            <w:proofErr w:type="spellStart"/>
            <w:r w:rsidR="00F854CF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的加载与执行</w:t>
            </w:r>
          </w:p>
        </w:tc>
      </w:tr>
      <w:tr w:rsidR="000548DB" w14:paraId="780BBE8F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7CD01B05" w14:textId="77777777" w:rsidR="000548DB" w:rsidRDefault="000548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6A98547" w14:textId="77777777" w:rsidR="000548DB" w:rsidRDefault="00BD707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406AD560" w14:textId="3937E402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F854CF">
              <w:rPr>
                <w:rFonts w:ascii="宋体" w:hAnsi="宋体" w:cs="宋体" w:hint="eastAsia"/>
                <w:szCs w:val="21"/>
              </w:rPr>
              <w:t>SpringBoot</w:t>
            </w:r>
            <w:r>
              <w:rPr>
                <w:rFonts w:ascii="宋体" w:hAnsi="宋体" w:cs="宋体" w:hint="eastAsia"/>
                <w:szCs w:val="21"/>
              </w:rPr>
              <w:t>简介，</w:t>
            </w:r>
            <w:proofErr w:type="spellStart"/>
            <w:r w:rsidR="00F854CF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历史介绍</w:t>
            </w:r>
          </w:p>
          <w:p w14:paraId="5D88A2E2" w14:textId="2DA9AB06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F854CF">
              <w:rPr>
                <w:rFonts w:ascii="宋体" w:hAnsi="宋体" w:cs="宋体" w:hint="eastAsia"/>
                <w:szCs w:val="21"/>
              </w:rPr>
              <w:t>SpringBoot</w:t>
            </w:r>
            <w:r>
              <w:rPr>
                <w:rFonts w:ascii="宋体" w:hAnsi="宋体" w:cs="宋体" w:hint="eastAsia"/>
                <w:szCs w:val="21"/>
              </w:rPr>
              <w:t>平台的组成部分</w:t>
            </w:r>
          </w:p>
          <w:p w14:paraId="5DDD9E3A" w14:textId="2939B490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="00F854CF">
              <w:rPr>
                <w:rFonts w:ascii="宋体" w:hAnsi="宋体" w:cs="宋体" w:hint="eastAsia"/>
                <w:szCs w:val="21"/>
              </w:rPr>
              <w:t>SpringBoot</w:t>
            </w:r>
            <w:r>
              <w:rPr>
                <w:rFonts w:ascii="宋体" w:hAnsi="宋体" w:cs="宋体" w:hint="eastAsia"/>
                <w:szCs w:val="21"/>
              </w:rPr>
              <w:t>的版本类型</w:t>
            </w:r>
          </w:p>
          <w:p w14:paraId="1A0C0704" w14:textId="54F8CC69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</w:t>
            </w:r>
            <w:r w:rsidR="00F854CF">
              <w:rPr>
                <w:rFonts w:ascii="宋体" w:hAnsi="宋体" w:cs="宋体" w:hint="eastAsia"/>
                <w:szCs w:val="21"/>
              </w:rPr>
              <w:t>SpringBoot</w:t>
            </w:r>
            <w:r>
              <w:rPr>
                <w:rFonts w:ascii="宋体" w:hAnsi="宋体" w:cs="宋体" w:hint="eastAsia"/>
                <w:szCs w:val="21"/>
              </w:rPr>
              <w:t>语言主要特点</w:t>
            </w:r>
          </w:p>
          <w:p w14:paraId="5A75E62A" w14:textId="4EF147D6" w:rsidR="000548DB" w:rsidRDefault="00BD7078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5.</w:t>
            </w:r>
            <w:r w:rsidR="00F854CF">
              <w:rPr>
                <w:rFonts w:ascii="宋体" w:hAnsi="宋体" w:cs="宋体" w:hint="eastAsia"/>
                <w:szCs w:val="21"/>
              </w:rPr>
              <w:t>SpringBoot</w:t>
            </w:r>
            <w:r>
              <w:rPr>
                <w:rFonts w:ascii="宋体" w:hAnsi="宋体" w:cs="宋体" w:hint="eastAsia"/>
                <w:szCs w:val="21"/>
              </w:rPr>
              <w:t>程序分为两个阶段：编译阶段和运行阶段</w:t>
            </w:r>
          </w:p>
        </w:tc>
      </w:tr>
      <w:tr w:rsidR="000548DB" w14:paraId="02FA965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59A63F7" w14:textId="77777777" w:rsidR="000548DB" w:rsidRDefault="000548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EF9E9D9" w14:textId="77777777" w:rsidR="000548DB" w:rsidRDefault="00BD707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48D120F" w14:textId="01C91C38" w:rsidR="000548DB" w:rsidRDefault="00F854CF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SpringBoot</w:t>
            </w:r>
            <w:proofErr w:type="spellEnd"/>
            <w:r w:rsidR="00BD7078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SpringBoot</w:t>
            </w:r>
            <w:proofErr w:type="spellEnd"/>
            <w:r w:rsidR="00BD7078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0548DB" w14:paraId="47D559BC" w14:textId="77777777">
        <w:trPr>
          <w:trHeight w:val="1124"/>
        </w:trPr>
        <w:tc>
          <w:tcPr>
            <w:tcW w:w="1447" w:type="dxa"/>
            <w:vAlign w:val="center"/>
          </w:tcPr>
          <w:p w14:paraId="6265D5ED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7CCD4E4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8101FF9" w14:textId="77777777" w:rsidR="000548DB" w:rsidRDefault="00BD707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DA751B8" w14:textId="58AD1722" w:rsidR="000548DB" w:rsidRDefault="00BD707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="宋体" w:hint="eastAsia"/>
                <w:sz w:val="21"/>
                <w:szCs w:val="21"/>
              </w:rPr>
              <w:t>掌握</w:t>
            </w:r>
            <w:proofErr w:type="spellStart"/>
            <w:r w:rsidR="00F854CF">
              <w:rPr>
                <w:rFonts w:cs="宋体" w:hint="eastAsia"/>
                <w:sz w:val="21"/>
                <w:szCs w:val="21"/>
              </w:rPr>
              <w:t>SpringBoot</w:t>
            </w:r>
            <w:proofErr w:type="spellEnd"/>
            <w:r>
              <w:rPr>
                <w:rFonts w:cs="宋体" w:hint="eastAsia"/>
                <w:sz w:val="21"/>
                <w:szCs w:val="21"/>
              </w:rPr>
              <w:t>的加载与执行</w:t>
            </w:r>
          </w:p>
          <w:p w14:paraId="46F6FDE0" w14:textId="77777777" w:rsidR="000548DB" w:rsidRDefault="00BD707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0C7641EF" w14:textId="77777777" w:rsidR="000548DB" w:rsidRDefault="00BD7078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1.编译器</w:t>
            </w:r>
          </w:p>
          <w:p w14:paraId="2FCC3336" w14:textId="77777777" w:rsidR="000548DB" w:rsidRDefault="00BD7078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2.解释器</w:t>
            </w:r>
          </w:p>
        </w:tc>
      </w:tr>
      <w:tr w:rsidR="000548DB" w14:paraId="5C520E40" w14:textId="77777777">
        <w:trPr>
          <w:trHeight w:val="4698"/>
        </w:trPr>
        <w:tc>
          <w:tcPr>
            <w:tcW w:w="1447" w:type="dxa"/>
            <w:vAlign w:val="center"/>
          </w:tcPr>
          <w:p w14:paraId="5EE06733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61E3EA90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FAA8ABF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1A86A79" wp14:editId="35094F9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0DF73CC" w14:textId="10FD5926" w:rsidR="000548DB" w:rsidRDefault="00ED5863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 w:rsidRPr="00ED5863">
                                          <w:t>SpringBoot</w:t>
                                        </w:r>
                                        <w:proofErr w:type="spellEnd"/>
                                        <w:r>
                                          <w:rPr>
                                            <w:rFonts w:hint="eastAsia"/>
                                          </w:rPr>
                                          <w:t>框架</w:t>
                                        </w:r>
                                        <w:r w:rsidR="00BD7078">
                                          <w:rPr>
                                            <w:rFonts w:hint="eastAsia"/>
                                          </w:rPr>
                                          <w:t>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901B8B8" w14:textId="77777777" w:rsidR="000548DB" w:rsidRDefault="00BD707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847CCC2" w14:textId="77777777" w:rsidR="000548DB" w:rsidRDefault="00BD707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FF9BEB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5509361" w14:textId="77777777" w:rsidR="000548DB" w:rsidRDefault="00BD707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DBDCD8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F70C0A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8BAC3D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7E1F003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CD388A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A86A7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0DF73CC" w14:textId="10FD5926" w:rsidR="000548DB" w:rsidRDefault="00ED5863">
                                  <w:pPr>
                                    <w:jc w:val="center"/>
                                  </w:pPr>
                                  <w:proofErr w:type="spellStart"/>
                                  <w:r w:rsidRPr="00ED5863"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框架</w:t>
                                  </w:r>
                                  <w:r w:rsidR="00BD7078">
                                    <w:rPr>
                                      <w:rFonts w:hint="eastAsia"/>
                                    </w:rPr>
                                    <w:t>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901B8B8" w14:textId="77777777" w:rsidR="000548DB" w:rsidRDefault="00BD707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847CCC2" w14:textId="77777777" w:rsidR="000548DB" w:rsidRDefault="00BD707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4DFF9BEB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5509361" w14:textId="77777777" w:rsidR="000548DB" w:rsidRDefault="00BD7078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6DBDCD8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01F70C0A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6E8BAC3D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7E1F003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DCD388A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9CBEE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13E3C94" wp14:editId="0BA6C303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313DC1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93FF97" wp14:editId="23C111DC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A00331" w14:textId="3CF40019" w:rsidR="000548DB" w:rsidRDefault="00ED586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 w:rsidRPr="00ED5863"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3A75A52" w14:textId="4712D429" w:rsidR="000548DB" w:rsidRDefault="00796324">
                                  <w:pPr>
                                    <w:spacing w:line="300" w:lineRule="atLeast"/>
                                  </w:pP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93FF97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76A00331" w14:textId="3CF40019" w:rsidR="000548DB" w:rsidRDefault="00ED5863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 w:rsidRPr="00ED5863"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3A75A52" w14:textId="4712D429" w:rsidR="000548DB" w:rsidRDefault="00796324">
                            <w:pPr>
                              <w:spacing w:line="300" w:lineRule="atLeast"/>
                            </w:pP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D6DBC5" wp14:editId="0DB9ECE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1AFC37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4D4AA16C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C2600A" wp14:editId="2BEB3EB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1627C8" w14:textId="67ADDEBA" w:rsidR="000548DB" w:rsidRDefault="007963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 w:rsidRPr="00796324"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5101007E" w14:textId="73A34AE6" w:rsidR="000548DB" w:rsidRDefault="00796324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C2600A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1627C8" w14:textId="67ADDEBA" w:rsidR="000548DB" w:rsidRDefault="00796324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 w:rsidRPr="00796324"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5101007E" w14:textId="73A34AE6" w:rsidR="000548DB" w:rsidRDefault="00796324">
                            <w:pPr>
                              <w:ind w:firstLineChars="100" w:firstLine="240"/>
                            </w:pP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D7078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D1DF93" wp14:editId="607AF639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44D13B" wp14:editId="331BAD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1F8519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2B41FA42" w14:textId="77777777" w:rsidR="000548DB" w:rsidRDefault="00BD707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D2A7837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CFBB5E" wp14:editId="0753D015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83E438" w14:textId="040F25FD" w:rsidR="000548DB" w:rsidRDefault="00BD7078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796324" w:rsidRPr="00796324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796324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配置项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CFBB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0283E438" w14:textId="040F25FD" w:rsidR="000548DB" w:rsidRDefault="00BD7078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796324" w:rsidRPr="00796324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796324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配置项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625B52" wp14:editId="19561A47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529F57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3AE632" wp14:editId="499DBBD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B77969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6EB9A2CF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433B2ED9" wp14:editId="50810037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2A7D98E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F21F75" wp14:editId="06ADD7C6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0548DB" w14:paraId="7CEED435" w14:textId="77777777">
        <w:trPr>
          <w:trHeight w:val="439"/>
        </w:trPr>
        <w:tc>
          <w:tcPr>
            <w:tcW w:w="1447" w:type="dxa"/>
            <w:vAlign w:val="center"/>
          </w:tcPr>
          <w:p w14:paraId="52F99C25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CE80AB0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0548DB" w14:paraId="0E7739F5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714FE006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052403D" w14:textId="6252179E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F854CF">
              <w:rPr>
                <w:rFonts w:ascii="宋体" w:hAnsi="宋体" w:hint="eastAsia"/>
                <w:sz w:val="24"/>
              </w:rPr>
              <w:t>SpringBoot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0548DB" w14:paraId="31B63E0F" w14:textId="77777777">
        <w:trPr>
          <w:trHeight w:val="401"/>
        </w:trPr>
        <w:tc>
          <w:tcPr>
            <w:tcW w:w="1447" w:type="dxa"/>
            <w:vAlign w:val="center"/>
          </w:tcPr>
          <w:p w14:paraId="0EF71EA9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95FE4C7" w14:textId="77777777" w:rsidR="000548DB" w:rsidRDefault="00BD70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886A7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3B27EC6" w14:textId="77777777" w:rsidR="000548DB" w:rsidRDefault="00BD70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0548DB" w14:paraId="0DC04958" w14:textId="77777777">
        <w:trPr>
          <w:trHeight w:val="389"/>
        </w:trPr>
        <w:tc>
          <w:tcPr>
            <w:tcW w:w="1447" w:type="dxa"/>
            <w:vAlign w:val="center"/>
          </w:tcPr>
          <w:p w14:paraId="37778DE8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08BC990" w14:textId="77777777" w:rsidR="000548DB" w:rsidRDefault="00BD7078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4CA7902" w14:textId="77777777" w:rsidR="000548DB" w:rsidRDefault="000548DB">
      <w:pPr>
        <w:jc w:val="center"/>
        <w:rPr>
          <w:b/>
          <w:sz w:val="24"/>
          <w:szCs w:val="36"/>
        </w:rPr>
      </w:pPr>
    </w:p>
    <w:p w14:paraId="0690FE03" w14:textId="77777777" w:rsidR="000548DB" w:rsidRDefault="00BD7078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0548DB" w14:paraId="7AA7440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36D5E5F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5CA10DC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3F57572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0548DB" w14:paraId="6E959546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BA6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93F6C82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132A52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EF66830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5E07DAEB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E664F4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5FC0B77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150C8BF" w14:textId="77777777" w:rsidR="000548DB" w:rsidRDefault="00BD707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3320C2B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209C41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BB43A24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C2728C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5535E5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A57DF24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183B3F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4A5D18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64FD30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5521B03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9E3369A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CB29D1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B4171D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B83F6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F665D5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518A31C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D36395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442CC7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1AA055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29B788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16AB29F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5535BB9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9F2998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AF7C6C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E917CC3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E6C0EB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27D866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49AFEC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092D09D0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FDE2B29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92A790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D71865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73B830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11FACEA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7397E5F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23B1FBF9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7E1C43CA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D618F66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42C70F00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9974FC2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CDBC0BB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457DBE6B" w14:textId="77777777" w:rsidR="000548DB" w:rsidRDefault="000548DB">
            <w:pPr>
              <w:spacing w:beforeLines="50" w:before="156" w:line="400" w:lineRule="exact"/>
              <w:rPr>
                <w:sz w:val="24"/>
              </w:rPr>
            </w:pPr>
          </w:p>
          <w:p w14:paraId="03FEEBB6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A55A9D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922D67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E47F43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F32C0A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ED81C0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97A859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223314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0E4A74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4B02D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B966AB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A4A986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08802D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2A19F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33B802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26E7F0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9CB968" w14:textId="2B4EDB2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3A3EB0" w14:textId="54839F68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873ED5" w14:textId="57825A5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D11AE4" w14:textId="770181C1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DBBCA8" w14:textId="7BE1301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FF42B2" w14:textId="43AE53D9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D3739E" w14:textId="7807285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A2CD45" w14:textId="11A9B719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E1E431" w14:textId="12FC08C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E9F0D1" w14:textId="4EC86E0C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32A051" w14:textId="033D3B17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1097FA" w14:textId="1AA33BA0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331F87" w14:textId="5B4D2C9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D587" w14:textId="20136985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C3E61D" w14:textId="2D5FB55C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D678F" w14:textId="3C3AAA5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A4EFAB" w14:textId="1F8B51D5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CF22A2" w14:textId="77777777" w:rsidR="006B0241" w:rsidRDefault="006B024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818EBD" w14:textId="77777777" w:rsidR="000548DB" w:rsidRDefault="00BD707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94DDF32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B7868A5" w14:textId="2B707AEB" w:rsidR="000548DB" w:rsidRDefault="000548DB">
            <w:pPr>
              <w:spacing w:line="400" w:lineRule="exact"/>
              <w:rPr>
                <w:sz w:val="24"/>
              </w:rPr>
            </w:pPr>
          </w:p>
          <w:p w14:paraId="15284996" w14:textId="459BCC85" w:rsidR="006B0241" w:rsidRDefault="006B0241">
            <w:pPr>
              <w:spacing w:line="400" w:lineRule="exact"/>
              <w:rPr>
                <w:sz w:val="24"/>
              </w:rPr>
            </w:pPr>
          </w:p>
          <w:p w14:paraId="0501D9AB" w14:textId="3308364F" w:rsidR="006B0241" w:rsidRDefault="006B0241">
            <w:pPr>
              <w:spacing w:line="400" w:lineRule="exact"/>
              <w:rPr>
                <w:sz w:val="24"/>
              </w:rPr>
            </w:pPr>
          </w:p>
          <w:p w14:paraId="5D184F96" w14:textId="77777777" w:rsidR="006B0241" w:rsidRDefault="006B0241">
            <w:pPr>
              <w:spacing w:line="400" w:lineRule="exact"/>
              <w:rPr>
                <w:rFonts w:hint="eastAsia"/>
                <w:sz w:val="24"/>
              </w:rPr>
            </w:pPr>
          </w:p>
          <w:p w14:paraId="75532F7F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35205C3" w14:textId="77777777" w:rsidR="000548DB" w:rsidRDefault="00BD7078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CB3CF99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292FFE8B" w14:textId="08B213FF" w:rsidR="000548DB" w:rsidRDefault="000548DB">
            <w:pPr>
              <w:spacing w:line="400" w:lineRule="exact"/>
              <w:rPr>
                <w:sz w:val="24"/>
              </w:rPr>
            </w:pPr>
          </w:p>
          <w:p w14:paraId="32B5E3B2" w14:textId="06ECF723" w:rsidR="006B0241" w:rsidRDefault="006B0241">
            <w:pPr>
              <w:spacing w:line="400" w:lineRule="exact"/>
              <w:rPr>
                <w:sz w:val="24"/>
              </w:rPr>
            </w:pPr>
          </w:p>
          <w:p w14:paraId="4BD1BA87" w14:textId="47EDAB74" w:rsidR="006B0241" w:rsidRDefault="006B0241">
            <w:pPr>
              <w:spacing w:line="400" w:lineRule="exact"/>
              <w:rPr>
                <w:sz w:val="24"/>
              </w:rPr>
            </w:pPr>
          </w:p>
          <w:p w14:paraId="03D755E3" w14:textId="7706A9A6" w:rsidR="006B0241" w:rsidRDefault="006B0241">
            <w:pPr>
              <w:spacing w:line="400" w:lineRule="exact"/>
              <w:rPr>
                <w:sz w:val="24"/>
              </w:rPr>
            </w:pPr>
          </w:p>
          <w:p w14:paraId="55A72A62" w14:textId="77777777" w:rsidR="006B0241" w:rsidRDefault="006B0241">
            <w:pPr>
              <w:spacing w:line="400" w:lineRule="exact"/>
              <w:rPr>
                <w:rFonts w:hint="eastAsia"/>
                <w:sz w:val="24"/>
              </w:rPr>
            </w:pPr>
          </w:p>
          <w:p w14:paraId="3144EBCB" w14:textId="77777777" w:rsidR="000548DB" w:rsidRDefault="000548DB">
            <w:pPr>
              <w:spacing w:line="400" w:lineRule="exact"/>
              <w:rPr>
                <w:b/>
                <w:sz w:val="24"/>
              </w:rPr>
            </w:pPr>
          </w:p>
          <w:p w14:paraId="3C16A7A8" w14:textId="77777777" w:rsidR="000548DB" w:rsidRDefault="00BD7078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C2ABAD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1E4F7A2B" w14:textId="77777777" w:rsidR="000548DB" w:rsidRDefault="00BD707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A0E7AD7" w14:textId="77777777" w:rsidR="000548DB" w:rsidRDefault="00BD707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88B854A" w14:textId="77777777" w:rsidR="000548DB" w:rsidRDefault="00BD707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2B85330A" w14:textId="77777777" w:rsidR="000548DB" w:rsidRDefault="00BD7078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3003C13A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B18A98F" w14:textId="37B952C3" w:rsidR="000548DB" w:rsidRPr="00ED1BFE" w:rsidRDefault="00BD7078" w:rsidP="00ED1BFE">
            <w:pPr>
              <w:pStyle w:val="2"/>
              <w:pBdr>
                <w:bottom w:val="single" w:sz="6" w:space="4" w:color="EEEEEE"/>
              </w:pBdr>
              <w:rPr>
                <w:rFonts w:ascii="Open Sans" w:hAnsi="Open Sans" w:cs="Open Sans" w:hint="eastAsia"/>
                <w:color w:val="333333"/>
                <w:sz w:val="42"/>
                <w:szCs w:val="42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1、</w:t>
            </w:r>
            <w:proofErr w:type="spellStart"/>
            <w:r w:rsidR="008174BA" w:rsidRPr="00ED1BFE">
              <w:rPr>
                <w:rFonts w:ascii="Open Sans" w:hAnsi="Open Sans" w:cs="Open Sans"/>
                <w:b w:val="0"/>
                <w:bCs w:val="0"/>
                <w:color w:val="333333"/>
                <w:sz w:val="24"/>
                <w:szCs w:val="24"/>
              </w:rPr>
              <w:t>SpringBoot</w:t>
            </w:r>
            <w:proofErr w:type="spellEnd"/>
            <w:r w:rsidR="008174BA" w:rsidRPr="00ED1BFE">
              <w:rPr>
                <w:rFonts w:ascii="Open Sans" w:hAnsi="Open Sans" w:cs="Open Sans"/>
                <w:b w:val="0"/>
                <w:bCs w:val="0"/>
                <w:color w:val="333333"/>
                <w:sz w:val="24"/>
                <w:szCs w:val="24"/>
              </w:rPr>
              <w:t>概述</w:t>
            </w:r>
          </w:p>
          <w:p w14:paraId="1E0B816A" w14:textId="7E456D2C" w:rsidR="000548DB" w:rsidRDefault="00BD707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（1）</w:t>
            </w:r>
            <w:proofErr w:type="spellStart"/>
            <w:r w:rsidR="00846857">
              <w:rPr>
                <w:rFonts w:ascii="Open Sans" w:hAnsi="Open Sans" w:cs="Open Sans"/>
                <w:color w:val="333333"/>
                <w:shd w:val="clear" w:color="auto" w:fill="FFFFFF"/>
              </w:rPr>
              <w:t>SpringBoot</w:t>
            </w:r>
            <w:proofErr w:type="spellEnd"/>
            <w:r w:rsidR="00846857">
              <w:rPr>
                <w:rFonts w:ascii="Open Sans" w:hAnsi="Open Sans" w:cs="Open Sans"/>
                <w:color w:val="333333"/>
                <w:shd w:val="clear" w:color="auto" w:fill="FFFFFF"/>
              </w:rPr>
              <w:t>提供了一种快速使用</w:t>
            </w:r>
            <w:r w:rsidR="00846857">
              <w:rPr>
                <w:rFonts w:ascii="Open Sans" w:hAnsi="Open Sans" w:cs="Open Sans"/>
                <w:color w:val="333333"/>
                <w:shd w:val="clear" w:color="auto" w:fill="FFFFFF"/>
              </w:rPr>
              <w:t>Spring</w:t>
            </w:r>
            <w:r w:rsidR="00846857">
              <w:rPr>
                <w:rFonts w:ascii="Open Sans" w:hAnsi="Open Sans" w:cs="Open Sans"/>
                <w:color w:val="333333"/>
                <w:shd w:val="clear" w:color="auto" w:fill="FFFFFF"/>
              </w:rPr>
              <w:t>的方式，基于约定优于配置的思想，可以让开发人员不必在配置与逻辑业务之间进行思维的切换，全身心的投入到逻辑业务的代码编写中，从而大大提高了开发的效率</w:t>
            </w:r>
            <w:r>
              <w:rPr>
                <w:rFonts w:ascii="宋体" w:hAnsi="宋体" w:cs="宋体" w:hint="eastAsia"/>
                <w:sz w:val="24"/>
              </w:rPr>
              <w:t>。</w:t>
            </w:r>
          </w:p>
          <w:p w14:paraId="3A706F9D" w14:textId="01D49AF3" w:rsidR="000548DB" w:rsidRDefault="00BD7078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（2）</w:t>
            </w:r>
            <w:proofErr w:type="spellStart"/>
            <w:r w:rsidR="00DA6603">
              <w:rPr>
                <w:rStyle w:val="ae"/>
                <w:rFonts w:ascii="Open Sans" w:hAnsi="Open Sans" w:cs="Open Sans"/>
                <w:color w:val="333333"/>
                <w:shd w:val="clear" w:color="auto" w:fill="FFFFFF"/>
              </w:rPr>
              <w:t>SpringBoot</w:t>
            </w:r>
            <w:proofErr w:type="spellEnd"/>
            <w:r w:rsidR="00DA6603">
              <w:rPr>
                <w:rStyle w:val="ae"/>
                <w:rFonts w:ascii="Open Sans" w:hAnsi="Open Sans" w:cs="Open Sans"/>
                <w:color w:val="333333"/>
                <w:shd w:val="clear" w:color="auto" w:fill="FFFFFF"/>
              </w:rPr>
              <w:t>功能</w:t>
            </w:r>
            <w:r>
              <w:rPr>
                <w:rFonts w:asciiTheme="minorEastAsia" w:eastAsiaTheme="minorEastAsia" w:hAnsiTheme="minorEastAsia" w:cs="Arial"/>
                <w:b/>
                <w:bCs/>
                <w:sz w:val="24"/>
              </w:rPr>
              <w:t xml:space="preserve"> </w:t>
            </w:r>
          </w:p>
          <w:p w14:paraId="13766B3A" w14:textId="77777777" w:rsidR="00DA6603" w:rsidRDefault="00DA6603" w:rsidP="00DA6603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Style w:val="ae"/>
                <w:rFonts w:ascii="Open Sans" w:hAnsi="Open Sans" w:cs="Open Sans"/>
                <w:color w:val="333333"/>
              </w:rPr>
              <w:t>1</w:t>
            </w:r>
            <w:r>
              <w:rPr>
                <w:rFonts w:ascii="Open Sans" w:hAnsi="Open Sans" w:cs="Open Sans"/>
                <w:color w:val="333333"/>
              </w:rPr>
              <w:t>）</w:t>
            </w:r>
            <w:r>
              <w:rPr>
                <w:rFonts w:ascii="Open Sans" w:hAnsi="Open Sans" w:cs="Open Sans"/>
                <w:color w:val="333333"/>
              </w:rPr>
              <w:t xml:space="preserve"> </w:t>
            </w:r>
            <w:r>
              <w:rPr>
                <w:rStyle w:val="ae"/>
                <w:rFonts w:ascii="Open Sans" w:hAnsi="Open Sans" w:cs="Open Sans"/>
                <w:color w:val="333333"/>
              </w:rPr>
              <w:t>自动配置</w:t>
            </w:r>
          </w:p>
          <w:p w14:paraId="40FC56BA" w14:textId="77777777" w:rsidR="00DA6603" w:rsidRDefault="00DA6603" w:rsidP="00DA6603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Spring Boot</w:t>
            </w:r>
            <w:r>
              <w:rPr>
                <w:rFonts w:ascii="Open Sans" w:hAnsi="Open Sans" w:cs="Open Sans"/>
                <w:color w:val="333333"/>
              </w:rPr>
              <w:t>的自动配置是一个运行时（更准确地说，是应用程序启动时）的过程，考虑了众多因素，才决定</w:t>
            </w:r>
            <w:r>
              <w:rPr>
                <w:rFonts w:ascii="Open Sans" w:hAnsi="Open Sans" w:cs="Open Sans"/>
                <w:color w:val="333333"/>
              </w:rPr>
              <w:t>Spring</w:t>
            </w:r>
            <w:r>
              <w:rPr>
                <w:rFonts w:ascii="Open Sans" w:hAnsi="Open Sans" w:cs="Open Sans"/>
                <w:color w:val="333333"/>
              </w:rPr>
              <w:t>配置应该用哪个，不该用哪个。该过程是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SpringBoot</w:t>
            </w:r>
            <w:proofErr w:type="spellEnd"/>
            <w:r>
              <w:rPr>
                <w:rFonts w:ascii="Open Sans" w:hAnsi="Open Sans" w:cs="Open Sans"/>
                <w:color w:val="333333"/>
              </w:rPr>
              <w:t>自动完成的。</w:t>
            </w:r>
          </w:p>
          <w:p w14:paraId="2B98026D" w14:textId="77777777" w:rsidR="00DA6603" w:rsidRDefault="00DA6603" w:rsidP="00DA6603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Style w:val="ae"/>
                <w:rFonts w:ascii="Open Sans" w:hAnsi="Open Sans" w:cs="Open Sans"/>
                <w:color w:val="333333"/>
              </w:rPr>
              <w:t>2</w:t>
            </w:r>
            <w:r>
              <w:rPr>
                <w:rFonts w:ascii="Open Sans" w:hAnsi="Open Sans" w:cs="Open Sans"/>
                <w:color w:val="333333"/>
              </w:rPr>
              <w:t>）</w:t>
            </w:r>
            <w:r>
              <w:rPr>
                <w:rFonts w:ascii="Open Sans" w:hAnsi="Open Sans" w:cs="Open Sans"/>
                <w:color w:val="333333"/>
              </w:rPr>
              <w:t xml:space="preserve"> </w:t>
            </w:r>
            <w:r>
              <w:rPr>
                <w:rStyle w:val="ae"/>
                <w:rFonts w:ascii="Open Sans" w:hAnsi="Open Sans" w:cs="Open Sans"/>
                <w:color w:val="333333"/>
              </w:rPr>
              <w:t>起步依赖</w:t>
            </w:r>
          </w:p>
          <w:p w14:paraId="01A1D5CF" w14:textId="77777777" w:rsidR="00DA6603" w:rsidRDefault="00DA6603" w:rsidP="00DA6603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起步依赖本质上是一个</w:t>
            </w:r>
            <w:r>
              <w:rPr>
                <w:rFonts w:ascii="Open Sans" w:hAnsi="Open Sans" w:cs="Open Sans"/>
                <w:color w:val="333333"/>
              </w:rPr>
              <w:t>Maven</w:t>
            </w:r>
            <w:r>
              <w:rPr>
                <w:rFonts w:ascii="Open Sans" w:hAnsi="Open Sans" w:cs="Open Sans"/>
                <w:color w:val="333333"/>
              </w:rPr>
              <w:t>项目对象模型（</w:t>
            </w:r>
            <w:r>
              <w:rPr>
                <w:rFonts w:ascii="Open Sans" w:hAnsi="Open Sans" w:cs="Open Sans"/>
                <w:color w:val="333333"/>
              </w:rPr>
              <w:t>Project Object Model</w:t>
            </w:r>
            <w:r>
              <w:rPr>
                <w:rFonts w:ascii="Open Sans" w:hAnsi="Open Sans" w:cs="Open Sans"/>
                <w:color w:val="333333"/>
              </w:rPr>
              <w:t>，</w:t>
            </w:r>
            <w:r>
              <w:rPr>
                <w:rFonts w:ascii="Open Sans" w:hAnsi="Open Sans" w:cs="Open Sans"/>
                <w:color w:val="333333"/>
              </w:rPr>
              <w:t>POM</w:t>
            </w:r>
            <w:r>
              <w:rPr>
                <w:rFonts w:ascii="Open Sans" w:hAnsi="Open Sans" w:cs="Open Sans"/>
                <w:color w:val="333333"/>
              </w:rPr>
              <w:t>），定义了对其他库的传递依赖，这些东西加在一起即支持某项功能。</w:t>
            </w:r>
          </w:p>
          <w:p w14:paraId="3894213E" w14:textId="77777777" w:rsidR="00DA6603" w:rsidRDefault="00DA6603" w:rsidP="00DA6603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简单的说，起步依赖就是将具备某种功能的坐标打包到一起，并提供一些默认的功能。</w:t>
            </w:r>
          </w:p>
          <w:p w14:paraId="25CC2676" w14:textId="77777777" w:rsidR="00DA6603" w:rsidRDefault="00DA6603" w:rsidP="00DA6603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Style w:val="ae"/>
                <w:rFonts w:ascii="Open Sans" w:hAnsi="Open Sans" w:cs="Open Sans"/>
                <w:color w:val="333333"/>
              </w:rPr>
              <w:lastRenderedPageBreak/>
              <w:t>3</w:t>
            </w:r>
            <w:r>
              <w:rPr>
                <w:rFonts w:ascii="Open Sans" w:hAnsi="Open Sans" w:cs="Open Sans"/>
                <w:color w:val="333333"/>
              </w:rPr>
              <w:t>）</w:t>
            </w:r>
            <w:r>
              <w:rPr>
                <w:rFonts w:ascii="Open Sans" w:hAnsi="Open Sans" w:cs="Open Sans"/>
                <w:color w:val="333333"/>
              </w:rPr>
              <w:t xml:space="preserve"> </w:t>
            </w:r>
            <w:r>
              <w:rPr>
                <w:rStyle w:val="ae"/>
                <w:rFonts w:ascii="Open Sans" w:hAnsi="Open Sans" w:cs="Open Sans"/>
                <w:color w:val="333333"/>
              </w:rPr>
              <w:t>辅助功能</w:t>
            </w:r>
          </w:p>
          <w:p w14:paraId="0676A50B" w14:textId="2127E74C" w:rsidR="000548DB" w:rsidRDefault="00DA6603" w:rsidP="00DA6603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提供了一些大型项目中常见的非功能性特性，如嵌入式服务器、安全、指标，健康检测、外部配置等。</w:t>
            </w:r>
          </w:p>
          <w:p w14:paraId="12E123BB" w14:textId="45E4AF7C" w:rsidR="00DA6603" w:rsidRDefault="00DA6603" w:rsidP="00DA6603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Style w:val="ae"/>
                <w:rFonts w:ascii="Open Sans" w:hAnsi="Open Sans" w:cs="Open Sans"/>
                <w:color w:val="333333"/>
                <w:shd w:val="clear" w:color="auto" w:fill="FFFFFF"/>
              </w:rPr>
              <w:t>注意：</w:t>
            </w:r>
            <w:r>
              <w:rPr>
                <w:rStyle w:val="ae"/>
                <w:rFonts w:ascii="Open Sans" w:hAnsi="Open Sans" w:cs="Open Sans"/>
                <w:color w:val="333333"/>
                <w:shd w:val="clear" w:color="auto" w:fill="FFFFFF"/>
              </w:rPr>
              <w:t xml:space="preserve">Spring Boot </w:t>
            </w:r>
            <w:r>
              <w:rPr>
                <w:rStyle w:val="ae"/>
                <w:rFonts w:ascii="Open Sans" w:hAnsi="Open Sans" w:cs="Open Sans"/>
                <w:color w:val="333333"/>
                <w:shd w:val="clear" w:color="auto" w:fill="FFFFFF"/>
              </w:rPr>
              <w:t>并不是对</w:t>
            </w:r>
            <w:r>
              <w:rPr>
                <w:rStyle w:val="ae"/>
                <w:rFonts w:ascii="Open Sans" w:hAnsi="Open Sans" w:cs="Open Sans"/>
                <w:color w:val="333333"/>
                <w:shd w:val="clear" w:color="auto" w:fill="FFFFFF"/>
              </w:rPr>
              <w:t xml:space="preserve"> Spring </w:t>
            </w:r>
            <w:r>
              <w:rPr>
                <w:rStyle w:val="ae"/>
                <w:rFonts w:ascii="Open Sans" w:hAnsi="Open Sans" w:cs="Open Sans"/>
                <w:color w:val="333333"/>
                <w:shd w:val="clear" w:color="auto" w:fill="FFFFFF"/>
              </w:rPr>
              <w:t>功能上的增强，而是提供了一种快速使用</w:t>
            </w:r>
            <w:r>
              <w:rPr>
                <w:rStyle w:val="ae"/>
                <w:rFonts w:ascii="Open Sans" w:hAnsi="Open Sans" w:cs="Open Sans"/>
                <w:color w:val="333333"/>
                <w:shd w:val="clear" w:color="auto" w:fill="FFFFFF"/>
              </w:rPr>
              <w:t xml:space="preserve"> Spring </w:t>
            </w:r>
            <w:r>
              <w:rPr>
                <w:rStyle w:val="ae"/>
                <w:rFonts w:ascii="Open Sans" w:hAnsi="Open Sans" w:cs="Open Sans"/>
                <w:color w:val="333333"/>
                <w:shd w:val="clear" w:color="auto" w:fill="FFFFFF"/>
              </w:rPr>
              <w:t>的方式。</w:t>
            </w:r>
          </w:p>
          <w:p w14:paraId="2CF3270E" w14:textId="77777777" w:rsidR="00DA6603" w:rsidRPr="00DA6603" w:rsidRDefault="00DA6603" w:rsidP="00DA6603">
            <w:pPr>
              <w:pStyle w:val="md-end-block"/>
              <w:spacing w:before="192" w:beforeAutospacing="0" w:after="192" w:afterAutospacing="0"/>
              <w:rPr>
                <w:rFonts w:ascii="Open Sans" w:hAnsi="Open Sans" w:cs="Open Sans" w:hint="eastAsia"/>
                <w:color w:val="333333"/>
              </w:rPr>
            </w:pPr>
          </w:p>
          <w:p w14:paraId="10A643A8" w14:textId="0DFFF81E" w:rsidR="000548DB" w:rsidRDefault="00BD707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proofErr w:type="spellStart"/>
            <w:r w:rsidR="00723371" w:rsidRPr="00723371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SpringBoot</w:t>
            </w:r>
            <w:proofErr w:type="spellEnd"/>
            <w:r w:rsidR="00723371" w:rsidRPr="00723371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快速入门</w:t>
            </w:r>
          </w:p>
          <w:p w14:paraId="16D263E9" w14:textId="77777777" w:rsidR="00723371" w:rsidRPr="00723371" w:rsidRDefault="00723371" w:rsidP="00723371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723371">
              <w:rPr>
                <w:rFonts w:asciiTheme="minorEastAsia" w:eastAsiaTheme="minorEastAsia" w:hAnsiTheme="minorEastAsia" w:hint="eastAsia"/>
                <w:sz w:val="24"/>
              </w:rPr>
              <w:t>**需求**：搭建</w:t>
            </w:r>
            <w:proofErr w:type="spellStart"/>
            <w:r w:rsidRPr="00723371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 w:rsidRPr="00723371">
              <w:rPr>
                <w:rFonts w:asciiTheme="minorEastAsia" w:eastAsiaTheme="minorEastAsia" w:hAnsiTheme="minorEastAsia" w:hint="eastAsia"/>
                <w:sz w:val="24"/>
              </w:rPr>
              <w:t>工程，定义</w:t>
            </w:r>
            <w:proofErr w:type="spellStart"/>
            <w:r w:rsidRPr="00723371">
              <w:rPr>
                <w:rFonts w:asciiTheme="minorEastAsia" w:eastAsiaTheme="minorEastAsia" w:hAnsiTheme="minorEastAsia" w:hint="eastAsia"/>
                <w:sz w:val="24"/>
              </w:rPr>
              <w:t>HelloController.hello</w:t>
            </w:r>
            <w:proofErr w:type="spellEnd"/>
            <w:r w:rsidRPr="00723371">
              <w:rPr>
                <w:rFonts w:asciiTheme="minorEastAsia" w:eastAsiaTheme="minorEastAsia" w:hAnsiTheme="minorEastAsia" w:hint="eastAsia"/>
                <w:sz w:val="24"/>
              </w:rPr>
              <w:t xml:space="preserve">()方法，返回”Hello </w:t>
            </w:r>
            <w:proofErr w:type="spellStart"/>
            <w:r w:rsidRPr="00723371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 w:rsidRPr="00723371">
              <w:rPr>
                <w:rFonts w:asciiTheme="minorEastAsia" w:eastAsiaTheme="minorEastAsia" w:hAnsiTheme="minorEastAsia" w:hint="eastAsia"/>
                <w:sz w:val="24"/>
              </w:rPr>
              <w:t>!”。</w:t>
            </w:r>
          </w:p>
          <w:p w14:paraId="204FB019" w14:textId="77777777" w:rsidR="00723371" w:rsidRPr="00723371" w:rsidRDefault="00723371" w:rsidP="00723371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C236961" w14:textId="77777777" w:rsidR="00723371" w:rsidRPr="00723371" w:rsidRDefault="00723371" w:rsidP="00723371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723371">
              <w:rPr>
                <w:rFonts w:asciiTheme="minorEastAsia" w:eastAsiaTheme="minorEastAsia" w:hAnsiTheme="minorEastAsia" w:hint="eastAsia"/>
                <w:sz w:val="24"/>
              </w:rPr>
              <w:t>**实现步骤**：</w:t>
            </w:r>
          </w:p>
          <w:p w14:paraId="658E6DDA" w14:textId="77777777" w:rsidR="00723371" w:rsidRPr="00723371" w:rsidRDefault="00723371" w:rsidP="00723371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4192634" w14:textId="77777777" w:rsidR="00723371" w:rsidRPr="00723371" w:rsidRDefault="00723371" w:rsidP="00723371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723371">
              <w:rPr>
                <w:rFonts w:asciiTheme="minorEastAsia" w:eastAsiaTheme="minorEastAsia" w:hAnsiTheme="minorEastAsia" w:hint="eastAsia"/>
                <w:sz w:val="24"/>
              </w:rPr>
              <w:t>①创建Maven项目</w:t>
            </w:r>
          </w:p>
          <w:p w14:paraId="73DB62D8" w14:textId="77777777" w:rsidR="00723371" w:rsidRPr="00723371" w:rsidRDefault="00723371" w:rsidP="00723371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831221D" w14:textId="426BDD06" w:rsidR="000548DB" w:rsidRDefault="00723371" w:rsidP="00723371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 w:hint="eastAsia"/>
                <w:sz w:val="24"/>
              </w:rPr>
              <w:t>②导入</w:t>
            </w:r>
            <w:proofErr w:type="spellStart"/>
            <w:r w:rsidRPr="00723371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 w:rsidRPr="00723371">
              <w:rPr>
                <w:rFonts w:asciiTheme="minorEastAsia" w:eastAsiaTheme="minorEastAsia" w:hAnsiTheme="minorEastAsia" w:hint="eastAsia"/>
                <w:sz w:val="24"/>
              </w:rPr>
              <w:t>起步依赖</w:t>
            </w:r>
          </w:p>
          <w:p w14:paraId="2E3633B4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723371">
              <w:rPr>
                <w:rFonts w:asciiTheme="minorEastAsia" w:eastAsiaTheme="minorEastAsia" w:hAnsiTheme="minorEastAsia" w:hint="eastAsia"/>
                <w:sz w:val="24"/>
              </w:rPr>
              <w:t>&lt;!--</w:t>
            </w:r>
            <w:proofErr w:type="spellStart"/>
            <w:r w:rsidRPr="00723371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 w:rsidRPr="00723371">
              <w:rPr>
                <w:rFonts w:asciiTheme="minorEastAsia" w:eastAsiaTheme="minorEastAsia" w:hAnsiTheme="minorEastAsia" w:hint="eastAsia"/>
                <w:sz w:val="24"/>
              </w:rPr>
              <w:t>工程需要继承的父工程--&gt;</w:t>
            </w:r>
          </w:p>
          <w:p w14:paraId="706A5C2D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&lt;parent&gt;</w:t>
            </w:r>
          </w:p>
          <w:p w14:paraId="3B5F17BE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    &lt;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groupId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>&gt;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org.springframework.boot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>&lt;/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groupId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>&gt;</w:t>
            </w:r>
          </w:p>
          <w:p w14:paraId="4A1EB55B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    &lt;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artifactId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>&gt;spring-boot-starter-parent&lt;/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artifactId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>&gt;</w:t>
            </w:r>
          </w:p>
          <w:p w14:paraId="17203C07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    &lt;version&gt;2.1.8.RELEASE&lt;/version&gt;</w:t>
            </w:r>
          </w:p>
          <w:p w14:paraId="4AAB9576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&lt;/parent&gt;</w:t>
            </w:r>
          </w:p>
          <w:p w14:paraId="33919D32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4484C05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&lt;dependencies&gt;</w:t>
            </w:r>
          </w:p>
          <w:p w14:paraId="14995940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723371">
              <w:rPr>
                <w:rFonts w:asciiTheme="minorEastAsia" w:eastAsiaTheme="minorEastAsia" w:hAnsiTheme="minorEastAsia" w:hint="eastAsia"/>
                <w:sz w:val="24"/>
              </w:rPr>
              <w:t xml:space="preserve">        &lt;!--web开发的起步依赖--&gt;</w:t>
            </w:r>
          </w:p>
          <w:p w14:paraId="5A01A26C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    &lt;dependency&gt;</w:t>
            </w:r>
          </w:p>
          <w:p w14:paraId="0BC0EF97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        &lt;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groupId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>&gt;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org.springframework.boot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>&lt;/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groupId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>&gt;</w:t>
            </w:r>
          </w:p>
          <w:p w14:paraId="03B42BFB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        &lt;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artifactId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>&gt;spring-boot-starter-web&lt;/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artifactId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>&gt;</w:t>
            </w:r>
          </w:p>
          <w:p w14:paraId="3207F189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    &lt;/dependency&gt;</w:t>
            </w:r>
          </w:p>
          <w:p w14:paraId="7EF1C9DF" w14:textId="75C9D4D5" w:rsid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lastRenderedPageBreak/>
              <w:t xml:space="preserve">    &lt;/dependencies&gt;</w:t>
            </w:r>
          </w:p>
          <w:p w14:paraId="7FF6636B" w14:textId="4025765C" w:rsidR="00723371" w:rsidRDefault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宋体" w:hAnsi="宋体" w:cs="宋体" w:hint="eastAsia"/>
                <w:color w:val="333333"/>
                <w:shd w:val="clear" w:color="auto" w:fill="FFFFFF"/>
              </w:rPr>
              <w:t>③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定义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Controller</w:t>
            </w:r>
          </w:p>
          <w:p w14:paraId="2AE84ADB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>@RestController</w:t>
            </w:r>
          </w:p>
          <w:p w14:paraId="2C8C7B6B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public class 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HelloController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{</w:t>
            </w:r>
          </w:p>
          <w:p w14:paraId="246772C4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FAA9A34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@RequestMapping("/hello")</w:t>
            </w:r>
          </w:p>
          <w:p w14:paraId="3EEA7DEE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public String hello(){</w:t>
            </w:r>
          </w:p>
          <w:p w14:paraId="44EDE06A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    return " hello Spring Boot !";</w:t>
            </w:r>
          </w:p>
          <w:p w14:paraId="74C70AE3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7F7156BF" w14:textId="12F99224" w:rsid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>}</w:t>
            </w:r>
          </w:p>
          <w:p w14:paraId="0F4DC50C" w14:textId="4FA749A8" w:rsidR="00723371" w:rsidRDefault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宋体" w:hAnsi="宋体" w:cs="宋体" w:hint="eastAsia"/>
                <w:color w:val="333333"/>
                <w:shd w:val="clear" w:color="auto" w:fill="FFFFFF"/>
              </w:rPr>
              <w:t>④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编写引导类</w:t>
            </w:r>
          </w:p>
          <w:p w14:paraId="04467A35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>/**</w:t>
            </w:r>
          </w:p>
          <w:p w14:paraId="1ECAE37A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723371">
              <w:rPr>
                <w:rFonts w:asciiTheme="minorEastAsia" w:eastAsiaTheme="minorEastAsia" w:hAnsiTheme="minorEastAsia" w:hint="eastAsia"/>
                <w:sz w:val="24"/>
              </w:rPr>
              <w:t xml:space="preserve"> * 引导类。 </w:t>
            </w:r>
            <w:proofErr w:type="spellStart"/>
            <w:r w:rsidRPr="00723371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 w:rsidRPr="00723371">
              <w:rPr>
                <w:rFonts w:asciiTheme="minorEastAsia" w:eastAsiaTheme="minorEastAsia" w:hAnsiTheme="minorEastAsia" w:hint="eastAsia"/>
                <w:sz w:val="24"/>
              </w:rPr>
              <w:t>项目的入口</w:t>
            </w:r>
          </w:p>
          <w:p w14:paraId="688576D7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*/</w:t>
            </w:r>
          </w:p>
          <w:p w14:paraId="632D06CC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>@SpringBootApplication</w:t>
            </w:r>
          </w:p>
          <w:p w14:paraId="516AA124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public class 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HelloApplication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{</w:t>
            </w:r>
          </w:p>
          <w:p w14:paraId="02B4C48A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6BE4892B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public static void main(String[] 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args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>) {</w:t>
            </w:r>
          </w:p>
          <w:p w14:paraId="396F28D1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    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SpringApplication.run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>(</w:t>
            </w:r>
            <w:proofErr w:type="spellStart"/>
            <w:r w:rsidRPr="00723371">
              <w:rPr>
                <w:rFonts w:asciiTheme="minorEastAsia" w:eastAsiaTheme="minorEastAsia" w:hAnsiTheme="minorEastAsia"/>
                <w:sz w:val="24"/>
              </w:rPr>
              <w:t>HelloApplication.class,args</w:t>
            </w:r>
            <w:proofErr w:type="spellEnd"/>
            <w:r w:rsidRPr="00723371">
              <w:rPr>
                <w:rFonts w:asciiTheme="minorEastAsia" w:eastAsiaTheme="minorEastAsia" w:hAnsiTheme="minorEastAsia"/>
                <w:sz w:val="24"/>
              </w:rPr>
              <w:t>);</w:t>
            </w:r>
          </w:p>
          <w:p w14:paraId="787D9D95" w14:textId="77777777" w:rsidR="00723371" w:rsidRP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02F92ED2" w14:textId="06135E29" w:rsidR="00723371" w:rsidRDefault="00723371" w:rsidP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23371">
              <w:rPr>
                <w:rFonts w:asciiTheme="minorEastAsia" w:eastAsiaTheme="minorEastAsia" w:hAnsiTheme="minorEastAsia"/>
                <w:sz w:val="24"/>
              </w:rPr>
              <w:t>}</w:t>
            </w:r>
          </w:p>
          <w:p w14:paraId="24D4692B" w14:textId="3B88554C" w:rsidR="00723371" w:rsidRDefault="006B02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宋体" w:hAnsi="宋体" w:cs="宋体" w:hint="eastAsia"/>
                <w:color w:val="333333"/>
                <w:shd w:val="clear" w:color="auto" w:fill="FFFFFF"/>
              </w:rPr>
              <w:t>⑤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启动测试</w:t>
            </w:r>
          </w:p>
          <w:p w14:paraId="37BD5254" w14:textId="77777777" w:rsidR="00723371" w:rsidRDefault="00723371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2FF66FC1" w14:textId="1686028F" w:rsidR="000548DB" w:rsidRDefault="00BD70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F854CF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1C2A01F4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299A205" w14:textId="77777777" w:rsidR="000548DB" w:rsidRDefault="00BD7078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2AE94C05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162A1E" w14:textId="56EBD53D" w:rsidR="000548DB" w:rsidRDefault="00BD70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6B0241">
              <w:rPr>
                <w:rFonts w:asciiTheme="minorEastAsia" w:eastAsiaTheme="minorEastAsia" w:hAnsiTheme="minorEastAsia" w:hint="eastAsia"/>
                <w:sz w:val="24"/>
              </w:rPr>
              <w:t>创建</w:t>
            </w:r>
            <w:proofErr w:type="spellStart"/>
            <w:r w:rsidR="006B0241">
              <w:rPr>
                <w:rFonts w:asciiTheme="minorEastAsia" w:eastAsiaTheme="minorEastAsia" w:hAnsiTheme="minorEastAsia" w:hint="eastAsia"/>
                <w:sz w:val="24"/>
              </w:rPr>
              <w:t>spirngboot</w:t>
            </w:r>
            <w:proofErr w:type="spellEnd"/>
            <w:r w:rsidR="006B0241">
              <w:rPr>
                <w:rFonts w:asciiTheme="minorEastAsia" w:eastAsiaTheme="minorEastAsia" w:hAnsiTheme="minorEastAsia" w:hint="eastAsia"/>
                <w:sz w:val="24"/>
              </w:rPr>
              <w:t>工程</w:t>
            </w:r>
            <w:r w:rsidR="00EF239C">
              <w:rPr>
                <w:rFonts w:asciiTheme="minorEastAsia" w:eastAsiaTheme="minorEastAsia" w:hAnsiTheme="minorEastAsia" w:hint="eastAsia"/>
                <w:sz w:val="24"/>
              </w:rPr>
              <w:t>并启动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45A939F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1DE029E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D1748A7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314B262E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2B0481C3" w14:textId="77777777" w:rsidR="000548DB" w:rsidRDefault="00BD707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6F2E18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EC27054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45C0528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93EA3AC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2319FD0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370C3BC6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B5DF30B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E41DE37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0FF6A924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4C396A9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E7776EF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81A88BD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CFC934E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0ABC63E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8E1071F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DB1EDB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3B954B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8DB4114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E5C6625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C77707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42E1C5C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02E6F0" w14:textId="77777777" w:rsidR="000548DB" w:rsidRDefault="00BD707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2626626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3F574EF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A939FFC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C6D6901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2C6218C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4A5CE308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87E7CDA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578893F5" w14:textId="77777777" w:rsidR="000548DB" w:rsidRDefault="00BD707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2DA0F2E6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29333AE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43250AF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94E2571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5FF07B1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73D6C825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1C93226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548DB" w14:paraId="7591B060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847B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58C34BCF" w14:textId="77777777" w:rsidR="000548DB" w:rsidRDefault="00BD707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3B7B9A" wp14:editId="4301B762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8A30326" w14:textId="6AD273FB" w:rsidR="000548DB" w:rsidRDefault="0064164C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0BC72D6" w14:textId="40790392" w:rsidR="000548DB" w:rsidRDefault="0064164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88E7820" w14:textId="14662A74" w:rsidR="000548DB" w:rsidRDefault="0064164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CA32B2E" w14:textId="5034D4BF" w:rsidR="000548DB" w:rsidRDefault="0064164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7ABC6F74" w14:textId="2A859E24" w:rsidR="000548DB" w:rsidRDefault="00BD707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proofErr w:type="spellStart"/>
                                  <w:r w:rsidR="0064164C"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2A0CBCFD" w14:textId="15F8B303" w:rsidR="000548DB" w:rsidRDefault="00BD707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proofErr w:type="spellStart"/>
                                  <w:r w:rsidR="0064164C" w:rsidRPr="00796324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64164C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配置项</w:t>
                                  </w:r>
                                </w:p>
                                <w:p w14:paraId="45BAF586" w14:textId="77777777" w:rsidR="000548DB" w:rsidRDefault="000548D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3069F7B0" w14:textId="77777777" w:rsidR="000548DB" w:rsidRDefault="000548D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3B7B9A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8A30326" w14:textId="6AD273FB" w:rsidR="000548DB" w:rsidRDefault="0064164C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SpringBoot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D7078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0BC72D6" w14:textId="40790392" w:rsidR="000548DB" w:rsidRDefault="0064164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88E7820" w14:textId="14662A74" w:rsidR="000548DB" w:rsidRDefault="0064164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5CA32B2E" w14:textId="5034D4BF" w:rsidR="000548DB" w:rsidRDefault="0064164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7ABC6F74" w14:textId="2A859E24" w:rsidR="000548DB" w:rsidRDefault="00BD7078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proofErr w:type="spellStart"/>
                            <w:r w:rsidR="0064164C"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2A0CBCFD" w14:textId="15F8B303" w:rsidR="000548DB" w:rsidRDefault="00BD7078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proofErr w:type="spellStart"/>
                            <w:r w:rsidR="0064164C" w:rsidRPr="00796324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64164C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配置项</w:t>
                            </w:r>
                          </w:p>
                          <w:p w14:paraId="45BAF586" w14:textId="77777777" w:rsidR="000548DB" w:rsidRDefault="000548D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3069F7B0" w14:textId="77777777" w:rsidR="000548DB" w:rsidRDefault="000548D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40180B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0E741A6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2CE6D79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44A9193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BBF8D58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E9E33C0" w14:textId="77777777" w:rsidR="000548DB" w:rsidRDefault="000548D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40ADD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548DB" w14:paraId="744D7DEF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848E2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181099A" w14:textId="26B2B866" w:rsidR="000548DB" w:rsidRDefault="00BD707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F854CF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E5A2A65" w14:textId="77777777" w:rsidR="000548DB" w:rsidRDefault="000548D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419292E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52AD1" w14:textId="77777777" w:rsidR="000548DB" w:rsidRDefault="000548DB">
      <w:pPr>
        <w:rPr>
          <w:sz w:val="24"/>
        </w:rPr>
      </w:pPr>
    </w:p>
    <w:sectPr w:rsidR="000548D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3B44D" w14:textId="77777777" w:rsidR="00AB09BA" w:rsidRDefault="00AB09BA" w:rsidP="00F854CF">
      <w:r>
        <w:separator/>
      </w:r>
    </w:p>
  </w:endnote>
  <w:endnote w:type="continuationSeparator" w:id="0">
    <w:p w14:paraId="7E841C8D" w14:textId="77777777" w:rsidR="00AB09BA" w:rsidRDefault="00AB09BA" w:rsidP="00F8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9A5EC" w14:textId="77777777" w:rsidR="00AB09BA" w:rsidRDefault="00AB09BA" w:rsidP="00F854CF">
      <w:r>
        <w:separator/>
      </w:r>
    </w:p>
  </w:footnote>
  <w:footnote w:type="continuationSeparator" w:id="0">
    <w:p w14:paraId="43BE7BF9" w14:textId="77777777" w:rsidR="00AB09BA" w:rsidRDefault="00AB09BA" w:rsidP="00F85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48DB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164C"/>
    <w:rsid w:val="00644AE2"/>
    <w:rsid w:val="00644FCF"/>
    <w:rsid w:val="006561C2"/>
    <w:rsid w:val="00666142"/>
    <w:rsid w:val="00685DA2"/>
    <w:rsid w:val="006950ED"/>
    <w:rsid w:val="00696EB2"/>
    <w:rsid w:val="006B0241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3371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32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174BA"/>
    <w:rsid w:val="00821711"/>
    <w:rsid w:val="00824955"/>
    <w:rsid w:val="00846857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09BA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D7078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603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1BFE"/>
    <w:rsid w:val="00ED5863"/>
    <w:rsid w:val="00EE24B3"/>
    <w:rsid w:val="00EE3420"/>
    <w:rsid w:val="00EF239C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854CF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3D0D03E"/>
  <w15:docId w15:val="{21E30D12-5FE3-4989-AE0F-9B978BF5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0"/>
    <w:uiPriority w:val="9"/>
    <w:qFormat/>
    <w:rsid w:val="008174BA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1">
    <w:name w:val="Body Text Indent 2"/>
    <w:basedOn w:val="a"/>
    <w:link w:val="22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2">
    <w:name w:val="正文文本缩进 2 字符"/>
    <w:link w:val="21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8174BA"/>
    <w:rPr>
      <w:rFonts w:ascii="宋体" w:hAnsi="宋体" w:cs="宋体"/>
      <w:b/>
      <w:bCs/>
      <w:sz w:val="36"/>
      <w:szCs w:val="36"/>
    </w:rPr>
  </w:style>
  <w:style w:type="character" w:styleId="ae">
    <w:name w:val="Strong"/>
    <w:basedOn w:val="a0"/>
    <w:uiPriority w:val="22"/>
    <w:qFormat/>
    <w:rsid w:val="008174BA"/>
    <w:rPr>
      <w:b/>
      <w:bCs/>
    </w:rPr>
  </w:style>
  <w:style w:type="paragraph" w:customStyle="1" w:styleId="md-end-block">
    <w:name w:val="md-end-block"/>
    <w:basedOn w:val="a"/>
    <w:rsid w:val="00DA66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2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420</Words>
  <Characters>2396</Characters>
  <Application>Microsoft Office Word</Application>
  <DocSecurity>0</DocSecurity>
  <Lines>19</Lines>
  <Paragraphs>5</Paragraphs>
  <ScaleCrop>false</ScaleCrop>
  <Company>落雪梨花——扬帆技术论坛更新版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164</cp:revision>
  <dcterms:created xsi:type="dcterms:W3CDTF">2022-02-22T03:04:00Z</dcterms:created>
  <dcterms:modified xsi:type="dcterms:W3CDTF">2024-05-21T02:06:00Z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