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410B5" w14:textId="77777777" w:rsidR="005B6F1E" w:rsidRDefault="009F646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75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1748"/>
        <w:gridCol w:w="1418"/>
        <w:gridCol w:w="1701"/>
        <w:gridCol w:w="709"/>
        <w:gridCol w:w="1275"/>
        <w:gridCol w:w="851"/>
        <w:gridCol w:w="425"/>
      </w:tblGrid>
      <w:tr w:rsidR="005B6F1E" w14:paraId="62C26A8D" w14:textId="77777777" w:rsidTr="007A2B9C">
        <w:trPr>
          <w:trHeight w:val="581"/>
        </w:trPr>
        <w:tc>
          <w:tcPr>
            <w:tcW w:w="1626" w:type="dxa"/>
            <w:vAlign w:val="center"/>
          </w:tcPr>
          <w:p w14:paraId="4531A3FB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C6C9ED1" w14:textId="251A746C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7133F0">
              <w:rPr>
                <w:rFonts w:ascii="宋体" w:hAnsi="宋体" w:cs="宋体"/>
                <w:b/>
                <w:bCs/>
                <w:szCs w:val="21"/>
              </w:rPr>
              <w:t>R</w:t>
            </w:r>
            <w:r w:rsidR="00F1197F">
              <w:rPr>
                <w:rFonts w:ascii="宋体" w:hAnsi="宋体" w:cs="宋体" w:hint="eastAsia"/>
                <w:b/>
                <w:bCs/>
                <w:szCs w:val="21"/>
              </w:rPr>
              <w:t>edis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0E15681C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647A5C7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5AFB88E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14803B1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5B6F1E" w14:paraId="21B3D0F7" w14:textId="77777777" w:rsidTr="007A2B9C">
        <w:trPr>
          <w:trHeight w:val="962"/>
        </w:trPr>
        <w:tc>
          <w:tcPr>
            <w:tcW w:w="1626" w:type="dxa"/>
            <w:vMerge w:val="restart"/>
            <w:vAlign w:val="center"/>
          </w:tcPr>
          <w:p w14:paraId="577E877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C202E82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69A50D3C" w14:textId="2203E668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r w:rsidR="00A30C74">
              <w:rPr>
                <w:rFonts w:ascii="宋体" w:hAnsi="宋体" w:cs="宋体" w:hint="eastAsia"/>
                <w:szCs w:val="21"/>
              </w:rPr>
              <w:t>java连接Redis原理</w:t>
            </w:r>
          </w:p>
          <w:p w14:paraId="363EC90D" w14:textId="4064BFA5" w:rsidR="005B6F1E" w:rsidRDefault="009F646F" w:rsidP="00A30C74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A30C74">
              <w:rPr>
                <w:rFonts w:ascii="宋体" w:hAnsi="宋体" w:cs="宋体" w:hint="eastAsia"/>
                <w:szCs w:val="21"/>
              </w:rPr>
              <w:t>掌握</w:t>
            </w:r>
            <w:r w:rsidR="00A30C74" w:rsidRPr="00A30C74">
              <w:rPr>
                <w:rFonts w:ascii="宋体" w:hAnsi="宋体" w:cs="宋体" w:hint="eastAsia"/>
                <w:szCs w:val="21"/>
              </w:rPr>
              <w:t>Java操作Redis</w:t>
            </w:r>
          </w:p>
        </w:tc>
      </w:tr>
      <w:tr w:rsidR="005B6F1E" w14:paraId="611BE19A" w14:textId="77777777" w:rsidTr="007A2B9C">
        <w:trPr>
          <w:trHeight w:val="1268"/>
        </w:trPr>
        <w:tc>
          <w:tcPr>
            <w:tcW w:w="1626" w:type="dxa"/>
            <w:vMerge/>
            <w:vAlign w:val="center"/>
          </w:tcPr>
          <w:p w14:paraId="0A645406" w14:textId="77777777" w:rsidR="005B6F1E" w:rsidRDefault="005B6F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5F817D0" w14:textId="77777777" w:rsidR="005B6F1E" w:rsidRDefault="009F646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9B651CA" w14:textId="12D845CA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A30C74">
              <w:rPr>
                <w:rFonts w:ascii="宋体" w:hAnsi="宋体" w:cs="宋体" w:hint="eastAsia"/>
                <w:szCs w:val="21"/>
              </w:rPr>
              <w:t>了解java连接Redis原理</w:t>
            </w:r>
          </w:p>
          <w:p w14:paraId="1ADE66D6" w14:textId="68BC7ABA" w:rsidR="005B6F1E" w:rsidRPr="007133F0" w:rsidRDefault="009F646F" w:rsidP="00A30C74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A30C74">
              <w:rPr>
                <w:rFonts w:ascii="宋体" w:hAnsi="宋体" w:cs="宋体" w:hint="eastAsia"/>
                <w:szCs w:val="21"/>
              </w:rPr>
              <w:t>掌握</w:t>
            </w:r>
            <w:r w:rsidR="00A30C74" w:rsidRPr="00A30C74">
              <w:rPr>
                <w:rFonts w:ascii="宋体" w:hAnsi="宋体" w:cs="宋体" w:hint="eastAsia"/>
                <w:szCs w:val="21"/>
              </w:rPr>
              <w:t>Java操作Redis</w:t>
            </w:r>
          </w:p>
        </w:tc>
      </w:tr>
      <w:tr w:rsidR="005B6F1E" w14:paraId="55A8CE44" w14:textId="77777777" w:rsidTr="007A2B9C">
        <w:trPr>
          <w:trHeight w:val="1385"/>
        </w:trPr>
        <w:tc>
          <w:tcPr>
            <w:tcW w:w="1626" w:type="dxa"/>
            <w:vMerge/>
            <w:vAlign w:val="center"/>
          </w:tcPr>
          <w:p w14:paraId="05AAC430" w14:textId="77777777" w:rsidR="005B6F1E" w:rsidRDefault="005B6F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33526DB" w14:textId="77777777" w:rsidR="005B6F1E" w:rsidRDefault="009F646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292042A0" w14:textId="5337C86C" w:rsidR="005B6F1E" w:rsidRDefault="008C11C1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redis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是一个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key-value</w:t>
            </w:r>
            <w:r>
              <w:rPr>
                <w:rStyle w:val="textjayku"/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存储系统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。和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Memcached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类似，它支持存储的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value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类型相对更多，包括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string(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字符串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list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set(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集合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zset(sorted set --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有序集合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和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hash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（哈希类型）。这些</w:t>
            </w:r>
            <w:r>
              <w:rPr>
                <w:rStyle w:val="textjayku"/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数据类型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都支持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push/pop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add/remove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及取交集并集和差集及更丰富的操作，而且这些操作都是原子性的。在此基础上，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redis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支持各种不同方式的排序。</w:t>
            </w:r>
            <w:r w:rsidR="00A04934">
              <w:rPr>
                <w:rFonts w:cs="宋体" w:hint="eastAsia"/>
                <w:kern w:val="2"/>
                <w:sz w:val="21"/>
                <w:szCs w:val="21"/>
              </w:rPr>
              <w:t>而对于未来，希望可以在这个领域中不断探索和创新，让自己在技术和实践上得到进一步的提高和发展。</w:t>
            </w:r>
          </w:p>
        </w:tc>
      </w:tr>
      <w:tr w:rsidR="005B6F1E" w14:paraId="074C365F" w14:textId="77777777" w:rsidTr="007A2B9C">
        <w:trPr>
          <w:trHeight w:val="1124"/>
        </w:trPr>
        <w:tc>
          <w:tcPr>
            <w:tcW w:w="1626" w:type="dxa"/>
            <w:vAlign w:val="center"/>
          </w:tcPr>
          <w:p w14:paraId="47FDE4E3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242BEA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59976AC" w14:textId="77777777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B6A6226" w14:textId="644531AA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A30C74">
              <w:rPr>
                <w:rFonts w:cs="宋体" w:hint="eastAsia"/>
                <w:szCs w:val="21"/>
              </w:rPr>
              <w:t>掌握</w:t>
            </w:r>
            <w:r w:rsidR="00A30C74" w:rsidRPr="00A30C74">
              <w:rPr>
                <w:rFonts w:cs="宋体" w:hint="eastAsia"/>
                <w:szCs w:val="21"/>
              </w:rPr>
              <w:t>Java操作Redis</w:t>
            </w:r>
          </w:p>
          <w:p w14:paraId="6B443873" w14:textId="77777777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3367C4E" w14:textId="4D8F3068" w:rsidR="005B6F1E" w:rsidRDefault="009F646F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A30C74">
              <w:rPr>
                <w:rFonts w:cs="宋体" w:hint="eastAsia"/>
                <w:szCs w:val="21"/>
              </w:rPr>
              <w:t>掌握</w:t>
            </w:r>
            <w:r w:rsidR="00A30C74" w:rsidRPr="00A30C74">
              <w:rPr>
                <w:rFonts w:cs="宋体" w:hint="eastAsia"/>
                <w:szCs w:val="21"/>
              </w:rPr>
              <w:t>Java操作Redis</w:t>
            </w:r>
          </w:p>
          <w:p w14:paraId="4C4B7ECC" w14:textId="1F4539BF" w:rsidR="005B6F1E" w:rsidRDefault="005B6F1E">
            <w:pPr>
              <w:pStyle w:val="ab"/>
              <w:spacing w:before="0" w:beforeAutospacing="0" w:after="0" w:afterAutospacing="0"/>
            </w:pPr>
          </w:p>
        </w:tc>
      </w:tr>
      <w:tr w:rsidR="005B6F1E" w14:paraId="1D317084" w14:textId="77777777" w:rsidTr="007A2B9C">
        <w:trPr>
          <w:trHeight w:val="4698"/>
        </w:trPr>
        <w:tc>
          <w:tcPr>
            <w:tcW w:w="1626" w:type="dxa"/>
            <w:vAlign w:val="center"/>
          </w:tcPr>
          <w:p w14:paraId="11CEA152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3F0F9337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38F894F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2179099F" wp14:editId="3B72DA2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855E0F2" w14:textId="5DCA2831" w:rsidR="005B6F1E" w:rsidRDefault="007A2B9C">
                                        <w:pPr>
                                          <w:jc w:val="center"/>
                                        </w:pPr>
                                        <w:r>
                                          <w:t>Redis</w:t>
                                        </w:r>
                                        <w:r w:rsidR="009F646F"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9BA142A" w14:textId="77777777" w:rsidR="005B6F1E" w:rsidRDefault="009F646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D9591" w14:textId="77777777" w:rsidR="005B6F1E" w:rsidRDefault="009F646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5C4BF35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79522A" w14:textId="77777777" w:rsidR="005B6F1E" w:rsidRDefault="009F646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4B5860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96EC0AC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8A4B66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267E264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D387279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79099F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6855E0F2" w14:textId="5DCA2831" w:rsidR="005B6F1E" w:rsidRDefault="007A2B9C">
                                  <w:pPr>
                                    <w:jc w:val="center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39BA142A" w14:textId="77777777" w:rsidR="005B6F1E" w:rsidRDefault="009F646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59D9591" w14:textId="77777777" w:rsidR="005B6F1E" w:rsidRDefault="009F646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5C4BF35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79522A" w14:textId="77777777" w:rsidR="005B6F1E" w:rsidRDefault="009F646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2A4B5860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96EC0AC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18A4B66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267E264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3D387279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4937DDB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028B9C7" wp14:editId="756BE16E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501273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B42682" wp14:editId="47F13B8C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D3AD26" w14:textId="1D2C32E7" w:rsidR="005B6F1E" w:rsidRDefault="007A2B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5A67D99" w14:textId="75968800" w:rsidR="005B6F1E" w:rsidRDefault="007A2B9C">
                                  <w:pPr>
                                    <w:spacing w:line="300" w:lineRule="atLeast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B42682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AD3AD26" w14:textId="1D2C32E7" w:rsidR="005B6F1E" w:rsidRDefault="007A2B9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Redis</w:t>
                            </w:r>
                            <w:r w:rsidR="009F646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5A67D99" w14:textId="75968800" w:rsidR="005B6F1E" w:rsidRDefault="007A2B9C">
                            <w:pPr>
                              <w:spacing w:line="300" w:lineRule="atLeast"/>
                            </w:pPr>
                            <w:r>
                              <w:t>Redis</w:t>
                            </w:r>
                            <w:r w:rsidR="009F646F">
                              <w:rPr>
                                <w:rFonts w:ascii="宋体" w:hAnsi="宋体" w:hint="eastAsia"/>
                                <w:sz w:val="24"/>
                              </w:rPr>
                              <w:t>简介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6831D2" wp14:editId="414BFAB7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FE0A217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27B71DCE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DE0584" wp14:editId="528653EC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7A2104" w14:textId="6931157C" w:rsidR="005B6F1E" w:rsidRDefault="007A2B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Redis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安装与配置</w:t>
                                  </w:r>
                                </w:p>
                                <w:p w14:paraId="6B516E57" w14:textId="615EF4EA" w:rsidR="005B6F1E" w:rsidRDefault="007A2B9C">
                                  <w:pPr>
                                    <w:ind w:firstLineChars="100" w:firstLine="210"/>
                                  </w:pPr>
                                  <w:r>
                                    <w:t>Redis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端口号及连接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DE0584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5F7A2104" w14:textId="6931157C" w:rsidR="005B6F1E" w:rsidRDefault="007A2B9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Redis</w:t>
                            </w:r>
                            <w:r>
                              <w:rPr>
                                <w:rFonts w:hint="eastAsia"/>
                              </w:rPr>
                              <w:t>安装与配置</w:t>
                            </w:r>
                          </w:p>
                          <w:p w14:paraId="6B516E57" w14:textId="615EF4EA" w:rsidR="005B6F1E" w:rsidRDefault="007A2B9C">
                            <w:pPr>
                              <w:ind w:firstLineChars="100" w:firstLine="210"/>
                            </w:pPr>
                            <w:r>
                              <w:t>Redis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端口号及连接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4E5CB4" wp14:editId="0747225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FBFE06" wp14:editId="344D1767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FF2C52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76542060" w14:textId="77777777" w:rsidR="005B6F1E" w:rsidRDefault="009F646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46AF3DF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87A17D" wp14:editId="4A4AEE6F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7B559A" w14:textId="24759F09" w:rsidR="005B6F1E" w:rsidRDefault="009F646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A2B9C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基本类型，基本操作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87A17D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447B559A" w14:textId="24759F09" w:rsidR="005B6F1E" w:rsidRDefault="009F646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A2B9C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基本类型，基本操作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A9F0BE" wp14:editId="0D856964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1A6230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28D5ED" wp14:editId="03A3D292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D35C3C6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32A451D5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D1ECFA" wp14:editId="167D06AB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4E4161E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758B69" wp14:editId="19722B5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5B6F1E" w14:paraId="3C3A5B0B" w14:textId="77777777" w:rsidTr="007A2B9C">
        <w:trPr>
          <w:trHeight w:val="439"/>
        </w:trPr>
        <w:tc>
          <w:tcPr>
            <w:tcW w:w="1626" w:type="dxa"/>
            <w:vAlign w:val="center"/>
          </w:tcPr>
          <w:p w14:paraId="0CB635D9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53C7AA8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5B6F1E" w14:paraId="2C3145D6" w14:textId="77777777" w:rsidTr="007A2B9C">
        <w:trPr>
          <w:trHeight w:val="441"/>
        </w:trPr>
        <w:tc>
          <w:tcPr>
            <w:tcW w:w="1626" w:type="dxa"/>
            <w:tcBorders>
              <w:bottom w:val="double" w:sz="4" w:space="0" w:color="auto"/>
            </w:tcBorders>
            <w:vAlign w:val="center"/>
          </w:tcPr>
          <w:p w14:paraId="25C390EF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5A9BF5CB" w14:textId="7AF8D123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F1197F">
              <w:rPr>
                <w:rFonts w:ascii="宋体" w:hAnsi="宋体" w:hint="eastAsia"/>
                <w:sz w:val="24"/>
              </w:rPr>
              <w:t>Redis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5B6F1E" w14:paraId="210C42B3" w14:textId="77777777" w:rsidTr="007A2B9C">
        <w:trPr>
          <w:trHeight w:val="401"/>
        </w:trPr>
        <w:tc>
          <w:tcPr>
            <w:tcW w:w="1626" w:type="dxa"/>
            <w:vAlign w:val="center"/>
          </w:tcPr>
          <w:p w14:paraId="7950FB7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2CB93BE" w14:textId="77777777" w:rsidR="005B6F1E" w:rsidRDefault="009F64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46EFAA9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36FBF56" w14:textId="77777777" w:rsidR="005B6F1E" w:rsidRDefault="009F64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5B6F1E" w14:paraId="43C86B94" w14:textId="77777777" w:rsidTr="007A2B9C">
        <w:trPr>
          <w:trHeight w:val="389"/>
        </w:trPr>
        <w:tc>
          <w:tcPr>
            <w:tcW w:w="1626" w:type="dxa"/>
            <w:vAlign w:val="center"/>
          </w:tcPr>
          <w:p w14:paraId="6E679BA0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7CA37B9" w14:textId="77777777" w:rsidR="005B6F1E" w:rsidRDefault="009F646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AD3EF85" w14:textId="77777777" w:rsidR="005B6F1E" w:rsidRDefault="005B6F1E">
      <w:pPr>
        <w:jc w:val="center"/>
        <w:rPr>
          <w:b/>
          <w:sz w:val="24"/>
          <w:szCs w:val="36"/>
        </w:rPr>
      </w:pPr>
    </w:p>
    <w:p w14:paraId="2F98AA98" w14:textId="77777777" w:rsidR="005B6F1E" w:rsidRDefault="009F646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0"/>
        <w:gridCol w:w="1453"/>
      </w:tblGrid>
      <w:tr w:rsidR="005B6F1E" w14:paraId="7411B09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ED544A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6B6FCA1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506770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5B6F1E" w14:paraId="41BCA918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721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EAB91F4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70B05D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CED19BF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F019724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2B10295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60F437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29C7ABC" w14:textId="77777777" w:rsidR="005B6F1E" w:rsidRDefault="009F646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81D48D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680A2C5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FF135A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3A462E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473B8F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68CF07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7F2F428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E8D690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2037B8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AA79EA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B7F0D3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42AE3E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C76D8F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66F05E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C41436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EC3CF3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8F2248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C717423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7815C0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8B42F05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37C885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B86596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C2187CE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D63E88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CDCD5F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F094AC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286C3A2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70BE3A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E2A958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2B6430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536B3E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EA11DA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5FC77D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18E9F5E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784A354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467AA09C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9706B5E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18D3E82B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147E6622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5020D5C8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16B632AD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6C2C23B" w14:textId="77777777" w:rsidR="005B6F1E" w:rsidRDefault="005B6F1E">
            <w:pPr>
              <w:spacing w:beforeLines="50" w:before="156" w:line="400" w:lineRule="exact"/>
              <w:rPr>
                <w:sz w:val="24"/>
              </w:rPr>
            </w:pPr>
          </w:p>
          <w:p w14:paraId="58A231CA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5D02D9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433153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C8059B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8BFDF4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9A29AB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3D6F85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EC1876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7323DC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338337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3DBC15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654912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B11068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2CF2997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7B6E75" w14:textId="748A6D32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8BFBB7" w14:textId="77777777" w:rsidR="007B47AC" w:rsidRDefault="007B47A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A4947DC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569618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C8E206" w14:textId="77777777" w:rsidR="005B6F1E" w:rsidRDefault="009F646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技能操作</w:t>
            </w:r>
          </w:p>
          <w:p w14:paraId="6193C8B5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7D87C15C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5C11DF0E" w14:textId="0A6C38C6" w:rsidR="005B6F1E" w:rsidRDefault="005B6F1E">
            <w:pPr>
              <w:spacing w:line="400" w:lineRule="exact"/>
              <w:rPr>
                <w:sz w:val="24"/>
              </w:rPr>
            </w:pPr>
          </w:p>
          <w:p w14:paraId="74CABD66" w14:textId="20D0D81C" w:rsidR="00D43768" w:rsidRDefault="00D43768">
            <w:pPr>
              <w:spacing w:line="400" w:lineRule="exact"/>
              <w:rPr>
                <w:sz w:val="24"/>
              </w:rPr>
            </w:pPr>
          </w:p>
          <w:p w14:paraId="06FF6CF0" w14:textId="1002E099" w:rsidR="00D43768" w:rsidRDefault="00D43768">
            <w:pPr>
              <w:spacing w:line="400" w:lineRule="exact"/>
              <w:rPr>
                <w:sz w:val="24"/>
              </w:rPr>
            </w:pPr>
          </w:p>
          <w:p w14:paraId="596F03E7" w14:textId="12F5A936" w:rsidR="00D43768" w:rsidRDefault="00D43768">
            <w:pPr>
              <w:spacing w:line="400" w:lineRule="exact"/>
              <w:rPr>
                <w:sz w:val="24"/>
              </w:rPr>
            </w:pPr>
          </w:p>
          <w:p w14:paraId="75692C7E" w14:textId="2F929756" w:rsidR="00D43768" w:rsidRDefault="00D43768">
            <w:pPr>
              <w:spacing w:line="400" w:lineRule="exact"/>
              <w:rPr>
                <w:sz w:val="24"/>
              </w:rPr>
            </w:pPr>
          </w:p>
          <w:p w14:paraId="25C4899F" w14:textId="7FE06842" w:rsidR="007B47AC" w:rsidRDefault="007B47AC">
            <w:pPr>
              <w:spacing w:line="400" w:lineRule="exact"/>
              <w:rPr>
                <w:sz w:val="24"/>
              </w:rPr>
            </w:pPr>
          </w:p>
          <w:p w14:paraId="5F0CA176" w14:textId="029B24E1" w:rsidR="007B47AC" w:rsidRDefault="007B47AC">
            <w:pPr>
              <w:spacing w:line="400" w:lineRule="exact"/>
              <w:rPr>
                <w:sz w:val="24"/>
              </w:rPr>
            </w:pPr>
          </w:p>
          <w:p w14:paraId="14E28CA1" w14:textId="5239BB81" w:rsidR="007B47AC" w:rsidRDefault="007B47AC">
            <w:pPr>
              <w:spacing w:line="400" w:lineRule="exact"/>
              <w:rPr>
                <w:sz w:val="24"/>
              </w:rPr>
            </w:pPr>
          </w:p>
          <w:p w14:paraId="0BDB2B7E" w14:textId="72203C44" w:rsidR="007B47AC" w:rsidRDefault="007B47AC">
            <w:pPr>
              <w:spacing w:line="400" w:lineRule="exact"/>
              <w:rPr>
                <w:sz w:val="24"/>
              </w:rPr>
            </w:pPr>
          </w:p>
          <w:p w14:paraId="59B4DF15" w14:textId="0ADF1581" w:rsidR="007B47AC" w:rsidRDefault="007B47AC">
            <w:pPr>
              <w:spacing w:line="400" w:lineRule="exact"/>
              <w:rPr>
                <w:sz w:val="24"/>
              </w:rPr>
            </w:pPr>
          </w:p>
          <w:p w14:paraId="2B48A66B" w14:textId="7E4492B0" w:rsidR="007B47AC" w:rsidRDefault="007B47AC">
            <w:pPr>
              <w:spacing w:line="400" w:lineRule="exact"/>
              <w:rPr>
                <w:sz w:val="24"/>
              </w:rPr>
            </w:pPr>
          </w:p>
          <w:p w14:paraId="27BC69D8" w14:textId="02353959" w:rsidR="007B47AC" w:rsidRDefault="007B47AC">
            <w:pPr>
              <w:spacing w:line="400" w:lineRule="exact"/>
              <w:rPr>
                <w:sz w:val="24"/>
              </w:rPr>
            </w:pPr>
          </w:p>
          <w:p w14:paraId="4EE5AF72" w14:textId="5C889762" w:rsidR="007B47AC" w:rsidRDefault="007B47AC">
            <w:pPr>
              <w:spacing w:line="400" w:lineRule="exact"/>
              <w:rPr>
                <w:sz w:val="24"/>
              </w:rPr>
            </w:pPr>
          </w:p>
          <w:p w14:paraId="7F247BD1" w14:textId="35AEEC60" w:rsidR="007B47AC" w:rsidRDefault="007B47AC">
            <w:pPr>
              <w:spacing w:line="400" w:lineRule="exact"/>
              <w:rPr>
                <w:sz w:val="24"/>
              </w:rPr>
            </w:pPr>
          </w:p>
          <w:p w14:paraId="12AEE4A3" w14:textId="5A85F8CF" w:rsidR="007B47AC" w:rsidRDefault="007B47AC">
            <w:pPr>
              <w:spacing w:line="400" w:lineRule="exact"/>
              <w:rPr>
                <w:sz w:val="24"/>
              </w:rPr>
            </w:pPr>
          </w:p>
          <w:p w14:paraId="60A714DC" w14:textId="04D818D6" w:rsidR="007B47AC" w:rsidRDefault="007B47AC">
            <w:pPr>
              <w:spacing w:line="400" w:lineRule="exact"/>
              <w:rPr>
                <w:sz w:val="24"/>
              </w:rPr>
            </w:pPr>
          </w:p>
          <w:p w14:paraId="713D8635" w14:textId="60528F7F" w:rsidR="007B47AC" w:rsidRDefault="007B47AC">
            <w:pPr>
              <w:spacing w:line="400" w:lineRule="exact"/>
              <w:rPr>
                <w:sz w:val="24"/>
              </w:rPr>
            </w:pPr>
          </w:p>
          <w:p w14:paraId="5A57D8DF" w14:textId="7727C5C4" w:rsidR="007B47AC" w:rsidRDefault="007B47AC">
            <w:pPr>
              <w:spacing w:line="400" w:lineRule="exact"/>
              <w:rPr>
                <w:sz w:val="24"/>
              </w:rPr>
            </w:pPr>
          </w:p>
          <w:p w14:paraId="4BDAD97A" w14:textId="25D5FF1B" w:rsidR="007B47AC" w:rsidRDefault="007B47AC">
            <w:pPr>
              <w:spacing w:line="400" w:lineRule="exact"/>
              <w:rPr>
                <w:sz w:val="24"/>
              </w:rPr>
            </w:pPr>
          </w:p>
          <w:p w14:paraId="1DA863DC" w14:textId="600BB979" w:rsidR="007B47AC" w:rsidRDefault="007B47AC">
            <w:pPr>
              <w:spacing w:line="400" w:lineRule="exact"/>
              <w:rPr>
                <w:sz w:val="24"/>
              </w:rPr>
            </w:pPr>
          </w:p>
          <w:p w14:paraId="3CD74CE5" w14:textId="2AADC349" w:rsidR="007B47AC" w:rsidRDefault="007B47AC">
            <w:pPr>
              <w:spacing w:line="400" w:lineRule="exact"/>
              <w:rPr>
                <w:sz w:val="24"/>
              </w:rPr>
            </w:pPr>
          </w:p>
          <w:p w14:paraId="6729960B" w14:textId="416E0B9F" w:rsidR="007B47AC" w:rsidRDefault="007B47AC">
            <w:pPr>
              <w:spacing w:line="400" w:lineRule="exact"/>
              <w:rPr>
                <w:sz w:val="24"/>
              </w:rPr>
            </w:pPr>
          </w:p>
          <w:p w14:paraId="35C0B49E" w14:textId="3CDDF3C8" w:rsidR="007B47AC" w:rsidRDefault="007B47AC">
            <w:pPr>
              <w:spacing w:line="400" w:lineRule="exact"/>
              <w:rPr>
                <w:sz w:val="24"/>
              </w:rPr>
            </w:pPr>
          </w:p>
          <w:p w14:paraId="29DE0617" w14:textId="459C704E" w:rsidR="007B47AC" w:rsidRDefault="007B47AC">
            <w:pPr>
              <w:spacing w:line="400" w:lineRule="exact"/>
              <w:rPr>
                <w:sz w:val="24"/>
              </w:rPr>
            </w:pPr>
          </w:p>
          <w:p w14:paraId="1D8D32E9" w14:textId="4CE6CE90" w:rsidR="007B47AC" w:rsidRDefault="007B47AC">
            <w:pPr>
              <w:spacing w:line="400" w:lineRule="exact"/>
              <w:rPr>
                <w:sz w:val="24"/>
              </w:rPr>
            </w:pPr>
          </w:p>
          <w:p w14:paraId="4D8F53D0" w14:textId="0E8F22D0" w:rsidR="007B47AC" w:rsidRDefault="007B47AC">
            <w:pPr>
              <w:spacing w:line="400" w:lineRule="exact"/>
              <w:rPr>
                <w:sz w:val="24"/>
              </w:rPr>
            </w:pPr>
          </w:p>
          <w:p w14:paraId="24374DA5" w14:textId="78AA82BD" w:rsidR="007B47AC" w:rsidRDefault="007B47AC">
            <w:pPr>
              <w:spacing w:line="400" w:lineRule="exact"/>
              <w:rPr>
                <w:sz w:val="24"/>
              </w:rPr>
            </w:pPr>
          </w:p>
          <w:p w14:paraId="406677A8" w14:textId="3609508F" w:rsidR="007B47AC" w:rsidRDefault="007B47AC">
            <w:pPr>
              <w:spacing w:line="400" w:lineRule="exact"/>
              <w:rPr>
                <w:sz w:val="24"/>
              </w:rPr>
            </w:pPr>
          </w:p>
          <w:p w14:paraId="1E644057" w14:textId="0704FA8A" w:rsidR="007B47AC" w:rsidRDefault="007B47AC">
            <w:pPr>
              <w:spacing w:line="400" w:lineRule="exact"/>
              <w:rPr>
                <w:sz w:val="24"/>
              </w:rPr>
            </w:pPr>
          </w:p>
          <w:p w14:paraId="650C24B2" w14:textId="1DE8B315" w:rsidR="007B47AC" w:rsidRDefault="007B47AC">
            <w:pPr>
              <w:spacing w:line="400" w:lineRule="exact"/>
              <w:rPr>
                <w:sz w:val="24"/>
              </w:rPr>
            </w:pPr>
          </w:p>
          <w:p w14:paraId="032AEE1F" w14:textId="77777777" w:rsidR="007B47AC" w:rsidRDefault="007B47AC">
            <w:pPr>
              <w:spacing w:line="400" w:lineRule="exact"/>
              <w:rPr>
                <w:rFonts w:hint="eastAsia"/>
                <w:sz w:val="24"/>
              </w:rPr>
            </w:pPr>
          </w:p>
          <w:p w14:paraId="35159B73" w14:textId="18F94A65" w:rsidR="007B47AC" w:rsidRDefault="007B47AC">
            <w:pPr>
              <w:spacing w:line="400" w:lineRule="exact"/>
              <w:rPr>
                <w:sz w:val="24"/>
              </w:rPr>
            </w:pPr>
          </w:p>
          <w:p w14:paraId="2EA7C056" w14:textId="77777777" w:rsidR="007B47AC" w:rsidRDefault="007B47AC">
            <w:pPr>
              <w:spacing w:line="400" w:lineRule="exact"/>
              <w:rPr>
                <w:rFonts w:hint="eastAsia"/>
                <w:sz w:val="24"/>
              </w:rPr>
            </w:pPr>
          </w:p>
          <w:p w14:paraId="5AA12D1D" w14:textId="77777777" w:rsidR="00D43768" w:rsidRDefault="00D43768">
            <w:pPr>
              <w:spacing w:line="400" w:lineRule="exact"/>
              <w:rPr>
                <w:sz w:val="24"/>
              </w:rPr>
            </w:pPr>
          </w:p>
          <w:p w14:paraId="34A70702" w14:textId="77777777" w:rsidR="005B6F1E" w:rsidRDefault="009F646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6C4B949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4404EC07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0BDF9F77" w14:textId="3B209F02" w:rsidR="005B6F1E" w:rsidRDefault="005B6F1E">
            <w:pPr>
              <w:spacing w:line="400" w:lineRule="exact"/>
              <w:rPr>
                <w:b/>
                <w:sz w:val="24"/>
              </w:rPr>
            </w:pPr>
          </w:p>
          <w:p w14:paraId="6D80D615" w14:textId="02A1D2FA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1527714D" w14:textId="25325E75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185E83ED" w14:textId="7CF7D144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7A5E3034" w14:textId="77777777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1CF54052" w14:textId="77777777" w:rsidR="005B6F1E" w:rsidRDefault="009F646F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7B14416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68DBF9B" w14:textId="77777777" w:rsidR="005B6F1E" w:rsidRDefault="009F646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76FC7F50" w14:textId="77777777" w:rsidR="005B6F1E" w:rsidRDefault="009F646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FAD1061" w14:textId="77777777" w:rsidR="005B6F1E" w:rsidRDefault="009F646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3D5A3DDE" w14:textId="19BAF87B" w:rsidR="005B6F1E" w:rsidRDefault="009F646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</w:t>
            </w:r>
            <w:r w:rsidR="008C11C1">
              <w:rPr>
                <w:rFonts w:hint="eastAsia"/>
                <w:sz w:val="24"/>
              </w:rPr>
              <w:t>数据库</w:t>
            </w:r>
            <w:r>
              <w:rPr>
                <w:rFonts w:hint="eastAsia"/>
                <w:sz w:val="24"/>
              </w:rPr>
              <w:t>语言有哪些呢？对比一下个它们的不同和相似之处。</w:t>
            </w:r>
          </w:p>
          <w:p w14:paraId="4A044550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20E3FBD6" w14:textId="1F1887D9" w:rsidR="005B6F1E" w:rsidRDefault="009F646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F34262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java连接redis简介</w:t>
            </w:r>
          </w:p>
          <w:p w14:paraId="0F370E76" w14:textId="77777777" w:rsidR="00F34262" w:rsidRPr="00F34262" w:rsidRDefault="00F34262" w:rsidP="00F34262">
            <w:pPr>
              <w:pStyle w:val="md-end-block"/>
              <w:spacing w:before="192" w:beforeAutospacing="0" w:after="192" w:afterAutospacing="0"/>
              <w:rPr>
                <w:rFonts w:asciiTheme="minorEastAsia" w:eastAsiaTheme="minorEastAsia" w:hAnsiTheme="minorEastAsia" w:cs="Open Sans"/>
                <w:color w:val="333333"/>
              </w:rPr>
            </w:pPr>
            <w:r w:rsidRPr="00F34262">
              <w:rPr>
                <w:rFonts w:asciiTheme="minorEastAsia" w:eastAsiaTheme="minorEastAsia" w:hAnsiTheme="minorEastAsia" w:cs="Open Sans"/>
                <w:color w:val="333333"/>
              </w:rPr>
              <w:t>前面我们讲解了Redis的常用命令，这些命令是我们操作Redis的基础，那么我们在java程序中应该如何操作Redis呢？这就需要使用Redis的Java客户端，就如同我们使用JDBC操作MySQL数据库一样。</w:t>
            </w:r>
          </w:p>
          <w:p w14:paraId="4E329112" w14:textId="77777777" w:rsidR="00F34262" w:rsidRPr="00F34262" w:rsidRDefault="00F34262" w:rsidP="00F34262">
            <w:pPr>
              <w:pStyle w:val="md-end-block"/>
              <w:spacing w:before="192" w:beforeAutospacing="0" w:after="192" w:afterAutospacing="0"/>
              <w:rPr>
                <w:rFonts w:asciiTheme="minorEastAsia" w:eastAsiaTheme="minorEastAsia" w:hAnsiTheme="minorEastAsia" w:cs="Open Sans"/>
                <w:color w:val="333333"/>
              </w:rPr>
            </w:pPr>
            <w:r w:rsidRPr="00F34262">
              <w:rPr>
                <w:rFonts w:asciiTheme="minorEastAsia" w:eastAsiaTheme="minorEastAsia" w:hAnsiTheme="minorEastAsia" w:cs="Open Sans"/>
                <w:color w:val="333333"/>
              </w:rPr>
              <w:t>Redis 的 Java 客户端很多，官方推荐的有三种：</w:t>
            </w:r>
          </w:p>
          <w:p w14:paraId="04F42EF8" w14:textId="77777777" w:rsidR="00F34262" w:rsidRPr="00F34262" w:rsidRDefault="00F34262" w:rsidP="00F34262">
            <w:pPr>
              <w:pStyle w:val="md-end-block"/>
              <w:numPr>
                <w:ilvl w:val="0"/>
                <w:numId w:val="6"/>
              </w:numPr>
              <w:rPr>
                <w:rFonts w:asciiTheme="minorEastAsia" w:eastAsiaTheme="minorEastAsia" w:hAnsiTheme="minorEastAsia" w:cs="Open Sans"/>
                <w:color w:val="333333"/>
              </w:rPr>
            </w:pPr>
            <w:r w:rsidRPr="00F34262">
              <w:rPr>
                <w:rFonts w:asciiTheme="minorEastAsia" w:eastAsiaTheme="minorEastAsia" w:hAnsiTheme="minorEastAsia" w:cs="Open Sans"/>
                <w:color w:val="333333"/>
              </w:rPr>
              <w:t>Jedis</w:t>
            </w:r>
          </w:p>
          <w:p w14:paraId="26BA81E3" w14:textId="77777777" w:rsidR="00F34262" w:rsidRPr="00F34262" w:rsidRDefault="00F34262" w:rsidP="00F34262">
            <w:pPr>
              <w:pStyle w:val="md-end-block"/>
              <w:numPr>
                <w:ilvl w:val="0"/>
                <w:numId w:val="6"/>
              </w:numPr>
              <w:rPr>
                <w:rFonts w:asciiTheme="minorEastAsia" w:eastAsiaTheme="minorEastAsia" w:hAnsiTheme="minorEastAsia" w:cs="Open Sans"/>
                <w:color w:val="333333"/>
              </w:rPr>
            </w:pPr>
            <w:r w:rsidRPr="00F34262">
              <w:rPr>
                <w:rFonts w:asciiTheme="minorEastAsia" w:eastAsiaTheme="minorEastAsia" w:hAnsiTheme="minorEastAsia" w:cs="Open Sans"/>
                <w:color w:val="333333"/>
              </w:rPr>
              <w:t>Lettuce</w:t>
            </w:r>
          </w:p>
          <w:p w14:paraId="5C15B83B" w14:textId="77777777" w:rsidR="00F34262" w:rsidRPr="00F34262" w:rsidRDefault="00F34262" w:rsidP="00F34262">
            <w:pPr>
              <w:pStyle w:val="md-end-block"/>
              <w:numPr>
                <w:ilvl w:val="0"/>
                <w:numId w:val="6"/>
              </w:numPr>
              <w:rPr>
                <w:rFonts w:asciiTheme="minorEastAsia" w:eastAsiaTheme="minorEastAsia" w:hAnsiTheme="minorEastAsia" w:cs="Open Sans"/>
                <w:color w:val="333333"/>
              </w:rPr>
            </w:pPr>
            <w:r w:rsidRPr="00F34262">
              <w:rPr>
                <w:rFonts w:asciiTheme="minorEastAsia" w:eastAsiaTheme="minorEastAsia" w:hAnsiTheme="minorEastAsia" w:cs="Open Sans"/>
                <w:color w:val="333333"/>
              </w:rPr>
              <w:t>Redisson</w:t>
            </w:r>
          </w:p>
          <w:p w14:paraId="4849964F" w14:textId="77777777" w:rsidR="00F34262" w:rsidRPr="00F34262" w:rsidRDefault="00F34262" w:rsidP="00F34262">
            <w:pPr>
              <w:pStyle w:val="md-end-block"/>
              <w:spacing w:before="192" w:beforeAutospacing="0" w:after="192" w:afterAutospacing="0"/>
              <w:rPr>
                <w:rFonts w:asciiTheme="minorEastAsia" w:eastAsiaTheme="minorEastAsia" w:hAnsiTheme="minorEastAsia" w:cs="Open Sans"/>
                <w:color w:val="333333"/>
              </w:rPr>
            </w:pPr>
            <w:r w:rsidRPr="00F34262">
              <w:rPr>
                <w:rFonts w:asciiTheme="minorEastAsia" w:eastAsiaTheme="minorEastAsia" w:hAnsiTheme="minorEastAsia" w:cs="Open Sans"/>
                <w:color w:val="333333"/>
              </w:rPr>
              <w:t>Spring 对 Redis 客户端进行了整合，提供了 Spring Data Redis，在Spring Boot项目中还提供了对应的Starter，即 spring-boot-starter-data-redis。</w:t>
            </w:r>
          </w:p>
          <w:p w14:paraId="28325B71" w14:textId="0FA8F102" w:rsidR="005B6F1E" w:rsidRPr="00F34262" w:rsidRDefault="005B6F1E" w:rsidP="00F3426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2EEACF0D" w14:textId="40D53AAA" w:rsidR="005B6F1E" w:rsidRPr="00F34262" w:rsidRDefault="009F646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34262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r w:rsidR="00F34262" w:rsidRPr="00F34262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jedis</w:t>
            </w:r>
          </w:p>
          <w:p w14:paraId="1FD00723" w14:textId="77777777" w:rsidR="00F34262" w:rsidRPr="00F34262" w:rsidRDefault="00F34262" w:rsidP="00F34262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F34262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Jedis 是 Redis 的 Java 版本的客户端实现。</w:t>
            </w:r>
          </w:p>
          <w:p w14:paraId="0AAE7CAB" w14:textId="77777777" w:rsidR="00F34262" w:rsidRPr="00F34262" w:rsidRDefault="00F34262" w:rsidP="00F34262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F34262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maven坐标：</w:t>
            </w:r>
          </w:p>
          <w:p w14:paraId="62F17360" w14:textId="77777777" w:rsidR="00F34262" w:rsidRPr="00F34262" w:rsidRDefault="00F34262" w:rsidP="00F34262">
            <w:pPr>
              <w:widowControl/>
              <w:pBdr>
                <w:top w:val="single" w:sz="6" w:space="6" w:color="E7EAED"/>
                <w:left w:val="single" w:sz="6" w:space="3" w:color="E7EAED"/>
                <w:bottom w:val="single" w:sz="6" w:space="5" w:color="E7EAED"/>
                <w:right w:val="single" w:sz="6" w:space="3" w:color="E7EAED"/>
              </w:pBdr>
              <w:shd w:val="clear" w:color="auto" w:fill="F8F8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25" w:after="225"/>
              <w:jc w:val="left"/>
              <w:rPr>
                <w:rFonts w:asciiTheme="minorEastAsia" w:eastAsiaTheme="minorEastAsia" w:hAnsiTheme="minorEastAsia" w:cs="宋体"/>
                <w:color w:val="333333"/>
                <w:kern w:val="0"/>
                <w:sz w:val="24"/>
              </w:rPr>
            </w:pPr>
            <w:r w:rsidRPr="00F34262">
              <w:rPr>
                <w:rFonts w:asciiTheme="minorEastAsia" w:eastAsiaTheme="minorEastAsia" w:hAnsiTheme="minorEastAsia" w:cs="宋体"/>
                <w:color w:val="117700"/>
                <w:kern w:val="0"/>
                <w:sz w:val="24"/>
              </w:rPr>
              <w:t>&lt;dependency&gt;</w:t>
            </w:r>
            <w:r w:rsidRPr="00F34262">
              <w:rPr>
                <w:rFonts w:asciiTheme="minorEastAsia" w:eastAsiaTheme="minorEastAsia" w:hAnsiTheme="minorEastAsia" w:cs="宋体"/>
                <w:color w:val="333333"/>
                <w:kern w:val="0"/>
                <w:sz w:val="24"/>
              </w:rPr>
              <w:br/>
            </w:r>
            <w:r w:rsidRPr="00F34262">
              <w:rPr>
                <w:rFonts w:asciiTheme="minorEastAsia" w:eastAsiaTheme="minorEastAsia" w:hAnsiTheme="minorEastAsia" w:cs="宋体"/>
                <w:color w:val="117700"/>
                <w:kern w:val="0"/>
                <w:sz w:val="24"/>
              </w:rPr>
              <w:t>&lt;groupId&gt;</w:t>
            </w:r>
            <w:r w:rsidRPr="00F34262">
              <w:rPr>
                <w:rFonts w:asciiTheme="minorEastAsia" w:eastAsiaTheme="minorEastAsia" w:hAnsiTheme="minorEastAsia" w:cs="宋体"/>
                <w:color w:val="333333"/>
                <w:kern w:val="0"/>
                <w:sz w:val="24"/>
              </w:rPr>
              <w:t>redis.clients</w:t>
            </w:r>
            <w:r w:rsidRPr="00F34262">
              <w:rPr>
                <w:rFonts w:asciiTheme="minorEastAsia" w:eastAsiaTheme="minorEastAsia" w:hAnsiTheme="minorEastAsia" w:cs="宋体"/>
                <w:color w:val="117700"/>
                <w:kern w:val="0"/>
                <w:sz w:val="24"/>
              </w:rPr>
              <w:t>&lt;/groupId&gt;</w:t>
            </w:r>
            <w:r w:rsidRPr="00F34262">
              <w:rPr>
                <w:rFonts w:asciiTheme="minorEastAsia" w:eastAsiaTheme="minorEastAsia" w:hAnsiTheme="minorEastAsia" w:cs="宋体"/>
                <w:color w:val="333333"/>
                <w:kern w:val="0"/>
                <w:sz w:val="24"/>
              </w:rPr>
              <w:br/>
            </w:r>
            <w:r w:rsidRPr="00F34262">
              <w:rPr>
                <w:rFonts w:asciiTheme="minorEastAsia" w:eastAsiaTheme="minorEastAsia" w:hAnsiTheme="minorEastAsia" w:cs="宋体"/>
                <w:color w:val="117700"/>
                <w:kern w:val="0"/>
                <w:sz w:val="24"/>
              </w:rPr>
              <w:t>&lt;artifactId&gt;</w:t>
            </w:r>
            <w:r w:rsidRPr="00F34262">
              <w:rPr>
                <w:rFonts w:asciiTheme="minorEastAsia" w:eastAsiaTheme="minorEastAsia" w:hAnsiTheme="minorEastAsia" w:cs="宋体"/>
                <w:color w:val="333333"/>
                <w:kern w:val="0"/>
                <w:sz w:val="24"/>
              </w:rPr>
              <w:t>jedis</w:t>
            </w:r>
            <w:r w:rsidRPr="00F34262">
              <w:rPr>
                <w:rFonts w:asciiTheme="minorEastAsia" w:eastAsiaTheme="minorEastAsia" w:hAnsiTheme="minorEastAsia" w:cs="宋体"/>
                <w:color w:val="117700"/>
                <w:kern w:val="0"/>
                <w:sz w:val="24"/>
              </w:rPr>
              <w:t>&lt;/artifactId&gt;</w:t>
            </w:r>
            <w:r w:rsidRPr="00F34262">
              <w:rPr>
                <w:rFonts w:asciiTheme="minorEastAsia" w:eastAsiaTheme="minorEastAsia" w:hAnsiTheme="minorEastAsia" w:cs="宋体"/>
                <w:color w:val="333333"/>
                <w:kern w:val="0"/>
                <w:sz w:val="24"/>
              </w:rPr>
              <w:br/>
            </w:r>
            <w:r w:rsidRPr="00F34262">
              <w:rPr>
                <w:rFonts w:asciiTheme="minorEastAsia" w:eastAsiaTheme="minorEastAsia" w:hAnsiTheme="minorEastAsia" w:cs="宋体"/>
                <w:color w:val="117700"/>
                <w:kern w:val="0"/>
                <w:sz w:val="24"/>
              </w:rPr>
              <w:t>&lt;version&gt;</w:t>
            </w:r>
            <w:r w:rsidRPr="00F34262">
              <w:rPr>
                <w:rFonts w:asciiTheme="minorEastAsia" w:eastAsiaTheme="minorEastAsia" w:hAnsiTheme="minorEastAsia" w:cs="宋体"/>
                <w:color w:val="333333"/>
                <w:kern w:val="0"/>
                <w:sz w:val="24"/>
              </w:rPr>
              <w:t>2.8.0</w:t>
            </w:r>
            <w:r w:rsidRPr="00F34262">
              <w:rPr>
                <w:rFonts w:asciiTheme="minorEastAsia" w:eastAsiaTheme="minorEastAsia" w:hAnsiTheme="minorEastAsia" w:cs="宋体"/>
                <w:color w:val="117700"/>
                <w:kern w:val="0"/>
                <w:sz w:val="24"/>
              </w:rPr>
              <w:t>&lt;/version&gt;</w:t>
            </w:r>
            <w:r w:rsidRPr="00F34262">
              <w:rPr>
                <w:rFonts w:asciiTheme="minorEastAsia" w:eastAsiaTheme="minorEastAsia" w:hAnsiTheme="minorEastAsia" w:cs="宋体"/>
                <w:color w:val="333333"/>
                <w:kern w:val="0"/>
                <w:sz w:val="24"/>
              </w:rPr>
              <w:br/>
            </w:r>
            <w:r w:rsidRPr="00F34262">
              <w:rPr>
                <w:rFonts w:asciiTheme="minorEastAsia" w:eastAsiaTheme="minorEastAsia" w:hAnsiTheme="minorEastAsia" w:cs="宋体"/>
                <w:color w:val="117700"/>
                <w:kern w:val="0"/>
                <w:sz w:val="24"/>
              </w:rPr>
              <w:t>&lt;/dependency&gt;</w:t>
            </w:r>
          </w:p>
          <w:p w14:paraId="63E4201C" w14:textId="77777777" w:rsidR="00F34262" w:rsidRPr="00F34262" w:rsidRDefault="00F34262" w:rsidP="00F34262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F34262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使用 Jedis 操作 Redis 的步骤：</w:t>
            </w:r>
          </w:p>
          <w:p w14:paraId="41B0C423" w14:textId="405C84D4" w:rsidR="00F34262" w:rsidRPr="00F34262" w:rsidRDefault="00F34262" w:rsidP="00F34262">
            <w:pPr>
              <w:widowControl/>
              <w:spacing w:before="100" w:beforeAutospacing="1" w:after="100" w:afterAutospacing="1"/>
              <w:ind w:left="720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（1）</w:t>
            </w:r>
            <w:r w:rsidRPr="00F34262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获取连接</w:t>
            </w:r>
          </w:p>
          <w:p w14:paraId="3561571F" w14:textId="6C7E66C3" w:rsidR="00F34262" w:rsidRPr="00F34262" w:rsidRDefault="00F34262" w:rsidP="00F34262">
            <w:pPr>
              <w:widowControl/>
              <w:spacing w:before="100" w:beforeAutospacing="1" w:after="100" w:afterAutospacing="1"/>
              <w:ind w:left="720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lastRenderedPageBreak/>
              <w:t>（2）</w:t>
            </w:r>
            <w:r w:rsidRPr="00F34262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执行操作</w:t>
            </w:r>
          </w:p>
          <w:p w14:paraId="72580305" w14:textId="2B86025C" w:rsidR="00F34262" w:rsidRDefault="00F34262" w:rsidP="00F34262">
            <w:pPr>
              <w:widowControl/>
              <w:spacing w:before="100" w:beforeAutospacing="1" w:after="100" w:afterAutospacing="1"/>
              <w:ind w:left="720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（3）</w:t>
            </w:r>
            <w:r w:rsidRPr="00F34262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关闭连接</w:t>
            </w:r>
          </w:p>
          <w:p w14:paraId="540F534D" w14:textId="33DFE0DA" w:rsidR="00F34262" w:rsidRPr="00F34262" w:rsidRDefault="00F34262" w:rsidP="00F34262">
            <w:pPr>
              <w:widowControl/>
              <w:spacing w:before="100" w:beforeAutospacing="1" w:after="100" w:afterAutospacing="1"/>
              <w:jc w:val="left"/>
              <w:outlineLvl w:val="3"/>
              <w:rPr>
                <w:rFonts w:asciiTheme="minorEastAsia" w:eastAsiaTheme="minorEastAsia" w:hAnsiTheme="minorEastAsia" w:cs="Open Sans"/>
                <w:b/>
                <w:bCs/>
                <w:color w:val="333333"/>
                <w:kern w:val="0"/>
                <w:sz w:val="24"/>
              </w:rPr>
            </w:pPr>
            <w:r w:rsidRPr="00F34262">
              <w:rPr>
                <w:rFonts w:asciiTheme="minorEastAsia" w:eastAsiaTheme="minorEastAsia" w:hAnsiTheme="minorEastAsia" w:cs="Open Sans"/>
                <w:b/>
                <w:bCs/>
                <w:color w:val="333333"/>
                <w:kern w:val="0"/>
                <w:sz w:val="24"/>
              </w:rPr>
              <w:t>3.</w:t>
            </w:r>
            <w:r w:rsidRPr="00F34262">
              <w:rPr>
                <w:rFonts w:asciiTheme="minorEastAsia" w:eastAsiaTheme="minorEastAsia" w:hAnsiTheme="minorEastAsia" w:cs="Open Sans"/>
                <w:b/>
                <w:bCs/>
                <w:color w:val="333333"/>
                <w:kern w:val="0"/>
                <w:sz w:val="24"/>
              </w:rPr>
              <w:t>Jedis类常用方法</w:t>
            </w:r>
          </w:p>
          <w:p w14:paraId="6AFB9A18" w14:textId="77777777" w:rsidR="00F34262" w:rsidRPr="00F34262" w:rsidRDefault="00F34262" w:rsidP="00F34262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F34262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注：每个方法就是redis中的命令名，方法的参数就是命令的参数。</w:t>
            </w:r>
          </w:p>
          <w:p w14:paraId="515384DA" w14:textId="77777777" w:rsidR="00F34262" w:rsidRPr="00F34262" w:rsidRDefault="00F34262" w:rsidP="00F34262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F34262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在每次访问Redis数据库的时候，都需要创建一个Jedis对象。每个Jedis对象似于JDBC中Connection对象，类似于mybatis中session对象。</w:t>
            </w:r>
          </w:p>
          <w:p w14:paraId="2E2513F2" w14:textId="1C8B5698" w:rsidR="00F34262" w:rsidRDefault="00F34262" w:rsidP="00F34262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F34262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drawing>
                <wp:inline distT="0" distB="0" distL="0" distR="0" wp14:anchorId="2885D279" wp14:editId="1F1F2833">
                  <wp:extent cx="4180870" cy="1390015"/>
                  <wp:effectExtent l="0" t="0" r="0" b="6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656" cy="1395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8EF967" w14:textId="4D662356" w:rsidR="00B63D1E" w:rsidRPr="00B63D1E" w:rsidRDefault="00B63D1E" w:rsidP="00B63D1E">
            <w:pPr>
              <w:pStyle w:val="4"/>
              <w:rPr>
                <w:rFonts w:asciiTheme="minorEastAsia" w:eastAsiaTheme="minorEastAsia" w:hAnsiTheme="minorEastAsia" w:cs="Open Sans"/>
                <w:color w:val="333333"/>
              </w:rPr>
            </w:pPr>
            <w:r w:rsidRPr="00B63D1E">
              <w:rPr>
                <w:rFonts w:asciiTheme="minorEastAsia" w:eastAsiaTheme="minorEastAsia" w:hAnsiTheme="minorEastAsia" w:cs="Open Sans" w:hint="eastAsia"/>
                <w:color w:val="333333"/>
              </w:rPr>
              <w:t>4</w:t>
            </w:r>
            <w:r w:rsidRPr="00B63D1E">
              <w:rPr>
                <w:rFonts w:asciiTheme="minorEastAsia" w:eastAsiaTheme="minorEastAsia" w:hAnsiTheme="minorEastAsia" w:cs="Open Sans"/>
                <w:color w:val="333333"/>
              </w:rPr>
              <w:t>.</w:t>
            </w:r>
            <w:r w:rsidRPr="00B63D1E">
              <w:rPr>
                <w:rStyle w:val="2"/>
                <w:rFonts w:asciiTheme="minorEastAsia" w:eastAsiaTheme="minorEastAsia" w:hAnsiTheme="minorEastAsia" w:cs="Open Sans"/>
                <w:color w:val="333333"/>
              </w:rPr>
              <w:t xml:space="preserve"> </w:t>
            </w:r>
            <w:r w:rsidRPr="00B63D1E">
              <w:rPr>
                <w:rStyle w:val="md-expand"/>
                <w:rFonts w:asciiTheme="minorEastAsia" w:eastAsiaTheme="minorEastAsia" w:hAnsiTheme="minorEastAsia" w:cs="Open Sans"/>
                <w:color w:val="333333"/>
              </w:rPr>
              <w:t>Jedis的基本操作</w:t>
            </w:r>
          </w:p>
          <w:p w14:paraId="7CACB1BC" w14:textId="634BC42C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（1）.导入依赖</w:t>
            </w:r>
          </w:p>
          <w:p w14:paraId="082B6C3E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&lt;dependency&gt;</w:t>
            </w:r>
          </w:p>
          <w:p w14:paraId="04E42C37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  <w:t>&lt;groupId&gt;redis.clients&lt;/groupId&gt;</w:t>
            </w:r>
          </w:p>
          <w:p w14:paraId="4080FB78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  <w:t>&lt;artifactId&gt;jedis&lt;/artifactId&gt;</w:t>
            </w:r>
          </w:p>
          <w:p w14:paraId="2F3BFAFE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  <w:t>&lt;version&gt;2.8.0&lt;/version&gt;</w:t>
            </w:r>
          </w:p>
          <w:p w14:paraId="61BD9038" w14:textId="643BC043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&lt;/dependency&gt;</w:t>
            </w:r>
          </w:p>
          <w:p w14:paraId="405295FA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（2）创建测试类，书写操作redis数据库的代码，代码一共分为三步：**</w:t>
            </w:r>
          </w:p>
          <w:p w14:paraId="3B50654C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</w:p>
          <w:p w14:paraId="529C4F9B" w14:textId="2F8A35B9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="MS Gothic" w:eastAsia="MS Gothic" w:hAnsi="MS Gothic" w:cs="MS Gothic" w:hint="eastAsia"/>
                <w:color w:val="333333"/>
                <w:kern w:val="0"/>
                <w:sz w:val="24"/>
              </w:rPr>
              <w:t>​</w:t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</w: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【</w:t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1</w:t>
            </w: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】创建</w:t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jedis</w:t>
            </w: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对象，连接</w:t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redis</w:t>
            </w: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数据库服务器</w:t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new Jedis(host,port)</w:t>
            </w:r>
          </w:p>
          <w:p w14:paraId="06B148CA" w14:textId="6E5E37A9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="MS Gothic" w:eastAsia="MS Gothic" w:hAnsi="MS Gothic" w:cs="MS Gothic" w:hint="eastAsia"/>
                <w:color w:val="333333"/>
                <w:kern w:val="0"/>
                <w:sz w:val="24"/>
              </w:rPr>
              <w:t>​</w:t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</w: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【</w:t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2</w:t>
            </w: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】</w:t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</w:t>
            </w: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操作数据</w:t>
            </w:r>
          </w:p>
          <w:p w14:paraId="5A422AE6" w14:textId="6CB1B329" w:rsid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="MS Gothic" w:eastAsia="MS Gothic" w:hAnsi="MS Gothic" w:cs="MS Gothic" w:hint="eastAsia"/>
                <w:color w:val="333333"/>
                <w:kern w:val="0"/>
                <w:sz w:val="24"/>
              </w:rPr>
              <w:t>​</w:t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</w: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【</w:t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3</w:t>
            </w: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】</w:t>
            </w: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</w:t>
            </w: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>关闭连接</w:t>
            </w:r>
          </w:p>
          <w:p w14:paraId="22B24381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lastRenderedPageBreak/>
              <w:t>public class JedisTest01 {</w:t>
            </w:r>
          </w:p>
          <w:p w14:paraId="2BD45EAB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   /*</w:t>
            </w:r>
          </w:p>
          <w:p w14:paraId="0D409673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 xml:space="preserve">        jedis入门</w:t>
            </w:r>
          </w:p>
          <w:p w14:paraId="01D86278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    */</w:t>
            </w:r>
          </w:p>
          <w:p w14:paraId="65463AE8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   @Test</w:t>
            </w:r>
          </w:p>
          <w:p w14:paraId="524EC1A8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   public void test01(){</w:t>
            </w:r>
          </w:p>
          <w:p w14:paraId="32681FAD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 xml:space="preserve">        //1.创建jedis对象，连接redis数据库服务器 new Jedis(host,port)</w:t>
            </w:r>
          </w:p>
          <w:p w14:paraId="5F93FAED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       Jedis jedis = new Jedis("127.0.0.1",6379);</w:t>
            </w:r>
          </w:p>
          <w:p w14:paraId="4B0E3016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 xml:space="preserve">        //2.操作数据</w:t>
            </w:r>
          </w:p>
          <w:p w14:paraId="7A579B99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 xml:space="preserve">        //【1】字符串</w:t>
            </w:r>
          </w:p>
          <w:p w14:paraId="0DF93419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 xml:space="preserve">        jedis.set("username", "柳岩");</w:t>
            </w:r>
          </w:p>
          <w:p w14:paraId="2C504BC5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 xml:space="preserve">        //获取</w:t>
            </w:r>
          </w:p>
          <w:p w14:paraId="1F77903F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       String username = jedis.get("username");</w:t>
            </w:r>
          </w:p>
          <w:p w14:paraId="48E585E5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       System.out.println("username = " + username);</w:t>
            </w:r>
          </w:p>
          <w:p w14:paraId="284E8732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 xml:space="preserve">        //一次性添加多个数据 mset(key1,value1,key2,value2,...)</w:t>
            </w:r>
          </w:p>
          <w:p w14:paraId="67A55D4E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 xml:space="preserve">        jedis.mset("addr", "sh", "company", "黑马");</w:t>
            </w:r>
          </w:p>
          <w:p w14:paraId="4DF978DD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 xml:space="preserve">        //获取所有的数据</w:t>
            </w:r>
          </w:p>
          <w:p w14:paraId="769E95F7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       List&lt;String&gt; values = jedis.mget("username", "addr", "company");</w:t>
            </w:r>
          </w:p>
          <w:p w14:paraId="3CEC2336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       System.out.println("values = " + values);</w:t>
            </w:r>
          </w:p>
          <w:p w14:paraId="4A0F9978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  <w:t xml:space="preserve">        //3.关闭连接</w:t>
            </w:r>
          </w:p>
          <w:p w14:paraId="537F7C0A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       jedis.close();</w:t>
            </w:r>
          </w:p>
          <w:p w14:paraId="5CC6779A" w14:textId="77777777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   }</w:t>
            </w:r>
          </w:p>
          <w:p w14:paraId="01645C96" w14:textId="4870EF21" w:rsidR="00B63D1E" w:rsidRPr="00B63D1E" w:rsidRDefault="00B63D1E" w:rsidP="00B63D1E">
            <w:pPr>
              <w:widowControl/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63D1E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lastRenderedPageBreak/>
              <w:t>}</w:t>
            </w:r>
          </w:p>
          <w:p w14:paraId="2AB7A8A6" w14:textId="2F6D1D92" w:rsidR="005B6F1E" w:rsidRDefault="009F646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F1197F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2CDA4B2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63429F1" w14:textId="77777777" w:rsidR="005B6F1E" w:rsidRDefault="009F646F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1A39BDE6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436CEA3" w14:textId="32F79641" w:rsidR="005B6F1E" w:rsidRDefault="009F646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4F171E">
              <w:rPr>
                <w:rFonts w:asciiTheme="minorEastAsia" w:eastAsiaTheme="minorEastAsia" w:hAnsiTheme="minorEastAsia" w:hint="eastAsia"/>
                <w:sz w:val="24"/>
              </w:rPr>
              <w:t>jedis操作redis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5A211E4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5952707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607112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82A0EA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40814F26" w14:textId="77777777" w:rsidR="005B6F1E" w:rsidRDefault="009F646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3BC631E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D756799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C143C03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0F4F1A5B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8B2D1A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2F22B1A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1069C19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59F6703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5F3FC890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FE1A6D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B488078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755044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A94FDEC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0DE0993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2200C7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084AADD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9B8838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C5C56D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F33E05B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432E357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486A1A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81B5E0E" w14:textId="77777777" w:rsidR="005B6F1E" w:rsidRDefault="009F646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CF42D9B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866A14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25A041C8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0085832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2B2C350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9FB3697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156A3206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60DCAA0" w14:textId="77777777" w:rsidR="005B6F1E" w:rsidRDefault="009F646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7A2329A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202AB9D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B7E70E4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2CBD9FE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01AC999F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58E126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466592C7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B6F1E" w14:paraId="7A8EBC65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E86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5EF8AE98" w14:textId="77777777" w:rsidR="005B6F1E" w:rsidRDefault="009F646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BF472AE" wp14:editId="7BE05626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C894956" w14:textId="3E67BAC8" w:rsidR="005B6F1E" w:rsidRDefault="00E21DF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9CF32E0" w14:textId="0CB4BD21" w:rsidR="005B6F1E" w:rsidRDefault="00E21DF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6CDF6B8D" w14:textId="587A7B43" w:rsidR="005B6F1E" w:rsidRDefault="00E21DF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22DF88F" w14:textId="0335F1E0" w:rsidR="005B6F1E" w:rsidRDefault="00E21DF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48A55500" w14:textId="487F0B3B" w:rsidR="005B6F1E" w:rsidRDefault="009F646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943BA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09BAACAE" w14:textId="28BC49B5" w:rsidR="005B6F1E" w:rsidRDefault="009F646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943BA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</w:t>
                                  </w:r>
                                  <w:r w:rsidR="002D0D30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语法与应用</w:t>
                                  </w:r>
                                </w:p>
                                <w:p w14:paraId="597F5438" w14:textId="77777777" w:rsidR="005B6F1E" w:rsidRDefault="005B6F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04CECD5A" w14:textId="77777777" w:rsidR="005B6F1E" w:rsidRDefault="005B6F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F472A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C894956" w14:textId="3E67BAC8" w:rsidR="005B6F1E" w:rsidRDefault="00E21DF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9CF32E0" w14:textId="0CB4BD21" w:rsidR="005B6F1E" w:rsidRDefault="00E21DF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6CDF6B8D" w14:textId="587A7B43" w:rsidR="005B6F1E" w:rsidRDefault="00E21DF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522DF88F" w14:textId="0335F1E0" w:rsidR="005B6F1E" w:rsidRDefault="00E21DF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48A55500" w14:textId="487F0B3B" w:rsidR="005B6F1E" w:rsidRDefault="009F646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943BA4"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09BAACAE" w14:textId="28BC49B5" w:rsidR="005B6F1E" w:rsidRDefault="009F646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943BA4"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</w:t>
                            </w:r>
                            <w:r w:rsidR="002D0D30">
                              <w:rPr>
                                <w:rFonts w:ascii="宋体" w:hAnsi="宋体" w:cs="宋体" w:hint="eastAsia"/>
                                <w:sz w:val="24"/>
                              </w:rPr>
                              <w:t>语法与应用</w:t>
                            </w:r>
                          </w:p>
                          <w:p w14:paraId="597F5438" w14:textId="77777777" w:rsidR="005B6F1E" w:rsidRDefault="005B6F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04CECD5A" w14:textId="77777777" w:rsidR="005B6F1E" w:rsidRDefault="005B6F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4ED710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C9D2C1F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4B27AA6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E1826E4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98EAF1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87A11F8" w14:textId="77777777" w:rsidR="005B6F1E" w:rsidRDefault="005B6F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E1018A7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B6F1E" w14:paraId="3DA58C4C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E671A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7F262662" w14:textId="09B1209E" w:rsidR="005B6F1E" w:rsidRDefault="009F646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F1197F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759B8AEA" w14:textId="77777777" w:rsidR="005B6F1E" w:rsidRDefault="005B6F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B2D2306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30427D6" w14:textId="77777777" w:rsidR="005B6F1E" w:rsidRDefault="005B6F1E">
      <w:pPr>
        <w:rPr>
          <w:sz w:val="24"/>
        </w:rPr>
      </w:pPr>
    </w:p>
    <w:sectPr w:rsidR="005B6F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1F8B61F9"/>
    <w:multiLevelType w:val="multilevel"/>
    <w:tmpl w:val="CB423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091150"/>
    <w:multiLevelType w:val="multilevel"/>
    <w:tmpl w:val="CBCE1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6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0D30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171E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6F1E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33F0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2B9C"/>
    <w:rsid w:val="007A628A"/>
    <w:rsid w:val="007B47AC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76A5A"/>
    <w:rsid w:val="00887CCE"/>
    <w:rsid w:val="00890161"/>
    <w:rsid w:val="0089203E"/>
    <w:rsid w:val="008976F7"/>
    <w:rsid w:val="008A2A99"/>
    <w:rsid w:val="008B5D0B"/>
    <w:rsid w:val="008C11C1"/>
    <w:rsid w:val="008D705C"/>
    <w:rsid w:val="008E1622"/>
    <w:rsid w:val="008E7D6F"/>
    <w:rsid w:val="008E7E2F"/>
    <w:rsid w:val="008F2E82"/>
    <w:rsid w:val="009040AA"/>
    <w:rsid w:val="00930A37"/>
    <w:rsid w:val="00943BA4"/>
    <w:rsid w:val="00962CE5"/>
    <w:rsid w:val="009A08B4"/>
    <w:rsid w:val="009A093E"/>
    <w:rsid w:val="009F5FFD"/>
    <w:rsid w:val="009F646F"/>
    <w:rsid w:val="00A033ED"/>
    <w:rsid w:val="00A04934"/>
    <w:rsid w:val="00A10EC7"/>
    <w:rsid w:val="00A21187"/>
    <w:rsid w:val="00A21291"/>
    <w:rsid w:val="00A30509"/>
    <w:rsid w:val="00A30C74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3D1E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3953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3768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1DFD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197F"/>
    <w:rsid w:val="00F21021"/>
    <w:rsid w:val="00F2462A"/>
    <w:rsid w:val="00F27043"/>
    <w:rsid w:val="00F34262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E3F1A0C"/>
  <w15:docId w15:val="{5289599C-0534-412F-8D58-B3483646F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link w:val="40"/>
    <w:uiPriority w:val="9"/>
    <w:qFormat/>
    <w:rsid w:val="00F34262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textjayku">
    <w:name w:val="text_jayku"/>
    <w:basedOn w:val="a0"/>
    <w:rsid w:val="008C11C1"/>
  </w:style>
  <w:style w:type="character" w:styleId="ae">
    <w:name w:val="Hyperlink"/>
    <w:basedOn w:val="a0"/>
    <w:uiPriority w:val="99"/>
    <w:semiHidden/>
    <w:unhideWhenUsed/>
    <w:rsid w:val="008C11C1"/>
    <w:rPr>
      <w:color w:val="0000FF"/>
      <w:u w:val="single"/>
    </w:rPr>
  </w:style>
  <w:style w:type="paragraph" w:customStyle="1" w:styleId="md-end-block">
    <w:name w:val="md-end-block"/>
    <w:basedOn w:val="a"/>
    <w:rsid w:val="00F342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md-expand">
    <w:name w:val="md-expand"/>
    <w:basedOn w:val="a0"/>
    <w:rsid w:val="00F34262"/>
  </w:style>
  <w:style w:type="paragraph" w:styleId="HTML">
    <w:name w:val="HTML Preformatted"/>
    <w:basedOn w:val="a"/>
    <w:link w:val="HTML0"/>
    <w:uiPriority w:val="99"/>
    <w:semiHidden/>
    <w:unhideWhenUsed/>
    <w:rsid w:val="00F342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F34262"/>
    <w:rPr>
      <w:rFonts w:ascii="宋体" w:hAnsi="宋体" w:cs="宋体"/>
      <w:sz w:val="24"/>
      <w:szCs w:val="24"/>
    </w:rPr>
  </w:style>
  <w:style w:type="character" w:customStyle="1" w:styleId="cm-tag">
    <w:name w:val="cm-tag"/>
    <w:basedOn w:val="a0"/>
    <w:rsid w:val="00F34262"/>
  </w:style>
  <w:style w:type="character" w:customStyle="1" w:styleId="40">
    <w:name w:val="标题 4 字符"/>
    <w:basedOn w:val="a0"/>
    <w:link w:val="4"/>
    <w:uiPriority w:val="9"/>
    <w:rsid w:val="00F34262"/>
    <w:rPr>
      <w:rFonts w:ascii="宋体" w:hAnsi="宋体" w:cs="宋体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440</Words>
  <Characters>2508</Characters>
  <Application>Microsoft Office Word</Application>
  <DocSecurity>0</DocSecurity>
  <Lines>20</Lines>
  <Paragraphs>5</Paragraphs>
  <ScaleCrop>false</ScaleCrop>
  <Company>落雪梨花——扬帆技术论坛更新版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170</cp:revision>
  <dcterms:created xsi:type="dcterms:W3CDTF">2022-02-22T03:04:00Z</dcterms:created>
  <dcterms:modified xsi:type="dcterms:W3CDTF">2024-05-17T01:52:00Z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