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30DEB" w14:textId="77777777" w:rsidR="007E6797" w:rsidRDefault="0084575D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7E6797" w14:paraId="468F65EF" w14:textId="77777777">
        <w:trPr>
          <w:trHeight w:val="581"/>
        </w:trPr>
        <w:tc>
          <w:tcPr>
            <w:tcW w:w="1447" w:type="dxa"/>
            <w:vAlign w:val="center"/>
          </w:tcPr>
          <w:p w14:paraId="0EC9F4FF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4C8A197" w14:textId="3AD10008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proofErr w:type="spellStart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springcloud</w:t>
            </w:r>
            <w:proofErr w:type="spellEnd"/>
            <w:r w:rsidR="00DB30B2">
              <w:rPr>
                <w:rFonts w:ascii="宋体" w:hAnsi="宋体" w:cs="宋体" w:hint="eastAsia"/>
                <w:b/>
                <w:bCs/>
                <w:szCs w:val="21"/>
              </w:rPr>
              <w:t>微服务框架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入门</w:t>
            </w:r>
          </w:p>
        </w:tc>
        <w:tc>
          <w:tcPr>
            <w:tcW w:w="709" w:type="dxa"/>
            <w:vAlign w:val="center"/>
          </w:tcPr>
          <w:p w14:paraId="4FEC1E95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05E165E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48CDEA1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458F18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7E6797" w14:paraId="310AE40F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6464FF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5276EE9B" w14:textId="77777777" w:rsidR="007E6797" w:rsidRDefault="00845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37AC8068" w14:textId="290849D8" w:rsidR="007E6797" w:rsidRDefault="0084575D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EC45BE">
              <w:rPr>
                <w:rFonts w:hint="eastAsia"/>
              </w:rPr>
              <w:t xml:space="preserve"> </w:t>
            </w:r>
            <w:r w:rsidR="00EC45BE" w:rsidRPr="00EC45BE">
              <w:rPr>
                <w:rFonts w:ascii="宋体" w:hAnsi="宋体" w:cs="宋体" w:hint="eastAsia"/>
                <w:szCs w:val="21"/>
              </w:rPr>
              <w:t>断路器：</w:t>
            </w:r>
            <w:proofErr w:type="spellStart"/>
            <w:r w:rsidR="00EC45BE" w:rsidRPr="00EC45BE">
              <w:rPr>
                <w:rFonts w:ascii="宋体" w:hAnsi="宋体" w:cs="宋体" w:hint="eastAsia"/>
                <w:szCs w:val="21"/>
              </w:rPr>
              <w:t>Hystrix</w:t>
            </w:r>
            <w:proofErr w:type="spellEnd"/>
            <w:r w:rsidR="00EC45BE" w:rsidRPr="00EC45BE">
              <w:rPr>
                <w:rFonts w:ascii="宋体" w:hAnsi="宋体" w:cs="宋体" w:hint="eastAsia"/>
                <w:szCs w:val="21"/>
              </w:rPr>
              <w:t>客户</w:t>
            </w:r>
            <w:r w:rsidR="00417B09">
              <w:rPr>
                <w:rFonts w:ascii="宋体" w:hAnsi="宋体" w:cs="宋体" w:hint="eastAsia"/>
                <w:szCs w:val="21"/>
              </w:rPr>
              <w:t>端</w:t>
            </w:r>
          </w:p>
          <w:p w14:paraId="548221E2" w14:textId="77777777" w:rsidR="007E6797" w:rsidRDefault="0084575D" w:rsidP="00DB30B2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147B71">
              <w:rPr>
                <w:rFonts w:hint="eastAsia"/>
              </w:rPr>
              <w:t xml:space="preserve"> </w:t>
            </w:r>
            <w:r w:rsidR="00147B71" w:rsidRPr="00147B71">
              <w:rPr>
                <w:rFonts w:ascii="宋体" w:hAnsi="宋体" w:cs="宋体" w:hint="eastAsia"/>
                <w:szCs w:val="21"/>
              </w:rPr>
              <w:t>传播安全上下文或使用Spring范围</w:t>
            </w:r>
          </w:p>
          <w:p w14:paraId="3EE34CED" w14:textId="750AC851" w:rsidR="00147B71" w:rsidRDefault="00147B71" w:rsidP="00DB30B2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 xml:space="preserve">. </w:t>
            </w:r>
            <w:r>
              <w:rPr>
                <w:rFonts w:ascii="宋体" w:hAnsi="宋体" w:cs="宋体" w:hint="eastAsia"/>
                <w:szCs w:val="21"/>
              </w:rPr>
              <w:t>健康指标</w:t>
            </w:r>
          </w:p>
        </w:tc>
      </w:tr>
      <w:tr w:rsidR="007E6797" w14:paraId="334E5766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09DBE3A0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3B8323D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8766B1A" w14:textId="3E059F1D" w:rsidR="00147B71" w:rsidRPr="00147B71" w:rsidRDefault="00147B71" w:rsidP="00147B71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147B71">
              <w:rPr>
                <w:rFonts w:ascii="宋体" w:hAnsi="宋体" w:cs="宋体" w:hint="eastAsia"/>
                <w:szCs w:val="21"/>
              </w:rPr>
              <w:t>1. 断路器：</w:t>
            </w:r>
            <w:proofErr w:type="spellStart"/>
            <w:r w:rsidRPr="00147B71">
              <w:rPr>
                <w:rFonts w:ascii="宋体" w:hAnsi="宋体" w:cs="宋体" w:hint="eastAsia"/>
                <w:szCs w:val="21"/>
              </w:rPr>
              <w:t>Hystrix</w:t>
            </w:r>
            <w:proofErr w:type="spellEnd"/>
            <w:r w:rsidRPr="00147B71">
              <w:rPr>
                <w:rFonts w:ascii="宋体" w:hAnsi="宋体" w:cs="宋体" w:hint="eastAsia"/>
                <w:szCs w:val="21"/>
              </w:rPr>
              <w:t>客户</w:t>
            </w:r>
            <w:r w:rsidR="00417B09">
              <w:rPr>
                <w:rFonts w:ascii="宋体" w:hAnsi="宋体" w:cs="宋体" w:hint="eastAsia"/>
                <w:szCs w:val="21"/>
              </w:rPr>
              <w:t>端</w:t>
            </w:r>
          </w:p>
          <w:p w14:paraId="71F7B9C8" w14:textId="77777777" w:rsidR="00147B71" w:rsidRPr="00147B71" w:rsidRDefault="00147B71" w:rsidP="00147B71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 w:rsidRPr="00147B71">
              <w:rPr>
                <w:rFonts w:ascii="宋体" w:hAnsi="宋体" w:cs="宋体" w:hint="eastAsia"/>
                <w:szCs w:val="21"/>
              </w:rPr>
              <w:t>2. 传播安全上下文或使用Spring范围</w:t>
            </w:r>
          </w:p>
          <w:p w14:paraId="0D16808D" w14:textId="479F18E1" w:rsidR="007E6797" w:rsidRPr="00DB30B2" w:rsidRDefault="00147B71" w:rsidP="00147B71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 w:rsidRPr="00147B71">
              <w:rPr>
                <w:rFonts w:ascii="宋体" w:hAnsi="宋体" w:cs="宋体" w:hint="eastAsia"/>
                <w:szCs w:val="21"/>
              </w:rPr>
              <w:t>3. 健康指标</w:t>
            </w:r>
          </w:p>
        </w:tc>
      </w:tr>
      <w:tr w:rsidR="007E6797" w14:paraId="2DD9C31F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5F7BA40B" w14:textId="77777777" w:rsidR="007E6797" w:rsidRDefault="007E679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551187C" w14:textId="77777777" w:rsidR="007E6797" w:rsidRDefault="0084575D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3250266" w14:textId="3850D04A" w:rsidR="007E6797" w:rsidRDefault="0084575D">
            <w:pPr>
              <w:pStyle w:val="ab"/>
              <w:spacing w:before="0" w:beforeAutospacing="0" w:after="0" w:afterAutospacing="0"/>
              <w:ind w:firstLineChars="200" w:firstLine="420"/>
            </w:pP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是一门非常重要的编程语言，被广泛运用于Web开发、企业软件开发和游戏开发等方面。</w:t>
            </w:r>
            <w:proofErr w:type="spellStart"/>
            <w:r>
              <w:rPr>
                <w:rFonts w:cs="宋体" w:hint="eastAsia"/>
                <w:kern w:val="2"/>
                <w:sz w:val="21"/>
                <w:szCs w:val="21"/>
              </w:rPr>
              <w:t>Springcloud</w:t>
            </w:r>
            <w:proofErr w:type="spellEnd"/>
            <w:r>
              <w:rPr>
                <w:rFonts w:cs="宋体" w:hint="eastAsia"/>
                <w:kern w:val="2"/>
                <w:sz w:val="21"/>
                <w:szCs w:val="21"/>
              </w:rPr>
              <w:t>的意义在于让同学们具备了一种强大的编程语言和解决问题的能力。而对于未来，希望可以在这个领域中不断探索和创新，让自己在技术和实践上得到进一步的提高和发展。</w:t>
            </w:r>
          </w:p>
        </w:tc>
      </w:tr>
      <w:tr w:rsidR="007E6797" w14:paraId="60381DFD" w14:textId="77777777">
        <w:trPr>
          <w:trHeight w:val="1124"/>
        </w:trPr>
        <w:tc>
          <w:tcPr>
            <w:tcW w:w="1447" w:type="dxa"/>
            <w:vAlign w:val="center"/>
          </w:tcPr>
          <w:p w14:paraId="161F3B5B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734C349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E34AE52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61061B8" w14:textId="53095B81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1.</w:t>
            </w:r>
            <w:r w:rsidR="00417B09">
              <w:rPr>
                <w:rFonts w:hint="eastAsia"/>
              </w:rPr>
              <w:t xml:space="preserve"> </w:t>
            </w:r>
            <w:r w:rsidR="00417B09" w:rsidRPr="00417B09">
              <w:rPr>
                <w:rFonts w:hint="eastAsia"/>
                <w:kern w:val="2"/>
              </w:rPr>
              <w:t>断路器：</w:t>
            </w:r>
            <w:proofErr w:type="spellStart"/>
            <w:r w:rsidR="00417B09" w:rsidRPr="00417B09">
              <w:rPr>
                <w:rFonts w:hint="eastAsia"/>
                <w:kern w:val="2"/>
              </w:rPr>
              <w:t>Hystrix</w:t>
            </w:r>
            <w:proofErr w:type="spellEnd"/>
            <w:r w:rsidR="00417B09" w:rsidRPr="00417B09">
              <w:rPr>
                <w:rFonts w:hint="eastAsia"/>
                <w:kern w:val="2"/>
              </w:rPr>
              <w:t>客户</w:t>
            </w:r>
            <w:r w:rsidR="00417B09">
              <w:rPr>
                <w:rFonts w:hint="eastAsia"/>
                <w:kern w:val="2"/>
              </w:rPr>
              <w:t>端</w:t>
            </w:r>
          </w:p>
          <w:p w14:paraId="4D81B931" w14:textId="77777777" w:rsidR="007E6797" w:rsidRDefault="0084575D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1A6999A5" w14:textId="568DE69A" w:rsidR="007E6797" w:rsidRDefault="0084575D">
            <w:pPr>
              <w:pStyle w:val="ab"/>
              <w:spacing w:before="0" w:beforeAutospacing="0" w:after="0" w:afterAutospacing="0"/>
            </w:pPr>
            <w:r>
              <w:rPr>
                <w:rFonts w:cs="宋体" w:hint="eastAsia"/>
                <w:sz w:val="21"/>
                <w:szCs w:val="21"/>
              </w:rPr>
              <w:t>1.</w:t>
            </w:r>
            <w:r w:rsidR="004F3E03" w:rsidRPr="00417B09">
              <w:rPr>
                <w:rFonts w:hint="eastAsia"/>
                <w:kern w:val="2"/>
              </w:rPr>
              <w:t>断路器：</w:t>
            </w:r>
            <w:proofErr w:type="spellStart"/>
            <w:r w:rsidR="004F3E03" w:rsidRPr="00417B09">
              <w:rPr>
                <w:rFonts w:hint="eastAsia"/>
                <w:kern w:val="2"/>
              </w:rPr>
              <w:t>Hystrix</w:t>
            </w:r>
            <w:proofErr w:type="spellEnd"/>
            <w:r w:rsidR="004F3E03" w:rsidRPr="00417B09">
              <w:rPr>
                <w:rFonts w:hint="eastAsia"/>
                <w:kern w:val="2"/>
              </w:rPr>
              <w:t>客户</w:t>
            </w:r>
            <w:r w:rsidR="004F3E03">
              <w:rPr>
                <w:rFonts w:hint="eastAsia"/>
                <w:kern w:val="2"/>
              </w:rPr>
              <w:t>端</w:t>
            </w:r>
          </w:p>
        </w:tc>
      </w:tr>
      <w:tr w:rsidR="007E6797" w14:paraId="0E0B4122" w14:textId="77777777">
        <w:trPr>
          <w:trHeight w:val="4698"/>
        </w:trPr>
        <w:tc>
          <w:tcPr>
            <w:tcW w:w="1447" w:type="dxa"/>
            <w:vAlign w:val="center"/>
          </w:tcPr>
          <w:p w14:paraId="63E364F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25A4A9A7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390D2A4F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1B8CE29" wp14:editId="39C9D52F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4665FCB1" w14:textId="6428A47A" w:rsidR="007E6797" w:rsidRDefault="0084575D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微服务框架入门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59F542C" w14:textId="77777777" w:rsidR="007E6797" w:rsidRDefault="0084575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C198612" w14:textId="77777777" w:rsidR="007E6797" w:rsidRDefault="0084575D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33225C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ED3A5B" w14:textId="77777777" w:rsidR="007E6797" w:rsidRDefault="0084575D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21D0CCF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8CD0CD" w14:textId="77777777" w:rsidR="007E6797" w:rsidRDefault="0084575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647B6C2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C5AF35A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BCEACEE" w14:textId="77777777" w:rsidR="007E6797" w:rsidRDefault="0084575D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B8CE29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4665FCB1" w14:textId="6428A47A" w:rsidR="007E6797" w:rsidRDefault="0084575D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微服务框架入门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659F542C" w14:textId="77777777" w:rsidR="007E6797" w:rsidRDefault="0084575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6C198612" w14:textId="77777777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7433225C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5ED3A5B" w14:textId="77777777" w:rsidR="007E6797" w:rsidRDefault="0084575D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321D0CCF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78CD0CD" w14:textId="77777777" w:rsidR="007E6797" w:rsidRDefault="0084575D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3647B6C2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0C5AF35A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7BCEACEE" w14:textId="77777777" w:rsidR="007E6797" w:rsidRDefault="0084575D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91CECD8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F044132" wp14:editId="3145DBD4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B6F3A1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00F247D" wp14:editId="3FF7AC66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287E28E" w14:textId="2455A70F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微服务入门概述</w:t>
                                  </w:r>
                                </w:p>
                                <w:p w14:paraId="420B55E0" w14:textId="04FA3688" w:rsidR="007E6797" w:rsidRDefault="0084575D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微服务简介，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0F247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5287E28E" w14:textId="2455A70F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微服务入门概述</w:t>
                            </w:r>
                          </w:p>
                          <w:p w14:paraId="420B55E0" w14:textId="04FA3688" w:rsidR="007E6797" w:rsidRDefault="0084575D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微服务简介，</w:t>
                            </w: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9D887E" wp14:editId="058A0F8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AD6D8A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464FF8F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C82B25E" wp14:editId="5D019172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F0B1DD" w14:textId="73D8FAA0" w:rsidR="007E6797" w:rsidRDefault="0084575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proofErr w:type="spellStart"/>
                                  <w: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hint="eastAsia"/>
                                    </w:rPr>
                                    <w:t>组成</w:t>
                                  </w:r>
                                </w:p>
                                <w:p w14:paraId="09E4244F" w14:textId="1114D29B" w:rsidR="007E6797" w:rsidRDefault="0084575D">
                                  <w:pPr>
                                    <w:ind w:firstLineChars="100" w:firstLine="240"/>
                                  </w:pPr>
                                  <w:proofErr w:type="spellStart"/>
                                  <w:r>
                                    <w:rPr>
                                      <w:rFonts w:ascii="宋体" w:hAnsi="宋体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版本类型、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color w:val="000000" w:themeColor="text1"/>
                                      <w:sz w:val="24"/>
                                    </w:rPr>
                                    <w:t>语言主要特点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C82B25E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01F0B1DD" w14:textId="73D8FAA0" w:rsidR="007E6797" w:rsidRDefault="0084575D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proofErr w:type="spellStart"/>
                            <w:r>
                              <w:t>springcloud</w:t>
                            </w:r>
                            <w:proofErr w:type="spellEnd"/>
                            <w:r>
                              <w:rPr>
                                <w:rFonts w:hint="eastAsia"/>
                              </w:rPr>
                              <w:t>组成</w:t>
                            </w:r>
                          </w:p>
                          <w:p w14:paraId="09E4244F" w14:textId="1114D29B" w:rsidR="007E6797" w:rsidRDefault="0084575D">
                            <w:pPr>
                              <w:ind w:firstLineChars="100" w:firstLine="240"/>
                            </w:pPr>
                            <w:proofErr w:type="spellStart"/>
                            <w:r>
                              <w:rPr>
                                <w:rFonts w:ascii="宋体" w:hAnsi="宋体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版本类型、</w:t>
                            </w:r>
                            <w:r>
                              <w:rPr>
                                <w:rFonts w:ascii="宋体" w:hAnsi="宋体" w:cs="宋体" w:hint="eastAsia"/>
                                <w:color w:val="000000" w:themeColor="text1"/>
                                <w:sz w:val="24"/>
                              </w:rPr>
                              <w:t>语言主要特点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0359F54" wp14:editId="442E15FC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0E2E6D" wp14:editId="3617E92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50EC731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22FC63C4" w14:textId="77777777" w:rsidR="007E6797" w:rsidRDefault="0084575D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478C1C3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984E4" wp14:editId="5B4C1058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7E5DE2" w14:textId="0D03FDF5" w:rsidR="007E6797" w:rsidRDefault="0084575D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proofErr w:type="spellStart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springcloud</w:t>
                                  </w:r>
                                  <w:proofErr w:type="spellEnd"/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各个组件的使用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984E4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277E5DE2" w14:textId="0D03FDF5" w:rsidR="007E6797" w:rsidRDefault="0084575D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proofErr w:type="spellStart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springcloud</w:t>
                            </w:r>
                            <w:proofErr w:type="spellEnd"/>
                            <w:r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各个组件的使用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01BE0EE" wp14:editId="1890BF96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52229F0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412AF05" wp14:editId="5BD0F7E8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AAFC77C" w14:textId="77777777" w:rsidR="007E6797" w:rsidRDefault="007E6797">
            <w:pPr>
              <w:rPr>
                <w:rFonts w:ascii="宋体" w:hAnsi="宋体"/>
                <w:sz w:val="24"/>
              </w:rPr>
            </w:pPr>
          </w:p>
          <w:p w14:paraId="7484BE14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AC355BF" wp14:editId="32BD71C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37D03E6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8C1CC36" wp14:editId="2DC3F7F4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7E6797" w14:paraId="0D000354" w14:textId="77777777">
        <w:trPr>
          <w:trHeight w:val="439"/>
        </w:trPr>
        <w:tc>
          <w:tcPr>
            <w:tcW w:w="1447" w:type="dxa"/>
            <w:vAlign w:val="center"/>
          </w:tcPr>
          <w:p w14:paraId="60CE802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6D165677" w14:textId="77777777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7E6797" w14:paraId="19C1F92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548C56CD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26EAD389" w14:textId="3440B454" w:rsidR="007E6797" w:rsidRDefault="0084575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proofErr w:type="spellStart"/>
            <w:r>
              <w:rPr>
                <w:rFonts w:ascii="宋体" w:hAnsi="宋体" w:hint="eastAsia"/>
                <w:sz w:val="24"/>
              </w:rPr>
              <w:t>Springcloud</w:t>
            </w:r>
            <w:proofErr w:type="spellEnd"/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7E6797" w14:paraId="680EA6B3" w14:textId="77777777">
        <w:trPr>
          <w:trHeight w:val="401"/>
        </w:trPr>
        <w:tc>
          <w:tcPr>
            <w:tcW w:w="1447" w:type="dxa"/>
            <w:vAlign w:val="center"/>
          </w:tcPr>
          <w:p w14:paraId="4180F4FC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4345E3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2EDCBCE1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6546CC0B" w14:textId="77777777" w:rsidR="007E6797" w:rsidRDefault="0084575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7E6797" w14:paraId="1FD0E42F" w14:textId="77777777">
        <w:trPr>
          <w:trHeight w:val="389"/>
        </w:trPr>
        <w:tc>
          <w:tcPr>
            <w:tcW w:w="1447" w:type="dxa"/>
            <w:vAlign w:val="center"/>
          </w:tcPr>
          <w:p w14:paraId="151DFFA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AE5E00B" w14:textId="77777777" w:rsidR="007E6797" w:rsidRDefault="0084575D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2BCE9EEA" w14:textId="77777777" w:rsidR="007E6797" w:rsidRDefault="007E6797">
      <w:pPr>
        <w:jc w:val="center"/>
        <w:rPr>
          <w:b/>
          <w:sz w:val="24"/>
          <w:szCs w:val="36"/>
        </w:rPr>
      </w:pPr>
    </w:p>
    <w:p w14:paraId="30B3478F" w14:textId="77777777" w:rsidR="007E6797" w:rsidRDefault="0084575D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7E6797" w14:paraId="31F84D1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68CCF68A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教学环节</w:t>
            </w:r>
          </w:p>
        </w:tc>
        <w:tc>
          <w:tcPr>
            <w:tcW w:w="6764" w:type="dxa"/>
            <w:vAlign w:val="center"/>
          </w:tcPr>
          <w:p w14:paraId="1A1AF1D0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BB7EB3" w14:textId="77777777" w:rsidR="007E6797" w:rsidRDefault="008457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7E6797" w14:paraId="37BCCC03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C181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DB62A4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08103B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07965F7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C499BA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EE65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A2568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CDE7AF8" w14:textId="77777777" w:rsidR="007E6797" w:rsidRDefault="0084575D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20549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6959C5D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407067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90FD9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15E7B2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0A852F4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48319C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481D26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3714F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CFED1D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C424C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3DC2D44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655C12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2DF61C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EB64E0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DC5ABB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A9178E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9D7D58A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827DBA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C21C127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5FBACD8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3228C60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F6FF14C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488FA2F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5F27D1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12B4E486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40AF990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B8DC1A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4A50DE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60D5FDD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A238E01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210BABB5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57C71572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0B8E9653" w14:textId="77777777" w:rsidR="007E6797" w:rsidRDefault="007E6797">
            <w:pPr>
              <w:spacing w:line="400" w:lineRule="exact"/>
              <w:jc w:val="center"/>
              <w:rPr>
                <w:sz w:val="24"/>
              </w:rPr>
            </w:pPr>
          </w:p>
          <w:p w14:paraId="7829B4CE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730A4E0D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6D613571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54C1F7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4601C5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462BA545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13703158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5221B850" w14:textId="77777777" w:rsidR="007E6797" w:rsidRDefault="007E6797">
            <w:pPr>
              <w:spacing w:beforeLines="50" w:before="156" w:line="400" w:lineRule="exact"/>
              <w:rPr>
                <w:sz w:val="24"/>
              </w:rPr>
            </w:pPr>
          </w:p>
          <w:p w14:paraId="72A8A9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B7BAEE7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F1A34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B114F4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21A4B81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CF541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DD9504B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4EA1C99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457DAC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970927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EAF52A4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024A00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DDB58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8A83A5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5E904DF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76C8DC5" w14:textId="4494C70F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AA574A0" w14:textId="5877E05C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E71925" w14:textId="01BC4D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FEC5B8E" w14:textId="19811F1F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993AC27" w14:textId="013FF70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DF3F354" w14:textId="62CA8AB2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37C850" w14:textId="6A0C6799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8EF3DCF" w14:textId="0D231741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63FBF34" w14:textId="2696F646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872A0BE" w14:textId="308D4D2D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7D67B02" w14:textId="3A39D664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E28BED" w14:textId="291ED58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1EF221AA" w14:textId="4A024223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3B00836" w14:textId="2337F51B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4C2DF75" w14:textId="33034C65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0967DB5" w14:textId="48615960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9AEA2CC" w14:textId="77777777" w:rsidR="005127A9" w:rsidRDefault="005127A9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A877F3C" w14:textId="77777777" w:rsidR="007E6797" w:rsidRDefault="007E679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28CAE9" w14:textId="77777777" w:rsidR="007E6797" w:rsidRDefault="00845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153EE7A0" w14:textId="77777777" w:rsidR="007E6797" w:rsidRDefault="007E6797">
            <w:pPr>
              <w:spacing w:line="400" w:lineRule="exact"/>
              <w:rPr>
                <w:sz w:val="24"/>
              </w:rPr>
            </w:pPr>
          </w:p>
          <w:p w14:paraId="29489CB9" w14:textId="77777777" w:rsidR="007E6797" w:rsidRDefault="0084575D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1023C1C3" w14:textId="62AA95E9" w:rsidR="007E6797" w:rsidRDefault="007E6797">
            <w:pPr>
              <w:spacing w:line="400" w:lineRule="exact"/>
              <w:rPr>
                <w:b/>
                <w:sz w:val="24"/>
              </w:rPr>
            </w:pPr>
          </w:p>
          <w:p w14:paraId="4545F871" w14:textId="733CED91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0372DA53" w14:textId="77777777" w:rsidR="00111071" w:rsidRDefault="00111071">
            <w:pPr>
              <w:spacing w:line="400" w:lineRule="exact"/>
              <w:rPr>
                <w:b/>
                <w:sz w:val="24"/>
              </w:rPr>
            </w:pPr>
          </w:p>
          <w:p w14:paraId="4646B36E" w14:textId="2858D700" w:rsidR="007E6797" w:rsidRDefault="0084575D" w:rsidP="00111071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15E57C8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3B5A5ECF" w14:textId="77777777" w:rsidR="007E6797" w:rsidRDefault="0084575D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14F40C29" w14:textId="77777777" w:rsidR="007E6797" w:rsidRDefault="0084575D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71833604" w14:textId="77777777" w:rsidR="007E6797" w:rsidRDefault="0084575D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1BC2F56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3B70E80F" w14:textId="2B14BBD7" w:rsidR="007E6797" w:rsidRPr="0094365A" w:rsidRDefault="0094365A" w:rsidP="0094365A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1.</w:t>
            </w:r>
            <w:r w:rsidR="00D8457F">
              <w:rPr>
                <w:rFonts w:hint="eastAsia"/>
              </w:rPr>
              <w:t xml:space="preserve"> </w:t>
            </w:r>
            <w:r w:rsidR="00D8457F" w:rsidRPr="00D845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断路器：</w:t>
            </w:r>
            <w:proofErr w:type="spellStart"/>
            <w:r w:rsidR="00D8457F" w:rsidRPr="00D845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Hystrix</w:t>
            </w:r>
            <w:proofErr w:type="spellEnd"/>
            <w:r w:rsidR="00D8457F" w:rsidRPr="00D845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客户</w:t>
            </w:r>
          </w:p>
          <w:p w14:paraId="1C6F6566" w14:textId="7E7AF396" w:rsidR="00727539" w:rsidRDefault="00956088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956088">
              <w:rPr>
                <w:rFonts w:asciiTheme="minorEastAsia" w:eastAsiaTheme="minorEastAsia" w:hAnsiTheme="minorEastAsia" w:hint="eastAsia"/>
                <w:sz w:val="24"/>
              </w:rPr>
              <w:t>Netflix的创造了一个调用的库</w:t>
            </w:r>
            <w:proofErr w:type="spellStart"/>
            <w:r w:rsidRPr="00956088">
              <w:rPr>
                <w:rFonts w:asciiTheme="minorEastAsia" w:eastAsiaTheme="minorEastAsia" w:hAnsiTheme="minorEastAsia" w:hint="eastAsia"/>
                <w:sz w:val="24"/>
              </w:rPr>
              <w:t>Hystrix</w:t>
            </w:r>
            <w:proofErr w:type="spellEnd"/>
            <w:r w:rsidRPr="00956088">
              <w:rPr>
                <w:rFonts w:asciiTheme="minorEastAsia" w:eastAsiaTheme="minorEastAsia" w:hAnsiTheme="minorEastAsia" w:hint="eastAsia"/>
                <w:sz w:val="24"/>
              </w:rPr>
              <w:t>实现了断路器图案。在微服务架构中，通常有多层服务调用。</w:t>
            </w:r>
          </w:p>
          <w:p w14:paraId="37734E62" w14:textId="6C27012D" w:rsidR="00956088" w:rsidRDefault="00A809EC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A809EC">
              <w:rPr>
                <w:rFonts w:asciiTheme="minorEastAsia" w:eastAsiaTheme="minorEastAsia" w:hAnsiTheme="minorEastAsia" w:hint="eastAsia"/>
                <w:sz w:val="24"/>
              </w:rPr>
              <w:t>较低级别的服务中的服务故障可能导致用户级联故障。当对特定服务的呼叫达到一定阈值时（</w:t>
            </w:r>
            <w:proofErr w:type="spellStart"/>
            <w:r w:rsidRPr="00A809EC">
              <w:rPr>
                <w:rFonts w:asciiTheme="minorEastAsia" w:eastAsiaTheme="minorEastAsia" w:hAnsiTheme="minorEastAsia" w:hint="eastAsia"/>
                <w:sz w:val="24"/>
              </w:rPr>
              <w:t>Hystrix</w:t>
            </w:r>
            <w:proofErr w:type="spellEnd"/>
            <w:r w:rsidRPr="00A809EC">
              <w:rPr>
                <w:rFonts w:asciiTheme="minorEastAsia" w:eastAsiaTheme="minorEastAsia" w:hAnsiTheme="minorEastAsia" w:hint="eastAsia"/>
                <w:sz w:val="24"/>
              </w:rPr>
              <w:t>中默认为20秒，20秒），电路打开，不进行通话。在错误和开路的情况下，开发人员可以提供后备。</w:t>
            </w:r>
          </w:p>
          <w:p w14:paraId="62CFCF0C" w14:textId="5E344E59" w:rsidR="00956088" w:rsidRDefault="00753F3C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753F3C">
              <w:rPr>
                <w:rFonts w:asciiTheme="minorEastAsia" w:eastAsiaTheme="minorEastAsia" w:hAnsiTheme="minorEastAsia" w:hint="eastAsia"/>
                <w:sz w:val="24"/>
              </w:rPr>
              <w:t>开放式电路会停止级联故障，并允许不必要的或失败的服务时间来愈合。回退可以是另一个</w:t>
            </w:r>
            <w:proofErr w:type="spellStart"/>
            <w:r w:rsidRPr="00753F3C">
              <w:rPr>
                <w:rFonts w:asciiTheme="minorEastAsia" w:eastAsiaTheme="minorEastAsia" w:hAnsiTheme="minorEastAsia" w:hint="eastAsia"/>
                <w:sz w:val="24"/>
              </w:rPr>
              <w:t>Hystrix</w:t>
            </w:r>
            <w:proofErr w:type="spellEnd"/>
            <w:r w:rsidRPr="00753F3C">
              <w:rPr>
                <w:rFonts w:asciiTheme="minorEastAsia" w:eastAsiaTheme="minorEastAsia" w:hAnsiTheme="minorEastAsia" w:hint="eastAsia"/>
                <w:sz w:val="24"/>
              </w:rPr>
              <w:t>保护的调用，静态数据或一个正常的空值。回退可能被链接，所以第一个回退使得一些其他业务电话又回到静态数据。</w:t>
            </w:r>
          </w:p>
          <w:p w14:paraId="17AE8666" w14:textId="78FA9F7F" w:rsidR="005842F1" w:rsidRDefault="005842F1" w:rsidP="00727539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 w:hint="eastAsia"/>
                <w:sz w:val="24"/>
              </w:rPr>
              <w:t>示例启动应用程序：</w:t>
            </w:r>
          </w:p>
          <w:p w14:paraId="6AE3692A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>@SpringBootApplication</w:t>
            </w:r>
          </w:p>
          <w:p w14:paraId="31464EAB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>@EnableCircuitBreaker</w:t>
            </w:r>
          </w:p>
          <w:p w14:paraId="7144CADD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>public class Application {</w:t>
            </w:r>
          </w:p>
          <w:p w14:paraId="77276AD5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E3A529C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public static void main(String[] 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args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>) {</w:t>
            </w:r>
          </w:p>
          <w:p w14:paraId="562FBEDF" w14:textId="77777777" w:rsidR="00334FA3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    new 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SpringApplicationBuilder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>(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Application.class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>).web</w:t>
            </w:r>
          </w:p>
          <w:p w14:paraId="5E7FED6E" w14:textId="7E211501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>(true).run(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args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>);</w:t>
            </w:r>
          </w:p>
          <w:p w14:paraId="6CC48F17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4BB26868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165C2BC9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690874DD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047840FE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>@Component</w:t>
            </w:r>
          </w:p>
          <w:p w14:paraId="146209AC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lastRenderedPageBreak/>
              <w:t xml:space="preserve">public class 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StoreIntegration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{</w:t>
            </w:r>
          </w:p>
          <w:p w14:paraId="1019C435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4788EBFC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@HystrixCommand(fallbackMethod = "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defaultStores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>")</w:t>
            </w:r>
          </w:p>
          <w:p w14:paraId="6AD20E5E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public Object 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getStores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>(Map&lt;String, Object&gt; parameters) {</w:t>
            </w:r>
          </w:p>
          <w:p w14:paraId="177E149A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    //do stuff that might fail</w:t>
            </w:r>
          </w:p>
          <w:p w14:paraId="5AE91383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3A9E71F1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B85ECDC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public Object </w:t>
            </w:r>
            <w:proofErr w:type="spellStart"/>
            <w:r w:rsidRPr="005842F1">
              <w:rPr>
                <w:rFonts w:asciiTheme="minorEastAsia" w:eastAsiaTheme="minorEastAsia" w:hAnsiTheme="minorEastAsia"/>
                <w:sz w:val="24"/>
              </w:rPr>
              <w:t>defaultStores</w:t>
            </w:r>
            <w:proofErr w:type="spellEnd"/>
            <w:r w:rsidRPr="005842F1">
              <w:rPr>
                <w:rFonts w:asciiTheme="minorEastAsia" w:eastAsiaTheme="minorEastAsia" w:hAnsiTheme="minorEastAsia"/>
                <w:sz w:val="24"/>
              </w:rPr>
              <w:t>(Map&lt;String, Object&gt; parameters) {</w:t>
            </w:r>
          </w:p>
          <w:p w14:paraId="0BDCAA9D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    return /* something useful */;</w:t>
            </w:r>
          </w:p>
          <w:p w14:paraId="2B89F1B9" w14:textId="77777777" w:rsidR="005842F1" w:rsidRP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 xml:space="preserve">    }</w:t>
            </w:r>
          </w:p>
          <w:p w14:paraId="08919F19" w14:textId="236026BB" w:rsidR="005842F1" w:rsidRDefault="005842F1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5842F1">
              <w:rPr>
                <w:rFonts w:asciiTheme="minorEastAsia" w:eastAsiaTheme="minorEastAsia" w:hAnsiTheme="minorEastAsia"/>
                <w:sz w:val="24"/>
              </w:rPr>
              <w:t>}</w:t>
            </w:r>
          </w:p>
          <w:p w14:paraId="7F425A13" w14:textId="77777777" w:rsidR="00334FA3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7400B">
              <w:rPr>
                <w:rFonts w:asciiTheme="minorEastAsia" w:eastAsiaTheme="minorEastAsia" w:hAnsiTheme="minorEastAsia" w:hint="eastAsia"/>
                <w:sz w:val="24"/>
              </w:rPr>
              <w:t>@HystrixCommand由名为“</w:t>
            </w:r>
            <w:proofErr w:type="spellStart"/>
            <w:r w:rsidRPr="00D7400B">
              <w:rPr>
                <w:rFonts w:asciiTheme="minorEastAsia" w:eastAsiaTheme="minorEastAsia" w:hAnsiTheme="minorEastAsia" w:hint="eastAsia"/>
                <w:sz w:val="24"/>
              </w:rPr>
              <w:t>javanica</w:t>
            </w:r>
            <w:proofErr w:type="spellEnd"/>
            <w:r w:rsidRPr="00D7400B">
              <w:rPr>
                <w:rFonts w:asciiTheme="minorEastAsia" w:eastAsiaTheme="minorEastAsia" w:hAnsiTheme="minorEastAsia" w:hint="eastAsia"/>
                <w:sz w:val="24"/>
              </w:rPr>
              <w:t xml:space="preserve">”的Netflix </w:t>
            </w:r>
            <w:proofErr w:type="spellStart"/>
            <w:r w:rsidRPr="00D7400B">
              <w:rPr>
                <w:rFonts w:asciiTheme="minorEastAsia" w:eastAsiaTheme="minorEastAsia" w:hAnsiTheme="minorEastAsia" w:hint="eastAsia"/>
                <w:sz w:val="24"/>
              </w:rPr>
              <w:t>contrib</w:t>
            </w:r>
            <w:proofErr w:type="spellEnd"/>
            <w:r w:rsidRPr="00D7400B">
              <w:rPr>
                <w:rFonts w:asciiTheme="minorEastAsia" w:eastAsiaTheme="minorEastAsia" w:hAnsiTheme="minorEastAsia" w:hint="eastAsia"/>
                <w:sz w:val="24"/>
              </w:rPr>
              <w:t>库提供 。</w:t>
            </w:r>
          </w:p>
          <w:p w14:paraId="56122DE2" w14:textId="77777777" w:rsidR="00334FA3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7400B">
              <w:rPr>
                <w:rFonts w:asciiTheme="minorEastAsia" w:eastAsiaTheme="minorEastAsia" w:hAnsiTheme="minorEastAsia" w:hint="eastAsia"/>
                <w:sz w:val="24"/>
              </w:rPr>
              <w:t>Spring Cloud在连接到</w:t>
            </w:r>
            <w:proofErr w:type="spellStart"/>
            <w:r w:rsidRPr="00D7400B">
              <w:rPr>
                <w:rFonts w:asciiTheme="minorEastAsia" w:eastAsiaTheme="minorEastAsia" w:hAnsiTheme="minorEastAsia" w:hint="eastAsia"/>
                <w:sz w:val="24"/>
              </w:rPr>
              <w:t>Hystrix</w:t>
            </w:r>
            <w:proofErr w:type="spellEnd"/>
            <w:r w:rsidRPr="00D7400B">
              <w:rPr>
                <w:rFonts w:asciiTheme="minorEastAsia" w:eastAsiaTheme="minorEastAsia" w:hAnsiTheme="minorEastAsia" w:hint="eastAsia"/>
                <w:sz w:val="24"/>
              </w:rPr>
              <w:t>断路器的代理中使用该注释自</w:t>
            </w:r>
          </w:p>
          <w:p w14:paraId="001079DA" w14:textId="77777777" w:rsidR="00334FA3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7400B">
              <w:rPr>
                <w:rFonts w:asciiTheme="minorEastAsia" w:eastAsiaTheme="minorEastAsia" w:hAnsiTheme="minorEastAsia" w:hint="eastAsia"/>
                <w:sz w:val="24"/>
              </w:rPr>
              <w:t>动包装Spring bean。断路器计算何时打开和关闭电路，以及在发</w:t>
            </w:r>
          </w:p>
          <w:p w14:paraId="1ACF8F66" w14:textId="12772699" w:rsidR="00D7400B" w:rsidRPr="00D7400B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7400B">
              <w:rPr>
                <w:rFonts w:asciiTheme="minorEastAsia" w:eastAsiaTheme="minorEastAsia" w:hAnsiTheme="minorEastAsia" w:hint="eastAsia"/>
                <w:sz w:val="24"/>
              </w:rPr>
              <w:t>生故障时应该做什么。</w:t>
            </w:r>
          </w:p>
          <w:p w14:paraId="27BD093C" w14:textId="77777777" w:rsidR="00D7400B" w:rsidRPr="00D7400B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338662E9" w14:textId="77777777" w:rsidR="00334FA3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7400B">
              <w:rPr>
                <w:rFonts w:asciiTheme="minorEastAsia" w:eastAsiaTheme="minorEastAsia" w:hAnsiTheme="minorEastAsia" w:hint="eastAsia"/>
                <w:sz w:val="24"/>
              </w:rPr>
              <w:t>要配置@HystrixCommand，您可以使用</w:t>
            </w:r>
            <w:proofErr w:type="spellStart"/>
            <w:r w:rsidRPr="00D7400B">
              <w:rPr>
                <w:rFonts w:asciiTheme="minorEastAsia" w:eastAsiaTheme="minorEastAsia" w:hAnsiTheme="minorEastAsia" w:hint="eastAsia"/>
                <w:sz w:val="24"/>
              </w:rPr>
              <w:t>commandProperties</w:t>
            </w:r>
            <w:proofErr w:type="spellEnd"/>
          </w:p>
          <w:p w14:paraId="5853087D" w14:textId="77777777" w:rsidR="00334FA3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7400B">
              <w:rPr>
                <w:rFonts w:asciiTheme="minorEastAsia" w:eastAsiaTheme="minorEastAsia" w:hAnsiTheme="minorEastAsia" w:hint="eastAsia"/>
                <w:sz w:val="24"/>
              </w:rPr>
              <w:t>属性列出@HystrixProperty注释。请参阅 这里 了解更多详情。</w:t>
            </w:r>
          </w:p>
          <w:p w14:paraId="3ABA8E14" w14:textId="458D49BF" w:rsidR="00D7400B" w:rsidRDefault="00D7400B" w:rsidP="00D7400B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D7400B">
              <w:rPr>
                <w:rFonts w:asciiTheme="minorEastAsia" w:eastAsiaTheme="minorEastAsia" w:hAnsiTheme="minorEastAsia" w:hint="eastAsia"/>
                <w:sz w:val="24"/>
              </w:rPr>
              <w:t>有关 可用属性的详细信息，请参阅</w:t>
            </w:r>
            <w:proofErr w:type="spellStart"/>
            <w:r w:rsidRPr="00D7400B">
              <w:rPr>
                <w:rFonts w:asciiTheme="minorEastAsia" w:eastAsiaTheme="minorEastAsia" w:hAnsiTheme="minorEastAsia" w:hint="eastAsia"/>
                <w:sz w:val="24"/>
              </w:rPr>
              <w:t>Hystrix</w:t>
            </w:r>
            <w:proofErr w:type="spellEnd"/>
            <w:r w:rsidRPr="00D7400B">
              <w:rPr>
                <w:rFonts w:asciiTheme="minorEastAsia" w:eastAsiaTheme="minorEastAsia" w:hAnsiTheme="minorEastAsia" w:hint="eastAsia"/>
                <w:sz w:val="24"/>
              </w:rPr>
              <w:t>维基。</w:t>
            </w:r>
          </w:p>
          <w:p w14:paraId="13133396" w14:textId="62AECAB2" w:rsidR="00D7400B" w:rsidRDefault="00D7400B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6A2FA42" w14:textId="77777777" w:rsidR="00D7400B" w:rsidRPr="00DF707D" w:rsidRDefault="00D7400B" w:rsidP="005842F1">
            <w:p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</w:p>
          <w:p w14:paraId="6EFC1065" w14:textId="76EB4BCD" w:rsidR="007E6797" w:rsidRDefault="0094365A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/>
                <w:b/>
                <w:bCs/>
                <w:sz w:val="24"/>
              </w:rPr>
              <w:t>2</w:t>
            </w:r>
            <w:r w:rsidR="00466865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.</w:t>
            </w:r>
            <w:r w:rsidR="00427D5B">
              <w:rPr>
                <w:rFonts w:hint="eastAsia"/>
              </w:rPr>
              <w:t xml:space="preserve"> </w:t>
            </w:r>
            <w:r w:rsidR="00427D5B" w:rsidRPr="00427D5B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传播安全上下文或使用Spring范围</w:t>
            </w:r>
          </w:p>
          <w:p w14:paraId="47A3A56F" w14:textId="77777777" w:rsidR="00334FA3" w:rsidRDefault="00334FA3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334FA3">
              <w:rPr>
                <w:rFonts w:ascii="宋体" w:hAnsi="宋体" w:cs="宋体" w:hint="eastAsia"/>
                <w:color w:val="000000" w:themeColor="text1"/>
                <w:sz w:val="24"/>
              </w:rPr>
              <w:t>如果您希望某些线程本地上下文传播到@HystrixCommand中，</w:t>
            </w:r>
          </w:p>
          <w:p w14:paraId="00B2739B" w14:textId="77777777" w:rsidR="00334FA3" w:rsidRDefault="00334FA3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334FA3">
              <w:rPr>
                <w:rFonts w:ascii="宋体" w:hAnsi="宋体" w:cs="宋体" w:hint="eastAsia"/>
                <w:color w:val="000000" w:themeColor="text1"/>
                <w:sz w:val="24"/>
              </w:rPr>
              <w:t>默认声明将不起作用，因为它在线程池中执行命令（超时）。您</w:t>
            </w:r>
          </w:p>
          <w:p w14:paraId="64B9D112" w14:textId="77777777" w:rsidR="00334FA3" w:rsidRDefault="00334FA3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334FA3">
              <w:rPr>
                <w:rFonts w:ascii="宋体" w:hAnsi="宋体" w:cs="宋体" w:hint="eastAsia"/>
                <w:color w:val="000000" w:themeColor="text1"/>
                <w:sz w:val="24"/>
              </w:rPr>
              <w:t>可以使用某些配置或直接在注释中将</w:t>
            </w:r>
            <w:proofErr w:type="spellStart"/>
            <w:r w:rsidRPr="00334FA3">
              <w:rPr>
                <w:rFonts w:ascii="宋体" w:hAnsi="宋体" w:cs="宋体" w:hint="eastAsia"/>
                <w:color w:val="000000" w:themeColor="text1"/>
                <w:sz w:val="24"/>
              </w:rPr>
              <w:t>Hystrix</w:t>
            </w:r>
            <w:proofErr w:type="spellEnd"/>
            <w:r w:rsidRPr="00334FA3">
              <w:rPr>
                <w:rFonts w:ascii="宋体" w:hAnsi="宋体" w:cs="宋体" w:hint="eastAsia"/>
                <w:color w:val="000000" w:themeColor="text1"/>
                <w:sz w:val="24"/>
              </w:rPr>
              <w:t>切换为使用与调</w:t>
            </w:r>
          </w:p>
          <w:p w14:paraId="239890D2" w14:textId="5909B6E2" w:rsidR="00334FA3" w:rsidRDefault="00334FA3">
            <w:p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334FA3">
              <w:rPr>
                <w:rFonts w:ascii="宋体" w:hAnsi="宋体" w:cs="宋体" w:hint="eastAsia"/>
                <w:color w:val="000000" w:themeColor="text1"/>
                <w:sz w:val="24"/>
              </w:rPr>
              <w:t>用者相同的线程，要求使用不同的“隔离策略”。例如：</w:t>
            </w:r>
          </w:p>
          <w:p w14:paraId="12540A77" w14:textId="77777777" w:rsidR="00334FA3" w:rsidRDefault="00334FA3">
            <w:pPr>
              <w:spacing w:line="440" w:lineRule="exact"/>
              <w:rPr>
                <w:rFonts w:ascii="宋体" w:eastAsiaTheme="minorEastAsia" w:hAnsi="宋体" w:cs="宋体"/>
                <w:b/>
                <w:bCs/>
                <w:color w:val="000000" w:themeColor="text1"/>
                <w:sz w:val="24"/>
              </w:rPr>
            </w:pPr>
          </w:p>
          <w:p w14:paraId="53D0AE78" w14:textId="5DEB049F" w:rsidR="007E6797" w:rsidRDefault="0084575D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334FA3" w:rsidRPr="00334FA3">
              <w:rPr>
                <w:rFonts w:ascii="宋体" w:hAnsi="宋体" w:cs="宋体" w:hint="eastAsia"/>
                <w:b/>
                <w:bCs/>
                <w:szCs w:val="21"/>
              </w:rPr>
              <w:t>健康指标</w:t>
            </w:r>
          </w:p>
          <w:p w14:paraId="412CB5B0" w14:textId="17F88042" w:rsidR="00852015" w:rsidRDefault="00852015">
            <w:pPr>
              <w:spacing w:line="400" w:lineRule="exact"/>
              <w:jc w:val="left"/>
              <w:rPr>
                <w:sz w:val="24"/>
              </w:rPr>
            </w:pPr>
            <w:r w:rsidRPr="00852015">
              <w:rPr>
                <w:rFonts w:hint="eastAsia"/>
                <w:sz w:val="24"/>
              </w:rPr>
              <w:lastRenderedPageBreak/>
              <w:t>连接断路器的状态也暴露在呼叫应用程序的</w:t>
            </w:r>
            <w:r w:rsidRPr="00852015">
              <w:rPr>
                <w:rFonts w:hint="eastAsia"/>
                <w:sz w:val="24"/>
              </w:rPr>
              <w:t>/health</w:t>
            </w:r>
            <w:r w:rsidRPr="00852015">
              <w:rPr>
                <w:rFonts w:hint="eastAsia"/>
                <w:sz w:val="24"/>
              </w:rPr>
              <w:t>端点。</w:t>
            </w:r>
          </w:p>
          <w:p w14:paraId="41F6FE1D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>{</w:t>
            </w:r>
          </w:p>
          <w:p w14:paraId="3B7F7813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 xml:space="preserve">    "</w:t>
            </w:r>
            <w:proofErr w:type="spellStart"/>
            <w:r w:rsidRPr="00283BB3">
              <w:rPr>
                <w:sz w:val="24"/>
              </w:rPr>
              <w:t>hystrix</w:t>
            </w:r>
            <w:proofErr w:type="spellEnd"/>
            <w:r w:rsidRPr="00283BB3">
              <w:rPr>
                <w:sz w:val="24"/>
              </w:rPr>
              <w:t>": {</w:t>
            </w:r>
          </w:p>
          <w:p w14:paraId="242E4D11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 xml:space="preserve">        "</w:t>
            </w:r>
            <w:proofErr w:type="spellStart"/>
            <w:r w:rsidRPr="00283BB3">
              <w:rPr>
                <w:sz w:val="24"/>
              </w:rPr>
              <w:t>openCircuitBreakers</w:t>
            </w:r>
            <w:proofErr w:type="spellEnd"/>
            <w:r w:rsidRPr="00283BB3">
              <w:rPr>
                <w:sz w:val="24"/>
              </w:rPr>
              <w:t>": [</w:t>
            </w:r>
          </w:p>
          <w:p w14:paraId="1F4F48B0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 xml:space="preserve">            "</w:t>
            </w:r>
            <w:proofErr w:type="spellStart"/>
            <w:r w:rsidRPr="00283BB3">
              <w:rPr>
                <w:sz w:val="24"/>
              </w:rPr>
              <w:t>StoreIntegration</w:t>
            </w:r>
            <w:proofErr w:type="spellEnd"/>
            <w:r w:rsidRPr="00283BB3">
              <w:rPr>
                <w:sz w:val="24"/>
              </w:rPr>
              <w:t>::</w:t>
            </w:r>
            <w:proofErr w:type="spellStart"/>
            <w:r w:rsidRPr="00283BB3">
              <w:rPr>
                <w:sz w:val="24"/>
              </w:rPr>
              <w:t>getStoresByLocationLink</w:t>
            </w:r>
            <w:proofErr w:type="spellEnd"/>
            <w:r w:rsidRPr="00283BB3">
              <w:rPr>
                <w:sz w:val="24"/>
              </w:rPr>
              <w:t>"</w:t>
            </w:r>
          </w:p>
          <w:p w14:paraId="3FA454AA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 xml:space="preserve">        ],</w:t>
            </w:r>
          </w:p>
          <w:p w14:paraId="1E50D799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 xml:space="preserve">        "status": "CIRCUIT_OPEN"</w:t>
            </w:r>
          </w:p>
          <w:p w14:paraId="1E6BDA42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 xml:space="preserve">    },</w:t>
            </w:r>
          </w:p>
          <w:p w14:paraId="2AA0C901" w14:textId="77777777" w:rsidR="00283BB3" w:rsidRPr="00283BB3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 xml:space="preserve">    "status": "UP"</w:t>
            </w:r>
          </w:p>
          <w:p w14:paraId="013188C7" w14:textId="754BF996" w:rsidR="00852015" w:rsidRDefault="00283BB3" w:rsidP="00283BB3">
            <w:pPr>
              <w:spacing w:line="400" w:lineRule="exact"/>
              <w:jc w:val="left"/>
              <w:rPr>
                <w:sz w:val="24"/>
              </w:rPr>
            </w:pPr>
            <w:r w:rsidRPr="00283BB3">
              <w:rPr>
                <w:sz w:val="24"/>
              </w:rPr>
              <w:t>}</w:t>
            </w:r>
          </w:p>
          <w:p w14:paraId="59ADDE12" w14:textId="6B42EAAB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sz w:val="24"/>
              </w:rPr>
              <w:t>良好的编码习惯对于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开发人员而言是至关重要的。编写可读性强、结构清晰的代码可以提高我们的效率。在编码过程中，我们应当注重代码的可维护性，使用有意义的变量名和函数名，避免过长的代码行和复杂的逻辑嵌套。</w:t>
            </w:r>
          </w:p>
          <w:p w14:paraId="7E2D4EEC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2B39B3A3" w14:textId="77777777" w:rsidR="007E6797" w:rsidRDefault="0084575D">
            <w:pPr>
              <w:spacing w:line="400" w:lineRule="exact"/>
              <w:ind w:firstLineChars="100" w:firstLine="240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合理地进行代码注释也是必不可少的，在开发过程中，我们应当注重代码的可读性，以便于他人能够快速理解代码的功能和逻辑。</w:t>
            </w:r>
          </w:p>
          <w:p w14:paraId="5FAD5073" w14:textId="77777777" w:rsidR="007E6797" w:rsidRDefault="007E679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16F43C9F" w14:textId="2A469C6F" w:rsidR="007E6797" w:rsidRDefault="0084575D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proofErr w:type="spellStart"/>
            <w:r w:rsidR="005127A9">
              <w:rPr>
                <w:rFonts w:asciiTheme="minorEastAsia" w:eastAsiaTheme="minorEastAsia" w:hAnsiTheme="minorEastAsia" w:hint="eastAsia"/>
                <w:sz w:val="24"/>
              </w:rPr>
              <w:t>s</w:t>
            </w:r>
            <w:r w:rsidR="005127A9">
              <w:rPr>
                <w:rFonts w:asciiTheme="minorEastAsia" w:eastAsiaTheme="minorEastAsia" w:hAnsiTheme="minorEastAsia"/>
                <w:sz w:val="24"/>
              </w:rPr>
              <w:t>pringcloud</w:t>
            </w:r>
            <w:proofErr w:type="spellEnd"/>
            <w:r w:rsidR="005127A9">
              <w:rPr>
                <w:rFonts w:asciiTheme="minorEastAsia" w:eastAsiaTheme="minorEastAsia" w:hAnsiTheme="minorEastAsia" w:hint="eastAsia"/>
                <w:sz w:val="24"/>
              </w:rPr>
              <w:t>框架结构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32C6685E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009EB85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41395E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E6BDCF9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6B091804" w14:textId="77777777" w:rsidR="007E6797" w:rsidRDefault="0084575D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56EB504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C74AE1C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3481F9E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0F1DA1F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949BC6B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3CCE109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85F41C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96B4FBB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74DE63A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A178F3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57A9CB2E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7E499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ED0B2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BD12A5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52F3C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35FB3ED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9864444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EF5D540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802A4FC" w14:textId="77777777" w:rsidR="007E6797" w:rsidRDefault="007E679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8801BE1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15BA79C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2DDDB3FC" w14:textId="77777777" w:rsidR="007E6797" w:rsidRDefault="0084575D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2D4EA057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C6A029F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49F35F82" w14:textId="77777777" w:rsidR="007E6797" w:rsidRDefault="007E679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8A3DE96" w14:textId="77777777" w:rsidR="007E6797" w:rsidRDefault="0084575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619EEA9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289ABBB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31FFD92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0D4FBCAF" w14:textId="77777777" w:rsidR="007E6797" w:rsidRDefault="0084575D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706359A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54433F58" w14:textId="77777777" w:rsidR="007E6797" w:rsidRDefault="0084575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32E1EA1D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1FDF1787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C966A56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417A4C58" w14:textId="77777777" w:rsidR="007E6797" w:rsidRDefault="007E6797">
            <w:pPr>
              <w:spacing w:line="400" w:lineRule="exact"/>
              <w:jc w:val="left"/>
              <w:rPr>
                <w:szCs w:val="21"/>
              </w:rPr>
            </w:pPr>
          </w:p>
          <w:p w14:paraId="0BCFA36A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524BE47C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52E6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3ED82A28" w14:textId="77777777" w:rsidR="007E6797" w:rsidRDefault="0084575D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20C184B" wp14:editId="350CC81E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8F8AD63" w14:textId="77777777" w:rsidR="007E6797" w:rsidRDefault="0084575D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Java语言入门</w:t>
                                  </w:r>
                                </w:p>
                                <w:p w14:paraId="17206C1C" w14:textId="77777777" w:rsidR="007E6797" w:rsidRDefault="0084575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Java语言概述</w:t>
                                  </w:r>
                                </w:p>
                                <w:p w14:paraId="51E02A0A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Java平台的组成部分</w:t>
                                  </w:r>
                                </w:p>
                                <w:p w14:paraId="1FB9A07F" w14:textId="77777777" w:rsidR="007E6797" w:rsidRDefault="0084575D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Java的版本类型</w:t>
                                  </w:r>
                                </w:p>
                                <w:p w14:paraId="2F4ED9F7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熟悉Java语言特性</w:t>
                                  </w:r>
                                </w:p>
                                <w:p w14:paraId="7F0CAA8C" w14:textId="77777777" w:rsidR="007E6797" w:rsidRDefault="0084575D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掌握Java的加载与执行</w:t>
                                  </w:r>
                                </w:p>
                                <w:p w14:paraId="23F7CA8D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74224947" w14:textId="77777777" w:rsidR="007E6797" w:rsidRDefault="007E679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0C184B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18F8AD63" w14:textId="77777777" w:rsidR="007E6797" w:rsidRDefault="0084575D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Java语言入门</w:t>
                            </w:r>
                          </w:p>
                          <w:p w14:paraId="17206C1C" w14:textId="77777777" w:rsidR="007E6797" w:rsidRDefault="0084575D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Java语言概述</w:t>
                            </w:r>
                          </w:p>
                          <w:p w14:paraId="51E02A0A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Java平台的组成部分</w:t>
                            </w:r>
                          </w:p>
                          <w:p w14:paraId="1FB9A07F" w14:textId="77777777" w:rsidR="007E6797" w:rsidRDefault="0084575D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Java的版本类型</w:t>
                            </w:r>
                          </w:p>
                          <w:p w14:paraId="2F4ED9F7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熟悉Java语言特性</w:t>
                            </w:r>
                          </w:p>
                          <w:p w14:paraId="7F0CAA8C" w14:textId="77777777" w:rsidR="007E6797" w:rsidRDefault="0084575D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掌握Java的加载与执行</w:t>
                            </w:r>
                          </w:p>
                          <w:p w14:paraId="23F7CA8D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74224947" w14:textId="77777777" w:rsidR="007E6797" w:rsidRDefault="007E679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5D609E4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7F461CA2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FC56485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2AE0AED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9E5D9F3" w14:textId="77777777" w:rsidR="007E6797" w:rsidRDefault="007E679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41E70D6E" w14:textId="77777777" w:rsidR="007E6797" w:rsidRDefault="007E679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57FAF9BE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7E6797" w14:paraId="32181EDD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9498E" w14:textId="77777777" w:rsidR="007E6797" w:rsidRDefault="0084575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1D7A4A0" w14:textId="33AC596E" w:rsidR="007E6797" w:rsidRDefault="0084575D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proofErr w:type="spellStart"/>
            <w:r>
              <w:rPr>
                <w:rFonts w:asciiTheme="minorEastAsia" w:eastAsiaTheme="minorEastAsia" w:hAnsiTheme="minorEastAsia" w:hint="eastAsia"/>
                <w:sz w:val="24"/>
              </w:rPr>
              <w:t>Springcloud</w:t>
            </w:r>
            <w:proofErr w:type="spellEnd"/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8D37860" w14:textId="77777777" w:rsidR="007E6797" w:rsidRDefault="007E679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53BDC414" w14:textId="77777777" w:rsidR="007E6797" w:rsidRDefault="007E679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6264D7D4" w14:textId="77777777" w:rsidR="007E6797" w:rsidRDefault="007E6797">
      <w:pPr>
        <w:rPr>
          <w:sz w:val="24"/>
        </w:rPr>
      </w:pPr>
    </w:p>
    <w:sectPr w:rsidR="007E679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FF978" w14:textId="77777777" w:rsidR="00D872F8" w:rsidRDefault="00D872F8" w:rsidP="00132FA8">
      <w:r>
        <w:separator/>
      </w:r>
    </w:p>
  </w:endnote>
  <w:endnote w:type="continuationSeparator" w:id="0">
    <w:p w14:paraId="6E6AB52D" w14:textId="77777777" w:rsidR="00D872F8" w:rsidRDefault="00D872F8" w:rsidP="00132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E746F" w14:textId="77777777" w:rsidR="00D872F8" w:rsidRDefault="00D872F8" w:rsidP="00132FA8">
      <w:r>
        <w:separator/>
      </w:r>
    </w:p>
  </w:footnote>
  <w:footnote w:type="continuationSeparator" w:id="0">
    <w:p w14:paraId="25126681" w14:textId="77777777" w:rsidR="00D872F8" w:rsidRDefault="00D872F8" w:rsidP="00132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742163D"/>
    <w:multiLevelType w:val="hybridMultilevel"/>
    <w:tmpl w:val="DBBAF23A"/>
    <w:lvl w:ilvl="0" w:tplc="22A44A9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5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0F7F62"/>
    <w:rsid w:val="00111071"/>
    <w:rsid w:val="001154B7"/>
    <w:rsid w:val="00132825"/>
    <w:rsid w:val="00132FA8"/>
    <w:rsid w:val="00142FC4"/>
    <w:rsid w:val="00147B6F"/>
    <w:rsid w:val="00147B71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D7D3B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3BB3"/>
    <w:rsid w:val="00284E47"/>
    <w:rsid w:val="00291B9C"/>
    <w:rsid w:val="002B4F73"/>
    <w:rsid w:val="002B7099"/>
    <w:rsid w:val="002B7144"/>
    <w:rsid w:val="002D1CD6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4FA3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17B09"/>
    <w:rsid w:val="00421928"/>
    <w:rsid w:val="004248B1"/>
    <w:rsid w:val="00427D5B"/>
    <w:rsid w:val="004339D3"/>
    <w:rsid w:val="004419BE"/>
    <w:rsid w:val="00451BB5"/>
    <w:rsid w:val="00453CF2"/>
    <w:rsid w:val="004562BF"/>
    <w:rsid w:val="004641FA"/>
    <w:rsid w:val="00466865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3E03"/>
    <w:rsid w:val="004F47CD"/>
    <w:rsid w:val="004F7033"/>
    <w:rsid w:val="004F7AB3"/>
    <w:rsid w:val="0050399C"/>
    <w:rsid w:val="00510292"/>
    <w:rsid w:val="005127A9"/>
    <w:rsid w:val="00520670"/>
    <w:rsid w:val="005218E1"/>
    <w:rsid w:val="00525E14"/>
    <w:rsid w:val="00541E97"/>
    <w:rsid w:val="005501EB"/>
    <w:rsid w:val="00573C22"/>
    <w:rsid w:val="00573ED3"/>
    <w:rsid w:val="0058107F"/>
    <w:rsid w:val="005842F1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27539"/>
    <w:rsid w:val="00731CC0"/>
    <w:rsid w:val="007412E7"/>
    <w:rsid w:val="00752478"/>
    <w:rsid w:val="007537AA"/>
    <w:rsid w:val="00753F3C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E6797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575D"/>
    <w:rsid w:val="00846EBC"/>
    <w:rsid w:val="00852015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0CDA"/>
    <w:rsid w:val="008E1622"/>
    <w:rsid w:val="008E7D6F"/>
    <w:rsid w:val="008E7E2F"/>
    <w:rsid w:val="008F2E82"/>
    <w:rsid w:val="009040AA"/>
    <w:rsid w:val="0094365A"/>
    <w:rsid w:val="009443CE"/>
    <w:rsid w:val="00953043"/>
    <w:rsid w:val="00956088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09EC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D6049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6FD4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400B"/>
    <w:rsid w:val="00D75557"/>
    <w:rsid w:val="00D8457F"/>
    <w:rsid w:val="00D872F8"/>
    <w:rsid w:val="00D90CB2"/>
    <w:rsid w:val="00DA68BF"/>
    <w:rsid w:val="00DB30B2"/>
    <w:rsid w:val="00DB3BDB"/>
    <w:rsid w:val="00DB57C6"/>
    <w:rsid w:val="00DC4C91"/>
    <w:rsid w:val="00DD6843"/>
    <w:rsid w:val="00DD69A9"/>
    <w:rsid w:val="00DE3218"/>
    <w:rsid w:val="00DF229A"/>
    <w:rsid w:val="00DF707D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45BE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96358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4827320"/>
  <w15:docId w15:val="{28CA5631-2A30-4F4A-A542-15E7EA2A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404</Words>
  <Characters>2308</Characters>
  <Application>Microsoft Office Word</Application>
  <DocSecurity>0</DocSecurity>
  <Lines>19</Lines>
  <Paragraphs>5</Paragraphs>
  <ScaleCrop>false</ScaleCrop>
  <Company>落雪梨花——扬帆技术论坛更新版</Company>
  <LinksUpToDate>false</LinksUpToDate>
  <CharactersWithSpaces>2707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183</cp:revision>
  <dcterms:created xsi:type="dcterms:W3CDTF">2022-02-22T03:04:00Z</dcterms:created>
  <dcterms:modified xsi:type="dcterms:W3CDTF">2024-05-28T07:21:00Z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