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</w:t>
            </w:r>
            <w:proofErr w:type="spellEnd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6DDD2E09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4640CD">
              <w:rPr>
                <w:rFonts w:ascii="宋体" w:hAnsi="宋体" w:cs="宋体"/>
                <w:szCs w:val="21"/>
              </w:rPr>
              <w:t xml:space="preserve"> </w:t>
            </w:r>
            <w:r w:rsidR="004640CD" w:rsidRPr="004640CD">
              <w:rPr>
                <w:rFonts w:ascii="宋体" w:hAnsi="宋体" w:cs="宋体" w:hint="eastAsia"/>
                <w:szCs w:val="21"/>
              </w:rPr>
              <w:t>服务发现：Eureka服务器</w:t>
            </w:r>
          </w:p>
          <w:p w14:paraId="229D868E" w14:textId="77777777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91042F" w:rsidRPr="0091042F">
              <w:rPr>
                <w:rFonts w:ascii="宋体" w:hAnsi="宋体" w:cs="宋体" w:hint="eastAsia"/>
                <w:szCs w:val="21"/>
              </w:rPr>
              <w:t xml:space="preserve"> 高可用性，区域和地区</w:t>
            </w:r>
          </w:p>
          <w:p w14:paraId="3EE34CED" w14:textId="3C0F6BE7" w:rsidR="0091042F" w:rsidRDefault="0091042F" w:rsidP="00DB30B2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 xml:space="preserve">. </w:t>
            </w:r>
            <w:r>
              <w:rPr>
                <w:rFonts w:ascii="宋体" w:hAnsi="宋体" w:cs="宋体" w:hint="eastAsia"/>
                <w:szCs w:val="21"/>
              </w:rPr>
              <w:t>独立模式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52DF903" w14:textId="77777777" w:rsidR="0091042F" w:rsidRDefault="0091042F" w:rsidP="009104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4640CD">
              <w:rPr>
                <w:rFonts w:ascii="宋体" w:hAnsi="宋体" w:cs="宋体" w:hint="eastAsia"/>
                <w:szCs w:val="21"/>
              </w:rPr>
              <w:t>服务发现：Eureka服务器</w:t>
            </w:r>
          </w:p>
          <w:p w14:paraId="7FB6EB36" w14:textId="77777777" w:rsidR="0091042F" w:rsidRDefault="0091042F" w:rsidP="009104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91042F">
              <w:rPr>
                <w:rFonts w:ascii="宋体" w:hAnsi="宋体" w:cs="宋体" w:hint="eastAsia"/>
                <w:szCs w:val="21"/>
              </w:rPr>
              <w:t xml:space="preserve"> 高可用性，区域和地区</w:t>
            </w:r>
          </w:p>
          <w:p w14:paraId="0D16808D" w14:textId="276A7207" w:rsidR="007E6797" w:rsidRPr="00DB30B2" w:rsidRDefault="0091042F" w:rsidP="0091042F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 xml:space="preserve">. </w:t>
            </w:r>
            <w:r>
              <w:rPr>
                <w:rFonts w:ascii="宋体" w:hAnsi="宋体" w:cs="宋体" w:hint="eastAsia"/>
                <w:szCs w:val="21"/>
              </w:rPr>
              <w:t>独立模式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7CF510B" w14:textId="77777777" w:rsidR="0091042F" w:rsidRDefault="0091042F" w:rsidP="009104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4640CD">
              <w:rPr>
                <w:rFonts w:ascii="宋体" w:hAnsi="宋体" w:cs="宋体" w:hint="eastAsia"/>
                <w:szCs w:val="21"/>
              </w:rPr>
              <w:t>服务发现：Eureka服务器</w:t>
            </w:r>
          </w:p>
          <w:p w14:paraId="3764C161" w14:textId="77777777" w:rsidR="0091042F" w:rsidRDefault="0091042F" w:rsidP="009104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91042F">
              <w:rPr>
                <w:rFonts w:ascii="宋体" w:hAnsi="宋体" w:cs="宋体" w:hint="eastAsia"/>
                <w:szCs w:val="21"/>
              </w:rPr>
              <w:t xml:space="preserve"> 高可用性，区域和地区</w:t>
            </w:r>
          </w:p>
          <w:p w14:paraId="561061B8" w14:textId="2F5B6A6D" w:rsidR="007E6797" w:rsidRDefault="0091042F" w:rsidP="0091042F">
            <w:pPr>
              <w:pStyle w:val="ab"/>
              <w:spacing w:before="0" w:beforeAutospacing="0" w:after="0" w:afterAutospacing="0"/>
              <w:ind w:firstLineChars="100" w:firstLine="240"/>
              <w:rPr>
                <w:kern w:val="2"/>
              </w:rPr>
            </w:pPr>
            <w:r>
              <w:rPr>
                <w:rFonts w:cs="宋体" w:hint="eastAsia"/>
                <w:szCs w:val="21"/>
              </w:rPr>
              <w:t>3</w:t>
            </w:r>
            <w:r>
              <w:rPr>
                <w:rFonts w:cs="宋体"/>
                <w:szCs w:val="21"/>
              </w:rPr>
              <w:t xml:space="preserve">. </w:t>
            </w:r>
            <w:r>
              <w:rPr>
                <w:rFonts w:cs="宋体" w:hint="eastAsia"/>
                <w:szCs w:val="21"/>
              </w:rPr>
              <w:t>独立模式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9F839A0" w14:textId="77777777" w:rsidR="0091042F" w:rsidRDefault="0091042F" w:rsidP="009104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4640CD">
              <w:rPr>
                <w:rFonts w:ascii="宋体" w:hAnsi="宋体" w:cs="宋体" w:hint="eastAsia"/>
                <w:szCs w:val="21"/>
              </w:rPr>
              <w:t>服务发现：Eureka服务器</w:t>
            </w:r>
          </w:p>
          <w:p w14:paraId="12C764C7" w14:textId="77777777" w:rsidR="0091042F" w:rsidRDefault="0091042F" w:rsidP="0091042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91042F">
              <w:rPr>
                <w:rFonts w:ascii="宋体" w:hAnsi="宋体" w:cs="宋体" w:hint="eastAsia"/>
                <w:szCs w:val="21"/>
              </w:rPr>
              <w:t xml:space="preserve"> 高可用性，区域和地区</w:t>
            </w:r>
          </w:p>
          <w:p w14:paraId="04AA757B" w14:textId="194683B5" w:rsidR="0091042F" w:rsidRDefault="0091042F" w:rsidP="00FD4D06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cs="宋体" w:hint="eastAsia"/>
                <w:szCs w:val="21"/>
              </w:rPr>
              <w:t>3</w:t>
            </w:r>
            <w:r>
              <w:rPr>
                <w:rFonts w:cs="宋体"/>
                <w:szCs w:val="21"/>
              </w:rPr>
              <w:t>.</w:t>
            </w:r>
            <w:r>
              <w:rPr>
                <w:rFonts w:cs="宋体" w:hint="eastAsia"/>
                <w:szCs w:val="21"/>
              </w:rPr>
              <w:t>独立模式</w:t>
            </w:r>
          </w:p>
          <w:p w14:paraId="1A6999A5" w14:textId="687481A1" w:rsidR="007E6797" w:rsidRDefault="007E6797">
            <w:pPr>
              <w:pStyle w:val="ab"/>
              <w:spacing w:before="0" w:beforeAutospacing="0" w:after="0" w:afterAutospacing="0"/>
            </w:pP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>
                              <w:t>springcloud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>
              <w:rPr>
                <w:rFonts w:ascii="宋体" w:hAnsi="宋体" w:hint="eastAsia"/>
                <w:sz w:val="24"/>
              </w:rPr>
              <w:t>Springcloud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6E70FFD7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A46CAD">
              <w:rPr>
                <w:rFonts w:hint="eastAsia"/>
              </w:rPr>
              <w:t xml:space="preserve"> </w:t>
            </w:r>
            <w:r w:rsidR="00A46CAD" w:rsidRPr="00A46CA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服务发现：Eureka服务器</w:t>
            </w:r>
          </w:p>
          <w:p w14:paraId="37944895" w14:textId="77777777" w:rsidR="0046364E" w:rsidRDefault="00A46CAD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46CAD">
              <w:rPr>
                <w:rFonts w:asciiTheme="minorEastAsia" w:eastAsiaTheme="minorEastAsia" w:hAnsiTheme="minorEastAsia" w:hint="eastAsia"/>
                <w:sz w:val="24"/>
              </w:rPr>
              <w:t>示例eureka服务器（例如使用spring-cloud-</w:t>
            </w:r>
          </w:p>
          <w:p w14:paraId="1C6F6566" w14:textId="1ABBF435" w:rsidR="00727539" w:rsidRDefault="00A46CAD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46CAD">
              <w:rPr>
                <w:rFonts w:asciiTheme="minorEastAsia" w:eastAsiaTheme="minorEastAsia" w:hAnsiTheme="minorEastAsia" w:hint="eastAsia"/>
                <w:sz w:val="24"/>
              </w:rPr>
              <w:t>starter-eureka-server设置类路径）：</w:t>
            </w:r>
          </w:p>
          <w:p w14:paraId="0786EEFF" w14:textId="77777777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>@SpringBootApplication</w:t>
            </w:r>
          </w:p>
          <w:p w14:paraId="5E8B65BB" w14:textId="77777777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>@EnableEurekaServer</w:t>
            </w:r>
          </w:p>
          <w:p w14:paraId="24CAA082" w14:textId="77777777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>public class Application {</w:t>
            </w:r>
          </w:p>
          <w:p w14:paraId="0C7C7272" w14:textId="77777777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D3F4360" w14:textId="77777777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 xml:space="preserve">    public static void main(String[] </w:t>
            </w:r>
            <w:proofErr w:type="spellStart"/>
            <w:r w:rsidRPr="000D2D64">
              <w:rPr>
                <w:rFonts w:asciiTheme="minorEastAsia" w:eastAsiaTheme="minorEastAsia" w:hAnsiTheme="minorEastAsia"/>
                <w:sz w:val="24"/>
              </w:rPr>
              <w:t>args</w:t>
            </w:r>
            <w:proofErr w:type="spellEnd"/>
            <w:r w:rsidRPr="000D2D64">
              <w:rPr>
                <w:rFonts w:asciiTheme="minorEastAsia" w:eastAsiaTheme="minorEastAsia" w:hAnsiTheme="minorEastAsia"/>
                <w:sz w:val="24"/>
              </w:rPr>
              <w:t>) {</w:t>
            </w:r>
          </w:p>
          <w:p w14:paraId="00EBE2EC" w14:textId="77777777" w:rsidR="0046364E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 xml:space="preserve">        new </w:t>
            </w:r>
            <w:proofErr w:type="spellStart"/>
            <w:r w:rsidRPr="000D2D64">
              <w:rPr>
                <w:rFonts w:asciiTheme="minorEastAsia" w:eastAsiaTheme="minorEastAsia" w:hAnsiTheme="minorEastAsia"/>
                <w:sz w:val="24"/>
              </w:rPr>
              <w:t>SpringApplicationBuilder</w:t>
            </w:r>
            <w:proofErr w:type="spellEnd"/>
            <w:r w:rsidRPr="000D2D64">
              <w:rPr>
                <w:rFonts w:asciiTheme="minorEastAsia" w:eastAsiaTheme="minorEastAsia" w:hAnsiTheme="minorEastAsia"/>
                <w:sz w:val="24"/>
              </w:rPr>
              <w:t>(</w:t>
            </w:r>
            <w:proofErr w:type="spellStart"/>
            <w:r w:rsidRPr="000D2D64">
              <w:rPr>
                <w:rFonts w:asciiTheme="minorEastAsia" w:eastAsiaTheme="minorEastAsia" w:hAnsiTheme="minorEastAsia"/>
                <w:sz w:val="24"/>
              </w:rPr>
              <w:t>Application.class</w:t>
            </w:r>
            <w:proofErr w:type="spellEnd"/>
            <w:r w:rsidRPr="000D2D64">
              <w:rPr>
                <w:rFonts w:asciiTheme="minorEastAsia" w:eastAsiaTheme="minorEastAsia" w:hAnsiTheme="minorEastAsia"/>
                <w:sz w:val="24"/>
              </w:rPr>
              <w:t>)</w:t>
            </w:r>
          </w:p>
          <w:p w14:paraId="1F088A0D" w14:textId="4EB13FDD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>.web(true).run(</w:t>
            </w:r>
            <w:proofErr w:type="spellStart"/>
            <w:r w:rsidRPr="000D2D64">
              <w:rPr>
                <w:rFonts w:asciiTheme="minorEastAsia" w:eastAsiaTheme="minorEastAsia" w:hAnsiTheme="minorEastAsia"/>
                <w:sz w:val="24"/>
              </w:rPr>
              <w:t>args</w:t>
            </w:r>
            <w:proofErr w:type="spellEnd"/>
            <w:r w:rsidRPr="000D2D64">
              <w:rPr>
                <w:rFonts w:asciiTheme="minorEastAsia" w:eastAsiaTheme="minorEastAsia" w:hAnsiTheme="minorEastAsia"/>
                <w:sz w:val="24"/>
              </w:rPr>
              <w:t>);</w:t>
            </w:r>
          </w:p>
          <w:p w14:paraId="25A4D5D6" w14:textId="77777777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3FAC46AA" w14:textId="77777777" w:rsidR="000D2D64" w:rsidRPr="000D2D64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346BAB7" w14:textId="4F1FAC04" w:rsidR="00A46CAD" w:rsidRDefault="000D2D64" w:rsidP="000D2D64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D2D64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1D7F6307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 w:hint="eastAsia"/>
                <w:sz w:val="24"/>
              </w:rPr>
              <w:t>由于Gradle的依赖关系解决规则和父母的</w:t>
            </w:r>
            <w:proofErr w:type="spellStart"/>
            <w:r w:rsidRPr="0046364E">
              <w:rPr>
                <w:rFonts w:asciiTheme="minorEastAsia" w:eastAsiaTheme="minorEastAsia" w:hAnsiTheme="minorEastAsia" w:hint="eastAsia"/>
                <w:sz w:val="24"/>
              </w:rPr>
              <w:t>bom</w:t>
            </w:r>
            <w:proofErr w:type="spellEnd"/>
            <w:r w:rsidRPr="0046364E">
              <w:rPr>
                <w:rFonts w:asciiTheme="minorEastAsia" w:eastAsiaTheme="minorEastAsia" w:hAnsiTheme="minorEastAsia" w:hint="eastAsia"/>
                <w:sz w:val="24"/>
              </w:rPr>
              <w:t>功能缺乏，只要依靠spring-cloud-starter-eureka-server就可能导致应用程序启动失败。为了解决这个问题，必须添加Spring Boot Gradle插件，并且必须像这样导入Spring云启动器父母</w:t>
            </w:r>
            <w:proofErr w:type="spellStart"/>
            <w:r w:rsidRPr="0046364E">
              <w:rPr>
                <w:rFonts w:asciiTheme="minorEastAsia" w:eastAsiaTheme="minorEastAsia" w:hAnsiTheme="minorEastAsia" w:hint="eastAsia"/>
                <w:sz w:val="24"/>
              </w:rPr>
              <w:t>bom</w:t>
            </w:r>
            <w:proofErr w:type="spellEnd"/>
            <w:r w:rsidRPr="0046364E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14:paraId="3B06BCB7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C8282AA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proofErr w:type="spellStart"/>
            <w:r w:rsidRPr="0046364E">
              <w:rPr>
                <w:rFonts w:asciiTheme="minorEastAsia" w:eastAsiaTheme="minorEastAsia" w:hAnsiTheme="minorEastAsia" w:hint="eastAsia"/>
                <w:sz w:val="24"/>
              </w:rPr>
              <w:t>build.gradle</w:t>
            </w:r>
            <w:proofErr w:type="spellEnd"/>
          </w:p>
          <w:p w14:paraId="05DB607E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46364E">
              <w:rPr>
                <w:rFonts w:asciiTheme="minorEastAsia" w:eastAsiaTheme="minorEastAsia" w:hAnsiTheme="minorEastAsia"/>
                <w:sz w:val="24"/>
              </w:rPr>
              <w:t>buildscript</w:t>
            </w:r>
            <w:proofErr w:type="spellEnd"/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{</w:t>
            </w:r>
          </w:p>
          <w:p w14:paraId="4C11861C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 dependencies {</w:t>
            </w:r>
          </w:p>
          <w:p w14:paraId="5752ACD3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  classpath("org.springframework.boot:spring-boot-gradle-plugin:1.3.5.RELEASE")</w:t>
            </w:r>
          </w:p>
          <w:p w14:paraId="19BCED87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 }</w:t>
            </w:r>
          </w:p>
          <w:p w14:paraId="7FF10378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5C1F11F8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F014F35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>apply plugin: "spring-boot"</w:t>
            </w:r>
          </w:p>
          <w:p w14:paraId="60485E3F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354875A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46364E">
              <w:rPr>
                <w:rFonts w:asciiTheme="minorEastAsia" w:eastAsiaTheme="minorEastAsia" w:hAnsiTheme="minorEastAsia"/>
                <w:sz w:val="24"/>
              </w:rPr>
              <w:t>dependencyManagement</w:t>
            </w:r>
            <w:proofErr w:type="spellEnd"/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{</w:t>
            </w:r>
          </w:p>
          <w:p w14:paraId="6CD97A2F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 imports {</w:t>
            </w:r>
          </w:p>
          <w:p w14:paraId="6E314BE4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proofErr w:type="spellStart"/>
            <w:r w:rsidRPr="0046364E">
              <w:rPr>
                <w:rFonts w:asciiTheme="minorEastAsia" w:eastAsiaTheme="minorEastAsia" w:hAnsiTheme="minorEastAsia"/>
                <w:sz w:val="24"/>
              </w:rPr>
              <w:t>mavenBom</w:t>
            </w:r>
            <w:proofErr w:type="spellEnd"/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"org.springframework.cloud:spring-cloud-dependencies:Brixton.RELEASE"</w:t>
            </w:r>
          </w:p>
          <w:p w14:paraId="74395C8A" w14:textId="77777777" w:rsidR="0046364E" w:rsidRPr="0046364E" w:rsidRDefault="0046364E" w:rsidP="0046364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 xml:space="preserve">  }</w:t>
            </w:r>
          </w:p>
          <w:p w14:paraId="019261FC" w14:textId="30203AFE" w:rsidR="00A46CAD" w:rsidRPr="00DF707D" w:rsidRDefault="0046364E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6364E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6EFC1065" w14:textId="4CEB4D08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62027D">
              <w:rPr>
                <w:rFonts w:hint="eastAsia"/>
              </w:rPr>
              <w:t xml:space="preserve"> </w:t>
            </w:r>
            <w:r w:rsidR="0062027D" w:rsidRPr="0062027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高可用性，区域和地区</w:t>
            </w:r>
          </w:p>
          <w:p w14:paraId="5E031F9D" w14:textId="77777777" w:rsidR="0062027D" w:rsidRPr="0062027D" w:rsidRDefault="0062027D" w:rsidP="0062027D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62027D">
              <w:rPr>
                <w:rFonts w:ascii="宋体" w:hAnsi="宋体" w:cs="宋体" w:hint="eastAsia"/>
                <w:color w:val="000000" w:themeColor="text1"/>
                <w:sz w:val="24"/>
              </w:rPr>
              <w:t>Eureka服务器没有后端存储，但是注册表中的服务实例都必须发送心跳线以保持其注册更新（因此可以在内存中完成）。客户端还具有eureka注册的内存缓存（因此，他们不必为注册表提供每个服务请求）。</w:t>
            </w:r>
          </w:p>
          <w:p w14:paraId="38E0C2E5" w14:textId="77777777" w:rsidR="0062027D" w:rsidRPr="0062027D" w:rsidRDefault="0062027D" w:rsidP="0062027D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CB62C5C" w14:textId="21A1A482" w:rsidR="007E6797" w:rsidRDefault="0062027D" w:rsidP="0062027D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62027D">
              <w:rPr>
                <w:rFonts w:ascii="宋体" w:hAnsi="宋体" w:cs="宋体" w:hint="eastAsia"/>
                <w:color w:val="000000" w:themeColor="text1"/>
                <w:sz w:val="24"/>
              </w:rPr>
              <w:t>默认情况下，每个Eureka服务器也是Eureka客户端，并且需要（至少一个）服务URL来定位对等体。如果您不提供该服务将运行和工作，但它将淋浴您的日志与大量的噪音无法注册对等体。</w:t>
            </w:r>
          </w:p>
          <w:p w14:paraId="10278D17" w14:textId="77777777" w:rsidR="0062027D" w:rsidRDefault="0062027D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3D0AE78" w14:textId="63C98828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DB0C2D" w:rsidRPr="00DB0C2D">
              <w:rPr>
                <w:rFonts w:ascii="宋体" w:hAnsi="宋体" w:cs="宋体" w:hint="eastAsia"/>
                <w:b/>
                <w:bCs/>
                <w:szCs w:val="21"/>
              </w:rPr>
              <w:t>独立模式</w:t>
            </w:r>
          </w:p>
          <w:p w14:paraId="17E224E3" w14:textId="16CBC248" w:rsidR="007E6797" w:rsidRDefault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rFonts w:hint="eastAsia"/>
                <w:sz w:val="24"/>
              </w:rPr>
              <w:t>只要存在某种监视器或弹性运行时间（例如</w:t>
            </w:r>
            <w:r w:rsidRPr="00F42771">
              <w:rPr>
                <w:rFonts w:hint="eastAsia"/>
                <w:sz w:val="24"/>
              </w:rPr>
              <w:t>Cloud Foundry</w:t>
            </w:r>
            <w:r w:rsidRPr="00F42771">
              <w:rPr>
                <w:rFonts w:hint="eastAsia"/>
                <w:sz w:val="24"/>
              </w:rPr>
              <w:t>），两个缓存（客户机和服务器）和心跳的组合使独立的</w:t>
            </w:r>
            <w:r w:rsidRPr="00F42771">
              <w:rPr>
                <w:rFonts w:hint="eastAsia"/>
                <w:sz w:val="24"/>
              </w:rPr>
              <w:t>Eureka</w:t>
            </w:r>
            <w:r w:rsidRPr="00F42771">
              <w:rPr>
                <w:rFonts w:hint="eastAsia"/>
                <w:sz w:val="24"/>
              </w:rPr>
              <w:t>服务器对故障具有相当的弹性。在独立模式下，您可能更喜欢关闭客户端行为，因此不会继续尝试并且无法访问其对等体。</w:t>
            </w:r>
          </w:p>
          <w:p w14:paraId="790A1288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>server:</w:t>
            </w:r>
          </w:p>
          <w:p w14:paraId="1275EEC2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 xml:space="preserve">  port: 8761</w:t>
            </w:r>
          </w:p>
          <w:p w14:paraId="51554BFC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</w:p>
          <w:p w14:paraId="5050F5A3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>eureka:</w:t>
            </w:r>
          </w:p>
          <w:p w14:paraId="4CEC480E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lastRenderedPageBreak/>
              <w:t xml:space="preserve">  instance:</w:t>
            </w:r>
          </w:p>
          <w:p w14:paraId="1F9512C3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 xml:space="preserve">    hostname: localhost</w:t>
            </w:r>
          </w:p>
          <w:p w14:paraId="34FD75DE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 xml:space="preserve">  client:</w:t>
            </w:r>
          </w:p>
          <w:p w14:paraId="7A9F93DF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 xml:space="preserve">    </w:t>
            </w:r>
            <w:proofErr w:type="spellStart"/>
            <w:r w:rsidRPr="00F42771">
              <w:rPr>
                <w:sz w:val="24"/>
              </w:rPr>
              <w:t>registerWithEureka</w:t>
            </w:r>
            <w:proofErr w:type="spellEnd"/>
            <w:r w:rsidRPr="00F42771">
              <w:rPr>
                <w:sz w:val="24"/>
              </w:rPr>
              <w:t>: false</w:t>
            </w:r>
          </w:p>
          <w:p w14:paraId="56F8C420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 xml:space="preserve">    </w:t>
            </w:r>
            <w:proofErr w:type="spellStart"/>
            <w:r w:rsidRPr="00F42771">
              <w:rPr>
                <w:sz w:val="24"/>
              </w:rPr>
              <w:t>fetchRegistry</w:t>
            </w:r>
            <w:proofErr w:type="spellEnd"/>
            <w:r w:rsidRPr="00F42771">
              <w:rPr>
                <w:sz w:val="24"/>
              </w:rPr>
              <w:t>: false</w:t>
            </w:r>
          </w:p>
          <w:p w14:paraId="2088F20B" w14:textId="77777777" w:rsidR="00F42771" w:rsidRPr="00F42771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 xml:space="preserve">    </w:t>
            </w:r>
            <w:proofErr w:type="spellStart"/>
            <w:r w:rsidRPr="00F42771">
              <w:rPr>
                <w:sz w:val="24"/>
              </w:rPr>
              <w:t>serviceUrl</w:t>
            </w:r>
            <w:proofErr w:type="spellEnd"/>
            <w:r w:rsidRPr="00F42771">
              <w:rPr>
                <w:sz w:val="24"/>
              </w:rPr>
              <w:t>:</w:t>
            </w:r>
          </w:p>
          <w:p w14:paraId="5A14323F" w14:textId="174E1CEE" w:rsidR="00DB0C2D" w:rsidRDefault="00F42771" w:rsidP="00F42771">
            <w:pPr>
              <w:spacing w:line="400" w:lineRule="exact"/>
              <w:jc w:val="left"/>
              <w:rPr>
                <w:sz w:val="24"/>
              </w:rPr>
            </w:pPr>
            <w:r w:rsidRPr="00F42771">
              <w:rPr>
                <w:sz w:val="24"/>
              </w:rPr>
              <w:t xml:space="preserve">      </w:t>
            </w:r>
            <w:proofErr w:type="spellStart"/>
            <w:r w:rsidRPr="00F42771">
              <w:rPr>
                <w:sz w:val="24"/>
              </w:rPr>
              <w:t>defaultZone</w:t>
            </w:r>
            <w:proofErr w:type="spellEnd"/>
            <w:r w:rsidRPr="00F42771">
              <w:rPr>
                <w:sz w:val="24"/>
              </w:rPr>
              <w:t xml:space="preserve">: </w:t>
            </w:r>
            <w:hyperlink w:history="1">
              <w:r w:rsidR="006F1A4E" w:rsidRPr="009650D1">
                <w:rPr>
                  <w:rStyle w:val="ae"/>
                  <w:sz w:val="24"/>
                </w:rPr>
                <w:t>http://${eureka.instance.hostname}:${server.port}/eureka/</w:t>
              </w:r>
            </w:hyperlink>
          </w:p>
          <w:p w14:paraId="7EC1D860" w14:textId="08257157" w:rsidR="006F1A4E" w:rsidRDefault="006F1A4E" w:rsidP="00F42771">
            <w:pPr>
              <w:spacing w:line="400" w:lineRule="exact"/>
              <w:jc w:val="left"/>
              <w:rPr>
                <w:sz w:val="24"/>
              </w:rPr>
            </w:pPr>
          </w:p>
          <w:p w14:paraId="1F79D7DF" w14:textId="205B4182" w:rsidR="006F1A4E" w:rsidRDefault="006F1A4E" w:rsidP="00F42771">
            <w:pPr>
              <w:spacing w:line="400" w:lineRule="exact"/>
              <w:jc w:val="left"/>
              <w:rPr>
                <w:sz w:val="24"/>
              </w:rPr>
            </w:pPr>
          </w:p>
          <w:p w14:paraId="67ECD43E" w14:textId="77777777" w:rsidR="006F1A4E" w:rsidRPr="006F1A4E" w:rsidRDefault="006F1A4E" w:rsidP="00F42771">
            <w:pPr>
              <w:spacing w:line="400" w:lineRule="exact"/>
              <w:jc w:val="left"/>
              <w:rPr>
                <w:sz w:val="24"/>
              </w:rPr>
            </w:pPr>
          </w:p>
          <w:p w14:paraId="36866141" w14:textId="77777777" w:rsidR="00DB0C2D" w:rsidRDefault="00DB0C2D">
            <w:pPr>
              <w:spacing w:line="400" w:lineRule="exact"/>
              <w:jc w:val="left"/>
              <w:rPr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proofErr w:type="spellEnd"/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8389D" w14:textId="77777777" w:rsidR="00A74D6F" w:rsidRDefault="00A74D6F" w:rsidP="00132FA8">
      <w:r>
        <w:separator/>
      </w:r>
    </w:p>
  </w:endnote>
  <w:endnote w:type="continuationSeparator" w:id="0">
    <w:p w14:paraId="6578EC4D" w14:textId="77777777" w:rsidR="00A74D6F" w:rsidRDefault="00A74D6F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83FB4" w14:textId="77777777" w:rsidR="00A74D6F" w:rsidRDefault="00A74D6F" w:rsidP="00132FA8">
      <w:r>
        <w:separator/>
      </w:r>
    </w:p>
  </w:footnote>
  <w:footnote w:type="continuationSeparator" w:id="0">
    <w:p w14:paraId="3C4C0D93" w14:textId="77777777" w:rsidR="00A74D6F" w:rsidRDefault="00A74D6F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D2D64"/>
    <w:rsid w:val="000D4B36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64E"/>
    <w:rsid w:val="004640CD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027D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1A4E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042F"/>
    <w:rsid w:val="0094365A"/>
    <w:rsid w:val="009443CE"/>
    <w:rsid w:val="00953043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CAD"/>
    <w:rsid w:val="00A46D26"/>
    <w:rsid w:val="00A52344"/>
    <w:rsid w:val="00A603E1"/>
    <w:rsid w:val="00A67E13"/>
    <w:rsid w:val="00A7136E"/>
    <w:rsid w:val="00A74D6F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C2D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2771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4D06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Hyperlink"/>
    <w:basedOn w:val="a0"/>
    <w:unhideWhenUsed/>
    <w:rsid w:val="006F1A4E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6F1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391</Words>
  <Characters>2232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176</cp:revision>
  <dcterms:created xsi:type="dcterms:W3CDTF">2022-02-22T03:04:00Z</dcterms:created>
  <dcterms:modified xsi:type="dcterms:W3CDTF">2024-05-28T07:19:00Z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