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sz w:val="24"/>
                <w:lang w:val="en-US" w:eastAsia="zh-CN"/>
              </w:rPr>
              <w:t xml:space="preserve">单元1 </w:t>
            </w:r>
            <w:r>
              <w:rPr>
                <w:rFonts w:hint="eastAsia" w:ascii="宋体" w:hAnsi="宋体" w:eastAsia="宋体" w:cs="宋体"/>
                <w:b w:val="0"/>
                <w:bCs/>
                <w:sz w:val="21"/>
                <w:szCs w:val="21"/>
                <w:vertAlign w:val="baseline"/>
                <w:lang w:val="en-US" w:eastAsia="zh-CN"/>
              </w:rPr>
              <w:t>Linux基础及安装</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1.安装VMware Workstation或者VirtualBox等虚拟机</w:t>
            </w:r>
          </w:p>
          <w:p>
            <w:pPr>
              <w:numPr>
                <w:ilvl w:val="0"/>
                <w:numId w:val="0"/>
              </w:numPr>
              <w:rPr>
                <w:rFonts w:hint="default" w:ascii="宋体" w:hAnsi="宋体" w:eastAsia="宋体" w:cs="宋体"/>
                <w:sz w:val="21"/>
                <w:szCs w:val="21"/>
                <w:vertAlign w:val="baseline"/>
                <w:lang w:val="en-US" w:eastAsia="zh-CN"/>
              </w:rPr>
            </w:pPr>
            <w:r>
              <w:rPr>
                <w:rFonts w:hint="eastAsia" w:ascii="宋体" w:hAnsi="宋体" w:eastAsia="宋体" w:cs="宋体"/>
                <w:b w:val="0"/>
                <w:bCs/>
                <w:sz w:val="21"/>
                <w:szCs w:val="21"/>
                <w:vertAlign w:val="baseline"/>
                <w:lang w:val="en-US" w:eastAsia="zh-CN"/>
              </w:rPr>
              <w:t>2.Centos或者ubuntu镜像包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numPr>
                <w:ilvl w:val="0"/>
                <w:numId w:val="0"/>
              </w:numPr>
              <w:rPr>
                <w:rFonts w:hint="default"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1.掌握虚拟机安装及设置</w:t>
            </w:r>
          </w:p>
          <w:p>
            <w:pPr>
              <w:numPr>
                <w:ilvl w:val="0"/>
                <w:numId w:val="0"/>
              </w:num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sz w:val="21"/>
                <w:szCs w:val="21"/>
                <w:vertAlign w:val="baseline"/>
                <w:lang w:val="en-US" w:eastAsia="zh-CN"/>
              </w:rPr>
              <w:t>2.掌握linux操作系统安装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选择合适的Linux发行版</w:t>
            </w:r>
            <w:r>
              <w:t>：不同的应用场景需要不同类型的Linux发行版，比如服务器、桌面应用、开发环境等。因此，需要明确需求，然后选择一个合适的Linux发行版。</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安装虚拟机软件</w:t>
            </w:r>
            <w:r>
              <w:t>：首先需要在物理机上安装一个虚拟机软件，如VirtualBox、VMware等。这些软件能让你在一</w:t>
            </w:r>
            <w:bookmarkStart w:id="0" w:name="_GoBack"/>
            <w:bookmarkEnd w:id="0"/>
            <w:r>
              <w:t>个操作系统内部运行另一个操作系统，实现多个系统的并行运行。</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创建虚拟机</w:t>
            </w:r>
            <w:r>
              <w:t>：使用虚拟机软件创建新的虚拟机。在这一步，需要为虚拟机分配内存、硬盘空间、网络设置等资源。</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下载和安装Linux系统</w:t>
            </w:r>
            <w:r>
              <w:t>：从官方网站下载你选择的Linux发行版的安装镜像文件，然后将其安装在虚拟机上。</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配置网络</w:t>
            </w:r>
            <w:r>
              <w:t>：根据实际需求配置虚拟机的网络设置，使其能够正常访问互联网或内部网络。</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安装和配置软件</w:t>
            </w:r>
            <w:r>
              <w:t>：根据需要安装各种软件，如文本编辑器、浏览器、数据库等。</w:t>
            </w:r>
          </w:p>
          <w:p>
            <w:pPr>
              <w:keepNext w:val="0"/>
              <w:keepLines w:val="0"/>
              <w:widowControl/>
              <w:numPr>
                <w:ilvl w:val="0"/>
                <w:numId w:val="1"/>
              </w:numPr>
              <w:suppressLineNumbers w:val="0"/>
              <w:spacing w:before="0" w:beforeAutospacing="1" w:after="0" w:afterAutospacing="1"/>
              <w:ind w:left="425" w:leftChars="0" w:hanging="425" w:firstLineChars="0"/>
              <w:rPr>
                <w:rFonts w:ascii="宋体" w:hAnsi="宋体"/>
                <w:sz w:val="24"/>
              </w:rPr>
            </w:pPr>
            <w:r>
              <w:rPr>
                <w:rStyle w:val="11"/>
              </w:rPr>
              <w:t>测试应用</w:t>
            </w:r>
            <w:r>
              <w:t>：在完成安装和配置后，需要对应用进行测试，确保一切运行正常。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虚拟机安装</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开启虚拟化</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Times New Roman"/>
                <w:kern w:val="2"/>
                <w:sz w:val="24"/>
                <w:szCs w:val="24"/>
                <w:lang w:val="en-US" w:eastAsia="zh-CN" w:bidi="ar-SA"/>
              </w:rPr>
              <w:t>2.</w:t>
            </w:r>
            <w:r>
              <w:rPr>
                <w:rFonts w:hint="eastAsia" w:cs="Times New Roman"/>
                <w:kern w:val="2"/>
                <w:sz w:val="24"/>
                <w:szCs w:val="24"/>
                <w:lang w:val="en-US" w:eastAsia="zh-CN" w:bidi="ar-SA"/>
              </w:rPr>
              <w:t>安装过程错误解决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default" w:eastAsia="宋体"/>
                                            <w:lang w:val="en-US" w:eastAsia="zh-CN"/>
                                          </w:rPr>
                                        </w:pPr>
                                        <w:r>
                                          <w:rPr>
                                            <w:rFonts w:hint="eastAsia"/>
                                            <w:lang w:val="en-US" w:eastAsia="zh-CN"/>
                                          </w:rPr>
                                          <w:t>Linux基础及安装</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实现linux安装</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lang w:val="en-US" w:eastAsia="zh-CN"/>
                                    </w:rPr>
                                    <w:t>Linux基础及安装</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实现linux安装</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2"/>
                                    </w:numPr>
                                    <w:spacing w:line="300" w:lineRule="atLeast"/>
                                    <w:rPr>
                                      <w:rFonts w:hint="eastAsia"/>
                                      <w:lang w:val="en-US" w:eastAsia="zh-CN"/>
                                    </w:rPr>
                                  </w:pPr>
                                  <w:r>
                                    <w:rPr>
                                      <w:rFonts w:hint="eastAsia"/>
                                      <w:lang w:val="en-US" w:eastAsia="zh-CN"/>
                                    </w:rPr>
                                    <w:t>虚拟机软件介绍</w:t>
                                  </w:r>
                                </w:p>
                                <w:p>
                                  <w:pPr>
                                    <w:spacing w:line="300" w:lineRule="atLeast"/>
                                    <w:rPr>
                                      <w:rFonts w:hint="default"/>
                                      <w:lang w:val="en-US"/>
                                    </w:rPr>
                                  </w:pPr>
                                  <w:r>
                                    <w:rPr>
                                      <w:rFonts w:hint="eastAsia" w:ascii="宋体" w:hAnsi="宋体" w:eastAsia="宋体" w:cs="宋体"/>
                                      <w:b w:val="0"/>
                                      <w:bCs/>
                                      <w:sz w:val="21"/>
                                      <w:szCs w:val="21"/>
                                      <w:vertAlign w:val="baseline"/>
                                      <w:lang w:val="en-US" w:eastAsia="zh-CN"/>
                                    </w:rPr>
                                    <w:t>VMware、VirtualBox优缺点</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2"/>
                              </w:numPr>
                              <w:spacing w:line="300" w:lineRule="atLeast"/>
                              <w:rPr>
                                <w:rFonts w:hint="eastAsia"/>
                                <w:lang w:val="en-US" w:eastAsia="zh-CN"/>
                              </w:rPr>
                            </w:pPr>
                            <w:r>
                              <w:rPr>
                                <w:rFonts w:hint="eastAsia"/>
                                <w:lang w:val="en-US" w:eastAsia="zh-CN"/>
                              </w:rPr>
                              <w:t>虚拟机软件介绍</w:t>
                            </w:r>
                          </w:p>
                          <w:p>
                            <w:pPr>
                              <w:spacing w:line="300" w:lineRule="atLeast"/>
                              <w:rPr>
                                <w:rFonts w:hint="default"/>
                                <w:lang w:val="en-US"/>
                              </w:rPr>
                            </w:pPr>
                            <w:r>
                              <w:rPr>
                                <w:rFonts w:hint="eastAsia" w:ascii="宋体" w:hAnsi="宋体" w:eastAsia="宋体" w:cs="宋体"/>
                                <w:b w:val="0"/>
                                <w:bCs/>
                                <w:sz w:val="21"/>
                                <w:szCs w:val="21"/>
                                <w:vertAlign w:val="baseline"/>
                                <w:lang w:val="en-US" w:eastAsia="zh-CN"/>
                              </w:rPr>
                              <w:t>VMware、VirtualBox优缺点</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2"/>
                                    </w:numPr>
                                    <w:ind w:left="0" w:leftChars="0" w:firstLine="0" w:firstLineChars="0"/>
                                    <w:rPr>
                                      <w:rFonts w:hint="eastAsia"/>
                                      <w:lang w:val="en-US" w:eastAsia="zh-CN"/>
                                    </w:rPr>
                                  </w:pPr>
                                  <w:r>
                                    <w:rPr>
                                      <w:rFonts w:hint="eastAsia"/>
                                      <w:lang w:val="en-US" w:eastAsia="zh-CN"/>
                                    </w:rPr>
                                    <w:t>虚拟机安装</w:t>
                                  </w:r>
                                </w:p>
                                <w:p>
                                  <w:pPr>
                                    <w:ind w:firstLine="210" w:firstLineChars="100"/>
                                    <w:rPr>
                                      <w:rFonts w:hint="default"/>
                                      <w:lang w:val="en-US" w:eastAsia="zh-CN"/>
                                    </w:rPr>
                                  </w:pPr>
                                  <w:r>
                                    <w:rPr>
                                      <w:rFonts w:hint="eastAsia"/>
                                      <w:lang w:val="en-US" w:eastAsia="zh-CN"/>
                                    </w:rPr>
                                    <w:t>安装过程</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numPr>
                                <w:ilvl w:val="0"/>
                                <w:numId w:val="2"/>
                              </w:numPr>
                              <w:ind w:left="0" w:leftChars="0" w:firstLine="0" w:firstLineChars="0"/>
                              <w:rPr>
                                <w:rFonts w:hint="eastAsia"/>
                                <w:lang w:val="en-US" w:eastAsia="zh-CN"/>
                              </w:rPr>
                            </w:pPr>
                            <w:r>
                              <w:rPr>
                                <w:rFonts w:hint="eastAsia"/>
                                <w:lang w:val="en-US" w:eastAsia="zh-CN"/>
                              </w:rPr>
                              <w:t>虚拟机安装</w:t>
                            </w:r>
                          </w:p>
                          <w:p>
                            <w:pPr>
                              <w:ind w:firstLine="210" w:firstLineChars="100"/>
                              <w:rPr>
                                <w:rFonts w:hint="default"/>
                                <w:lang w:val="en-US" w:eastAsia="zh-CN"/>
                              </w:rPr>
                            </w:pPr>
                            <w:r>
                              <w:rPr>
                                <w:rFonts w:hint="eastAsia"/>
                                <w:lang w:val="en-US" w:eastAsia="zh-CN"/>
                              </w:rPr>
                              <w:t>安装过程</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3、linux操作系统版本选择</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3、linux操作系统版本选择</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Linux操作系统的安装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both"/>
              <w:rPr>
                <w:rFonts w:hint="eastAsia"/>
                <w:b/>
                <w:sz w:val="24"/>
              </w:rPr>
            </w:pPr>
          </w:p>
          <w:p>
            <w:pPr>
              <w:spacing w:line="400" w:lineRule="exact"/>
              <w:jc w:val="center"/>
              <w:rPr>
                <w:rFonts w:hint="eastAsia"/>
                <w:b/>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both"/>
              <w:rPr>
                <w:rFonts w:hint="eastAsia"/>
                <w:b/>
                <w:sz w:val="24"/>
              </w:rPr>
            </w:pPr>
          </w:p>
          <w:p>
            <w:pPr>
              <w:spacing w:line="400" w:lineRule="exact"/>
              <w:jc w:val="both"/>
              <w:rPr>
                <w:b/>
                <w:sz w:val="24"/>
              </w:rPr>
            </w:pPr>
            <w:r>
              <w:rPr>
                <w:rFonts w:hint="eastAsia"/>
                <w:b/>
                <w:sz w:val="24"/>
              </w:rPr>
              <w:t>课后作业</w:t>
            </w: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大家想一下，市面上常</w:t>
            </w:r>
            <w:r>
              <w:rPr>
                <w:rFonts w:hint="eastAsia" w:cs="Times New Roman"/>
                <w:sz w:val="24"/>
                <w:lang w:val="en-US" w:eastAsia="zh-CN"/>
              </w:rPr>
              <w:t>常用的操作系统有哪些，各有什么优缺点</w:t>
            </w:r>
            <w:r>
              <w:rPr>
                <w:rFonts w:hint="eastAsia" w:ascii="Times New Roman" w:hAnsi="Times New Roman" w:eastAsia="宋体" w:cs="Times New Roman"/>
                <w:sz w:val="24"/>
                <w:lang w:val="en-US" w:eastAsia="zh-CN"/>
              </w:rPr>
              <w:t>。</w:t>
            </w:r>
          </w:p>
          <w:p>
            <w:pPr>
              <w:spacing w:line="400" w:lineRule="exact"/>
              <w:ind w:firstLine="480" w:firstLineChars="200"/>
              <w:jc w:val="left"/>
              <w:rPr>
                <w:rFonts w:hint="eastAsia" w:ascii="Times New Roman" w:hAnsi="Times New Roman" w:eastAsia="宋体" w:cs="Times New Roman"/>
                <w:sz w:val="24"/>
                <w:lang w:val="en-US" w:eastAsia="zh-CN"/>
              </w:rPr>
            </w:pPr>
          </w:p>
          <w:p>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虚拟机软件安装</w:t>
            </w:r>
          </w:p>
          <w:p>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宋体" w:hAnsi="宋体" w:eastAsia="宋体" w:cs="宋体"/>
                <w:b w:val="0"/>
                <w:bCs/>
                <w:sz w:val="21"/>
                <w:szCs w:val="21"/>
                <w:vertAlign w:val="baseline"/>
                <w:lang w:val="en-US" w:eastAsia="zh-CN"/>
              </w:rPr>
              <w:t>VMware</w:t>
            </w:r>
            <w:r>
              <w:rPr>
                <w:rFonts w:hint="eastAsia" w:asciiTheme="minorEastAsia" w:hAnsiTheme="minorEastAsia" w:eastAsiaTheme="minorEastAsia"/>
                <w:sz w:val="24"/>
                <w:lang w:val="en-US" w:eastAsia="zh-CN"/>
              </w:rPr>
              <w:t>安装过程</w:t>
            </w:r>
          </w:p>
          <w:p>
            <w:pPr>
              <w:keepNext w:val="0"/>
              <w:keepLines w:val="0"/>
              <w:widowControl/>
              <w:numPr>
                <w:ilvl w:val="0"/>
                <w:numId w:val="3"/>
              </w:numPr>
              <w:suppressLineNumbers w:val="0"/>
              <w:spacing w:before="0" w:beforeAutospacing="1" w:after="0" w:afterAutospacing="1"/>
              <w:ind w:left="720" w:hanging="360"/>
            </w:pPr>
            <w:r>
              <w:t>打开下载的VMware，点击下一步。</w:t>
            </w:r>
          </w:p>
          <w:p>
            <w:pPr>
              <w:keepNext w:val="0"/>
              <w:keepLines w:val="0"/>
              <w:widowControl/>
              <w:numPr>
                <w:ilvl w:val="0"/>
                <w:numId w:val="3"/>
              </w:numPr>
              <w:suppressLineNumbers w:val="0"/>
              <w:spacing w:before="0" w:beforeAutospacing="1" w:after="0" w:afterAutospacing="1"/>
              <w:ind w:left="720" w:hanging="360"/>
            </w:pPr>
            <w:r>
              <w:t>勾选“我接受许可协议中的条款”，点击下一步。</w:t>
            </w:r>
          </w:p>
          <w:p>
            <w:pPr>
              <w:keepNext w:val="0"/>
              <w:keepLines w:val="0"/>
              <w:widowControl/>
              <w:numPr>
                <w:ilvl w:val="0"/>
                <w:numId w:val="3"/>
              </w:numPr>
              <w:suppressLineNumbers w:val="0"/>
              <w:spacing w:before="0" w:beforeAutospacing="1" w:after="0" w:afterAutospacing="1"/>
              <w:ind w:left="720" w:hanging="360"/>
            </w:pPr>
            <w:r>
              <w:t>选择虚拟机软件的安装位置（可选择默认位置），然后单击“下一步”按钮。</w:t>
            </w:r>
          </w:p>
          <w:p>
            <w:pPr>
              <w:keepNext w:val="0"/>
              <w:keepLines w:val="0"/>
              <w:widowControl/>
              <w:numPr>
                <w:ilvl w:val="0"/>
                <w:numId w:val="3"/>
              </w:numPr>
              <w:suppressLineNumbers w:val="0"/>
              <w:spacing w:before="0" w:beforeAutospacing="1" w:after="0" w:afterAutospacing="1"/>
              <w:ind w:left="720" w:hanging="360"/>
            </w:pPr>
            <w:r>
              <w:t>根据自身情况适当选择“启动时检查产品更新”与“帮助完善VMware Workstation Pro”复选框，然后单击“下一步”按钮。</w:t>
            </w:r>
          </w:p>
          <w:p>
            <w:pPr>
              <w:keepNext w:val="0"/>
              <w:keepLines w:val="0"/>
              <w:widowControl/>
              <w:numPr>
                <w:ilvl w:val="0"/>
                <w:numId w:val="3"/>
              </w:numPr>
              <w:suppressLineNumbers w:val="0"/>
              <w:spacing w:before="0" w:beforeAutospacing="1" w:after="0" w:afterAutospacing="1"/>
              <w:ind w:left="720" w:hanging="360"/>
            </w:pPr>
            <w:r>
              <w:t>选中“桌面”和“开始菜单程序文件夹”复选框，然后单击“下一步”按钮。</w:t>
            </w:r>
          </w:p>
          <w:p>
            <w:pPr>
              <w:keepNext w:val="0"/>
              <w:keepLines w:val="0"/>
              <w:widowControl/>
              <w:numPr>
                <w:ilvl w:val="0"/>
                <w:numId w:val="3"/>
              </w:numPr>
              <w:suppressLineNumbers w:val="0"/>
              <w:spacing w:before="0" w:beforeAutospacing="1" w:after="0" w:afterAutospacing="1"/>
              <w:ind w:left="720" w:hanging="360"/>
            </w:pPr>
            <w:r>
              <w:t>一切准备就绪后，单击“安装”按钮。</w:t>
            </w:r>
          </w:p>
          <w:p>
            <w:pPr>
              <w:keepNext w:val="0"/>
              <w:keepLines w:val="0"/>
              <w:widowControl/>
              <w:numPr>
                <w:ilvl w:val="0"/>
                <w:numId w:val="3"/>
              </w:numPr>
              <w:suppressLineNumbers w:val="0"/>
              <w:spacing w:before="0" w:beforeAutospacing="1" w:after="0" w:afterAutospacing="1"/>
              <w:ind w:left="720" w:hanging="360"/>
            </w:pPr>
            <w:r>
              <w:t>安装完成后，可能需要重启电脑。</w:t>
            </w:r>
          </w:p>
          <w:p>
            <w:pPr>
              <w:keepNext w:val="0"/>
              <w:keepLines w:val="0"/>
              <w:widowControl/>
              <w:numPr>
                <w:ilvl w:val="0"/>
                <w:numId w:val="3"/>
              </w:numPr>
              <w:suppressLineNumbers w:val="0"/>
              <w:spacing w:before="0" w:beforeAutospacing="1" w:after="0" w:afterAutospacing="1"/>
              <w:ind w:left="720" w:hanging="360"/>
            </w:pPr>
            <w:r>
              <w:t>重启后，输入许可证密钥，点击完成。</w:t>
            </w:r>
          </w:p>
          <w:p>
            <w:pPr>
              <w:pStyle w:val="7"/>
              <w:keepNext w:val="0"/>
              <w:keepLines w:val="0"/>
              <w:widowControl/>
              <w:suppressLineNumbers w:val="0"/>
              <w:spacing w:before="0" w:beforeAutospacing="1" w:after="0" w:afterAutospacing="1"/>
              <w:ind w:left="0" w:right="0"/>
            </w:pPr>
            <w:r>
              <w:t>请注意，以上步骤仅供参考，具体步骤可能会因版本不同而有所差异。</w:t>
            </w:r>
          </w:p>
          <w:p>
            <w:pPr>
              <w:spacing w:line="440" w:lineRule="exact"/>
              <w:rPr>
                <w:rFonts w:hint="eastAsia" w:asciiTheme="minorEastAsia" w:hAnsiTheme="minorEastAsia" w:eastAsiaTheme="minorEastAsia"/>
                <w:b/>
                <w:bCs/>
                <w:sz w:val="24"/>
              </w:rPr>
            </w:pPr>
          </w:p>
          <w:p>
            <w:pPr>
              <w:spacing w:line="440" w:lineRule="exact"/>
              <w:rPr>
                <w:rFonts w:hint="default" w:asciiTheme="minorEastAsia" w:hAnsiTheme="minorEastAsia" w:eastAsiaTheme="minorEastAsia"/>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Linux安装</w:t>
            </w:r>
          </w:p>
          <w:p>
            <w:pPr>
              <w:spacing w:line="440" w:lineRule="exact"/>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Ubuntu安装</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1.</w:t>
            </w:r>
            <w:r>
              <w:t>打开</w:t>
            </w:r>
            <w:r>
              <w:rPr>
                <w:rFonts w:hint="eastAsia"/>
                <w:lang w:val="en-US" w:eastAsia="zh-CN"/>
              </w:rPr>
              <w:t>虚拟机</w:t>
            </w:r>
            <w:r>
              <w:t>程序，点击创建新的虚拟机，选择典型，然后下一步。</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2.</w:t>
            </w:r>
            <w:r>
              <w:t>选择下载的iso文件，然后选择路径，点击下一步。</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3.</w:t>
            </w:r>
            <w:r>
              <w:t>根据推荐选择配置，然后下一步。</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4.</w:t>
            </w:r>
            <w:r>
              <w:t>点击完成。</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5.</w:t>
            </w:r>
            <w:r>
              <w:t>开启虚拟机，选择中文，然后选继续。</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6.</w:t>
            </w:r>
            <w:r>
              <w:t>然后选择软件选择最小安装。</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7.</w:t>
            </w:r>
            <w:r>
              <w:t>最后连上网络，点开始安装。</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8.</w:t>
            </w:r>
            <w:r>
              <w:t>设置用户名和密码（管理员的勾打上）。</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9.</w:t>
            </w:r>
            <w:r>
              <w:t>下载好后点重启。</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10.</w:t>
            </w:r>
            <w:r>
              <w:t>输入密码然后点登陆。</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11.</w:t>
            </w:r>
            <w:r>
              <w:t>选择汉语点前进，一直点前进。</w:t>
            </w:r>
          </w:p>
          <w:p>
            <w:pPr>
              <w:keepNext w:val="0"/>
              <w:keepLines w:val="0"/>
              <w:widowControl/>
              <w:numPr>
                <w:ilvl w:val="0"/>
                <w:numId w:val="0"/>
              </w:numPr>
              <w:suppressLineNumbers w:val="0"/>
              <w:spacing w:before="0" w:beforeAutospacing="1" w:after="0" w:afterAutospacing="1"/>
              <w:ind w:left="360" w:leftChars="0"/>
            </w:pPr>
            <w:r>
              <w:rPr>
                <w:rFonts w:hint="eastAsia"/>
                <w:lang w:val="en-US" w:eastAsia="zh-CN"/>
              </w:rPr>
              <w:t>12.</w:t>
            </w:r>
            <w:r>
              <w:t>最后点击开始使用。</w:t>
            </w:r>
          </w:p>
          <w:p>
            <w:pPr>
              <w:keepNext w:val="0"/>
              <w:keepLines w:val="0"/>
              <w:widowControl/>
              <w:numPr>
                <w:ilvl w:val="0"/>
                <w:numId w:val="0"/>
              </w:numPr>
              <w:suppressLineNumbers w:val="0"/>
              <w:spacing w:before="0" w:beforeAutospacing="1" w:after="0" w:afterAutospacing="1"/>
              <w:ind w:left="360" w:leftChars="0"/>
            </w:pPr>
          </w:p>
          <w:p>
            <w:pPr>
              <w:keepNext w:val="0"/>
              <w:keepLines w:val="0"/>
              <w:widowControl/>
              <w:numPr>
                <w:ilvl w:val="0"/>
                <w:numId w:val="0"/>
              </w:numPr>
              <w:suppressLineNumbers w:val="0"/>
              <w:spacing w:before="0" w:beforeAutospacing="1" w:after="0" w:afterAutospacing="1"/>
              <w:ind w:left="360" w:leftChars="0"/>
            </w:pPr>
          </w:p>
          <w:p>
            <w:pPr>
              <w:keepNext w:val="0"/>
              <w:keepLines w:val="0"/>
              <w:widowControl/>
              <w:numPr>
                <w:ilvl w:val="0"/>
                <w:numId w:val="4"/>
              </w:numPr>
              <w:suppressLineNumbers w:val="0"/>
              <w:spacing w:before="0" w:beforeAutospacing="1" w:after="0" w:afterAutospacing="1"/>
              <w:rPr>
                <w:rFonts w:hint="eastAsia"/>
                <w:lang w:val="en-US" w:eastAsia="zh-CN"/>
              </w:rPr>
            </w:pPr>
            <w:r>
              <w:rPr>
                <w:rFonts w:hint="eastAsia"/>
                <w:lang w:val="en-US" w:eastAsia="zh-CN"/>
              </w:rPr>
              <w:t>选择合适的linux发行版本</w:t>
            </w:r>
          </w:p>
          <w:p>
            <w:pPr>
              <w:keepNext w:val="0"/>
              <w:keepLines w:val="0"/>
              <w:widowControl/>
              <w:numPr>
                <w:ilvl w:val="0"/>
                <w:numId w:val="4"/>
              </w:numPr>
              <w:suppressLineNumbers w:val="0"/>
              <w:spacing w:before="0" w:beforeAutospacing="1" w:after="0" w:afterAutospacing="1"/>
              <w:rPr>
                <w:rFonts w:hint="default"/>
                <w:lang w:val="en-US" w:eastAsia="zh-CN"/>
              </w:rPr>
            </w:pPr>
            <w:r>
              <w:rPr>
                <w:rFonts w:hint="eastAsia"/>
                <w:lang w:val="en-US" w:eastAsia="zh-CN"/>
              </w:rPr>
              <w:t>选择合适的虚拟机软件</w:t>
            </w:r>
          </w:p>
          <w:p>
            <w:pPr>
              <w:keepNext w:val="0"/>
              <w:keepLines w:val="0"/>
              <w:widowControl/>
              <w:numPr>
                <w:ilvl w:val="0"/>
                <w:numId w:val="4"/>
              </w:numPr>
              <w:suppressLineNumbers w:val="0"/>
              <w:spacing w:before="0" w:beforeAutospacing="1" w:after="0" w:afterAutospacing="1"/>
              <w:rPr>
                <w:rFonts w:hint="default"/>
                <w:lang w:val="en-US" w:eastAsia="zh-CN"/>
              </w:rPr>
            </w:pPr>
            <w:r>
              <w:rPr>
                <w:rFonts w:hint="eastAsia"/>
                <w:lang w:val="en-US" w:eastAsia="zh-CN"/>
              </w:rPr>
              <w:t>开启CPU的虚拟化功能</w:t>
            </w:r>
          </w:p>
          <w:p>
            <w:pPr>
              <w:keepNext w:val="0"/>
              <w:keepLines w:val="0"/>
              <w:widowControl/>
              <w:numPr>
                <w:ilvl w:val="0"/>
                <w:numId w:val="4"/>
              </w:numPr>
              <w:suppressLineNumbers w:val="0"/>
              <w:spacing w:before="0" w:beforeAutospacing="1" w:after="0" w:afterAutospacing="1"/>
              <w:rPr>
                <w:rFonts w:hint="default"/>
                <w:lang w:val="en-US" w:eastAsia="zh-CN"/>
              </w:rPr>
            </w:pPr>
            <w:r>
              <w:rPr>
                <w:rFonts w:hint="eastAsia"/>
                <w:lang w:val="en-US" w:eastAsia="zh-CN"/>
              </w:rPr>
              <w:t>保持网络畅通</w:t>
            </w:r>
          </w:p>
          <w:p>
            <w:pPr>
              <w:spacing w:line="440" w:lineRule="exact"/>
              <w:rPr>
                <w:rFonts w:hint="default" w:asciiTheme="minorEastAsia" w:hAnsiTheme="minorEastAsia" w:eastAsiaTheme="minorEastAsia"/>
                <w:sz w:val="24"/>
                <w:lang w:val="en-US" w:eastAsia="zh-CN"/>
              </w:rPr>
            </w:pPr>
          </w:p>
          <w:p>
            <w:pPr>
              <w:spacing w:line="440" w:lineRule="exact"/>
              <w:rPr>
                <w:rFonts w:hint="default" w:asciiTheme="minorEastAsia" w:hAnsiTheme="minorEastAsia" w:eastAsiaTheme="minorEastAsia"/>
                <w:sz w:val="24"/>
                <w:lang w:val="en-US" w:eastAsia="zh-CN"/>
              </w:rPr>
            </w:pPr>
          </w:p>
          <w:p>
            <w:pPr>
              <w:spacing w:line="440" w:lineRule="exact"/>
              <w:rPr>
                <w:rFonts w:hint="default" w:asciiTheme="minorEastAsia" w:hAnsiTheme="minorEastAsia" w:eastAsiaTheme="minorEastAsia"/>
                <w:sz w:val="24"/>
                <w:lang w:val="en-US" w:eastAsia="zh-CN"/>
              </w:rPr>
            </w:pPr>
          </w:p>
          <w:p>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lang w:val="en-US" w:eastAsia="zh-CN"/>
              </w:rPr>
              <w:t>完成虚拟机软件安装及Linux操作系统安装</w:t>
            </w:r>
          </w:p>
          <w:p>
            <w:pPr>
              <w:spacing w:line="440" w:lineRule="exact"/>
              <w:ind w:firstLine="480" w:firstLineChars="200"/>
              <w:rPr>
                <w:rFonts w:asciiTheme="minorEastAsia" w:hAnsiTheme="minorEastAsia" w:eastAsiaTheme="minorEastAsia"/>
                <w:sz w:val="24"/>
              </w:rPr>
            </w:pPr>
          </w:p>
          <w:p>
            <w:pPr>
              <w:spacing w:line="400" w:lineRule="exact"/>
              <w:jc w:val="left"/>
              <w:rPr>
                <w:rFonts w:hint="default" w:asciiTheme="minorEastAsia" w:hAnsiTheme="minorEastAsia" w:eastAsiaTheme="minorEastAsia"/>
                <w:sz w:val="24"/>
                <w:lang w:val="en-US" w:eastAsia="zh-CN"/>
              </w:rPr>
            </w:pP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linux和window有什么不同</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能独立安装虚拟机和linux系统镜像</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7"/>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1546860"/>
                      <wp:effectExtent l="7620" t="7620" r="1016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1546860"/>
                              </a:xfrm>
                              <a:prstGeom prst="rect">
                                <a:avLst/>
                              </a:prstGeom>
                              <a:solidFill>
                                <a:srgbClr val="D9D9D9"/>
                              </a:solidFill>
                              <a:ln w="15875">
                                <a:solidFill>
                                  <a:srgbClr val="17375E"/>
                                </a:solidFill>
                                <a:miter lim="800000"/>
                              </a:ln>
                            </wps:spPr>
                            <wps:txbx>
                              <w:txbxContent>
                                <w:p>
                                  <w:pPr>
                                    <w:ind w:firstLine="1160" w:firstLineChars="550"/>
                                    <w:jc w:val="both"/>
                                    <w:rPr>
                                      <w:rFonts w:hint="default" w:ascii="宋体" w:hAnsi="宋体" w:eastAsia="宋体" w:cs="宋体"/>
                                      <w:b/>
                                      <w:bCs/>
                                      <w:sz w:val="21"/>
                                      <w:szCs w:val="21"/>
                                      <w:vertAlign w:val="baseline"/>
                                      <w:lang w:val="en-US" w:eastAsia="zh-CN"/>
                                    </w:rPr>
                                  </w:pPr>
                                  <w:r>
                                    <w:rPr>
                                      <w:rFonts w:hint="eastAsia" w:ascii="宋体" w:hAnsi="宋体" w:cs="宋体"/>
                                      <w:b/>
                                      <w:bCs/>
                                      <w:sz w:val="21"/>
                                      <w:szCs w:val="21"/>
                                      <w:vertAlign w:val="baseline"/>
                                      <w:lang w:val="en-US" w:eastAsia="zh-CN"/>
                                    </w:rPr>
                                    <w:t>Linux基础及安装</w:t>
                                  </w:r>
                                </w:p>
                                <w:p>
                                  <w:pPr>
                                    <w:numPr>
                                      <w:ilvl w:val="0"/>
                                      <w:numId w:val="5"/>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Linux概述</w:t>
                                  </w:r>
                                </w:p>
                                <w:p>
                                  <w:pPr>
                                    <w:ind w:firstLine="720" w:firstLineChars="300"/>
                                    <w:rPr>
                                      <w:rFonts w:hint="eastAsia" w:ascii="宋体" w:hAnsi="宋体" w:eastAsia="宋体" w:cs="宋体"/>
                                      <w:sz w:val="24"/>
                                      <w:szCs w:val="24"/>
                                    </w:rPr>
                                  </w:pPr>
                                  <w:r>
                                    <w:rPr>
                                      <w:rFonts w:hint="eastAsia" w:ascii="宋体" w:hAnsi="宋体" w:cs="宋体"/>
                                      <w:sz w:val="24"/>
                                      <w:szCs w:val="24"/>
                                      <w:lang w:val="en-US" w:eastAsia="zh-CN"/>
                                    </w:rPr>
                                    <w:t>Linux和window区别</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安装虚拟机软件</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三、</w:t>
                                  </w:r>
                                  <w:r>
                                    <w:rPr>
                                      <w:rFonts w:hint="eastAsia" w:ascii="宋体" w:hAnsi="宋体" w:cs="宋体"/>
                                      <w:bCs/>
                                      <w:sz w:val="24"/>
                                      <w:szCs w:val="24"/>
                                      <w:lang w:val="en-US" w:eastAsia="zh-CN"/>
                                    </w:rPr>
                                    <w:t>安装Linux操作系统</w:t>
                                  </w:r>
                                </w:p>
                                <w:p>
                                  <w:pPr>
                                    <w:ind w:firstLine="240" w:firstLineChars="100"/>
                                    <w:rPr>
                                      <w:rFonts w:hint="eastAsia" w:ascii="宋体" w:hAnsi="宋体" w:eastAsia="宋体" w:cs="宋体"/>
                                      <w:sz w:val="24"/>
                                      <w:szCs w:val="24"/>
                                      <w:vertAlign w:val="baseline"/>
                                      <w:lang w:val="en-US" w:eastAsia="zh-CN"/>
                                    </w:rPr>
                                  </w:pPr>
                                </w:p>
                                <w:p>
                                  <w:pPr>
                                    <w:ind w:firstLine="240" w:firstLineChars="100"/>
                                    <w:rPr>
                                      <w:rFonts w:hint="eastAsia" w:ascii="宋体" w:hAnsi="宋体" w:eastAsia="宋体" w:cs="宋体"/>
                                      <w:sz w:val="24"/>
                                      <w:szCs w:val="24"/>
                                      <w:vertAlign w:val="baseline"/>
                                      <w:lang w:val="en-US" w:eastAsia="zh-CN"/>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21.8pt;width:322.6pt;z-index:251671552;mso-width-relative:page;mso-height-relative:page;" fillcolor="#D9D9D9" filled="t" stroked="t" coordsize="21600,21600" o:gfxdata="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GXkVNYAAAAIAQAADwAAAAAAAAABACAA&#10;AAAiAAAAZHJzL2Rvd25yZXYueG1sUEsBAhQAFAAAAAgAh07iQDBezbFIAgAAiQQAAA4AAAAAAAAA&#10;AQAgAAAAJQEAAGRycy9lMm9Eb2MueG1sUEsFBgAAAAAGAAYAWQEAAN8FAAAAAA==&#10;">
                      <v:fill on="t" focussize="0,0"/>
                      <v:stroke weight="1.25pt" color="#17375E" miterlimit="8" joinstyle="miter"/>
                      <v:imagedata o:title=""/>
                      <o:lock v:ext="edit" aspectratio="f"/>
                      <v:textbox>
                        <w:txbxContent>
                          <w:p>
                            <w:pPr>
                              <w:ind w:firstLine="1160" w:firstLineChars="550"/>
                              <w:jc w:val="both"/>
                              <w:rPr>
                                <w:rFonts w:hint="default" w:ascii="宋体" w:hAnsi="宋体" w:eastAsia="宋体" w:cs="宋体"/>
                                <w:b/>
                                <w:bCs/>
                                <w:sz w:val="21"/>
                                <w:szCs w:val="21"/>
                                <w:vertAlign w:val="baseline"/>
                                <w:lang w:val="en-US" w:eastAsia="zh-CN"/>
                              </w:rPr>
                            </w:pPr>
                            <w:r>
                              <w:rPr>
                                <w:rFonts w:hint="eastAsia" w:ascii="宋体" w:hAnsi="宋体" w:cs="宋体"/>
                                <w:b/>
                                <w:bCs/>
                                <w:sz w:val="21"/>
                                <w:szCs w:val="21"/>
                                <w:vertAlign w:val="baseline"/>
                                <w:lang w:val="en-US" w:eastAsia="zh-CN"/>
                              </w:rPr>
                              <w:t>Linux基础及安装</w:t>
                            </w:r>
                          </w:p>
                          <w:p>
                            <w:pPr>
                              <w:numPr>
                                <w:ilvl w:val="0"/>
                                <w:numId w:val="5"/>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Linux概述</w:t>
                            </w:r>
                          </w:p>
                          <w:p>
                            <w:pPr>
                              <w:ind w:firstLine="720" w:firstLineChars="300"/>
                              <w:rPr>
                                <w:rFonts w:hint="eastAsia" w:ascii="宋体" w:hAnsi="宋体" w:eastAsia="宋体" w:cs="宋体"/>
                                <w:sz w:val="24"/>
                                <w:szCs w:val="24"/>
                              </w:rPr>
                            </w:pPr>
                            <w:r>
                              <w:rPr>
                                <w:rFonts w:hint="eastAsia" w:ascii="宋体" w:hAnsi="宋体" w:cs="宋体"/>
                                <w:sz w:val="24"/>
                                <w:szCs w:val="24"/>
                                <w:lang w:val="en-US" w:eastAsia="zh-CN"/>
                              </w:rPr>
                              <w:t>Linux和window区别</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安装虚拟机软件</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三、</w:t>
                            </w:r>
                            <w:r>
                              <w:rPr>
                                <w:rFonts w:hint="eastAsia" w:ascii="宋体" w:hAnsi="宋体" w:cs="宋体"/>
                                <w:bCs/>
                                <w:sz w:val="24"/>
                                <w:szCs w:val="24"/>
                                <w:lang w:val="en-US" w:eastAsia="zh-CN"/>
                              </w:rPr>
                              <w:t>安装Linux操作系统</w:t>
                            </w:r>
                          </w:p>
                          <w:p>
                            <w:pPr>
                              <w:ind w:firstLine="240" w:firstLineChars="100"/>
                              <w:rPr>
                                <w:rFonts w:hint="eastAsia" w:ascii="宋体" w:hAnsi="宋体" w:eastAsia="宋体" w:cs="宋体"/>
                                <w:sz w:val="24"/>
                                <w:szCs w:val="24"/>
                                <w:vertAlign w:val="baseline"/>
                                <w:lang w:val="en-US" w:eastAsia="zh-CN"/>
                              </w:rPr>
                            </w:pPr>
                          </w:p>
                          <w:p>
                            <w:pPr>
                              <w:ind w:firstLine="240" w:firstLineChars="100"/>
                              <w:rPr>
                                <w:rFonts w:hint="eastAsia" w:ascii="宋体" w:hAnsi="宋体" w:eastAsia="宋体" w:cs="宋体"/>
                                <w:sz w:val="24"/>
                                <w:szCs w:val="24"/>
                                <w:vertAlign w:val="baseline"/>
                                <w:lang w:val="en-US" w:eastAsia="zh-CN"/>
                              </w:rPr>
                            </w:pPr>
                          </w:p>
                        </w:txbxContent>
                      </v:textbox>
                    </v:shape>
                  </w:pict>
                </mc:Fallback>
              </mc:AlternateContent>
            </w: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0" w:leftChars="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pStyle w:val="7"/>
              <w:keepNext w:val="0"/>
              <w:keepLines w:val="0"/>
              <w:widowControl/>
              <w:suppressLineNumbers w:val="0"/>
              <w:spacing w:before="0" w:beforeAutospacing="1" w:after="0" w:afterAutospacing="1"/>
              <w:ind w:left="0" w:right="0"/>
            </w:pPr>
            <w:r>
              <w:t>在教授Linux安装的过程中，我获得了许多宝贵的经验，同时也意识到了一些可以改进的地方。</w:t>
            </w:r>
          </w:p>
          <w:p>
            <w:pPr>
              <w:pStyle w:val="7"/>
              <w:keepNext w:val="0"/>
              <w:keepLines w:val="0"/>
              <w:widowControl/>
              <w:suppressLineNumbers w:val="0"/>
              <w:spacing w:before="0" w:beforeAutospacing="1" w:after="0" w:afterAutospacing="1"/>
              <w:ind w:left="0" w:right="0"/>
            </w:pPr>
            <w:r>
              <w:t>首先，我发现预先准备是非常重要的。在开始安装之前，确保学生已经了解了Linux的基础知识，例如Linux的种类、常用的命令等。这样可以减少在安装过程中遇到的困惑和问题。</w:t>
            </w:r>
          </w:p>
          <w:p>
            <w:pPr>
              <w:pStyle w:val="7"/>
              <w:keepNext w:val="0"/>
              <w:keepLines w:val="0"/>
              <w:widowControl/>
              <w:suppressLineNumbers w:val="0"/>
              <w:spacing w:before="0" w:beforeAutospacing="1" w:after="0" w:afterAutospacing="1"/>
              <w:ind w:left="0" w:right="0"/>
            </w:pPr>
            <w:r>
              <w:t>其次，我意识到互动是关键。在教学过程中，我鼓励学生提问，并且积极地回答他们的问题。这种互动可以增强学生的学习参与感，并帮助他们更好地理解和掌握知识。</w:t>
            </w:r>
          </w:p>
          <w:p>
            <w:pPr>
              <w:pStyle w:val="7"/>
              <w:keepNext w:val="0"/>
              <w:keepLines w:val="0"/>
              <w:widowControl/>
              <w:suppressLineNumbers w:val="0"/>
              <w:spacing w:before="0" w:beforeAutospacing="1" w:after="0" w:afterAutospacing="1"/>
              <w:ind w:left="0" w:right="0"/>
            </w:pPr>
            <w:r>
              <w:t>此外，我发现在安装过程中进行演示是非常必要的。通过演示，学生可以直观地看到操作步骤，从而更好地掌握安装过程。同时，演示也可以帮助学生避免在安装过程中犯错。</w:t>
            </w:r>
          </w:p>
          <w:p>
            <w:pPr>
              <w:pStyle w:val="7"/>
              <w:keepNext w:val="0"/>
              <w:keepLines w:val="0"/>
              <w:widowControl/>
              <w:suppressLineNumbers w:val="0"/>
              <w:spacing w:before="0" w:beforeAutospacing="1" w:after="0" w:afterAutospacing="1"/>
              <w:ind w:left="0" w:right="0"/>
              <w:rPr>
                <w:b/>
                <w:sz w:val="24"/>
              </w:rPr>
            </w:pPr>
            <w:r>
              <w:t>然而，我也意识到在某些方面可以进行改进。例如，我发现在教学过程中提供更多的实例和案例可以帮助学生对知识有更深入的理解。此外，提供更多的实践机会让学生自己动手操作也是非常必要的。</w:t>
            </w: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963C7E"/>
    <w:multiLevelType w:val="singleLevel"/>
    <w:tmpl w:val="BB963C7E"/>
    <w:lvl w:ilvl="0" w:tentative="0">
      <w:start w:val="1"/>
      <w:numFmt w:val="decimal"/>
      <w:suff w:val="nothing"/>
      <w:lvlText w:val="%1、"/>
      <w:lvlJc w:val="left"/>
    </w:lvl>
  </w:abstractNum>
  <w:abstractNum w:abstractNumId="1">
    <w:nsid w:val="C42D6ED9"/>
    <w:multiLevelType w:val="singleLevel"/>
    <w:tmpl w:val="C42D6ED9"/>
    <w:lvl w:ilvl="0" w:tentative="0">
      <w:start w:val="1"/>
      <w:numFmt w:val="decimal"/>
      <w:lvlText w:val="%1."/>
      <w:lvlJc w:val="left"/>
      <w:pPr>
        <w:ind w:left="425" w:hanging="425"/>
      </w:pPr>
      <w:rPr>
        <w:rFonts w:hint="default"/>
      </w:rPr>
    </w:lvl>
  </w:abstractNum>
  <w:abstractNum w:abstractNumId="2">
    <w:nsid w:val="C4A1DE9E"/>
    <w:multiLevelType w:val="singleLevel"/>
    <w:tmpl w:val="C4A1DE9E"/>
    <w:lvl w:ilvl="0" w:tentative="0">
      <w:start w:val="1"/>
      <w:numFmt w:val="decimal"/>
      <w:suff w:val="nothing"/>
      <w:lvlText w:val="%1、"/>
      <w:lvlJc w:val="left"/>
    </w:lvl>
  </w:abstractNum>
  <w:abstractNum w:abstractNumId="3">
    <w:nsid w:val="D2CB5F81"/>
    <w:multiLevelType w:val="multilevel"/>
    <w:tmpl w:val="D2CB5F8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F55A7FAB"/>
    <w:multiLevelType w:val="singleLevel"/>
    <w:tmpl w:val="F55A7FAB"/>
    <w:lvl w:ilvl="0" w:tentative="0">
      <w:start w:val="1"/>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2C401E"/>
    <w:rsid w:val="08A72F68"/>
    <w:rsid w:val="08D7310F"/>
    <w:rsid w:val="08DF64FD"/>
    <w:rsid w:val="09057096"/>
    <w:rsid w:val="0B9F256E"/>
    <w:rsid w:val="0CE8154F"/>
    <w:rsid w:val="0CF53982"/>
    <w:rsid w:val="0D03332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36A1"/>
    <w:rsid w:val="1FC658C9"/>
    <w:rsid w:val="23490B58"/>
    <w:rsid w:val="250E136F"/>
    <w:rsid w:val="25C66622"/>
    <w:rsid w:val="283E7C30"/>
    <w:rsid w:val="28A44A91"/>
    <w:rsid w:val="28BC7AEE"/>
    <w:rsid w:val="291B6C85"/>
    <w:rsid w:val="2C1A7BC2"/>
    <w:rsid w:val="2D615EC5"/>
    <w:rsid w:val="2D685287"/>
    <w:rsid w:val="2F9D0902"/>
    <w:rsid w:val="3248523C"/>
    <w:rsid w:val="32574134"/>
    <w:rsid w:val="32BB0E4F"/>
    <w:rsid w:val="33991B5A"/>
    <w:rsid w:val="33BE302F"/>
    <w:rsid w:val="35747E49"/>
    <w:rsid w:val="36765B8D"/>
    <w:rsid w:val="37982CA0"/>
    <w:rsid w:val="37DC48A0"/>
    <w:rsid w:val="38BF0391"/>
    <w:rsid w:val="38D93037"/>
    <w:rsid w:val="393A3F57"/>
    <w:rsid w:val="3BA82A38"/>
    <w:rsid w:val="3C0A68CC"/>
    <w:rsid w:val="3FAB59E1"/>
    <w:rsid w:val="3FE249B6"/>
    <w:rsid w:val="40E124A7"/>
    <w:rsid w:val="42D10A01"/>
    <w:rsid w:val="43CB76FE"/>
    <w:rsid w:val="43F32EA9"/>
    <w:rsid w:val="46086152"/>
    <w:rsid w:val="472E2E7E"/>
    <w:rsid w:val="47370056"/>
    <w:rsid w:val="4A13610F"/>
    <w:rsid w:val="4A9C6FA6"/>
    <w:rsid w:val="4BDE3E16"/>
    <w:rsid w:val="4BDF30B8"/>
    <w:rsid w:val="4BEF4A3F"/>
    <w:rsid w:val="4DB54926"/>
    <w:rsid w:val="4E5C4F50"/>
    <w:rsid w:val="4ECB3016"/>
    <w:rsid w:val="4F7B2A3B"/>
    <w:rsid w:val="50490B2A"/>
    <w:rsid w:val="5049176B"/>
    <w:rsid w:val="51423430"/>
    <w:rsid w:val="53436E71"/>
    <w:rsid w:val="53964FA4"/>
    <w:rsid w:val="53C54609"/>
    <w:rsid w:val="556152A7"/>
    <w:rsid w:val="5866141B"/>
    <w:rsid w:val="59A70139"/>
    <w:rsid w:val="5A876095"/>
    <w:rsid w:val="5AA31AD3"/>
    <w:rsid w:val="5ABC3575"/>
    <w:rsid w:val="5D8C04C7"/>
    <w:rsid w:val="5E1B4B8B"/>
    <w:rsid w:val="5EAE501F"/>
    <w:rsid w:val="61496F33"/>
    <w:rsid w:val="64914A9C"/>
    <w:rsid w:val="64B555DD"/>
    <w:rsid w:val="652739F5"/>
    <w:rsid w:val="66C44D83"/>
    <w:rsid w:val="67071002"/>
    <w:rsid w:val="67C60C23"/>
    <w:rsid w:val="68014B1A"/>
    <w:rsid w:val="68343901"/>
    <w:rsid w:val="69E53985"/>
    <w:rsid w:val="6AC77447"/>
    <w:rsid w:val="6C742D41"/>
    <w:rsid w:val="6CF94FF3"/>
    <w:rsid w:val="6FC32D47"/>
    <w:rsid w:val="72486558"/>
    <w:rsid w:val="738B42FF"/>
    <w:rsid w:val="74227D06"/>
    <w:rsid w:val="75D5244D"/>
    <w:rsid w:val="77301D7E"/>
    <w:rsid w:val="78973F0F"/>
    <w:rsid w:val="7ADC6FBD"/>
    <w:rsid w:val="7BCE7867"/>
    <w:rsid w:val="7C945CA8"/>
    <w:rsid w:val="7E5255AF"/>
    <w:rsid w:val="7EF26672"/>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5"/>
    <w:qFormat/>
    <w:uiPriority w:val="0"/>
    <w:pPr>
      <w:ind w:firstLine="210" w:firstLineChars="100"/>
    </w:pPr>
    <w:rPr>
      <w:color w:val="FF0000"/>
    </w:rPr>
  </w:style>
  <w:style w:type="paragraph" w:styleId="3">
    <w:name w:val="Body Text Indent 2"/>
    <w:basedOn w:val="1"/>
    <w:link w:val="14"/>
    <w:qFormat/>
    <w:uiPriority w:val="0"/>
    <w:pPr>
      <w:spacing w:after="120" w:line="480" w:lineRule="auto"/>
      <w:ind w:left="420" w:leftChars="200"/>
    </w:pPr>
  </w:style>
  <w:style w:type="paragraph" w:styleId="4">
    <w:name w:val="Balloon Text"/>
    <w:basedOn w:val="1"/>
    <w:link w:val="18"/>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0"/>
    <w:rPr>
      <w:b/>
    </w:rPr>
  </w:style>
  <w:style w:type="character" w:customStyle="1" w:styleId="12">
    <w:name w:val="页眉 字符"/>
    <w:link w:val="6"/>
    <w:autoRedefine/>
    <w:qFormat/>
    <w:uiPriority w:val="0"/>
    <w:rPr>
      <w:kern w:val="2"/>
      <w:sz w:val="18"/>
      <w:szCs w:val="18"/>
    </w:rPr>
  </w:style>
  <w:style w:type="character" w:customStyle="1" w:styleId="13">
    <w:name w:val="页脚 字符"/>
    <w:link w:val="5"/>
    <w:autoRedefine/>
    <w:qFormat/>
    <w:uiPriority w:val="0"/>
    <w:rPr>
      <w:kern w:val="2"/>
      <w:sz w:val="18"/>
      <w:szCs w:val="18"/>
    </w:rPr>
  </w:style>
  <w:style w:type="character" w:customStyle="1" w:styleId="14">
    <w:name w:val="正文文本缩进 2 字符"/>
    <w:link w:val="3"/>
    <w:autoRedefine/>
    <w:qFormat/>
    <w:uiPriority w:val="0"/>
    <w:rPr>
      <w:kern w:val="2"/>
      <w:sz w:val="21"/>
      <w:szCs w:val="24"/>
    </w:rPr>
  </w:style>
  <w:style w:type="character" w:customStyle="1" w:styleId="15">
    <w:name w:val="正文文本缩进 字符"/>
    <w:link w:val="2"/>
    <w:autoRedefine/>
    <w:qFormat/>
    <w:uiPriority w:val="0"/>
    <w:rPr>
      <w:color w:val="FF0000"/>
      <w:kern w:val="2"/>
      <w:sz w:val="21"/>
      <w:szCs w:val="24"/>
    </w:rPr>
  </w:style>
  <w:style w:type="paragraph" w:customStyle="1" w:styleId="16">
    <w:name w:val="Char Char Char Char"/>
    <w:basedOn w:val="1"/>
    <w:autoRedefine/>
    <w:qFormat/>
    <w:uiPriority w:val="0"/>
    <w:pPr>
      <w:widowControl/>
      <w:spacing w:after="160" w:line="240" w:lineRule="exact"/>
      <w:jc w:val="left"/>
    </w:pPr>
    <w:rPr>
      <w:szCs w:val="20"/>
    </w:rPr>
  </w:style>
  <w:style w:type="paragraph" w:styleId="17">
    <w:name w:val="List Paragraph"/>
    <w:basedOn w:val="1"/>
    <w:autoRedefine/>
    <w:qFormat/>
    <w:uiPriority w:val="99"/>
    <w:pPr>
      <w:ind w:firstLine="420" w:firstLineChars="200"/>
    </w:pPr>
  </w:style>
  <w:style w:type="character" w:customStyle="1" w:styleId="18">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5</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2024-01-11T02:40:39Z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