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1"/>
                <w:szCs w:val="21"/>
                <w:lang w:val="en-US" w:eastAsia="zh-CN"/>
              </w:rPr>
              <w:t xml:space="preserve">单元15 </w:t>
            </w:r>
            <w:r>
              <w:rPr>
                <w:rFonts w:hint="eastAsia"/>
              </w:rPr>
              <w:t>京东网站案例实现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实现注册页面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实现注册页面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 w:firstLine="420" w:firstLineChars="200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Times New Roman" w:hAnsi="Times New Roman" w:eastAsia="宋体" w:cstheme="minorBidi"/>
                <w:kern w:val="2"/>
                <w:sz w:val="21"/>
                <w:szCs w:val="24"/>
                <w:lang w:val="en-US" w:eastAsia="zh-CN" w:bidi="ar-SA"/>
              </w:rPr>
              <w:t>京东网站的用户注册页面可以提升用户体验和注册率，同时保护用户的隐私和安全。这有助于建立用户的信任感和忠诚度，促进京东网站的长期发展。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实现首页的右侧部分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实现首页的右侧部分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jc w:val="center"/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京东网站案例实现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实现功能要求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京东网站案例实现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实现功能要求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需求分析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需求分析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功能分析</w:t>
                                  </w:r>
                                </w:p>
                                <w:p>
                                  <w:pPr>
                                    <w:ind w:firstLine="210" w:firstLineChars="100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功能分析</w:t>
                            </w:r>
                          </w:p>
                          <w:p>
                            <w:pPr>
                              <w:ind w:firstLine="210" w:firstLineChars="10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3、技术方案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3、技术方案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434975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4.25pt;height:30pt;width:97.5pt;z-index:251666432;mso-width-relative:page;mso-height-relative:page;" coordorigin="12700,0" coordsize="1746250,381000" o:gfxdata="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CEpXJ02AAAAAoBAAAPAAAAAAAAAAEAIAAAACIAAABkcnMvZG93bnJldi54&#10;bWxQSwECFAAUAAAACACHTuJAxI79oGwCAACWBgAADgAAAAAAAAABACAAAAAnAQAAZHJzL2Uyb0Rv&#10;Yy54bWxQSwUGAAAAAAYABgBZAQAABQYAAAAA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用户的注册页面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hint="eastAsia" w:ascii="宋体" w:hAnsi="宋体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大数据、人工智能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ind w:firstLine="2168" w:firstLineChars="600"/>
        <w:jc w:val="both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</w:t>
            </w:r>
            <w:r>
              <w:rPr>
                <w:rFonts w:hint="eastAsia" w:cs="Times New Roman"/>
                <w:sz w:val="24"/>
                <w:lang w:val="en-US" w:eastAsia="zh-CN"/>
              </w:rPr>
              <w:t>用户注册应该包含哪些信息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。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>
            <w:pPr>
              <w:numPr>
                <w:ilvl w:val="0"/>
                <w:numId w:val="2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注册页面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京东网站的用户注册页面需要满足以下素质要求：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清晰简洁</w:t>
            </w:r>
            <w:r>
              <w:t>：注册页面应该清晰简洁，用户能够快速找到注册表单，并且表单中的各个字段应该清晰明了，易于理解。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用户体验友好</w:t>
            </w:r>
            <w:r>
              <w:t>：注册页面应该符合用户的习惯和期望，方便用户操作。同时，表单的设计也应该符合用户的使用习惯，例如使用下拉菜单而不是文本框等。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安全性保障</w:t>
            </w:r>
            <w:r>
              <w:t>：注册页面应该保证用户数据的安全性，采取必要的安全措施，防止数据泄露和恶意攻击。对用户提交的敏感信息进行加密处理，定期更新和修补安全漏洞。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响应式设计</w:t>
            </w:r>
            <w:r>
              <w:t>：注册页面应采用响应式设计，能够适应不同设备和屏幕大小，提供一致的用户体验。确保用户在任何设备上都能够清晰地查看注册页面。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易于填写</w:t>
            </w:r>
            <w:r>
              <w:t>：注册页面应该让用户能够快速填写完成，避免不必要的复杂流程和重复填写。提供预设选项或者自动填写功能等选项，方便用户填写。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有效验证</w:t>
            </w:r>
            <w:r>
              <w:t>：注册页面应该具备有效的表单验证功能，对用户输入的信息进行合法性和必要性的检查。及时给出验证结果的反馈，指导用户进行正确的操作。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隐私政策</w:t>
            </w:r>
            <w:r>
              <w:t>：在注册页面明显位置告知用户相关的隐私政策，让用户清楚自己的信息将被如何使用和保护。提供隐私政策的链接或详细说明，让用户能够了解自己的权益。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防止恶意注册</w:t>
            </w:r>
            <w:r>
              <w:t>：采取有效的措施防止恶意注册，例如限制短时间内频繁提交注册、验证码验证等。合理设置账户的注册规则，保护平台的正常运行和用户的合法权益。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明确的提示信息</w:t>
            </w:r>
            <w:r>
              <w:t>：在注册过程中提供明确的提示信息，指导用户正确填写表单、解决问题或了解相关规定。使用简洁明了的语言，避免产生歧义或误导用户。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Style w:val="11"/>
              </w:rPr>
              <w:t>品牌形象一致</w:t>
            </w:r>
            <w:r>
              <w:t>：注册页面应该与京东网站的整体风格和品牌形象保持一致，体现京东的专业性和可靠性。颜色、字体、布局等视觉元素应该协调一致，提升用户对京东的整体印象。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</w:pP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</w:pP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注册页面一定要注意重复注册、良好的信息提示功能。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完成用户注册页面需求</w:t>
            </w:r>
            <w:bookmarkStart w:id="0" w:name="_GoBack"/>
            <w:bookmarkEnd w:id="0"/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注册为什么要进行验证？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练习环节：要求学生</w:t>
            </w:r>
            <w:r>
              <w:rPr>
                <w:rFonts w:hint="eastAsia"/>
                <w:szCs w:val="21"/>
                <w:lang w:val="en-US" w:eastAsia="zh-CN"/>
              </w:rPr>
              <w:t>能独立完成相关要去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京东网站案例实现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4"/>
                                    </w:numPr>
                                    <w:ind w:firstLine="240" w:firstLineChars="100"/>
                                    <w:rPr>
                                      <w:rFonts w:hint="default" w:ascii="宋体" w:hAnsi="宋体" w:eastAsia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用户注册页面</w:t>
                                  </w:r>
                                </w:p>
                                <w:p>
                                  <w:pPr>
                                    <w:ind w:left="540" w:leftChars="257" w:firstLine="120" w:firstLineChars="50"/>
                                    <w:rPr>
                                      <w:sz w:val="24"/>
                                    </w:rPr>
                                  </w:pPr>
                                </w:p>
                                <w:p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京东网站案例实现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4"/>
                              </w:numPr>
                              <w:ind w:firstLine="240" w:firstLineChars="100"/>
                              <w:rPr>
                                <w:rFonts w:hint="default" w:ascii="宋体" w:hAnsi="宋体" w:eastAsia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用户注册页面</w:t>
                            </w:r>
                          </w:p>
                          <w:p>
                            <w:pPr>
                              <w:ind w:left="540" w:leftChars="257" w:firstLine="120" w:firstLineChars="50"/>
                              <w:rPr>
                                <w:sz w:val="24"/>
                              </w:rPr>
                            </w:pPr>
                          </w:p>
                          <w:p/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对于京东网站用户注册页面的教学反思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教学目标</w:t>
            </w:r>
            <w:r>
              <w:t>：首先，要反思教学目标是否明确。例如，学生是否理解了注册页面的重要性，以及如何设计一个有效的注册页面。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教学内容</w:t>
            </w:r>
            <w:r>
              <w:t>：反思教学内容是否涵盖了用户注册页面的关键要素，如表单设计、用户体验、安全性和响应性等。是否提供了足够的案例和实践机会，让学生真正掌握注册页面的设计和优化。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教学方法</w:t>
            </w:r>
            <w:r>
              <w:t>：反思教学方法是否合适。例如，是否采用了多媒体教学、实例演示、小组讨论等多元化的教学方法，以提高学生的学习兴趣和参与度。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学生反馈</w:t>
            </w:r>
            <w:r>
              <w:t>：注意收集学生的反馈，了解他们对注册页面教学的满意度，以及他们认为哪些方面需要改进。学生的意见和建议是改进教学的重要依据。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教学效果</w:t>
            </w:r>
            <w:r>
              <w:t>：最后，要反思教学效果如何。例如，通过测试和评估，了解学生是否掌握了注册页面的设计和优化技能，以及他们在实践中的表现如何。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自我评估</w:t>
            </w:r>
            <w:r>
              <w:t>：此外，还需要反思自己在教授注册页面过程中的不足之处，如是否有过于理论化或缺乏实践操作的问题。根据反思结果，及时调整自己的教学方法和策略。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与时俱进</w:t>
            </w:r>
            <w:r>
              <w:t>：互联网技术和设计理念不断更新，需要反思是否及时引入新的教学资料和技术，以保持教学内容的时效性和前瞻性。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与其他课程的衔接</w:t>
            </w:r>
            <w:r>
              <w:t>：考虑注册页面设计与网站整体设计和其他课程的关联性，反思是否在教学中强调了这些联系，以帮助学生建立完整的知识体系。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安全性问题</w:t>
            </w:r>
            <w:r>
              <w:t>：随着网络安全问题的日益突出，需要反思是否充分强调了注册页面设计中的安全性问题，以及如何教导学生应对常见的安全威胁。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  <w:rPr>
                <w:b/>
                <w:sz w:val="24"/>
              </w:rPr>
            </w:pPr>
            <w:r>
              <w:rPr>
                <w:rStyle w:val="11"/>
              </w:rPr>
              <w:t>实际应用与模拟项目</w:t>
            </w:r>
            <w:r>
              <w:t>：最后，反思是否为学生提供了实际应用和模拟项目的机会，以帮助他们将所学知识与实际工作场景相结合，提高解决实际问题的能力。</w:t>
            </w: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E6945C1A"/>
    <w:multiLevelType w:val="multilevel"/>
    <w:tmpl w:val="E6945C1A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2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19245536"/>
    <w:multiLevelType w:val="singleLevel"/>
    <w:tmpl w:val="19245536"/>
    <w:lvl w:ilvl="0" w:tentative="0">
      <w:start w:val="1"/>
      <w:numFmt w:val="decimal"/>
      <w:suff w:val="nothing"/>
      <w:lvlText w:val="%1、"/>
      <w:lvlJc w:val="left"/>
    </w:lvl>
  </w:abstractNum>
  <w:abstractNum w:abstractNumId="4">
    <w:nsid w:val="3C5EB426"/>
    <w:multiLevelType w:val="multilevel"/>
    <w:tmpl w:val="3C5EB426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1B45DDB"/>
    <w:rsid w:val="02136FD2"/>
    <w:rsid w:val="02BC7454"/>
    <w:rsid w:val="037B6916"/>
    <w:rsid w:val="03800D34"/>
    <w:rsid w:val="03E80687"/>
    <w:rsid w:val="03F35488"/>
    <w:rsid w:val="049031F8"/>
    <w:rsid w:val="058D1B3A"/>
    <w:rsid w:val="06003994"/>
    <w:rsid w:val="06436049"/>
    <w:rsid w:val="08414CBB"/>
    <w:rsid w:val="08A72F68"/>
    <w:rsid w:val="08D7310F"/>
    <w:rsid w:val="08DF64FD"/>
    <w:rsid w:val="09057096"/>
    <w:rsid w:val="0A665118"/>
    <w:rsid w:val="0B9F256E"/>
    <w:rsid w:val="0BA248EF"/>
    <w:rsid w:val="0CE8154F"/>
    <w:rsid w:val="0CF53982"/>
    <w:rsid w:val="0D033323"/>
    <w:rsid w:val="10EA5A3E"/>
    <w:rsid w:val="120D6A6B"/>
    <w:rsid w:val="1287645B"/>
    <w:rsid w:val="13353900"/>
    <w:rsid w:val="14132D88"/>
    <w:rsid w:val="14185977"/>
    <w:rsid w:val="14B7032D"/>
    <w:rsid w:val="14C1008E"/>
    <w:rsid w:val="15B65CBF"/>
    <w:rsid w:val="15B94C29"/>
    <w:rsid w:val="16E06BE2"/>
    <w:rsid w:val="171121E7"/>
    <w:rsid w:val="174E3A31"/>
    <w:rsid w:val="17A42169"/>
    <w:rsid w:val="186B0607"/>
    <w:rsid w:val="1A612876"/>
    <w:rsid w:val="1B767316"/>
    <w:rsid w:val="1C280A6A"/>
    <w:rsid w:val="1C5000FD"/>
    <w:rsid w:val="1D32451C"/>
    <w:rsid w:val="1ECD1525"/>
    <w:rsid w:val="1F254367"/>
    <w:rsid w:val="1F743CD4"/>
    <w:rsid w:val="1FC658C9"/>
    <w:rsid w:val="23490B58"/>
    <w:rsid w:val="250E136F"/>
    <w:rsid w:val="25C66622"/>
    <w:rsid w:val="263E58D8"/>
    <w:rsid w:val="283E7C30"/>
    <w:rsid w:val="28A44A91"/>
    <w:rsid w:val="28BC7AEE"/>
    <w:rsid w:val="29E142AF"/>
    <w:rsid w:val="2B083F66"/>
    <w:rsid w:val="2C1A7BC2"/>
    <w:rsid w:val="2D615EC5"/>
    <w:rsid w:val="2D685287"/>
    <w:rsid w:val="2E4C4C24"/>
    <w:rsid w:val="2F9D0902"/>
    <w:rsid w:val="3248523C"/>
    <w:rsid w:val="32BB0E4F"/>
    <w:rsid w:val="33991B5A"/>
    <w:rsid w:val="33AB68B0"/>
    <w:rsid w:val="33BE302F"/>
    <w:rsid w:val="35747E49"/>
    <w:rsid w:val="36765B8D"/>
    <w:rsid w:val="37982CA0"/>
    <w:rsid w:val="37DC48A0"/>
    <w:rsid w:val="388210AF"/>
    <w:rsid w:val="39796D93"/>
    <w:rsid w:val="397D44E5"/>
    <w:rsid w:val="3BA82A38"/>
    <w:rsid w:val="3C0A68CC"/>
    <w:rsid w:val="3D23294F"/>
    <w:rsid w:val="3E446852"/>
    <w:rsid w:val="3FAB59E1"/>
    <w:rsid w:val="3FE249B6"/>
    <w:rsid w:val="40E124A7"/>
    <w:rsid w:val="42D10A01"/>
    <w:rsid w:val="4314767A"/>
    <w:rsid w:val="43731E76"/>
    <w:rsid w:val="43CB76FE"/>
    <w:rsid w:val="43DC40C8"/>
    <w:rsid w:val="43F32EA9"/>
    <w:rsid w:val="46086152"/>
    <w:rsid w:val="46A618FC"/>
    <w:rsid w:val="472E2E7E"/>
    <w:rsid w:val="47370056"/>
    <w:rsid w:val="495F3F15"/>
    <w:rsid w:val="49C54B84"/>
    <w:rsid w:val="4A13610F"/>
    <w:rsid w:val="4A28537F"/>
    <w:rsid w:val="4A9C6FA6"/>
    <w:rsid w:val="4BDE3E16"/>
    <w:rsid w:val="4BDF30B8"/>
    <w:rsid w:val="4BEF4A3F"/>
    <w:rsid w:val="4E5C4F50"/>
    <w:rsid w:val="4ECB3016"/>
    <w:rsid w:val="4F7B2A3B"/>
    <w:rsid w:val="4FEE0F67"/>
    <w:rsid w:val="50490B2A"/>
    <w:rsid w:val="5049176B"/>
    <w:rsid w:val="509D1345"/>
    <w:rsid w:val="53436E71"/>
    <w:rsid w:val="53964FA4"/>
    <w:rsid w:val="5866141B"/>
    <w:rsid w:val="59A70139"/>
    <w:rsid w:val="59DF754F"/>
    <w:rsid w:val="5A876095"/>
    <w:rsid w:val="5AA31AD3"/>
    <w:rsid w:val="5ABC3575"/>
    <w:rsid w:val="5BF77E28"/>
    <w:rsid w:val="5E1B4B8B"/>
    <w:rsid w:val="61496F33"/>
    <w:rsid w:val="63223732"/>
    <w:rsid w:val="64914A9C"/>
    <w:rsid w:val="652739F5"/>
    <w:rsid w:val="66C44D83"/>
    <w:rsid w:val="67071002"/>
    <w:rsid w:val="67C60C23"/>
    <w:rsid w:val="68014B1A"/>
    <w:rsid w:val="69434F2A"/>
    <w:rsid w:val="6AC77447"/>
    <w:rsid w:val="6C742D41"/>
    <w:rsid w:val="6CF94FF3"/>
    <w:rsid w:val="6DA140EC"/>
    <w:rsid w:val="6FCA75EC"/>
    <w:rsid w:val="70E658E2"/>
    <w:rsid w:val="71B84509"/>
    <w:rsid w:val="72486558"/>
    <w:rsid w:val="72B648F6"/>
    <w:rsid w:val="738B42FF"/>
    <w:rsid w:val="75D5244D"/>
    <w:rsid w:val="77301D7E"/>
    <w:rsid w:val="774266D2"/>
    <w:rsid w:val="7AC65B6D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5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4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8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3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autoRedefine/>
    <w:qFormat/>
    <w:uiPriority w:val="0"/>
    <w:rPr>
      <w:b/>
    </w:rPr>
  </w:style>
  <w:style w:type="character" w:customStyle="1" w:styleId="12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3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4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5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6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7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8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450</Words>
  <Characters>2566</Characters>
  <Lines>21</Lines>
  <Paragraphs>6</Paragraphs>
  <TotalTime>2</TotalTime>
  <ScaleCrop>false</ScaleCrop>
  <LinksUpToDate>false</LinksUpToDate>
  <CharactersWithSpaces>3010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微信用户</cp:lastModifiedBy>
  <dcterms:modified xsi:type="dcterms:W3CDTF">2024-01-14T01:27:06Z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