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9D0998">
      <w:pPr>
        <w:pStyle w:val="2"/>
        <w:bidi w:val="0"/>
        <w:ind w:firstLine="2650" w:firstLineChars="600"/>
        <w:rPr>
          <w:rFonts w:hint="eastAsia"/>
        </w:rPr>
      </w:pPr>
      <w:r>
        <w:rPr>
          <w:rFonts w:hint="eastAsia"/>
          <w:lang w:val="en-US" w:eastAsia="zh-CN"/>
        </w:rPr>
        <w:t>考试</w:t>
      </w:r>
      <w:r>
        <w:rPr>
          <w:rFonts w:hint="eastAsia"/>
        </w:rPr>
        <w:t>评估标准</w:t>
      </w:r>
    </w:p>
    <w:tbl>
      <w:tblPr>
        <w:tblStyle w:val="6"/>
        <w:tblW w:w="91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7"/>
      </w:tblGrid>
      <w:tr w14:paraId="3799E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9107" w:type="dxa"/>
            <w:shd w:val="clear" w:color="auto" w:fill="91ABDF" w:themeFill="accent1" w:themeFillTint="99"/>
          </w:tcPr>
          <w:p w14:paraId="5360F333">
            <w:pPr>
              <w:rPr>
                <w:rFonts w:hint="eastAsia" w:ascii="黑体" w:hAnsi="黑体" w:eastAsia="仿宋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一、代码风格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 w14:paraId="4E42B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 w14:paraId="18AC8C52">
            <w:pPr>
              <w:rPr>
                <w:rFonts w:hint="eastAsia" w:ascii="黑体" w:hAnsi="黑体" w:eastAsia="黑体" w:cs="黑体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7133E"/>
                <w:spacing w:val="0"/>
                <w:sz w:val="24"/>
                <w:szCs w:val="24"/>
              </w:rPr>
              <w:t>在编写Java代码时，需要遵循一系列基本规范以提高代码的可读性、可维护性和性能。</w:t>
            </w:r>
          </w:p>
        </w:tc>
      </w:tr>
      <w:tr w14:paraId="2A553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 w14:paraId="6BA69CB8">
            <w:pPr>
              <w:rPr>
                <w:rFonts w:hint="eastAsia" w:ascii="黑体" w:hAnsi="黑体" w:eastAsia="仿宋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二、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变量声明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 w14:paraId="0CCF8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 w14:paraId="302D730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rightChars="0"/>
              <w:rPr>
                <w:rFonts w:hint="eastAsia" w:ascii="黑体" w:hAnsi="黑体" w:eastAsia="仿宋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不要在同一行声明多个变量：每个变量应该单独使用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  <w:t>int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  <w:t>double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或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  <w:t>String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关键字声明。</w:t>
            </w:r>
          </w:p>
        </w:tc>
      </w:tr>
      <w:tr w14:paraId="2A83E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 w14:paraId="439EDF80">
            <w:pPr>
              <w:rPr>
                <w:rFonts w:hint="eastAsia" w:ascii="黑体" w:hAnsi="黑体" w:eastAsia="仿宋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三、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比较运算符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 w14:paraId="37395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 w14:paraId="755A8E18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0" w:right="0"/>
              <w:rPr>
                <w:rFonts w:hint="eastAsia" w:ascii="黑体" w:hAnsi="黑体" w:eastAsia="仿宋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严格相等运算符：使用==和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  <w:t>equals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来进行比较，它们同时考虑值和类型，避免类型转换带来的错误。</w:t>
            </w:r>
          </w:p>
        </w:tc>
      </w:tr>
      <w:tr w14:paraId="22986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 w14:paraId="74C6D316">
            <w:pPr>
              <w:rPr>
                <w:rFonts w:hint="eastAsia" w:ascii="黑体" w:hAnsi="黑体" w:eastAsia="仿宋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四、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数组及对象的创建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 w14:paraId="3A79B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 w14:paraId="245BE48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0" w:right="0"/>
              <w:rPr>
                <w:rFonts w:hint="eastAsia" w:ascii="仿宋" w:hAnsi="仿宋" w:eastAsia="仿宋" w:cs="仿宋"/>
                <w:color w:val="22222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使用字面量创建数组和对象：使用方括号[]和花括号{}直接创建数组和对象，而非通过new Array或new Object的形式。</w:t>
            </w:r>
          </w:p>
          <w:p w14:paraId="6814FF6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0" w:right="0"/>
              <w:rPr>
                <w:rFonts w:hint="eastAsia" w:ascii="黑体" w:hAnsi="黑体" w:eastAsia="仿宋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初始化元素：通过对象字面量创建数组时，可以直接在方括号内指定初始元素。</w:t>
            </w:r>
          </w:p>
        </w:tc>
      </w:tr>
      <w:tr w14:paraId="59D8F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 w14:paraId="03EB7D0F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五、全局函数的使用（5）</w:t>
            </w:r>
          </w:p>
        </w:tc>
      </w:tr>
      <w:tr w14:paraId="6E055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 w14:paraId="1976446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-360"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避免使用全局函数：因为全局函数容易引发命名冲突、增加代码的隐式依赖，并降低代码的可维护性和可测试性。</w:t>
            </w:r>
          </w:p>
          <w:p w14:paraId="7B8F23C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-360" w:leftChars="0" w:right="0" w:rightChars="0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封装函数：推荐将函数封装在模块或局部作用域内，以减少对全局命名空间的污染。</w:t>
            </w:r>
          </w:p>
        </w:tc>
      </w:tr>
      <w:tr w14:paraId="537E8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 w14:paraId="2B777DDC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六、控制语句的结构（5）</w:t>
            </w:r>
          </w:p>
        </w:tc>
      </w:tr>
      <w:tr w14:paraId="66149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 w14:paraId="2C6DC2C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-360" w:leftChars="0" w:right="0" w:rightChars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  <w:t>W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s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  <w:t>s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witch语句必须有default分支：这样能处理未匹配到任何case的情况。</w:t>
            </w:r>
          </w:p>
          <w:p w14:paraId="1A26AB7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0" w:right="0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if语句必须使用大括号：即使if语句后面只有一行代码，也应使用大括号来明确代码块的范围，这能提高代码的可读性和避免错误。</w:t>
            </w:r>
          </w:p>
        </w:tc>
      </w:tr>
      <w:tr w14:paraId="7EBEE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 w14:paraId="0F9A76A8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七、</w:t>
            </w:r>
            <w:r>
              <w:rPr>
                <w:rStyle w:val="9"/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编码风格规范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01DA1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 w14:paraId="31E76AC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0" w:right="0"/>
              <w:rPr>
                <w:rFonts w:hint="eastAsia" w:ascii="仿宋" w:hAnsi="仿宋" w:eastAsia="仿宋" w:cs="仿宋"/>
                <w:color w:val="22222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缩进和空白符：每一级缩进应使用四个空格，不使用Tab，同时注意适当地使用空行和空格以增强代码的可读性。</w:t>
            </w:r>
          </w:p>
          <w:p w14:paraId="5F0E4CBC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0" w:right="0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统一的换行和分号规则：每行只写一个语句，较长的语句需在低优先级操作符处换行；所有语句都应使用分号结束。</w:t>
            </w:r>
          </w:p>
        </w:tc>
      </w:tr>
      <w:tr w14:paraId="7E1E9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 w14:paraId="4358CEAA"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八、命名规范（10）</w:t>
            </w:r>
          </w:p>
        </w:tc>
      </w:tr>
      <w:tr w14:paraId="03272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 w14:paraId="7DABF65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-360"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变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  <w:t>变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量命名：使用Camel命名法，即首字母小写，后续每个单词首字母大写。全局变量则应使用全大写字母和下划线组合。</w:t>
            </w:r>
          </w:p>
          <w:p w14:paraId="00C6546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-360"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类和构造函数命名：使用Pascal命名法，即每个单词首字母大写，不使用下划线作为连接符。</w:t>
            </w:r>
          </w:p>
          <w:p w14:paraId="5386547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-360" w:leftChars="0" w:right="0" w:rightChars="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函数命名：同样采用Camel命名法，尽可能描述清楚函数的功能。</w:t>
            </w:r>
          </w:p>
        </w:tc>
      </w:tr>
      <w:tr w14:paraId="7BAB1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 w14:paraId="328DB94D"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九、文件和编码规范（10）</w:t>
            </w:r>
          </w:p>
        </w:tc>
      </w:tr>
      <w:tr w14:paraId="6A0A2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 w14:paraId="7593668F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25" w:lineRule="atLeast"/>
              <w:ind w:left="0" w:right="0"/>
              <w:rPr>
                <w:rFonts w:hint="eastAsia" w:ascii="仿宋" w:hAnsi="仿宋" w:eastAsia="仿宋" w:cs="仿宋"/>
                <w:color w:val="22222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7133E"/>
                <w:spacing w:val="0"/>
                <w:sz w:val="24"/>
                <w:szCs w:val="24"/>
                <w:shd w:val="clear" w:fill="FFFFFF"/>
              </w:rPr>
              <w:t>总的来说，遵循这些基本规范可以确保Java代码的质量和一致性。开发者应根据具体的项目要求和团队约定选择适合的编码规范，并在项目中严格执行这些规范，以提高代码的可维护性和团队合作的效率。</w:t>
            </w:r>
          </w:p>
          <w:p w14:paraId="7F03BF3E"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BBBBD1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00000000"/>
    <w:rsid w:val="00D94A77"/>
    <w:rsid w:val="064C519A"/>
    <w:rsid w:val="06861184"/>
    <w:rsid w:val="097B0BFE"/>
    <w:rsid w:val="0DD52630"/>
    <w:rsid w:val="0E6059EA"/>
    <w:rsid w:val="13645F7C"/>
    <w:rsid w:val="14FF401A"/>
    <w:rsid w:val="195157F0"/>
    <w:rsid w:val="1E3E5011"/>
    <w:rsid w:val="1F350C62"/>
    <w:rsid w:val="23111551"/>
    <w:rsid w:val="240C1353"/>
    <w:rsid w:val="24AA7567"/>
    <w:rsid w:val="27A72E58"/>
    <w:rsid w:val="27E50784"/>
    <w:rsid w:val="293232F3"/>
    <w:rsid w:val="2A4048A3"/>
    <w:rsid w:val="2A905451"/>
    <w:rsid w:val="360C18B4"/>
    <w:rsid w:val="3A994958"/>
    <w:rsid w:val="3B694DBC"/>
    <w:rsid w:val="3B7C6232"/>
    <w:rsid w:val="3CCC15BB"/>
    <w:rsid w:val="3FC17179"/>
    <w:rsid w:val="3FD37940"/>
    <w:rsid w:val="44F114C2"/>
    <w:rsid w:val="45423923"/>
    <w:rsid w:val="48FD7CFE"/>
    <w:rsid w:val="4A8C53B2"/>
    <w:rsid w:val="4CAC0C48"/>
    <w:rsid w:val="4E156BD4"/>
    <w:rsid w:val="576B0865"/>
    <w:rsid w:val="59CF4D9E"/>
    <w:rsid w:val="5A0233C6"/>
    <w:rsid w:val="5A1D1FAE"/>
    <w:rsid w:val="612F6427"/>
    <w:rsid w:val="63A82893"/>
    <w:rsid w:val="6553054C"/>
    <w:rsid w:val="69C30925"/>
    <w:rsid w:val="6C7A23DE"/>
    <w:rsid w:val="6DEF229A"/>
    <w:rsid w:val="6F4D4C8B"/>
    <w:rsid w:val="7A7867D2"/>
    <w:rsid w:val="7DDC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Emphasis"/>
    <w:basedOn w:val="7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953</Words>
  <Characters>1068</Characters>
  <Lines>0</Lines>
  <Paragraphs>0</Paragraphs>
  <TotalTime>14</TotalTime>
  <ScaleCrop>false</ScaleCrop>
  <LinksUpToDate>false</LinksUpToDate>
  <CharactersWithSpaces>1070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2024-06-30T02:39:00Z</dcterms:created>
  <dc:creator>Lvling</dc:creator>
  <cp:lastModifiedBy>阎菲菲</cp:lastModifiedBy>
  <dcterms:modified xsi:type="dcterms:W3CDTF">2025-01-17T02:11:10Z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3F2E1F74367D449DBF015D098E0DAEC3_12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