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0" w:right="3891" w:firstLine="0"/>
        <w:jc w:val="center"/>
      </w:pPr>
      <w:r>
        <w:drawing>
          <wp:inline distT="0" distB="0" distL="0" distR="0">
            <wp:extent cx="2663825" cy="8001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6"/>
                    <a:stretch>
                      <a:fillRect/>
                    </a:stretch>
                  </pic:blipFill>
                  <pic:spPr>
                    <a:xfrm>
                      <a:off x="0" y="0"/>
                      <a:ext cx="2663825" cy="800100"/>
                    </a:xfrm>
                    <a:prstGeom prst="rect">
                      <a:avLst/>
                    </a:prstGeom>
                  </pic:spPr>
                </pic:pic>
              </a:graphicData>
            </a:graphic>
          </wp:inline>
        </w:drawing>
      </w:r>
      <w:r>
        <w:rPr>
          <w:sz w:val="72"/>
        </w:rPr>
        <w:t xml:space="preserve"> </w:t>
      </w:r>
    </w:p>
    <w:p>
      <w:pPr>
        <w:spacing w:after="29" w:line="249" w:lineRule="auto"/>
        <w:ind w:left="175" w:right="0" w:firstLine="0"/>
        <w:jc w:val="center"/>
        <w:rPr>
          <w:sz w:val="72"/>
        </w:rPr>
      </w:pPr>
      <w:r>
        <w:rPr>
          <w:rFonts w:hint="eastAsia"/>
          <w:sz w:val="72"/>
        </w:rPr>
        <w:t>数据可视化及前端框架开发应用实践</w:t>
      </w:r>
    </w:p>
    <w:p>
      <w:pPr>
        <w:spacing w:after="29" w:line="249" w:lineRule="auto"/>
        <w:ind w:left="175" w:right="0" w:firstLine="0"/>
        <w:jc w:val="center"/>
        <w:rPr>
          <w:sz w:val="72"/>
        </w:rPr>
      </w:pPr>
    </w:p>
    <w:p>
      <w:pPr>
        <w:spacing w:after="29" w:line="249" w:lineRule="auto"/>
        <w:ind w:left="175" w:right="0" w:firstLine="0"/>
        <w:jc w:val="center"/>
        <w:rPr>
          <w:sz w:val="72"/>
        </w:rPr>
      </w:pPr>
      <w:r>
        <w:rPr>
          <w:sz w:val="72"/>
        </w:rPr>
        <w:t>任</w:t>
      </w:r>
    </w:p>
    <w:p>
      <w:pPr>
        <w:spacing w:after="29" w:line="249" w:lineRule="auto"/>
        <w:ind w:left="175" w:right="0" w:firstLine="0"/>
        <w:jc w:val="center"/>
        <w:rPr>
          <w:sz w:val="72"/>
        </w:rPr>
      </w:pPr>
    </w:p>
    <w:p>
      <w:pPr>
        <w:spacing w:after="29" w:line="249" w:lineRule="auto"/>
        <w:ind w:left="175" w:right="0" w:firstLine="0"/>
        <w:jc w:val="center"/>
        <w:rPr>
          <w:sz w:val="72"/>
        </w:rPr>
      </w:pPr>
      <w:r>
        <w:rPr>
          <w:sz w:val="72"/>
        </w:rPr>
        <w:t>务</w:t>
      </w:r>
    </w:p>
    <w:p>
      <w:pPr>
        <w:spacing w:after="29" w:line="249" w:lineRule="auto"/>
        <w:ind w:left="175" w:right="0" w:firstLine="0"/>
        <w:jc w:val="center"/>
        <w:rPr>
          <w:sz w:val="72"/>
        </w:rPr>
      </w:pPr>
    </w:p>
    <w:p>
      <w:pPr>
        <w:spacing w:after="29" w:line="249" w:lineRule="auto"/>
        <w:ind w:left="175" w:right="0" w:firstLine="0"/>
        <w:jc w:val="center"/>
        <w:rPr>
          <w:sz w:val="72"/>
        </w:rPr>
      </w:pPr>
      <w:r>
        <w:rPr>
          <w:sz w:val="72"/>
        </w:rPr>
        <w:t>书</w:t>
      </w:r>
    </w:p>
    <w:p>
      <w:pPr>
        <w:spacing w:after="254"/>
        <w:ind w:left="0" w:right="79" w:firstLine="0"/>
        <w:jc w:val="center"/>
      </w:pPr>
      <w:r>
        <w:rPr>
          <w:rFonts w:ascii="Calibri" w:hAnsi="Calibri" w:eastAsia="Calibri" w:cs="Calibri"/>
        </w:rPr>
        <w:t xml:space="preserve"> </w:t>
      </w:r>
    </w:p>
    <w:p>
      <w:pPr>
        <w:spacing w:after="254"/>
        <w:ind w:left="0" w:right="79" w:firstLine="0"/>
        <w:jc w:val="center"/>
      </w:pPr>
      <w:r>
        <w:rPr>
          <w:rFonts w:ascii="Calibri" w:hAnsi="Calibri" w:eastAsia="Calibri" w:cs="Calibri"/>
        </w:rPr>
        <w:t xml:space="preserve"> </w:t>
      </w:r>
    </w:p>
    <w:p>
      <w:pPr>
        <w:spacing w:after="254"/>
        <w:ind w:left="0" w:right="79" w:firstLine="0"/>
        <w:jc w:val="center"/>
        <w:rPr>
          <w:rFonts w:ascii="Calibri" w:hAnsi="Calibri" w:eastAsia="Calibri" w:cs="Calibri"/>
        </w:rPr>
      </w:pPr>
      <w:r>
        <w:rPr>
          <w:rFonts w:ascii="Calibri" w:hAnsi="Calibri" w:eastAsia="Calibri" w:cs="Calibri"/>
        </w:rPr>
        <w:t xml:space="preserve"> </w:t>
      </w:r>
    </w:p>
    <w:p>
      <w:pPr>
        <w:spacing w:after="254"/>
        <w:ind w:left="0" w:right="79" w:firstLine="0"/>
        <w:jc w:val="center"/>
      </w:pPr>
    </w:p>
    <w:p>
      <w:pPr>
        <w:spacing w:after="254"/>
        <w:ind w:left="0" w:right="79" w:firstLine="0"/>
        <w:jc w:val="center"/>
      </w:pPr>
      <w:r>
        <w:rPr>
          <w:rFonts w:ascii="Calibri" w:hAnsi="Calibri" w:eastAsia="Calibri" w:cs="Calibri"/>
        </w:rPr>
        <w:t xml:space="preserve"> </w:t>
      </w:r>
    </w:p>
    <w:p>
      <w:pPr>
        <w:spacing w:after="254"/>
        <w:ind w:left="0" w:right="79" w:firstLine="0"/>
        <w:jc w:val="center"/>
      </w:pPr>
      <w:r>
        <w:t>编制人：</w:t>
      </w:r>
    </w:p>
    <w:p>
      <w:pPr>
        <w:spacing w:after="0"/>
        <w:ind w:left="0" w:right="144" w:firstLine="0"/>
        <w:jc w:val="center"/>
        <w:rPr>
          <w:rFonts w:ascii="Calibri" w:hAnsi="Calibri" w:eastAsia="Calibri" w:cs="Calibri"/>
        </w:rPr>
      </w:pPr>
      <w:r>
        <w:rPr>
          <w:rFonts w:ascii="Calibri" w:hAnsi="Calibri" w:eastAsia="Calibri" w:cs="Calibri"/>
        </w:rPr>
        <w:t>202</w:t>
      </w:r>
      <w:r>
        <w:rPr>
          <w:rFonts w:hint="eastAsia" w:ascii="Calibri" w:hAnsi="Calibri" w:cs="Calibri"/>
          <w:lang w:val="en-US" w:eastAsia="zh-CN"/>
        </w:rPr>
        <w:t>4</w:t>
      </w:r>
      <w:r>
        <w:t xml:space="preserve">年 </w:t>
      </w:r>
      <w:r>
        <w:rPr>
          <w:rFonts w:hint="eastAsia"/>
          <w:lang w:val="en-US" w:eastAsia="zh-CN"/>
        </w:rPr>
        <w:t>12</w:t>
      </w:r>
      <w:r>
        <w:rPr>
          <w:rFonts w:ascii="Calibri" w:hAnsi="Calibri" w:eastAsia="Calibri" w:cs="Calibri"/>
        </w:rPr>
        <w:t xml:space="preserve"> </w:t>
      </w:r>
      <w:r>
        <w:t xml:space="preserve">月 </w:t>
      </w:r>
      <w:r>
        <w:rPr>
          <w:rFonts w:hint="eastAsia"/>
          <w:lang w:val="en-US" w:eastAsia="zh-CN"/>
        </w:rPr>
        <w:t>1</w:t>
      </w:r>
      <w:bookmarkStart w:id="0" w:name="_GoBack"/>
      <w:bookmarkEnd w:id="0"/>
      <w:r>
        <w:rPr>
          <w:rFonts w:ascii="Calibri" w:hAnsi="Calibri" w:eastAsia="Calibri" w:cs="Calibri"/>
        </w:rPr>
        <w:t xml:space="preserve"> </w:t>
      </w:r>
      <w:r>
        <w:t>日</w:t>
      </w:r>
    </w:p>
    <w:p>
      <w:pPr>
        <w:spacing w:after="0"/>
        <w:ind w:left="0" w:right="144" w:firstLine="0"/>
        <w:jc w:val="center"/>
        <w:rPr>
          <w:rFonts w:ascii="Calibri" w:hAnsi="Calibri" w:eastAsia="Calibri" w:cs="Calibri"/>
        </w:rPr>
      </w:pPr>
    </w:p>
    <w:p>
      <w:pPr>
        <w:ind w:left="0" w:right="0" w:firstLine="0"/>
      </w:pPr>
    </w:p>
    <w:p>
      <w:pPr>
        <w:ind w:left="0" w:right="0" w:firstLine="562" w:firstLineChars="200"/>
        <w:rPr>
          <w:b/>
        </w:rPr>
      </w:pPr>
      <w:r>
        <w:rPr>
          <w:b/>
        </w:rPr>
        <w:t>任务一：</w:t>
      </w:r>
      <w:r>
        <w:rPr>
          <w:rFonts w:hint="eastAsia"/>
          <w:b/>
          <w:lang w:val="en-US" w:eastAsia="zh-CN"/>
        </w:rPr>
        <w:t>智慧景区与客流</w:t>
      </w:r>
      <w:r>
        <w:rPr>
          <w:rFonts w:hint="eastAsia"/>
          <w:b/>
        </w:rPr>
        <w:t>监控平台</w:t>
      </w:r>
      <w:r>
        <w:rPr>
          <w:rFonts w:ascii="Calibri" w:hAnsi="Calibri" w:eastAsia="Calibri" w:cs="Calibri"/>
          <w:b/>
        </w:rPr>
        <w:t xml:space="preserve"> </w:t>
      </w:r>
    </w:p>
    <w:p>
      <w:pPr>
        <w:pStyle w:val="13"/>
        <w:numPr>
          <w:ilvl w:val="0"/>
          <w:numId w:val="1"/>
        </w:numPr>
        <w:spacing w:after="36" w:line="410" w:lineRule="auto"/>
        <w:ind w:right="0" w:firstLine="560"/>
        <w:rPr>
          <w:rFonts w:hint="eastAsia"/>
        </w:rPr>
      </w:pPr>
      <w:r>
        <w:t>教学目标：</w:t>
      </w:r>
    </w:p>
    <w:p>
      <w:pPr>
        <w:pStyle w:val="13"/>
        <w:numPr>
          <w:ilvl w:val="0"/>
          <w:numId w:val="0"/>
        </w:numPr>
        <w:spacing w:after="36" w:line="410" w:lineRule="auto"/>
        <w:ind w:right="0" w:rightChars="0" w:firstLine="560" w:firstLineChars="200"/>
        <w:rPr>
          <w:rFonts w:hint="eastAsia"/>
        </w:rPr>
      </w:pPr>
      <w:r>
        <w:rPr>
          <w:rFonts w:hint="eastAsia"/>
          <w:lang w:val="en-US" w:eastAsia="zh-CN"/>
        </w:rPr>
        <w:t>通过</w:t>
      </w:r>
      <w:r>
        <w:t>学习</w:t>
      </w:r>
      <w:r>
        <w:rPr>
          <w:rFonts w:hint="eastAsia"/>
          <w:lang w:val="en-US" w:eastAsia="zh-CN"/>
        </w:rPr>
        <w:t>数据可视化课程</w:t>
      </w:r>
      <w:r>
        <w:t>，</w:t>
      </w:r>
      <w:r>
        <w:rPr>
          <w:rFonts w:hint="eastAsia"/>
        </w:rPr>
        <w:t>熟练掌握Echarts数据可视化库的使用</w:t>
      </w:r>
      <w:r>
        <w:rPr>
          <w:rFonts w:hint="eastAsia"/>
          <w:lang w:eastAsia="zh-CN"/>
        </w:rPr>
        <w:t>。</w:t>
      </w:r>
      <w:r>
        <w:rPr>
          <w:rFonts w:hint="eastAsia"/>
          <w:lang w:val="en-US" w:eastAsia="zh-CN"/>
        </w:rPr>
        <w:t>开发智慧景区与客流监控平台</w:t>
      </w:r>
      <w:r>
        <w:rPr>
          <w:rFonts w:hint="eastAsia"/>
          <w:lang w:eastAsia="zh-CN"/>
        </w:rPr>
        <w:t>，</w:t>
      </w:r>
      <w:r>
        <w:rPr>
          <w:rFonts w:hint="eastAsia"/>
          <w:lang w:val="en-US" w:eastAsia="zh-CN"/>
        </w:rPr>
        <w:t>理论结合实践，将所学知识应用到实际项目中去，提升学生综合能力，自己动手解决问题的能力，提示</w:t>
      </w:r>
      <w:r>
        <w:rPr>
          <w:rFonts w:hint="eastAsia"/>
        </w:rPr>
        <w:t>数据解读能力，能够从数据可视化中发现</w:t>
      </w:r>
      <w:r>
        <w:rPr>
          <w:rFonts w:hint="eastAsia"/>
          <w:lang w:val="en-US" w:eastAsia="zh-CN"/>
        </w:rPr>
        <w:t>数据的价值</w:t>
      </w:r>
      <w:r>
        <w:rPr>
          <w:rFonts w:hint="eastAsia"/>
        </w:rPr>
        <w:t>和趋势</w:t>
      </w:r>
      <w:r>
        <w:rPr>
          <w:rFonts w:hint="eastAsia"/>
          <w:lang w:eastAsia="zh-CN"/>
        </w:rPr>
        <w:t>，</w:t>
      </w:r>
      <w:r>
        <w:rPr>
          <w:rFonts w:hint="eastAsia"/>
          <w:lang w:val="en-US" w:eastAsia="zh-CN"/>
        </w:rPr>
        <w:t>为企业、政府做决策提供依据</w:t>
      </w:r>
      <w:r>
        <w:rPr>
          <w:rFonts w:hint="eastAsia"/>
        </w:rPr>
        <w:t>。使学生置身于工作情景中，进一步培养学生的工作能力，满足学生就业和职业发展的需要</w:t>
      </w:r>
      <w:r>
        <w:rPr>
          <w:rFonts w:hint="eastAsia"/>
          <w:lang w:eastAsia="zh-CN"/>
        </w:rPr>
        <w:t>。</w:t>
      </w:r>
      <w:r>
        <w:t xml:space="preserve"> </w:t>
      </w:r>
    </w:p>
    <w:p>
      <w:pPr>
        <w:pStyle w:val="13"/>
        <w:numPr>
          <w:ilvl w:val="0"/>
          <w:numId w:val="1"/>
        </w:numPr>
        <w:spacing w:after="36" w:line="410" w:lineRule="auto"/>
        <w:ind w:right="0" w:firstLine="560"/>
      </w:pPr>
      <w:r>
        <w:t xml:space="preserve">主要内容： </w:t>
      </w:r>
    </w:p>
    <w:p>
      <w:pPr>
        <w:numPr>
          <w:ilvl w:val="0"/>
          <w:numId w:val="2"/>
        </w:numPr>
        <w:spacing w:after="0" w:line="433" w:lineRule="auto"/>
        <w:ind w:left="560" w:leftChars="0" w:right="0" w:firstLine="0" w:firstLineChars="0"/>
      </w:pPr>
      <w:r>
        <w:rPr>
          <w:rFonts w:hint="eastAsia"/>
        </w:rPr>
        <w:t>景区信息管理模块</w:t>
      </w:r>
      <w:r>
        <w:rPr>
          <w:rFonts w:hint="eastAsia"/>
          <w:lang w:eastAsia="zh-CN"/>
        </w:rPr>
        <w:t>：</w:t>
      </w:r>
      <w:r>
        <w:rPr>
          <w:rFonts w:hint="eastAsia"/>
        </w:rPr>
        <w:t>包括景区基本信息、景点介绍、服务设施等的录入和管理，实现景区信息的增删改查功能</w:t>
      </w:r>
      <w:r>
        <w:t>；</w:t>
      </w:r>
      <w:r>
        <w:rPr>
          <w:rFonts w:ascii="Calibri" w:hAnsi="Calibri" w:eastAsia="Calibri" w:cs="Calibri"/>
        </w:rPr>
        <w:t xml:space="preserve"> </w:t>
      </w:r>
    </w:p>
    <w:p>
      <w:pPr>
        <w:numPr>
          <w:ilvl w:val="0"/>
          <w:numId w:val="2"/>
        </w:numPr>
        <w:spacing w:after="0" w:line="433" w:lineRule="auto"/>
        <w:ind w:left="560" w:leftChars="0" w:right="0" w:firstLine="0" w:firstLineChars="0"/>
      </w:pPr>
      <w:r>
        <w:rPr>
          <w:rFonts w:hint="eastAsia"/>
        </w:rPr>
        <w:t>客流数据采集</w:t>
      </w:r>
      <w:r>
        <w:rPr>
          <w:rFonts w:hint="eastAsia"/>
          <w:lang w:val="en-US" w:eastAsia="zh-CN"/>
        </w:rPr>
        <w:t>模块：</w:t>
      </w:r>
      <w:r>
        <w:rPr>
          <w:rFonts w:hint="eastAsia"/>
        </w:rPr>
        <w:t>通过</w:t>
      </w:r>
      <w:r>
        <w:rPr>
          <w:rFonts w:hint="eastAsia"/>
          <w:lang w:val="en-US" w:eastAsia="zh-CN"/>
        </w:rPr>
        <w:t>检票进入景区、离开景区</w:t>
      </w:r>
      <w:r>
        <w:rPr>
          <w:rFonts w:hint="eastAsia"/>
        </w:rPr>
        <w:t>，实时采集游客人数、进出时间等信息。对采集到的数据进行统计和分析，了解客流量变化和趋势，为景区运营提供决策依据</w:t>
      </w:r>
      <w:r>
        <w:t>；</w:t>
      </w:r>
      <w:r>
        <w:rPr>
          <w:rFonts w:ascii="Calibri" w:hAnsi="Calibri" w:eastAsia="Calibri" w:cs="Calibri"/>
        </w:rPr>
        <w:t xml:space="preserve"> </w:t>
      </w:r>
    </w:p>
    <w:p>
      <w:pPr>
        <w:numPr>
          <w:ilvl w:val="0"/>
          <w:numId w:val="2"/>
        </w:numPr>
        <w:spacing w:after="0" w:line="435" w:lineRule="auto"/>
        <w:ind w:left="560" w:leftChars="0" w:right="0" w:firstLine="0" w:firstLineChars="0"/>
      </w:pPr>
      <w:r>
        <w:rPr>
          <w:rFonts w:hint="eastAsia"/>
        </w:rPr>
        <w:t>数据可视化模块</w:t>
      </w:r>
      <w:r>
        <w:rPr>
          <w:rFonts w:hint="eastAsia"/>
          <w:lang w:eastAsia="zh-CN"/>
        </w:rPr>
        <w:t>：</w:t>
      </w:r>
      <w:r>
        <w:rPr>
          <w:rFonts w:hint="eastAsia"/>
        </w:rPr>
        <w:t>将采集到的客流数据、景区运营数据进行可视化展示。提供直观的图表、图形和地图等形式，帮助管理人员对景区运营情况进行实时监控和分析</w:t>
      </w:r>
      <w:r>
        <w:t>；</w:t>
      </w:r>
      <w:r>
        <w:rPr>
          <w:rFonts w:ascii="Calibri" w:hAnsi="Calibri" w:eastAsia="Calibri" w:cs="Calibri"/>
        </w:rPr>
        <w:t xml:space="preserve"> </w:t>
      </w:r>
    </w:p>
    <w:p>
      <w:pPr>
        <w:keepNext w:val="0"/>
        <w:keepLines w:val="0"/>
        <w:pageBreakBefore w:val="0"/>
        <w:widowControl/>
        <w:numPr>
          <w:ilvl w:val="0"/>
          <w:numId w:val="2"/>
        </w:numPr>
        <w:kinsoku/>
        <w:wordWrap/>
        <w:overflowPunct/>
        <w:topLinePunct w:val="0"/>
        <w:autoSpaceDE/>
        <w:autoSpaceDN/>
        <w:bidi w:val="0"/>
        <w:adjustRightInd/>
        <w:snapToGrid/>
        <w:spacing w:line="432" w:lineRule="auto"/>
        <w:ind w:left="561" w:leftChars="0" w:right="0" w:firstLine="0" w:firstLineChars="0"/>
        <w:textAlignment w:val="auto"/>
      </w:pPr>
      <w:r>
        <w:rPr>
          <w:rFonts w:hint="eastAsia"/>
        </w:rPr>
        <w:t>实时预警</w:t>
      </w:r>
      <w:r>
        <w:rPr>
          <w:rFonts w:hint="eastAsia"/>
          <w:lang w:val="en-US" w:eastAsia="zh-CN"/>
        </w:rPr>
        <w:t>模块（选做）：</w:t>
      </w:r>
      <w:r>
        <w:rPr>
          <w:rFonts w:hint="eastAsia"/>
        </w:rPr>
        <w:t>当客流量过高，</w:t>
      </w:r>
      <w:r>
        <w:rPr>
          <w:rFonts w:hint="eastAsia"/>
          <w:lang w:val="en-US" w:eastAsia="zh-CN"/>
        </w:rPr>
        <w:t>监控平台发出</w:t>
      </w:r>
      <w:r>
        <w:rPr>
          <w:rFonts w:hint="eastAsia"/>
        </w:rPr>
        <w:t>警报，以便采取相应的措施</w:t>
      </w:r>
      <w:r>
        <w:t>。</w:t>
      </w:r>
      <w:r>
        <w:rPr>
          <w:rFonts w:ascii="Calibri" w:hAnsi="Calibri" w:eastAsia="Calibri" w:cs="Calibri"/>
        </w:rPr>
        <w:t xml:space="preserve"> </w:t>
      </w:r>
    </w:p>
    <w:p>
      <w:pPr>
        <w:ind w:left="549" w:right="0"/>
      </w:pPr>
      <w:r>
        <w:t>三、方法步骤：</w:t>
      </w:r>
      <w:r>
        <w:rPr>
          <w:rFonts w:ascii="Calibri" w:hAnsi="Calibri" w:eastAsia="Calibri" w:cs="Calibri"/>
        </w:rPr>
        <w:t xml:space="preserve">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 xml:space="preserve">分析用户需求、讨论用户界面样式风格。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编写需求文档</w:t>
      </w:r>
      <w:r>
        <w:rPr>
          <w:rFonts w:hint="eastAsia"/>
          <w:lang w:eastAsia="zh-CN"/>
        </w:rPr>
        <w:t>，画出产品原型</w:t>
      </w:r>
      <w:r>
        <w:rPr>
          <w:rFonts w:hint="eastAsia"/>
        </w:rPr>
        <w:t xml:space="preserve">。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 xml:space="preserve">开发和实现用户的交互功能。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 xml:space="preserve">对用户界面添加动画效果和过度效果，提升用户体验。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 xml:space="preserve">使用Echarts创建图表和仪表盘，包括但不限于：折线图、柱状图、饼状图等基础图表。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使用Echarts创建</w:t>
      </w:r>
      <w:r>
        <w:rPr>
          <w:rFonts w:hint="eastAsia"/>
          <w:lang w:val="en-US" w:eastAsia="zh-CN"/>
        </w:rPr>
        <w:t>高级</w:t>
      </w:r>
      <w:r>
        <w:rPr>
          <w:rFonts w:hint="eastAsia"/>
        </w:rPr>
        <w:t xml:space="preserve">图表，包括但不限于：雷达图、地理图等高级图表。 </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使用Echarts添加动画效果和过渡效果，提升用户体验。</w:t>
      </w:r>
    </w:p>
    <w:p>
      <w:pPr>
        <w:keepNext w:val="0"/>
        <w:keepLines w:val="0"/>
        <w:pageBreakBefore w:val="0"/>
        <w:widowControl/>
        <w:numPr>
          <w:ilvl w:val="0"/>
          <w:numId w:val="3"/>
        </w:numPr>
        <w:kinsoku/>
        <w:wordWrap/>
        <w:overflowPunct/>
        <w:topLinePunct w:val="0"/>
        <w:autoSpaceDE/>
        <w:autoSpaceDN/>
        <w:bidi w:val="0"/>
        <w:adjustRightInd/>
        <w:snapToGrid/>
        <w:spacing w:after="0" w:line="432" w:lineRule="auto"/>
        <w:ind w:left="560" w:leftChars="0" w:right="0" w:firstLine="0" w:firstLineChars="0"/>
        <w:textAlignment w:val="auto"/>
        <w:rPr>
          <w:rFonts w:hint="eastAsia"/>
        </w:rPr>
      </w:pPr>
      <w:r>
        <w:rPr>
          <w:rFonts w:hint="eastAsia"/>
        </w:rPr>
        <w:t>编写答辩PPT</w:t>
      </w:r>
      <w:r>
        <w:rPr>
          <w:rFonts w:hint="eastAsia"/>
          <w:lang w:eastAsia="zh-CN"/>
        </w:rPr>
        <w:t>，</w:t>
      </w:r>
      <w:r>
        <w:rPr>
          <w:rFonts w:hint="eastAsia"/>
        </w:rPr>
        <w:t xml:space="preserve">提升数据分析和解读能力，能够从图表中发现数据的价值和趋势。 </w:t>
      </w:r>
    </w:p>
    <w:p>
      <w:pPr>
        <w:ind w:left="549" w:right="0"/>
      </w:pPr>
      <w:r>
        <w:t>四、实践要求：</w:t>
      </w:r>
      <w:r>
        <w:rPr>
          <w:rFonts w:ascii="Calibri" w:hAnsi="Calibri" w:eastAsia="Calibri" w:cs="Calibri"/>
        </w:rPr>
        <w:t xml:space="preserve"> </w:t>
      </w:r>
    </w:p>
    <w:p>
      <w:pPr>
        <w:keepNext w:val="0"/>
        <w:keepLines w:val="0"/>
        <w:pageBreakBefore w:val="0"/>
        <w:widowControl/>
        <w:numPr>
          <w:ilvl w:val="0"/>
          <w:numId w:val="4"/>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准时到课。不许迟到、吃东西、玩手机，保持教学场所秩序。 </w:t>
      </w:r>
    </w:p>
    <w:p>
      <w:pPr>
        <w:keepNext w:val="0"/>
        <w:keepLines w:val="0"/>
        <w:pageBreakBefore w:val="0"/>
        <w:widowControl/>
        <w:numPr>
          <w:ilvl w:val="0"/>
          <w:numId w:val="4"/>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认真操作。按照任务书实践内容进行分组操作，每位同学都要主动参与，承担实践任务。 </w:t>
      </w:r>
    </w:p>
    <w:p>
      <w:pPr>
        <w:keepNext w:val="0"/>
        <w:keepLines w:val="0"/>
        <w:pageBreakBefore w:val="0"/>
        <w:widowControl/>
        <w:numPr>
          <w:ilvl w:val="0"/>
          <w:numId w:val="4"/>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保存数据。在实践过程中，注意保存每次课数据及电子资料。 </w:t>
      </w:r>
    </w:p>
    <w:p>
      <w:pPr>
        <w:keepNext w:val="0"/>
        <w:keepLines w:val="0"/>
        <w:pageBreakBefore w:val="0"/>
        <w:widowControl/>
        <w:numPr>
          <w:ilvl w:val="0"/>
          <w:numId w:val="4"/>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完成任务。按照任务书的要求，完成每个任务环节的实践。 </w:t>
      </w:r>
    </w:p>
    <w:p>
      <w:pPr>
        <w:keepNext w:val="0"/>
        <w:keepLines w:val="0"/>
        <w:pageBreakBefore w:val="0"/>
        <w:widowControl/>
        <w:numPr>
          <w:ilvl w:val="0"/>
          <w:numId w:val="4"/>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确保安全。在实践过程中，不许动用与实践无关的设备，确保人身及设备安全。 </w:t>
      </w:r>
    </w:p>
    <w:p>
      <w:pPr>
        <w:ind w:left="549" w:right="0"/>
      </w:pPr>
      <w:r>
        <w:rPr>
          <w:rFonts w:ascii="Calibri" w:hAnsi="Calibri" w:eastAsia="Calibri" w:cs="Calibri"/>
          <w:b/>
        </w:rPr>
        <w:t xml:space="preserve"> </w:t>
      </w:r>
      <w:r>
        <w:t>五、考核验收</w:t>
      </w:r>
      <w:r>
        <w:rPr>
          <w:rFonts w:ascii="Calibri" w:hAnsi="Calibri" w:eastAsia="Calibri" w:cs="Calibri"/>
        </w:rPr>
        <w:t xml:space="preserve"> </w:t>
      </w:r>
    </w:p>
    <w:p>
      <w:pPr>
        <w:numPr>
          <w:ilvl w:val="0"/>
          <w:numId w:val="5"/>
        </w:numPr>
        <w:ind w:left="961" w:right="0" w:hanging="422"/>
      </w:pPr>
      <w:r>
        <w:t>分组操作情况。每个小组团结协作，积极参与实践任务。</w:t>
      </w:r>
      <w:r>
        <w:rPr>
          <w:rFonts w:ascii="Calibri" w:hAnsi="Calibri" w:eastAsia="Calibri" w:cs="Calibri"/>
        </w:rPr>
        <w:t xml:space="preserve"> </w:t>
      </w:r>
    </w:p>
    <w:p>
      <w:pPr>
        <w:numPr>
          <w:ilvl w:val="0"/>
          <w:numId w:val="5"/>
        </w:numPr>
        <w:spacing w:after="0" w:line="434" w:lineRule="auto"/>
        <w:ind w:left="961" w:right="0" w:hanging="422"/>
      </w:pPr>
      <w:r>
        <w:t>实践过程考核。对实践过程当中的任务节点进行检查，监督学生完成任务情况。</w:t>
      </w:r>
      <w:r>
        <w:rPr>
          <w:rFonts w:ascii="Calibri" w:hAnsi="Calibri" w:eastAsia="Calibri" w:cs="Calibri"/>
        </w:rPr>
        <w:t xml:space="preserve"> </w:t>
      </w:r>
    </w:p>
    <w:p>
      <w:pPr>
        <w:numPr>
          <w:ilvl w:val="0"/>
          <w:numId w:val="5"/>
        </w:numPr>
        <w:spacing w:after="0" w:line="433" w:lineRule="auto"/>
        <w:ind w:left="961" w:right="0" w:hanging="422"/>
      </w:pPr>
      <w:r>
        <w:t>实施效果考核。以任课教师为主，成立任务实践考核组，检查任务实施效果情况。</w:t>
      </w:r>
      <w:r>
        <w:rPr>
          <w:rFonts w:ascii="Calibri" w:hAnsi="Calibri" w:eastAsia="Calibri" w:cs="Calibri"/>
        </w:rPr>
        <w:t xml:space="preserve"> </w:t>
      </w:r>
    </w:p>
    <w:p>
      <w:pPr>
        <w:ind w:left="549" w:right="0"/>
        <w:rPr>
          <w:b/>
        </w:rPr>
      </w:pPr>
      <w:r>
        <w:rPr>
          <w:b/>
        </w:rPr>
        <w:t>任务二：</w:t>
      </w:r>
      <w:r>
        <w:rPr>
          <w:rFonts w:hint="eastAsia"/>
          <w:b/>
        </w:rPr>
        <w:t>仓储物资管理和监控平台</w:t>
      </w:r>
      <w:r>
        <w:rPr>
          <w:rFonts w:ascii="Calibri" w:hAnsi="Calibri" w:eastAsia="Calibri" w:cs="Calibri"/>
          <w:b/>
        </w:rPr>
        <w:t xml:space="preserve"> </w:t>
      </w:r>
    </w:p>
    <w:p>
      <w:pPr>
        <w:ind w:left="549" w:right="0"/>
      </w:pPr>
      <w:r>
        <w:t>一、教学目标</w:t>
      </w:r>
      <w:r>
        <w:rPr>
          <w:rFonts w:ascii="Calibri" w:hAnsi="Calibri" w:eastAsia="Calibri" w:cs="Calibri"/>
          <w:b/>
        </w:rPr>
        <w:t xml:space="preserve"> </w:t>
      </w:r>
    </w:p>
    <w:p>
      <w:pPr>
        <w:pStyle w:val="13"/>
        <w:numPr>
          <w:ilvl w:val="0"/>
          <w:numId w:val="0"/>
        </w:numPr>
        <w:spacing w:after="36" w:line="410" w:lineRule="auto"/>
        <w:ind w:right="0" w:rightChars="0" w:firstLine="560" w:firstLineChars="200"/>
        <w:rPr>
          <w:rFonts w:hint="eastAsia"/>
        </w:rPr>
      </w:pPr>
      <w:r>
        <w:rPr>
          <w:rFonts w:hint="eastAsia"/>
          <w:lang w:val="en-US" w:eastAsia="zh-CN"/>
        </w:rPr>
        <w:t>通过</w:t>
      </w:r>
      <w:r>
        <w:t>学习</w:t>
      </w:r>
      <w:r>
        <w:rPr>
          <w:rFonts w:hint="eastAsia"/>
          <w:lang w:val="en-US" w:eastAsia="zh-CN"/>
        </w:rPr>
        <w:t>数据可视化课程</w:t>
      </w:r>
      <w:r>
        <w:t>，</w:t>
      </w:r>
      <w:r>
        <w:rPr>
          <w:rFonts w:hint="eastAsia"/>
        </w:rPr>
        <w:t>熟练掌握Echarts数据可视化库的使用</w:t>
      </w:r>
      <w:r>
        <w:rPr>
          <w:rFonts w:hint="eastAsia"/>
          <w:lang w:eastAsia="zh-CN"/>
        </w:rPr>
        <w:t>。</w:t>
      </w:r>
      <w:r>
        <w:rPr>
          <w:rFonts w:hint="eastAsia"/>
          <w:lang w:val="en-US" w:eastAsia="zh-CN"/>
        </w:rPr>
        <w:t>开发仓储物资管理和监控平台</w:t>
      </w:r>
      <w:r>
        <w:rPr>
          <w:rFonts w:hint="eastAsia"/>
          <w:lang w:eastAsia="zh-CN"/>
        </w:rPr>
        <w:t>，</w:t>
      </w:r>
      <w:r>
        <w:rPr>
          <w:rFonts w:hint="eastAsia"/>
          <w:lang w:val="en-US" w:eastAsia="zh-CN"/>
        </w:rPr>
        <w:t>理论结合实践，将所学知识应用到实际项目中去，提升学生综合能力，自己动手解决问题的能力，提示</w:t>
      </w:r>
      <w:r>
        <w:rPr>
          <w:rFonts w:hint="eastAsia"/>
        </w:rPr>
        <w:t>数据解读能力，能够从数据可视化中发现</w:t>
      </w:r>
      <w:r>
        <w:rPr>
          <w:rFonts w:hint="eastAsia"/>
          <w:lang w:val="en-US" w:eastAsia="zh-CN"/>
        </w:rPr>
        <w:t>数据的价值</w:t>
      </w:r>
      <w:r>
        <w:rPr>
          <w:rFonts w:hint="eastAsia"/>
        </w:rPr>
        <w:t>和趋势</w:t>
      </w:r>
      <w:r>
        <w:rPr>
          <w:rFonts w:hint="eastAsia"/>
          <w:lang w:eastAsia="zh-CN"/>
        </w:rPr>
        <w:t>，</w:t>
      </w:r>
      <w:r>
        <w:rPr>
          <w:rFonts w:hint="eastAsia"/>
          <w:lang w:val="en-US" w:eastAsia="zh-CN"/>
        </w:rPr>
        <w:t>为企业、政府做决策提供依据</w:t>
      </w:r>
      <w:r>
        <w:rPr>
          <w:rFonts w:hint="eastAsia"/>
        </w:rPr>
        <w:t>。使学生置身于工作情景中，进一步培养学生的工作能力，满足学生就业和职业发展的需要</w:t>
      </w:r>
      <w:r>
        <w:rPr>
          <w:rFonts w:hint="eastAsia"/>
          <w:lang w:eastAsia="zh-CN"/>
        </w:rPr>
        <w:t>。</w:t>
      </w:r>
      <w:r>
        <w:t xml:space="preserve"> </w:t>
      </w:r>
    </w:p>
    <w:p>
      <w:pPr>
        <w:spacing w:after="0" w:line="410" w:lineRule="auto"/>
        <w:ind w:left="0" w:right="0" w:firstLine="554"/>
      </w:pPr>
      <w:r>
        <w:t>二、主要内容</w:t>
      </w:r>
      <w:r>
        <w:rPr>
          <w:rFonts w:ascii="Calibri" w:hAnsi="Calibri" w:eastAsia="Calibri" w:cs="Calibri"/>
        </w:rPr>
        <w:t xml:space="preserve"> </w:t>
      </w:r>
    </w:p>
    <w:p>
      <w:pPr>
        <w:numPr>
          <w:ilvl w:val="0"/>
          <w:numId w:val="6"/>
        </w:numPr>
        <w:spacing w:after="1" w:line="433" w:lineRule="auto"/>
        <w:ind w:left="560" w:leftChars="0" w:right="0" w:firstLine="0" w:firstLineChars="0"/>
      </w:pPr>
      <w:r>
        <w:rPr>
          <w:rFonts w:hint="eastAsia"/>
        </w:rPr>
        <w:t>物资信息管理模块，包括物资基本信息、规格参数、供应商信息等的录入和管理。提供后台管理界面，实现物资信息的增删改查功能</w:t>
      </w:r>
      <w:r>
        <w:t>。</w:t>
      </w:r>
      <w:r>
        <w:rPr>
          <w:rFonts w:ascii="Calibri" w:hAnsi="Calibri" w:eastAsia="Calibri" w:cs="Calibri"/>
        </w:rPr>
        <w:t xml:space="preserve"> </w:t>
      </w:r>
    </w:p>
    <w:p>
      <w:pPr>
        <w:numPr>
          <w:ilvl w:val="0"/>
          <w:numId w:val="6"/>
        </w:numPr>
        <w:spacing w:after="0" w:line="434" w:lineRule="auto"/>
        <w:ind w:left="560" w:leftChars="0" w:right="0" w:firstLine="0" w:firstLineChars="0"/>
        <w:rPr>
          <w:rFonts w:hint="eastAsia"/>
        </w:rPr>
      </w:pPr>
      <w:r>
        <w:rPr>
          <w:rFonts w:hint="eastAsia"/>
        </w:rPr>
        <w:t>入库和出库管理：设计入库和出库操作流程，记录物资的入库和出库操作，物资数量的更新和调整</w:t>
      </w:r>
      <w:r>
        <w:t>。</w:t>
      </w:r>
      <w:r>
        <w:rPr>
          <w:rFonts w:ascii="Calibri" w:hAnsi="Calibri" w:eastAsia="Calibri" w:cs="Calibri"/>
        </w:rPr>
        <w:t xml:space="preserve"> </w:t>
      </w:r>
    </w:p>
    <w:p>
      <w:pPr>
        <w:numPr>
          <w:ilvl w:val="0"/>
          <w:numId w:val="6"/>
        </w:numPr>
        <w:spacing w:after="0" w:line="434" w:lineRule="auto"/>
        <w:ind w:left="560" w:leftChars="0" w:right="0" w:firstLine="0" w:firstLineChars="0"/>
        <w:rPr>
          <w:rFonts w:hint="eastAsia"/>
        </w:rPr>
      </w:pPr>
      <w:r>
        <w:rPr>
          <w:rFonts w:hint="eastAsia"/>
        </w:rPr>
        <w:t>库存管理与盘点</w:t>
      </w:r>
      <w:r>
        <w:rPr>
          <w:rFonts w:hint="eastAsia"/>
          <w:lang w:eastAsia="zh-CN"/>
        </w:rPr>
        <w:t>（</w:t>
      </w:r>
      <w:r>
        <w:rPr>
          <w:rFonts w:hint="eastAsia"/>
          <w:lang w:val="en-US" w:eastAsia="zh-CN"/>
        </w:rPr>
        <w:t>选做</w:t>
      </w:r>
      <w:r>
        <w:rPr>
          <w:rFonts w:hint="eastAsia"/>
          <w:lang w:eastAsia="zh-CN"/>
        </w:rPr>
        <w:t>）</w:t>
      </w:r>
      <w:r>
        <w:rPr>
          <w:rFonts w:hint="eastAsia"/>
        </w:rPr>
        <w:t>：</w:t>
      </w:r>
      <w:r>
        <w:rPr>
          <w:rFonts w:hint="eastAsia"/>
          <w:lang w:val="en-US" w:eastAsia="zh-CN"/>
        </w:rPr>
        <w:t>对仓库物资进行盘点、</w:t>
      </w:r>
      <w:r>
        <w:rPr>
          <w:rFonts w:hint="eastAsia"/>
        </w:rPr>
        <w:t>统计和监控，确保物资数量的准确性和完整性。</w:t>
      </w:r>
    </w:p>
    <w:p>
      <w:pPr>
        <w:numPr>
          <w:ilvl w:val="0"/>
          <w:numId w:val="6"/>
        </w:numPr>
        <w:spacing w:after="0" w:line="434" w:lineRule="auto"/>
        <w:ind w:left="560" w:leftChars="0" w:right="0" w:firstLine="0" w:firstLineChars="0"/>
        <w:rPr>
          <w:rFonts w:hint="eastAsia"/>
        </w:rPr>
      </w:pPr>
      <w:r>
        <w:rPr>
          <w:rFonts w:hint="eastAsia"/>
        </w:rPr>
        <w:t>数据分析</w:t>
      </w:r>
      <w:r>
        <w:rPr>
          <w:rFonts w:hint="eastAsia"/>
          <w:lang w:val="en-US" w:eastAsia="zh-CN"/>
        </w:rPr>
        <w:t>和监控</w:t>
      </w:r>
      <w:r>
        <w:rPr>
          <w:rFonts w:hint="eastAsia"/>
        </w:rPr>
        <w:t>：基于仓储数据，开发数据分析和统计报表模块。通过图表等方式，呈现不同维度的统计数据和仓储指标，帮助管理人员了解仓储状况、做出决策。</w:t>
      </w:r>
    </w:p>
    <w:p>
      <w:pPr>
        <w:ind w:left="549" w:right="0"/>
      </w:pPr>
      <w:r>
        <w:t>三、方法步骤</w:t>
      </w:r>
      <w:r>
        <w:rPr>
          <w:rFonts w:ascii="Calibri" w:hAnsi="Calibri" w:eastAsia="Calibri" w:cs="Calibri"/>
          <w:b/>
        </w:rPr>
        <w:t xml:space="preserve"> </w:t>
      </w:r>
    </w:p>
    <w:p>
      <w:pPr>
        <w:numPr>
          <w:ilvl w:val="0"/>
          <w:numId w:val="7"/>
        </w:numPr>
        <w:spacing w:after="0" w:line="435" w:lineRule="auto"/>
        <w:ind w:left="961" w:right="0" w:hanging="422"/>
        <w:rPr>
          <w:rFonts w:hint="eastAsia"/>
        </w:rPr>
      </w:pPr>
      <w:r>
        <w:rPr>
          <w:rFonts w:hint="eastAsia"/>
        </w:rPr>
        <w:t xml:space="preserve">分析用户需求、讨论用户界面样式风格。 </w:t>
      </w:r>
    </w:p>
    <w:p>
      <w:pPr>
        <w:numPr>
          <w:ilvl w:val="0"/>
          <w:numId w:val="7"/>
        </w:numPr>
        <w:spacing w:after="0" w:line="435" w:lineRule="auto"/>
        <w:ind w:left="961" w:right="0" w:hanging="422"/>
        <w:rPr>
          <w:rFonts w:hint="eastAsia"/>
        </w:rPr>
      </w:pPr>
      <w:r>
        <w:rPr>
          <w:rFonts w:hint="eastAsia"/>
        </w:rPr>
        <w:t>编写需求文档</w:t>
      </w:r>
      <w:r>
        <w:rPr>
          <w:rFonts w:hint="eastAsia"/>
          <w:lang w:eastAsia="zh-CN"/>
        </w:rPr>
        <w:t>，画出产品原型</w:t>
      </w:r>
      <w:r>
        <w:rPr>
          <w:rFonts w:hint="eastAsia"/>
        </w:rPr>
        <w:t xml:space="preserve">。 </w:t>
      </w:r>
    </w:p>
    <w:p>
      <w:pPr>
        <w:numPr>
          <w:ilvl w:val="0"/>
          <w:numId w:val="7"/>
        </w:numPr>
        <w:spacing w:after="0" w:line="435" w:lineRule="auto"/>
        <w:ind w:left="961" w:right="0" w:hanging="422"/>
        <w:rPr>
          <w:rFonts w:hint="eastAsia"/>
        </w:rPr>
      </w:pPr>
      <w:r>
        <w:rPr>
          <w:rFonts w:hint="eastAsia"/>
        </w:rPr>
        <w:t xml:space="preserve">开发和实现用户的交互功能。 </w:t>
      </w:r>
    </w:p>
    <w:p>
      <w:pPr>
        <w:numPr>
          <w:ilvl w:val="0"/>
          <w:numId w:val="7"/>
        </w:numPr>
        <w:spacing w:after="0" w:line="435" w:lineRule="auto"/>
        <w:ind w:left="961" w:right="0" w:hanging="422"/>
        <w:rPr>
          <w:rFonts w:hint="eastAsia"/>
        </w:rPr>
      </w:pPr>
      <w:r>
        <w:rPr>
          <w:rFonts w:hint="eastAsia"/>
        </w:rPr>
        <w:t xml:space="preserve">对用户界面添加动画效果和过度效果，提升用户体验。 </w:t>
      </w:r>
    </w:p>
    <w:p>
      <w:pPr>
        <w:numPr>
          <w:ilvl w:val="0"/>
          <w:numId w:val="7"/>
        </w:numPr>
        <w:spacing w:after="0" w:line="435" w:lineRule="auto"/>
        <w:ind w:left="961" w:right="0" w:hanging="422"/>
        <w:rPr>
          <w:rFonts w:hint="eastAsia"/>
        </w:rPr>
      </w:pPr>
      <w:r>
        <w:rPr>
          <w:rFonts w:hint="eastAsia"/>
        </w:rPr>
        <w:t xml:space="preserve">使用Echarts创建图表和仪表盘，包括但不限于：折线图、柱状图、饼状图等基础图表。 </w:t>
      </w:r>
    </w:p>
    <w:p>
      <w:pPr>
        <w:numPr>
          <w:ilvl w:val="0"/>
          <w:numId w:val="7"/>
        </w:numPr>
        <w:spacing w:after="0" w:line="435" w:lineRule="auto"/>
        <w:ind w:left="961" w:right="0" w:hanging="422"/>
        <w:rPr>
          <w:rFonts w:hint="eastAsia"/>
        </w:rPr>
      </w:pPr>
      <w:r>
        <w:rPr>
          <w:rFonts w:hint="eastAsia"/>
        </w:rPr>
        <w:t>使用Echarts创建</w:t>
      </w:r>
      <w:r>
        <w:rPr>
          <w:rFonts w:hint="eastAsia"/>
          <w:lang w:val="en-US" w:eastAsia="zh-CN"/>
        </w:rPr>
        <w:t>高级</w:t>
      </w:r>
      <w:r>
        <w:rPr>
          <w:rFonts w:hint="eastAsia"/>
        </w:rPr>
        <w:t xml:space="preserve">图表，包括但不限于：雷达图、地理图等高级图表。 </w:t>
      </w:r>
    </w:p>
    <w:p>
      <w:pPr>
        <w:numPr>
          <w:ilvl w:val="0"/>
          <w:numId w:val="7"/>
        </w:numPr>
        <w:spacing w:after="0" w:line="435" w:lineRule="auto"/>
        <w:ind w:left="961" w:right="0" w:hanging="422"/>
        <w:rPr>
          <w:rFonts w:hint="eastAsia"/>
        </w:rPr>
      </w:pPr>
      <w:r>
        <w:rPr>
          <w:rFonts w:hint="eastAsia"/>
        </w:rPr>
        <w:t>使用Echarts添加动画效果和过渡效果，提升用户体验。</w:t>
      </w:r>
    </w:p>
    <w:p>
      <w:pPr>
        <w:numPr>
          <w:ilvl w:val="0"/>
          <w:numId w:val="7"/>
        </w:numPr>
        <w:spacing w:after="0" w:line="435" w:lineRule="auto"/>
        <w:ind w:left="961" w:right="0" w:hanging="422"/>
        <w:rPr>
          <w:rFonts w:hint="eastAsia"/>
        </w:rPr>
      </w:pPr>
      <w:r>
        <w:rPr>
          <w:rFonts w:hint="eastAsia"/>
        </w:rPr>
        <w:t>编写答辩PPT</w:t>
      </w:r>
      <w:r>
        <w:rPr>
          <w:rFonts w:hint="eastAsia"/>
          <w:lang w:eastAsia="zh-CN"/>
        </w:rPr>
        <w:t>，</w:t>
      </w:r>
      <w:r>
        <w:rPr>
          <w:rFonts w:hint="eastAsia"/>
        </w:rPr>
        <w:t xml:space="preserve">提升数据分析和解读能力，能够从图表中发现数据的价值和趋势。  </w:t>
      </w:r>
    </w:p>
    <w:p>
      <w:pPr>
        <w:ind w:left="549" w:right="0"/>
      </w:pPr>
      <w:r>
        <w:t>四、实践要求：</w:t>
      </w:r>
      <w:r>
        <w:rPr>
          <w:rFonts w:ascii="Calibri" w:hAnsi="Calibri" w:eastAsia="Calibri" w:cs="Calibri"/>
        </w:rPr>
        <w:t xml:space="preserve"> </w:t>
      </w:r>
    </w:p>
    <w:p>
      <w:pPr>
        <w:keepNext w:val="0"/>
        <w:keepLines w:val="0"/>
        <w:pageBreakBefore w:val="0"/>
        <w:widowControl/>
        <w:numPr>
          <w:ilvl w:val="0"/>
          <w:numId w:val="8"/>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准时到课。不许迟到、吃东西、玩手机，保持教学场所秩序。 </w:t>
      </w:r>
    </w:p>
    <w:p>
      <w:pPr>
        <w:keepNext w:val="0"/>
        <w:keepLines w:val="0"/>
        <w:pageBreakBefore w:val="0"/>
        <w:widowControl/>
        <w:numPr>
          <w:ilvl w:val="0"/>
          <w:numId w:val="8"/>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认真操作。按照任务书实践内容进行分组操作，每位同学都要主动参与，承担实践任务。 </w:t>
      </w:r>
    </w:p>
    <w:p>
      <w:pPr>
        <w:keepNext w:val="0"/>
        <w:keepLines w:val="0"/>
        <w:pageBreakBefore w:val="0"/>
        <w:widowControl/>
        <w:numPr>
          <w:ilvl w:val="0"/>
          <w:numId w:val="8"/>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保存数据。在实践过程中，注意保存每次课数据及电子资料。 </w:t>
      </w:r>
    </w:p>
    <w:p>
      <w:pPr>
        <w:keepNext w:val="0"/>
        <w:keepLines w:val="0"/>
        <w:pageBreakBefore w:val="0"/>
        <w:widowControl/>
        <w:numPr>
          <w:ilvl w:val="0"/>
          <w:numId w:val="8"/>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完成任务。按照任务书的要求，完成每个任务环节的实践。 </w:t>
      </w:r>
    </w:p>
    <w:p>
      <w:pPr>
        <w:keepNext w:val="0"/>
        <w:keepLines w:val="0"/>
        <w:pageBreakBefore w:val="0"/>
        <w:widowControl/>
        <w:numPr>
          <w:ilvl w:val="0"/>
          <w:numId w:val="8"/>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确保安全。在实践过程中，不许动用与实践无关的设备，确保人身及设备安全。 </w:t>
      </w:r>
    </w:p>
    <w:p>
      <w:pPr>
        <w:ind w:left="549" w:right="0"/>
      </w:pPr>
      <w:r>
        <w:rPr>
          <w:rFonts w:ascii="Calibri" w:hAnsi="Calibri" w:eastAsia="Calibri" w:cs="Calibri"/>
          <w:b/>
        </w:rPr>
        <w:t xml:space="preserve"> </w:t>
      </w:r>
      <w:r>
        <w:t>五、考核验收</w:t>
      </w:r>
      <w:r>
        <w:rPr>
          <w:rFonts w:ascii="Calibri" w:hAnsi="Calibri" w:eastAsia="Calibri" w:cs="Calibri"/>
        </w:rPr>
        <w:t xml:space="preserve"> </w:t>
      </w:r>
    </w:p>
    <w:p>
      <w:pPr>
        <w:numPr>
          <w:ilvl w:val="0"/>
          <w:numId w:val="9"/>
        </w:numPr>
        <w:ind w:left="961" w:right="0" w:hanging="422"/>
      </w:pPr>
      <w:r>
        <w:t>分组操作情况。每个小组团结协作，积极参与实践任务。</w:t>
      </w:r>
      <w:r>
        <w:rPr>
          <w:rFonts w:ascii="Calibri" w:hAnsi="Calibri" w:eastAsia="Calibri" w:cs="Calibri"/>
        </w:rPr>
        <w:t xml:space="preserve"> </w:t>
      </w:r>
    </w:p>
    <w:p>
      <w:pPr>
        <w:numPr>
          <w:ilvl w:val="0"/>
          <w:numId w:val="9"/>
        </w:numPr>
        <w:spacing w:after="0" w:line="434" w:lineRule="auto"/>
        <w:ind w:left="961" w:right="0" w:hanging="422"/>
      </w:pPr>
      <w:r>
        <w:t>实践过程考核。对实践过程当中的任务节点进行检查，监督学生完成任务情况。</w:t>
      </w:r>
      <w:r>
        <w:rPr>
          <w:rFonts w:ascii="Calibri" w:hAnsi="Calibri" w:eastAsia="Calibri" w:cs="Calibri"/>
        </w:rPr>
        <w:t xml:space="preserve"> </w:t>
      </w:r>
    </w:p>
    <w:p>
      <w:pPr>
        <w:numPr>
          <w:ilvl w:val="0"/>
          <w:numId w:val="9"/>
        </w:numPr>
        <w:spacing w:after="0" w:line="433" w:lineRule="auto"/>
        <w:ind w:left="961" w:right="0" w:hanging="422"/>
      </w:pPr>
      <w:r>
        <w:t>实施效果考核。以任课教师为主，成立任务实践考核组，检查任务实施效果情况。</w:t>
      </w:r>
      <w:r>
        <w:rPr>
          <w:rFonts w:ascii="Calibri" w:hAnsi="Calibri" w:eastAsia="Calibri" w:cs="Calibri"/>
        </w:rPr>
        <w:t xml:space="preserve"> </w:t>
      </w:r>
    </w:p>
    <w:p>
      <w:pPr>
        <w:spacing w:after="0" w:line="434" w:lineRule="auto"/>
        <w:ind w:left="549" w:right="2210"/>
        <w:rPr>
          <w:b/>
        </w:rPr>
      </w:pPr>
      <w:r>
        <w:rPr>
          <w:b/>
        </w:rPr>
        <w:t>任务三：</w:t>
      </w:r>
      <w:r>
        <w:rPr>
          <w:rFonts w:hint="eastAsia"/>
          <w:b/>
        </w:rPr>
        <w:t>报警与警务监控系统</w:t>
      </w:r>
    </w:p>
    <w:p>
      <w:pPr>
        <w:spacing w:after="0" w:line="434" w:lineRule="auto"/>
        <w:ind w:left="549" w:right="2210"/>
        <w:rPr>
          <w:rFonts w:ascii="Calibri" w:hAnsi="Calibri" w:eastAsia="Calibri" w:cs="Calibri"/>
          <w:b w:val="0"/>
          <w:bCs/>
        </w:rPr>
      </w:pPr>
      <w:r>
        <w:rPr>
          <w:b w:val="0"/>
          <w:bCs/>
        </w:rPr>
        <w:t>一、教学目标</w:t>
      </w:r>
      <w:r>
        <w:rPr>
          <w:rFonts w:ascii="Calibri" w:hAnsi="Calibri" w:eastAsia="Calibri" w:cs="Calibri"/>
          <w:b w:val="0"/>
          <w:bCs/>
        </w:rPr>
        <w:t xml:space="preserve"> </w:t>
      </w:r>
    </w:p>
    <w:p>
      <w:pPr>
        <w:spacing w:after="0" w:line="410" w:lineRule="auto"/>
        <w:ind w:left="0" w:right="0" w:firstLine="554"/>
      </w:pPr>
      <w:r>
        <w:rPr>
          <w:rFonts w:hint="eastAsia"/>
          <w:lang w:val="en-US" w:eastAsia="zh-CN"/>
        </w:rPr>
        <w:t>通过</w:t>
      </w:r>
      <w:r>
        <w:t>学习</w:t>
      </w:r>
      <w:r>
        <w:rPr>
          <w:rFonts w:hint="eastAsia"/>
          <w:lang w:val="en-US" w:eastAsia="zh-CN"/>
        </w:rPr>
        <w:t>数据可视化课程</w:t>
      </w:r>
      <w:r>
        <w:t>，</w:t>
      </w:r>
      <w:r>
        <w:rPr>
          <w:rFonts w:hint="eastAsia"/>
        </w:rPr>
        <w:t>熟练掌握Echarts数据可视化库的使用</w:t>
      </w:r>
      <w:r>
        <w:rPr>
          <w:rFonts w:hint="eastAsia"/>
          <w:lang w:eastAsia="zh-CN"/>
        </w:rPr>
        <w:t>。</w:t>
      </w:r>
      <w:r>
        <w:rPr>
          <w:rFonts w:hint="eastAsia"/>
          <w:lang w:val="en-US" w:eastAsia="zh-CN"/>
        </w:rPr>
        <w:t>开发报警与警务监控系统</w:t>
      </w:r>
      <w:r>
        <w:rPr>
          <w:rFonts w:hint="eastAsia"/>
          <w:lang w:eastAsia="zh-CN"/>
        </w:rPr>
        <w:t>，</w:t>
      </w:r>
      <w:r>
        <w:rPr>
          <w:rFonts w:hint="eastAsia"/>
          <w:lang w:val="en-US" w:eastAsia="zh-CN"/>
        </w:rPr>
        <w:t>理论结合实践，将所学知识应用到实际项目中去，提升学生综合能力，自己动手解决问题的能力，提示</w:t>
      </w:r>
      <w:r>
        <w:rPr>
          <w:rFonts w:hint="eastAsia"/>
        </w:rPr>
        <w:t>数据解读能力，能够从数据可视化中发现</w:t>
      </w:r>
      <w:r>
        <w:rPr>
          <w:rFonts w:hint="eastAsia"/>
          <w:lang w:val="en-US" w:eastAsia="zh-CN"/>
        </w:rPr>
        <w:t>数据的价值</w:t>
      </w:r>
      <w:r>
        <w:rPr>
          <w:rFonts w:hint="eastAsia"/>
        </w:rPr>
        <w:t>和趋势</w:t>
      </w:r>
      <w:r>
        <w:rPr>
          <w:rFonts w:hint="eastAsia"/>
          <w:lang w:eastAsia="zh-CN"/>
        </w:rPr>
        <w:t>，</w:t>
      </w:r>
      <w:r>
        <w:rPr>
          <w:rFonts w:hint="eastAsia"/>
          <w:lang w:val="en-US" w:eastAsia="zh-CN"/>
        </w:rPr>
        <w:t>为企业、政府做决策提供依据</w:t>
      </w:r>
      <w:r>
        <w:rPr>
          <w:rFonts w:hint="eastAsia"/>
        </w:rPr>
        <w:t>。使学生置身于工作情景中，进一步培养学生的工作能力，满足学生就业和职业发展的需要</w:t>
      </w:r>
      <w:r>
        <w:rPr>
          <w:rFonts w:hint="eastAsia"/>
          <w:lang w:eastAsia="zh-CN"/>
        </w:rPr>
        <w:t>。</w:t>
      </w:r>
    </w:p>
    <w:p>
      <w:pPr>
        <w:ind w:left="549" w:right="0"/>
      </w:pPr>
      <w:r>
        <w:t>二、主要内容</w:t>
      </w:r>
      <w:r>
        <w:rPr>
          <w:rFonts w:ascii="Calibri" w:hAnsi="Calibri" w:eastAsia="Calibri" w:cs="Calibri"/>
        </w:rPr>
        <w:t xml:space="preserve"> </w:t>
      </w:r>
    </w:p>
    <w:p>
      <w:pPr>
        <w:keepNext w:val="0"/>
        <w:keepLines w:val="0"/>
        <w:pageBreakBefore w:val="0"/>
        <w:widowControl/>
        <w:numPr>
          <w:ilvl w:val="0"/>
          <w:numId w:val="10"/>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报警管理</w:t>
      </w:r>
      <w:r>
        <w:rPr>
          <w:rFonts w:hint="eastAsia"/>
          <w:lang w:val="en-US" w:eastAsia="zh-CN"/>
        </w:rPr>
        <w:t>模块：接到报警电话后，将</w:t>
      </w:r>
      <w:r>
        <w:rPr>
          <w:rFonts w:hint="eastAsia"/>
        </w:rPr>
        <w:t>报警信息</w:t>
      </w:r>
      <w:r>
        <w:rPr>
          <w:rFonts w:hint="eastAsia"/>
          <w:lang w:val="en-US" w:eastAsia="zh-CN"/>
        </w:rPr>
        <w:t>录入到系统中</w:t>
      </w:r>
      <w:r>
        <w:rPr>
          <w:rFonts w:hint="eastAsia"/>
        </w:rPr>
        <w:t>，保证报警信息的及时响应和处理</w:t>
      </w:r>
      <w:r>
        <w:rPr>
          <w:rFonts w:hint="eastAsia"/>
          <w:lang w:eastAsia="zh-CN"/>
        </w:rPr>
        <w:t>，</w:t>
      </w:r>
      <w:r>
        <w:rPr>
          <w:rFonts w:hint="eastAsia"/>
          <w:lang w:val="en-US" w:eastAsia="zh-CN"/>
        </w:rPr>
        <w:t>并能够修改、删除和查询</w:t>
      </w:r>
      <w:r>
        <w:t>。</w:t>
      </w:r>
      <w:r>
        <w:rPr>
          <w:rFonts w:ascii="Calibri" w:hAnsi="Calibri" w:eastAsia="Calibri" w:cs="Calibri"/>
        </w:rPr>
        <w:t xml:space="preserve"> </w:t>
      </w:r>
    </w:p>
    <w:p>
      <w:pPr>
        <w:keepNext w:val="0"/>
        <w:keepLines w:val="0"/>
        <w:pageBreakBefore w:val="0"/>
        <w:widowControl/>
        <w:numPr>
          <w:ilvl w:val="0"/>
          <w:numId w:val="10"/>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地理显示模块</w:t>
      </w:r>
      <w:r>
        <w:rPr>
          <w:rFonts w:hint="eastAsia"/>
          <w:lang w:eastAsia="zh-CN"/>
        </w:rPr>
        <w:t>（</w:t>
      </w:r>
      <w:r>
        <w:rPr>
          <w:rFonts w:hint="eastAsia"/>
          <w:lang w:val="en-US" w:eastAsia="zh-CN"/>
        </w:rPr>
        <w:t>选做</w:t>
      </w:r>
      <w:r>
        <w:rPr>
          <w:rFonts w:hint="eastAsia"/>
          <w:lang w:eastAsia="zh-CN"/>
        </w:rPr>
        <w:t>）</w:t>
      </w:r>
      <w:r>
        <w:rPr>
          <w:rFonts w:hint="eastAsia"/>
          <w:lang w:val="en-US" w:eastAsia="zh-CN"/>
        </w:rPr>
        <w:t>：</w:t>
      </w:r>
      <w:r>
        <w:rPr>
          <w:rFonts w:hint="eastAsia"/>
        </w:rPr>
        <w:t>应用地理信息技术，显示报警发生</w:t>
      </w:r>
      <w:r>
        <w:rPr>
          <w:rFonts w:hint="eastAsia"/>
          <w:lang w:val="en-US" w:eastAsia="zh-CN"/>
        </w:rPr>
        <w:t>地</w:t>
      </w:r>
      <w:r>
        <w:rPr>
          <w:rFonts w:hint="eastAsia"/>
        </w:rPr>
        <w:t>点等信息</w:t>
      </w:r>
      <w:r>
        <w:rPr>
          <w:rFonts w:hint="eastAsia"/>
          <w:lang w:eastAsia="zh-CN"/>
        </w:rPr>
        <w:t>，</w:t>
      </w:r>
      <w:r>
        <w:rPr>
          <w:rFonts w:hint="eastAsia"/>
        </w:rPr>
        <w:t>可以快速定位报警事件位置，并将相关警力和资源调度到具体位置，提高警务处理的效率</w:t>
      </w:r>
      <w:r>
        <w:t>。</w:t>
      </w:r>
      <w:r>
        <w:rPr>
          <w:rFonts w:ascii="Calibri" w:hAnsi="Calibri" w:eastAsia="Calibri" w:cs="Calibri"/>
        </w:rPr>
        <w:t xml:space="preserve"> </w:t>
      </w:r>
    </w:p>
    <w:p>
      <w:pPr>
        <w:keepNext w:val="0"/>
        <w:keepLines w:val="0"/>
        <w:pageBreakBefore w:val="0"/>
        <w:widowControl/>
        <w:numPr>
          <w:ilvl w:val="0"/>
          <w:numId w:val="10"/>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实时定位：通过地图界面显示警务力量的分布情况，实现快速调度和指挥，提升警务响应能力</w:t>
      </w:r>
    </w:p>
    <w:p>
      <w:pPr>
        <w:keepNext w:val="0"/>
        <w:keepLines w:val="0"/>
        <w:pageBreakBefore w:val="0"/>
        <w:widowControl/>
        <w:numPr>
          <w:ilvl w:val="0"/>
          <w:numId w:val="10"/>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数据分析与预警</w:t>
      </w:r>
      <w:r>
        <w:rPr>
          <w:rFonts w:hint="eastAsia"/>
          <w:lang w:val="en-US" w:eastAsia="zh-CN"/>
        </w:rPr>
        <w:t>模块</w:t>
      </w:r>
      <w:r>
        <w:rPr>
          <w:rFonts w:hint="eastAsia"/>
          <w:lang w:eastAsia="zh-CN"/>
        </w:rPr>
        <w:t>：</w:t>
      </w:r>
      <w:r>
        <w:rPr>
          <w:rFonts w:hint="eastAsia"/>
          <w:lang w:val="en-US" w:eastAsia="zh-CN"/>
        </w:rPr>
        <w:t>基于</w:t>
      </w:r>
      <w:r>
        <w:rPr>
          <w:rFonts w:hint="eastAsia"/>
        </w:rPr>
        <w:t>历史警务数据</w:t>
      </w:r>
      <w:r>
        <w:rPr>
          <w:rFonts w:hint="eastAsia"/>
          <w:lang w:eastAsia="zh-CN"/>
        </w:rPr>
        <w:t>，开发数据分析和统计报表模块。通过图表等方式，呈现不同维度的</w:t>
      </w:r>
      <w:r>
        <w:rPr>
          <w:rFonts w:hint="eastAsia"/>
          <w:lang w:val="en-US" w:eastAsia="zh-CN"/>
        </w:rPr>
        <w:t>警务</w:t>
      </w:r>
      <w:r>
        <w:rPr>
          <w:rFonts w:hint="eastAsia"/>
          <w:lang w:eastAsia="zh-CN"/>
        </w:rPr>
        <w:t>数据</w:t>
      </w:r>
      <w:r>
        <w:rPr>
          <w:rFonts w:hint="eastAsia"/>
          <w:lang w:val="en-US" w:eastAsia="zh-CN"/>
        </w:rPr>
        <w:t>和</w:t>
      </w:r>
      <w:r>
        <w:rPr>
          <w:rFonts w:hint="eastAsia"/>
          <w:lang w:eastAsia="zh-CN"/>
        </w:rPr>
        <w:t>指标</w:t>
      </w:r>
      <w:r>
        <w:rPr>
          <w:rFonts w:hint="eastAsia"/>
        </w:rPr>
        <w:t>，发现潜在的犯罪模式和异常行为。提升警务工作的主动性和预防效果</w:t>
      </w:r>
      <w:r>
        <w:t>。</w:t>
      </w:r>
      <w:r>
        <w:rPr>
          <w:rFonts w:ascii="Calibri" w:hAnsi="Calibri" w:eastAsia="Calibri" w:cs="Calibri"/>
        </w:rPr>
        <w:t xml:space="preserve">  </w:t>
      </w:r>
    </w:p>
    <w:p>
      <w:pPr>
        <w:ind w:left="549" w:right="0"/>
      </w:pPr>
      <w:r>
        <w:t>三、方法步骤</w:t>
      </w:r>
      <w:r>
        <w:rPr>
          <w:rFonts w:ascii="Calibri" w:hAnsi="Calibri" w:eastAsia="Calibri" w:cs="Calibri"/>
        </w:rPr>
        <w:t xml:space="preserve"> </w:t>
      </w:r>
    </w:p>
    <w:p>
      <w:pPr>
        <w:numPr>
          <w:ilvl w:val="0"/>
          <w:numId w:val="11"/>
        </w:numPr>
        <w:spacing w:after="0" w:line="435" w:lineRule="auto"/>
        <w:ind w:left="961" w:right="0" w:hanging="422"/>
        <w:rPr>
          <w:rFonts w:hint="eastAsia"/>
        </w:rPr>
      </w:pPr>
      <w:r>
        <w:rPr>
          <w:rFonts w:hint="eastAsia"/>
        </w:rPr>
        <w:t xml:space="preserve">分析用户需求、讨论用户界面样式风格。 </w:t>
      </w:r>
    </w:p>
    <w:p>
      <w:pPr>
        <w:numPr>
          <w:ilvl w:val="0"/>
          <w:numId w:val="11"/>
        </w:numPr>
        <w:spacing w:after="0" w:line="435" w:lineRule="auto"/>
        <w:ind w:left="961" w:right="0" w:hanging="422"/>
        <w:rPr>
          <w:rFonts w:hint="eastAsia"/>
        </w:rPr>
      </w:pPr>
      <w:r>
        <w:rPr>
          <w:rFonts w:hint="eastAsia"/>
        </w:rPr>
        <w:t>编写需求文档</w:t>
      </w:r>
      <w:r>
        <w:rPr>
          <w:rFonts w:hint="eastAsia"/>
          <w:lang w:eastAsia="zh-CN"/>
        </w:rPr>
        <w:t>，画出产品原型</w:t>
      </w:r>
      <w:r>
        <w:rPr>
          <w:rFonts w:hint="eastAsia"/>
        </w:rPr>
        <w:t xml:space="preserve">。 </w:t>
      </w:r>
    </w:p>
    <w:p>
      <w:pPr>
        <w:numPr>
          <w:ilvl w:val="0"/>
          <w:numId w:val="11"/>
        </w:numPr>
        <w:spacing w:after="0" w:line="435" w:lineRule="auto"/>
        <w:ind w:left="961" w:right="0" w:hanging="422"/>
        <w:rPr>
          <w:rFonts w:hint="eastAsia"/>
        </w:rPr>
      </w:pPr>
      <w:r>
        <w:rPr>
          <w:rFonts w:hint="eastAsia"/>
        </w:rPr>
        <w:t xml:space="preserve">开发和实现用户的交互功能。 </w:t>
      </w:r>
    </w:p>
    <w:p>
      <w:pPr>
        <w:numPr>
          <w:ilvl w:val="0"/>
          <w:numId w:val="11"/>
        </w:numPr>
        <w:spacing w:after="0" w:line="435" w:lineRule="auto"/>
        <w:ind w:left="961" w:right="0" w:hanging="422"/>
        <w:rPr>
          <w:rFonts w:hint="eastAsia"/>
        </w:rPr>
      </w:pPr>
      <w:r>
        <w:rPr>
          <w:rFonts w:hint="eastAsia"/>
        </w:rPr>
        <w:t xml:space="preserve">对用户界面添加动画效果和过度效果，提升用户体验。 </w:t>
      </w:r>
    </w:p>
    <w:p>
      <w:pPr>
        <w:numPr>
          <w:ilvl w:val="0"/>
          <w:numId w:val="11"/>
        </w:numPr>
        <w:spacing w:after="0" w:line="435" w:lineRule="auto"/>
        <w:ind w:left="961" w:right="0" w:hanging="422"/>
        <w:rPr>
          <w:rFonts w:hint="eastAsia"/>
        </w:rPr>
      </w:pPr>
      <w:r>
        <w:rPr>
          <w:rFonts w:hint="eastAsia"/>
        </w:rPr>
        <w:t xml:space="preserve">使用Echarts创建图表和仪表盘，包括但不限于：折线图、柱状图、饼状图等基础图表。 </w:t>
      </w:r>
    </w:p>
    <w:p>
      <w:pPr>
        <w:numPr>
          <w:ilvl w:val="0"/>
          <w:numId w:val="11"/>
        </w:numPr>
        <w:spacing w:after="0" w:line="435" w:lineRule="auto"/>
        <w:ind w:left="961" w:right="0" w:hanging="422"/>
        <w:rPr>
          <w:rFonts w:hint="eastAsia"/>
        </w:rPr>
      </w:pPr>
      <w:r>
        <w:rPr>
          <w:rFonts w:hint="eastAsia"/>
        </w:rPr>
        <w:t>使用Echarts创建</w:t>
      </w:r>
      <w:r>
        <w:rPr>
          <w:rFonts w:hint="eastAsia"/>
          <w:lang w:val="en-US" w:eastAsia="zh-CN"/>
        </w:rPr>
        <w:t>高级</w:t>
      </w:r>
      <w:r>
        <w:rPr>
          <w:rFonts w:hint="eastAsia"/>
        </w:rPr>
        <w:t xml:space="preserve">图表，包括但不限于：雷达图、地理图等高级图表。 </w:t>
      </w:r>
    </w:p>
    <w:p>
      <w:pPr>
        <w:numPr>
          <w:ilvl w:val="0"/>
          <w:numId w:val="11"/>
        </w:numPr>
        <w:spacing w:after="0" w:line="435" w:lineRule="auto"/>
        <w:ind w:left="961" w:right="0" w:hanging="422"/>
        <w:rPr>
          <w:rFonts w:hint="eastAsia"/>
        </w:rPr>
      </w:pPr>
      <w:r>
        <w:rPr>
          <w:rFonts w:hint="eastAsia"/>
        </w:rPr>
        <w:t>使用Echarts添加动画效果和过渡效果，提升用户体验。</w:t>
      </w:r>
    </w:p>
    <w:p>
      <w:pPr>
        <w:numPr>
          <w:ilvl w:val="0"/>
          <w:numId w:val="11"/>
        </w:numPr>
        <w:spacing w:after="0" w:line="435" w:lineRule="auto"/>
        <w:ind w:left="961" w:right="0" w:hanging="422"/>
        <w:rPr>
          <w:rFonts w:hint="eastAsia"/>
        </w:rPr>
      </w:pPr>
      <w:r>
        <w:rPr>
          <w:rFonts w:hint="eastAsia"/>
        </w:rPr>
        <w:t>编写答辩PPT</w:t>
      </w:r>
      <w:r>
        <w:rPr>
          <w:rFonts w:hint="eastAsia"/>
          <w:lang w:eastAsia="zh-CN"/>
        </w:rPr>
        <w:t>，</w:t>
      </w:r>
      <w:r>
        <w:rPr>
          <w:rFonts w:hint="eastAsia"/>
        </w:rPr>
        <w:t xml:space="preserve">提升数据分析和解读能力，能够从图表中发现数据的价值和趋势。 </w:t>
      </w:r>
    </w:p>
    <w:p>
      <w:pPr>
        <w:ind w:left="549" w:right="0"/>
      </w:pPr>
      <w:r>
        <w:t>四、实践要求：</w:t>
      </w:r>
      <w:r>
        <w:rPr>
          <w:rFonts w:ascii="Calibri" w:hAnsi="Calibri" w:eastAsia="Calibri" w:cs="Calibri"/>
        </w:rPr>
        <w:t xml:space="preserve"> </w:t>
      </w:r>
    </w:p>
    <w:p>
      <w:pPr>
        <w:keepNext w:val="0"/>
        <w:keepLines w:val="0"/>
        <w:pageBreakBefore w:val="0"/>
        <w:widowControl/>
        <w:numPr>
          <w:ilvl w:val="0"/>
          <w:numId w:val="12"/>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准时到课。不许迟到、吃东西、玩手机，保持教学场所秩序。 </w:t>
      </w:r>
    </w:p>
    <w:p>
      <w:pPr>
        <w:keepNext w:val="0"/>
        <w:keepLines w:val="0"/>
        <w:pageBreakBefore w:val="0"/>
        <w:widowControl/>
        <w:numPr>
          <w:ilvl w:val="0"/>
          <w:numId w:val="12"/>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认真操作。按照任务书实践内容进行分组操作，每位同学都要主动参与，承担实践任务。 </w:t>
      </w:r>
    </w:p>
    <w:p>
      <w:pPr>
        <w:keepNext w:val="0"/>
        <w:keepLines w:val="0"/>
        <w:pageBreakBefore w:val="0"/>
        <w:widowControl/>
        <w:numPr>
          <w:ilvl w:val="0"/>
          <w:numId w:val="12"/>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保存数据。在实践过程中，注意保存每次课数据及电子资料。 </w:t>
      </w:r>
    </w:p>
    <w:p>
      <w:pPr>
        <w:keepNext w:val="0"/>
        <w:keepLines w:val="0"/>
        <w:pageBreakBefore w:val="0"/>
        <w:widowControl/>
        <w:numPr>
          <w:ilvl w:val="0"/>
          <w:numId w:val="12"/>
        </w:numPr>
        <w:kinsoku/>
        <w:wordWrap/>
        <w:overflowPunct/>
        <w:topLinePunct w:val="0"/>
        <w:autoSpaceDE/>
        <w:autoSpaceDN/>
        <w:bidi w:val="0"/>
        <w:adjustRightInd/>
        <w:snapToGrid/>
        <w:spacing w:after="0" w:line="432" w:lineRule="auto"/>
        <w:ind w:left="561" w:leftChars="0" w:right="0" w:firstLine="0" w:firstLineChars="0"/>
        <w:textAlignment w:val="auto"/>
      </w:pPr>
      <w:r>
        <w:t>完成任务。按照任务书的要求，完成每个任务环节的实践</w:t>
      </w:r>
    </w:p>
    <w:p>
      <w:pPr>
        <w:keepNext w:val="0"/>
        <w:keepLines w:val="0"/>
        <w:pageBreakBefore w:val="0"/>
        <w:widowControl/>
        <w:numPr>
          <w:ilvl w:val="0"/>
          <w:numId w:val="12"/>
        </w:numPr>
        <w:kinsoku/>
        <w:wordWrap/>
        <w:overflowPunct/>
        <w:topLinePunct w:val="0"/>
        <w:autoSpaceDE/>
        <w:autoSpaceDN/>
        <w:bidi w:val="0"/>
        <w:adjustRightInd/>
        <w:snapToGrid/>
        <w:spacing w:after="0" w:line="432" w:lineRule="auto"/>
        <w:ind w:left="561" w:leftChars="0" w:right="0" w:firstLine="0" w:firstLineChars="0"/>
        <w:textAlignment w:val="auto"/>
      </w:pPr>
      <w:r>
        <w:t xml:space="preserve">确保安全。在实践过程中，不许动用与实践无关的设备，确保人身及设备安全。 </w:t>
      </w:r>
    </w:p>
    <w:p>
      <w:pPr>
        <w:ind w:left="549" w:right="0"/>
      </w:pPr>
      <w:r>
        <w:t>五、考核验收</w:t>
      </w:r>
      <w:r>
        <w:rPr>
          <w:rFonts w:ascii="Calibri" w:hAnsi="Calibri" w:eastAsia="Calibri" w:cs="Calibri"/>
        </w:rPr>
        <w:t xml:space="preserve"> </w:t>
      </w:r>
    </w:p>
    <w:p>
      <w:pPr>
        <w:numPr>
          <w:ilvl w:val="0"/>
          <w:numId w:val="13"/>
        </w:numPr>
        <w:ind w:left="961" w:right="0" w:hanging="422"/>
      </w:pPr>
      <w:r>
        <w:t>分组操作情况。每个小组团结协作，积极参与实践任务。</w:t>
      </w:r>
      <w:r>
        <w:rPr>
          <w:rFonts w:ascii="Calibri" w:hAnsi="Calibri" w:eastAsia="Calibri" w:cs="Calibri"/>
        </w:rPr>
        <w:t xml:space="preserve"> </w:t>
      </w:r>
    </w:p>
    <w:p>
      <w:pPr>
        <w:numPr>
          <w:ilvl w:val="0"/>
          <w:numId w:val="13"/>
        </w:numPr>
        <w:spacing w:after="0" w:line="434" w:lineRule="auto"/>
        <w:ind w:left="961" w:right="0" w:hanging="422"/>
      </w:pPr>
      <w:r>
        <w:t>实践过程考核。对实践过程当中的任务节点进行检查，监督学生完成任务情况。</w:t>
      </w:r>
      <w:r>
        <w:rPr>
          <w:rFonts w:ascii="Calibri" w:hAnsi="Calibri" w:eastAsia="Calibri" w:cs="Calibri"/>
        </w:rPr>
        <w:t xml:space="preserve"> </w:t>
      </w:r>
    </w:p>
    <w:p>
      <w:pPr>
        <w:numPr>
          <w:ilvl w:val="0"/>
          <w:numId w:val="13"/>
        </w:numPr>
        <w:spacing w:after="0" w:line="433" w:lineRule="auto"/>
        <w:ind w:left="961" w:right="0" w:hanging="422"/>
      </w:pPr>
      <w:r>
        <w:t>实施效果考核。以任课教师为主，成立任务实践考核组，检查任务实施效果情况。</w:t>
      </w:r>
      <w:r>
        <w:rPr>
          <w:rFonts w:ascii="Calibri" w:hAnsi="Calibri" w:eastAsia="Calibri" w:cs="Calibri"/>
        </w:rPr>
        <w:t xml:space="preserve"> </w:t>
      </w:r>
    </w:p>
    <w:p>
      <w:pPr>
        <w:spacing w:after="0" w:line="434" w:lineRule="auto"/>
        <w:ind w:left="549" w:right="2210"/>
        <w:rPr>
          <w:rFonts w:hint="eastAsia" w:eastAsia="宋体"/>
          <w:b/>
          <w:lang w:val="en-US" w:eastAsia="zh-CN"/>
        </w:rPr>
      </w:pPr>
      <w:r>
        <w:rPr>
          <w:b/>
        </w:rPr>
        <w:t>任务四：</w:t>
      </w:r>
      <w:r>
        <w:rPr>
          <w:rFonts w:hint="eastAsia"/>
          <w:b/>
        </w:rPr>
        <w:t>房地产市场监控</w:t>
      </w:r>
      <w:r>
        <w:rPr>
          <w:rFonts w:hint="eastAsia"/>
          <w:b/>
          <w:lang w:val="en-US" w:eastAsia="zh-CN"/>
        </w:rPr>
        <w:t>系统</w:t>
      </w:r>
    </w:p>
    <w:p>
      <w:pPr>
        <w:spacing w:after="0" w:line="434" w:lineRule="auto"/>
        <w:ind w:left="549" w:right="2210"/>
        <w:rPr>
          <w:b w:val="0"/>
          <w:bCs/>
        </w:rPr>
      </w:pPr>
      <w:r>
        <w:rPr>
          <w:b w:val="0"/>
          <w:bCs/>
        </w:rPr>
        <w:t>一、教学目标</w:t>
      </w:r>
      <w:r>
        <w:rPr>
          <w:rFonts w:ascii="Calibri" w:hAnsi="Calibri" w:eastAsia="Calibri" w:cs="Calibri"/>
          <w:b w:val="0"/>
          <w:bCs/>
        </w:rPr>
        <w:t xml:space="preserve"> </w:t>
      </w:r>
    </w:p>
    <w:p>
      <w:pPr>
        <w:spacing w:after="0" w:line="410" w:lineRule="auto"/>
        <w:ind w:left="0" w:right="0" w:firstLine="554"/>
      </w:pPr>
      <w:r>
        <w:rPr>
          <w:rFonts w:hint="eastAsia"/>
          <w:lang w:val="en-US" w:eastAsia="zh-CN"/>
        </w:rPr>
        <w:t>通过</w:t>
      </w:r>
      <w:r>
        <w:t>学习</w:t>
      </w:r>
      <w:r>
        <w:rPr>
          <w:rFonts w:hint="eastAsia"/>
          <w:lang w:val="en-US" w:eastAsia="zh-CN"/>
        </w:rPr>
        <w:t>数据可视化课程</w:t>
      </w:r>
      <w:r>
        <w:t>，</w:t>
      </w:r>
      <w:r>
        <w:rPr>
          <w:rFonts w:hint="eastAsia"/>
        </w:rPr>
        <w:t>熟练掌握Echarts数据可视化库的使用</w:t>
      </w:r>
      <w:r>
        <w:rPr>
          <w:rFonts w:hint="eastAsia"/>
          <w:lang w:eastAsia="zh-CN"/>
        </w:rPr>
        <w:t>。</w:t>
      </w:r>
      <w:r>
        <w:rPr>
          <w:rFonts w:hint="eastAsia"/>
          <w:lang w:val="en-US" w:eastAsia="zh-CN"/>
        </w:rPr>
        <w:t>开发房地产市场监控系统</w:t>
      </w:r>
      <w:r>
        <w:rPr>
          <w:rFonts w:hint="eastAsia"/>
          <w:lang w:eastAsia="zh-CN"/>
        </w:rPr>
        <w:t>，</w:t>
      </w:r>
      <w:r>
        <w:rPr>
          <w:rFonts w:hint="eastAsia"/>
          <w:lang w:val="en-US" w:eastAsia="zh-CN"/>
        </w:rPr>
        <w:t>理论结合实践，将所学知识应用到实际项目中去，提升学生综合能力，自己动手解决问题的能力，提示</w:t>
      </w:r>
      <w:r>
        <w:rPr>
          <w:rFonts w:hint="eastAsia"/>
        </w:rPr>
        <w:t>数据解读能力，能够从数据可视化中发现</w:t>
      </w:r>
      <w:r>
        <w:rPr>
          <w:rFonts w:hint="eastAsia"/>
          <w:lang w:val="en-US" w:eastAsia="zh-CN"/>
        </w:rPr>
        <w:t>数据的价值</w:t>
      </w:r>
      <w:r>
        <w:rPr>
          <w:rFonts w:hint="eastAsia"/>
        </w:rPr>
        <w:t>和趋势</w:t>
      </w:r>
      <w:r>
        <w:rPr>
          <w:rFonts w:hint="eastAsia"/>
          <w:lang w:eastAsia="zh-CN"/>
        </w:rPr>
        <w:t>，</w:t>
      </w:r>
      <w:r>
        <w:rPr>
          <w:rFonts w:hint="eastAsia"/>
          <w:lang w:val="en-US" w:eastAsia="zh-CN"/>
        </w:rPr>
        <w:t>为企业、政府做决策提供依据</w:t>
      </w:r>
      <w:r>
        <w:rPr>
          <w:rFonts w:hint="eastAsia"/>
        </w:rPr>
        <w:t>。使学生置身于工作情景中，进一步培养学生的工作能力，满足学生就业和职业发展的需要</w:t>
      </w:r>
      <w:r>
        <w:rPr>
          <w:rFonts w:hint="eastAsia"/>
          <w:lang w:eastAsia="zh-CN"/>
        </w:rPr>
        <w:t>。</w:t>
      </w:r>
    </w:p>
    <w:p>
      <w:pPr>
        <w:ind w:left="549" w:right="0"/>
      </w:pPr>
      <w:r>
        <w:t>二、主要内容</w:t>
      </w:r>
      <w:r>
        <w:rPr>
          <w:rFonts w:ascii="Calibri" w:hAnsi="Calibri" w:eastAsia="Calibri" w:cs="Calibri"/>
        </w:rPr>
        <w:t xml:space="preserve"> </w:t>
      </w:r>
    </w:p>
    <w:p>
      <w:pPr>
        <w:keepNext w:val="0"/>
        <w:keepLines w:val="0"/>
        <w:pageBreakBefore w:val="0"/>
        <w:widowControl/>
        <w:numPr>
          <w:ilvl w:val="0"/>
          <w:numId w:val="14"/>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房地产数据管理模块：录入</w:t>
      </w:r>
      <w:r>
        <w:rPr>
          <w:rFonts w:hint="eastAsia"/>
        </w:rPr>
        <w:t>房地产市场相关数据，包括房价、成交量、库存量等信息</w:t>
      </w:r>
      <w:r>
        <w:rPr>
          <w:rFonts w:hint="eastAsia"/>
          <w:lang w:eastAsia="zh-CN"/>
        </w:rPr>
        <w:t>，</w:t>
      </w:r>
      <w:r>
        <w:rPr>
          <w:rFonts w:hint="eastAsia"/>
          <w:lang w:val="en-US" w:eastAsia="zh-CN"/>
        </w:rPr>
        <w:t>并能构对信息进行修改、删除、查询</w:t>
      </w:r>
      <w:r>
        <w:t>。</w:t>
      </w:r>
      <w:r>
        <w:rPr>
          <w:rFonts w:ascii="Calibri" w:hAnsi="Calibri" w:eastAsia="Calibri" w:cs="Calibri"/>
        </w:rPr>
        <w:t xml:space="preserve"> </w:t>
      </w:r>
    </w:p>
    <w:p>
      <w:pPr>
        <w:keepNext w:val="0"/>
        <w:keepLines w:val="0"/>
        <w:pageBreakBefore w:val="0"/>
        <w:widowControl/>
        <w:numPr>
          <w:ilvl w:val="0"/>
          <w:numId w:val="14"/>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数据可视化与分析</w:t>
      </w:r>
      <w:r>
        <w:rPr>
          <w:rFonts w:hint="eastAsia"/>
          <w:lang w:val="en-US" w:eastAsia="zh-CN"/>
        </w:rPr>
        <w:t>模块</w:t>
      </w:r>
      <w:r>
        <w:rPr>
          <w:rFonts w:hint="eastAsia"/>
        </w:rPr>
        <w:t>：利用数据可视化技术，将房地产市场数据进行可视化展示，通过图表、图形、地图等形式直观呈现市场数据的变化趋势等情况。</w:t>
      </w:r>
      <w:r>
        <w:rPr>
          <w:rFonts w:ascii="Calibri" w:hAnsi="Calibri" w:eastAsia="Calibri" w:cs="Calibri"/>
        </w:rPr>
        <w:t xml:space="preserve"> </w:t>
      </w:r>
    </w:p>
    <w:p>
      <w:pPr>
        <w:keepNext w:val="0"/>
        <w:keepLines w:val="0"/>
        <w:pageBreakBefore w:val="0"/>
        <w:widowControl/>
        <w:numPr>
          <w:ilvl w:val="0"/>
          <w:numId w:val="14"/>
        </w:numPr>
        <w:kinsoku/>
        <w:wordWrap/>
        <w:overflowPunct/>
        <w:topLinePunct w:val="0"/>
        <w:autoSpaceDE/>
        <w:autoSpaceDN/>
        <w:bidi w:val="0"/>
        <w:adjustRightInd/>
        <w:snapToGrid/>
        <w:spacing w:after="0" w:line="432" w:lineRule="auto"/>
        <w:ind w:left="561" w:leftChars="0" w:right="0" w:firstLine="0" w:firstLineChars="0"/>
        <w:textAlignment w:val="auto"/>
        <w:rPr>
          <w:rFonts w:hint="eastAsia"/>
        </w:rPr>
      </w:pPr>
      <w:r>
        <w:rPr>
          <w:rFonts w:hint="eastAsia"/>
        </w:rPr>
        <w:t>风险评估与预警</w:t>
      </w:r>
      <w:r>
        <w:rPr>
          <w:rFonts w:hint="eastAsia"/>
          <w:lang w:val="en-US" w:eastAsia="zh-CN"/>
        </w:rPr>
        <w:t>模块（选做）</w:t>
      </w:r>
      <w:r>
        <w:rPr>
          <w:rFonts w:hint="eastAsia"/>
        </w:rPr>
        <w:t>：</w:t>
      </w:r>
      <w:r>
        <w:rPr>
          <w:rFonts w:hint="eastAsia"/>
          <w:lang w:val="en-US" w:eastAsia="zh-CN"/>
        </w:rPr>
        <w:t>根据统计分析和报表结果，</w:t>
      </w:r>
      <w:r>
        <w:rPr>
          <w:rFonts w:hint="eastAsia"/>
        </w:rPr>
        <w:t>对房地产市场的风险进行评估</w:t>
      </w:r>
      <w:r>
        <w:rPr>
          <w:rFonts w:hint="eastAsia"/>
          <w:lang w:eastAsia="zh-CN"/>
        </w:rPr>
        <w:t>，</w:t>
      </w:r>
      <w:r>
        <w:rPr>
          <w:rFonts w:hint="eastAsia"/>
        </w:rPr>
        <w:t xml:space="preserve">设定预警指标，提供市场风险的预警提示，帮助相关部门和投资者及时应对潜在风险。 </w:t>
      </w:r>
    </w:p>
    <w:p>
      <w:pPr>
        <w:keepNext w:val="0"/>
        <w:keepLines w:val="0"/>
        <w:pageBreakBefore w:val="0"/>
        <w:widowControl/>
        <w:numPr>
          <w:ilvl w:val="0"/>
          <w:numId w:val="14"/>
        </w:numPr>
        <w:kinsoku/>
        <w:wordWrap/>
        <w:overflowPunct/>
        <w:topLinePunct w:val="0"/>
        <w:autoSpaceDE/>
        <w:autoSpaceDN/>
        <w:bidi w:val="0"/>
        <w:adjustRightInd/>
        <w:snapToGrid/>
        <w:spacing w:after="0" w:line="432" w:lineRule="auto"/>
        <w:ind w:left="561" w:leftChars="0" w:right="0" w:firstLine="0" w:firstLineChars="0"/>
        <w:textAlignment w:val="auto"/>
        <w:rPr>
          <w:rFonts w:hint="eastAsia"/>
        </w:rPr>
      </w:pPr>
      <w:r>
        <w:rPr>
          <w:rFonts w:hint="eastAsia"/>
        </w:rPr>
        <w:t>住房需求预测：基于历史数据和市场指标，通过图表、图形等</w:t>
      </w:r>
      <w:r>
        <w:rPr>
          <w:rFonts w:hint="eastAsia"/>
          <w:lang w:val="en-US" w:eastAsia="zh-CN"/>
        </w:rPr>
        <w:t>技术</w:t>
      </w:r>
      <w:r>
        <w:rPr>
          <w:rFonts w:hint="eastAsia"/>
        </w:rPr>
        <w:t>，预测未来一段时间内的住房需求趋势</w:t>
      </w:r>
      <w:r>
        <w:rPr>
          <w:rFonts w:hint="eastAsia"/>
          <w:lang w:eastAsia="zh-CN"/>
        </w:rPr>
        <w:t>，</w:t>
      </w:r>
      <w:r>
        <w:rPr>
          <w:rFonts w:hint="eastAsia"/>
        </w:rPr>
        <w:t>提供市场供需平衡的参考和预警提示</w:t>
      </w:r>
      <w:r>
        <w:rPr>
          <w:rFonts w:hint="eastAsia"/>
          <w:lang w:eastAsia="zh-CN"/>
        </w:rPr>
        <w:t>。</w:t>
      </w:r>
    </w:p>
    <w:p>
      <w:pPr>
        <w:ind w:left="549" w:right="0"/>
      </w:pPr>
      <w:r>
        <w:t>三、方法步骤</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分析用户需求、讨论用户界面样式风格</w:t>
      </w:r>
      <w:r>
        <w:t>。</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编写需求文档</w:t>
      </w:r>
      <w:r>
        <w:rPr>
          <w:rFonts w:hint="eastAsia"/>
          <w:lang w:eastAsia="zh-CN"/>
        </w:rPr>
        <w:t>，画出产品原型</w:t>
      </w:r>
      <w:r>
        <w:t>。</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开发和实现用户的交互功能</w:t>
      </w:r>
      <w:r>
        <w:t>。</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对用户界面添加动画效果和过度效果，提升用户体验</w:t>
      </w:r>
      <w:r>
        <w:t>。</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使用Echarts创建图表和仪表盘，包括但不限于：折线图、柱状图、饼状图等基础图表</w:t>
      </w:r>
      <w:r>
        <w:t>。</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使用Echarts创建</w:t>
      </w:r>
      <w:r>
        <w:rPr>
          <w:rFonts w:hint="eastAsia"/>
          <w:lang w:val="en-US" w:eastAsia="zh-CN"/>
        </w:rPr>
        <w:t>高级</w:t>
      </w:r>
      <w:r>
        <w:rPr>
          <w:rFonts w:hint="eastAsia"/>
        </w:rPr>
        <w:t>图表，包括但不限于：雷达图、地理图等高级图表</w:t>
      </w:r>
      <w:r>
        <w:t>。</w:t>
      </w:r>
      <w:r>
        <w:rPr>
          <w:rFonts w:ascii="Calibri" w:hAnsi="Calibri" w:eastAsia="Calibri" w:cs="Calibri"/>
        </w:rPr>
        <w:t xml:space="preserve"> </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使用Echarts添加动画效果和过渡效果，提升用户体验</w:t>
      </w:r>
      <w:r>
        <w:t>。</w:t>
      </w:r>
    </w:p>
    <w:p>
      <w:pPr>
        <w:keepNext w:val="0"/>
        <w:keepLines w:val="0"/>
        <w:pageBreakBefore w:val="0"/>
        <w:widowControl/>
        <w:numPr>
          <w:ilvl w:val="0"/>
          <w:numId w:val="15"/>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编写答辩PPT</w:t>
      </w:r>
      <w:r>
        <w:rPr>
          <w:rFonts w:hint="eastAsia"/>
          <w:lang w:eastAsia="zh-CN"/>
        </w:rPr>
        <w:t>，</w:t>
      </w:r>
      <w:r>
        <w:rPr>
          <w:rFonts w:hint="eastAsia"/>
        </w:rPr>
        <w:t xml:space="preserve">提升数据分析和解读能力，能够从图表中发现数据的价值和趋势。 </w:t>
      </w:r>
    </w:p>
    <w:p>
      <w:pPr>
        <w:ind w:left="549" w:right="0"/>
      </w:pPr>
      <w:r>
        <w:t>四、实践要求：</w:t>
      </w:r>
      <w:r>
        <w:rPr>
          <w:rFonts w:ascii="Calibri" w:hAnsi="Calibri" w:eastAsia="Calibri" w:cs="Calibri"/>
        </w:rPr>
        <w:t xml:space="preserve"> </w:t>
      </w:r>
    </w:p>
    <w:p>
      <w:pPr>
        <w:keepNext w:val="0"/>
        <w:keepLines w:val="0"/>
        <w:pageBreakBefore w:val="0"/>
        <w:widowControl/>
        <w:numPr>
          <w:ilvl w:val="0"/>
          <w:numId w:val="16"/>
        </w:numPr>
        <w:kinsoku/>
        <w:wordWrap/>
        <w:overflowPunct/>
        <w:topLinePunct w:val="0"/>
        <w:autoSpaceDE/>
        <w:autoSpaceDN/>
        <w:bidi w:val="0"/>
        <w:adjustRightInd/>
        <w:snapToGrid/>
        <w:spacing w:after="0" w:line="432" w:lineRule="auto"/>
        <w:ind w:left="560" w:leftChars="0" w:right="0" w:firstLine="0" w:firstLineChars="0"/>
        <w:textAlignment w:val="auto"/>
      </w:pPr>
      <w:r>
        <w:t>准时到课。不许迟到、吃东西、玩手机，保持教学场所秩序。</w:t>
      </w:r>
      <w:r>
        <w:rPr>
          <w:rFonts w:ascii="Calibri" w:hAnsi="Calibri" w:eastAsia="Calibri" w:cs="Calibri"/>
        </w:rPr>
        <w:t xml:space="preserve"> </w:t>
      </w:r>
    </w:p>
    <w:p>
      <w:pPr>
        <w:keepNext w:val="0"/>
        <w:keepLines w:val="0"/>
        <w:pageBreakBefore w:val="0"/>
        <w:widowControl/>
        <w:numPr>
          <w:ilvl w:val="0"/>
          <w:numId w:val="16"/>
        </w:numPr>
        <w:kinsoku/>
        <w:wordWrap/>
        <w:overflowPunct/>
        <w:topLinePunct w:val="0"/>
        <w:autoSpaceDE/>
        <w:autoSpaceDN/>
        <w:bidi w:val="0"/>
        <w:adjustRightInd/>
        <w:snapToGrid/>
        <w:spacing w:after="0" w:line="432" w:lineRule="auto"/>
        <w:ind w:left="560" w:leftChars="0" w:right="0" w:firstLine="0" w:firstLineChars="0"/>
        <w:textAlignment w:val="auto"/>
      </w:pPr>
      <w:r>
        <w:t>认真操作。按照任务书实践内容进行分组操作，每位同学都要主动参与，承担实践任务。</w:t>
      </w:r>
      <w:r>
        <w:rPr>
          <w:rFonts w:ascii="Calibri" w:hAnsi="Calibri" w:eastAsia="Calibri" w:cs="Calibri"/>
        </w:rPr>
        <w:t xml:space="preserve"> </w:t>
      </w:r>
    </w:p>
    <w:p>
      <w:pPr>
        <w:keepNext w:val="0"/>
        <w:keepLines w:val="0"/>
        <w:pageBreakBefore w:val="0"/>
        <w:widowControl/>
        <w:numPr>
          <w:ilvl w:val="0"/>
          <w:numId w:val="16"/>
        </w:numPr>
        <w:kinsoku/>
        <w:wordWrap/>
        <w:overflowPunct/>
        <w:topLinePunct w:val="0"/>
        <w:autoSpaceDE/>
        <w:autoSpaceDN/>
        <w:bidi w:val="0"/>
        <w:adjustRightInd/>
        <w:snapToGrid/>
        <w:spacing w:after="0" w:line="432" w:lineRule="auto"/>
        <w:ind w:left="560" w:leftChars="0" w:right="0" w:firstLine="0" w:firstLineChars="0"/>
        <w:textAlignment w:val="auto"/>
      </w:pPr>
      <w:r>
        <w:t>保存数据。在实践过程中，注意保存每次课数据及电子资料。</w:t>
      </w:r>
      <w:r>
        <w:rPr>
          <w:rFonts w:ascii="Calibri" w:hAnsi="Calibri" w:eastAsia="Calibri" w:cs="Calibri"/>
        </w:rPr>
        <w:t xml:space="preserve"> </w:t>
      </w:r>
    </w:p>
    <w:p>
      <w:pPr>
        <w:keepNext w:val="0"/>
        <w:keepLines w:val="0"/>
        <w:pageBreakBefore w:val="0"/>
        <w:widowControl/>
        <w:numPr>
          <w:ilvl w:val="0"/>
          <w:numId w:val="16"/>
        </w:numPr>
        <w:kinsoku/>
        <w:wordWrap/>
        <w:overflowPunct/>
        <w:topLinePunct w:val="0"/>
        <w:autoSpaceDE/>
        <w:autoSpaceDN/>
        <w:bidi w:val="0"/>
        <w:adjustRightInd/>
        <w:snapToGrid/>
        <w:spacing w:after="0" w:line="432" w:lineRule="auto"/>
        <w:ind w:left="560" w:leftChars="0" w:right="0" w:firstLine="0" w:firstLineChars="0"/>
        <w:textAlignment w:val="auto"/>
      </w:pPr>
      <w:r>
        <w:t>完成任务。按照任务书的要求，完成每个任务环节的实践。</w:t>
      </w:r>
      <w:r>
        <w:rPr>
          <w:rFonts w:ascii="Calibri" w:hAnsi="Calibri" w:eastAsia="Calibri" w:cs="Calibri"/>
        </w:rPr>
        <w:t xml:space="preserve"> </w:t>
      </w:r>
    </w:p>
    <w:p>
      <w:pPr>
        <w:keepNext w:val="0"/>
        <w:keepLines w:val="0"/>
        <w:pageBreakBefore w:val="0"/>
        <w:widowControl/>
        <w:numPr>
          <w:ilvl w:val="0"/>
          <w:numId w:val="16"/>
        </w:numPr>
        <w:kinsoku/>
        <w:wordWrap/>
        <w:overflowPunct/>
        <w:topLinePunct w:val="0"/>
        <w:autoSpaceDE/>
        <w:autoSpaceDN/>
        <w:bidi w:val="0"/>
        <w:adjustRightInd/>
        <w:snapToGrid/>
        <w:spacing w:after="0" w:line="432" w:lineRule="auto"/>
        <w:ind w:left="560" w:leftChars="0" w:right="0" w:firstLine="0" w:firstLineChars="0"/>
        <w:textAlignment w:val="auto"/>
      </w:pPr>
      <w:r>
        <w:t>确保安全。在实践过程中，不许动用与实践无关的设备，确保人身及设备安全。</w:t>
      </w:r>
      <w:r>
        <w:rPr>
          <w:rFonts w:ascii="Calibri" w:hAnsi="Calibri" w:eastAsia="Calibri" w:cs="Calibri"/>
        </w:rPr>
        <w:t xml:space="preserve"> </w:t>
      </w:r>
    </w:p>
    <w:p>
      <w:pPr>
        <w:ind w:left="549" w:right="0"/>
        <w:rPr>
          <w:rFonts w:ascii="Calibri" w:hAnsi="Calibri" w:eastAsia="Calibri" w:cs="Calibri"/>
        </w:rPr>
      </w:pPr>
      <w:r>
        <w:t>五、考核验收</w:t>
      </w:r>
      <w:r>
        <w:rPr>
          <w:rFonts w:ascii="Calibri" w:hAnsi="Calibri" w:eastAsia="Calibri" w:cs="Calibri"/>
        </w:rPr>
        <w:t xml:space="preserve"> </w:t>
      </w:r>
    </w:p>
    <w:p>
      <w:pPr>
        <w:keepNext w:val="0"/>
        <w:keepLines w:val="0"/>
        <w:pageBreakBefore w:val="0"/>
        <w:widowControl/>
        <w:numPr>
          <w:ilvl w:val="0"/>
          <w:numId w:val="17"/>
        </w:numPr>
        <w:kinsoku/>
        <w:wordWrap/>
        <w:overflowPunct/>
        <w:topLinePunct w:val="0"/>
        <w:autoSpaceDE/>
        <w:autoSpaceDN/>
        <w:bidi w:val="0"/>
        <w:adjustRightInd/>
        <w:snapToGrid/>
        <w:spacing w:after="0" w:line="432" w:lineRule="auto"/>
        <w:ind w:left="-102" w:leftChars="0" w:right="0" w:firstLine="663" w:firstLineChars="0"/>
        <w:textAlignment w:val="auto"/>
      </w:pPr>
      <w:r>
        <w:t xml:space="preserve">分组操作情况。每个小组团结协作，积极参与实践任务。 </w:t>
      </w:r>
    </w:p>
    <w:p>
      <w:pPr>
        <w:keepNext w:val="0"/>
        <w:keepLines w:val="0"/>
        <w:pageBreakBefore w:val="0"/>
        <w:widowControl/>
        <w:numPr>
          <w:ilvl w:val="0"/>
          <w:numId w:val="17"/>
        </w:numPr>
        <w:kinsoku/>
        <w:wordWrap/>
        <w:overflowPunct/>
        <w:topLinePunct w:val="0"/>
        <w:autoSpaceDE/>
        <w:autoSpaceDN/>
        <w:bidi w:val="0"/>
        <w:adjustRightInd/>
        <w:snapToGrid/>
        <w:spacing w:after="0" w:line="432" w:lineRule="auto"/>
        <w:ind w:left="-102" w:leftChars="0" w:right="0" w:firstLine="663" w:firstLineChars="0"/>
        <w:textAlignment w:val="auto"/>
      </w:pPr>
      <w:r>
        <w:t>实践过程考核。对实践过程当中的任务节点进行检查，监督学生完成任务情况。</w:t>
      </w:r>
      <w:r>
        <w:rPr>
          <w:rFonts w:ascii="Calibri" w:hAnsi="Calibri" w:eastAsia="Calibri" w:cs="Calibri"/>
        </w:rPr>
        <w:t xml:space="preserve"> </w:t>
      </w:r>
    </w:p>
    <w:p>
      <w:pPr>
        <w:keepNext w:val="0"/>
        <w:keepLines w:val="0"/>
        <w:pageBreakBefore w:val="0"/>
        <w:widowControl/>
        <w:numPr>
          <w:ilvl w:val="0"/>
          <w:numId w:val="17"/>
        </w:numPr>
        <w:kinsoku/>
        <w:wordWrap/>
        <w:overflowPunct/>
        <w:topLinePunct w:val="0"/>
        <w:autoSpaceDE/>
        <w:autoSpaceDN/>
        <w:bidi w:val="0"/>
        <w:adjustRightInd/>
        <w:snapToGrid/>
        <w:spacing w:after="0" w:line="432" w:lineRule="auto"/>
        <w:ind w:left="-102" w:leftChars="0" w:right="0" w:firstLine="663" w:firstLineChars="0"/>
        <w:textAlignment w:val="auto"/>
      </w:pPr>
      <w:r>
        <w:t>实施效果考核。以任课教师为主，成立任务实践考核组，检查任务实施效果情况。</w:t>
      </w:r>
      <w:r>
        <w:rPr>
          <w:rFonts w:ascii="Calibri" w:hAnsi="Calibri" w:eastAsia="Calibri" w:cs="Calibri"/>
        </w:rPr>
        <w:t xml:space="preserve"> </w:t>
      </w:r>
    </w:p>
    <w:p>
      <w:pPr>
        <w:ind w:left="549" w:right="0"/>
        <w:rPr>
          <w:b/>
        </w:rPr>
      </w:pPr>
      <w:r>
        <w:rPr>
          <w:b/>
        </w:rPr>
        <w:t>任务五：</w:t>
      </w:r>
      <w:r>
        <w:rPr>
          <w:rFonts w:hint="eastAsia"/>
          <w:b/>
        </w:rPr>
        <w:t>智慧社区流动人口管理平台</w:t>
      </w:r>
      <w:r>
        <w:rPr>
          <w:rFonts w:ascii="Calibri" w:hAnsi="Calibri" w:eastAsia="Calibri" w:cs="Calibri"/>
          <w:b/>
        </w:rPr>
        <w:t xml:space="preserve"> </w:t>
      </w:r>
    </w:p>
    <w:p>
      <w:pPr>
        <w:ind w:left="549" w:right="0"/>
      </w:pPr>
      <w:r>
        <w:t>一、教学目标</w:t>
      </w:r>
      <w:r>
        <w:rPr>
          <w:rFonts w:ascii="Calibri" w:hAnsi="Calibri" w:eastAsia="Calibri" w:cs="Calibri"/>
        </w:rPr>
        <w:t xml:space="preserve"> </w:t>
      </w:r>
    </w:p>
    <w:p>
      <w:pPr>
        <w:spacing w:after="0" w:line="410" w:lineRule="auto"/>
        <w:ind w:left="0" w:right="0" w:firstLine="554"/>
      </w:pPr>
      <w:r>
        <w:rPr>
          <w:rFonts w:hint="eastAsia"/>
          <w:lang w:val="en-US" w:eastAsia="zh-CN"/>
        </w:rPr>
        <w:t>通过</w:t>
      </w:r>
      <w:r>
        <w:t>学习</w:t>
      </w:r>
      <w:r>
        <w:rPr>
          <w:rFonts w:hint="eastAsia"/>
          <w:lang w:val="en-US" w:eastAsia="zh-CN"/>
        </w:rPr>
        <w:t>数据可视化课程</w:t>
      </w:r>
      <w:r>
        <w:t>，</w:t>
      </w:r>
      <w:r>
        <w:rPr>
          <w:rFonts w:hint="eastAsia"/>
        </w:rPr>
        <w:t>熟练掌握Echarts数据可视化库的使用</w:t>
      </w:r>
      <w:r>
        <w:rPr>
          <w:rFonts w:hint="eastAsia"/>
          <w:lang w:eastAsia="zh-CN"/>
        </w:rPr>
        <w:t>。</w:t>
      </w:r>
      <w:r>
        <w:rPr>
          <w:rFonts w:hint="eastAsia"/>
          <w:lang w:val="en-US" w:eastAsia="zh-CN"/>
        </w:rPr>
        <w:t>开发智慧社区流动人口管理平台项目</w:t>
      </w:r>
      <w:r>
        <w:rPr>
          <w:rFonts w:hint="eastAsia"/>
          <w:lang w:eastAsia="zh-CN"/>
        </w:rPr>
        <w:t>，</w:t>
      </w:r>
      <w:r>
        <w:rPr>
          <w:rFonts w:hint="eastAsia"/>
          <w:lang w:val="en-US" w:eastAsia="zh-CN"/>
        </w:rPr>
        <w:t>理论结合实践，将所学知识应用到实际项目中去，提升学生综合能力，自己动手解决问题的能力，提示</w:t>
      </w:r>
      <w:r>
        <w:rPr>
          <w:rFonts w:hint="eastAsia"/>
        </w:rPr>
        <w:t>数据解读能力，能够从数据可视化中发现</w:t>
      </w:r>
      <w:r>
        <w:rPr>
          <w:rFonts w:hint="eastAsia"/>
          <w:lang w:val="en-US" w:eastAsia="zh-CN"/>
        </w:rPr>
        <w:t>数据的价值</w:t>
      </w:r>
      <w:r>
        <w:rPr>
          <w:rFonts w:hint="eastAsia"/>
        </w:rPr>
        <w:t>和趋势</w:t>
      </w:r>
      <w:r>
        <w:rPr>
          <w:rFonts w:hint="eastAsia"/>
          <w:lang w:eastAsia="zh-CN"/>
        </w:rPr>
        <w:t>，</w:t>
      </w:r>
      <w:r>
        <w:rPr>
          <w:rFonts w:hint="eastAsia"/>
          <w:lang w:val="en-US" w:eastAsia="zh-CN"/>
        </w:rPr>
        <w:t>为企业、政府做决策提供依据</w:t>
      </w:r>
      <w:r>
        <w:rPr>
          <w:rFonts w:hint="eastAsia"/>
        </w:rPr>
        <w:t>。使学生置身于工作情景中，进一步培养学生的工作能力，满足学生就业和职业发展的需要</w:t>
      </w:r>
      <w:r>
        <w:rPr>
          <w:rFonts w:hint="eastAsia"/>
          <w:lang w:eastAsia="zh-CN"/>
        </w:rPr>
        <w:t>。</w:t>
      </w:r>
    </w:p>
    <w:p>
      <w:pPr>
        <w:spacing w:after="26" w:line="416" w:lineRule="auto"/>
        <w:ind w:left="0" w:firstLine="554"/>
      </w:pPr>
      <w:r>
        <w:t>二、主要内容</w:t>
      </w:r>
      <w:r>
        <w:rPr>
          <w:rFonts w:ascii="Calibri" w:hAnsi="Calibri" w:eastAsia="Calibri" w:cs="Calibri"/>
        </w:rPr>
        <w:t xml:space="preserve"> </w:t>
      </w:r>
    </w:p>
    <w:p>
      <w:pPr>
        <w:keepNext w:val="0"/>
        <w:keepLines w:val="0"/>
        <w:pageBreakBefore w:val="0"/>
        <w:widowControl/>
        <w:numPr>
          <w:ilvl w:val="0"/>
          <w:numId w:val="18"/>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人口信息登记与管理：包括流动人口的姓名、性别、年龄、身份证号码、联系方式等信息。实现人口信息的登记、变更、注销等功能</w:t>
      </w:r>
      <w:r>
        <w:rPr>
          <w:rFonts w:hint="eastAsia"/>
          <w:lang w:eastAsia="zh-CN"/>
        </w:rPr>
        <w:t>，</w:t>
      </w:r>
      <w:r>
        <w:rPr>
          <w:rFonts w:hint="eastAsia"/>
          <w:lang w:val="en-US" w:eastAsia="zh-CN"/>
        </w:rPr>
        <w:t>并能够修改、删除和查询</w:t>
      </w:r>
      <w:r>
        <w:t xml:space="preserve">； </w:t>
      </w:r>
    </w:p>
    <w:p>
      <w:pPr>
        <w:keepNext w:val="0"/>
        <w:keepLines w:val="0"/>
        <w:pageBreakBefore w:val="0"/>
        <w:widowControl/>
        <w:numPr>
          <w:ilvl w:val="0"/>
          <w:numId w:val="18"/>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流动人口统计分析</w:t>
      </w:r>
      <w:r>
        <w:rPr>
          <w:rFonts w:hint="eastAsia"/>
          <w:lang w:val="en-US" w:eastAsia="zh-CN"/>
        </w:rPr>
        <w:t>和报表</w:t>
      </w:r>
      <w:r>
        <w:rPr>
          <w:rFonts w:hint="eastAsia"/>
        </w:rPr>
        <w:t>：对社区内的流动人口进行统计分析，包括人口数量、年龄分布、职业结构等指标的分析。通过图表等方式，呈现不同维度的统计数据和指标，了解流动人口的特征和需求，为社区服务和管理提供参考依据</w:t>
      </w:r>
      <w:r>
        <w:t>；</w:t>
      </w:r>
      <w:r>
        <w:rPr>
          <w:rFonts w:ascii="Calibri" w:hAnsi="Calibri" w:eastAsia="Calibri" w:cs="Calibri"/>
        </w:rPr>
        <w:t xml:space="preserve"> </w:t>
      </w:r>
    </w:p>
    <w:p>
      <w:pPr>
        <w:keepNext w:val="0"/>
        <w:keepLines w:val="0"/>
        <w:pageBreakBefore w:val="0"/>
        <w:widowControl/>
        <w:numPr>
          <w:ilvl w:val="0"/>
          <w:numId w:val="18"/>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rPr>
        <w:t>数据分析与预警：</w:t>
      </w:r>
      <w:r>
        <w:rPr>
          <w:rFonts w:hint="eastAsia"/>
          <w:lang w:val="en-US" w:eastAsia="zh-CN"/>
        </w:rPr>
        <w:t>根据统计分析和报表结果</w:t>
      </w:r>
      <w:r>
        <w:rPr>
          <w:rFonts w:hint="eastAsia"/>
        </w:rPr>
        <w:t>，提供预警功能。识别异常情况和潜在风险，及时预警并采取相关措施，保障社区的安全和稳定</w:t>
      </w:r>
      <w:r>
        <w:t>。</w:t>
      </w:r>
    </w:p>
    <w:p>
      <w:pPr>
        <w:keepNext w:val="0"/>
        <w:keepLines w:val="0"/>
        <w:pageBreakBefore w:val="0"/>
        <w:widowControl/>
        <w:numPr>
          <w:ilvl w:val="0"/>
          <w:numId w:val="18"/>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ascii="Calibri" w:hAnsi="Calibri" w:eastAsia="Calibri" w:cs="Calibri"/>
        </w:rPr>
        <w:t>移动端支持</w:t>
      </w:r>
      <w:r>
        <w:rPr>
          <w:rFonts w:hint="eastAsia" w:ascii="Calibri" w:hAnsi="Calibri" w:cs="Calibri"/>
          <w:lang w:eastAsia="zh-CN"/>
        </w:rPr>
        <w:t>（</w:t>
      </w:r>
      <w:r>
        <w:rPr>
          <w:rFonts w:hint="eastAsia" w:ascii="Calibri" w:hAnsi="Calibri" w:cs="Calibri"/>
          <w:lang w:val="en-US" w:eastAsia="zh-CN"/>
        </w:rPr>
        <w:t>选做</w:t>
      </w:r>
      <w:r>
        <w:rPr>
          <w:rFonts w:hint="eastAsia" w:ascii="Calibri" w:hAnsi="Calibri" w:cs="Calibri"/>
          <w:lang w:eastAsia="zh-CN"/>
        </w:rPr>
        <w:t>）</w:t>
      </w:r>
      <w:r>
        <w:rPr>
          <w:rFonts w:hint="eastAsia" w:ascii="Calibri" w:hAnsi="Calibri" w:eastAsia="Calibri" w:cs="Calibri"/>
        </w:rPr>
        <w:t>：开发移动端应用程序，方便社区工作人员使用智能手机或平板电脑进行人口管理和服务功能的操作，提高工作效率</w:t>
      </w:r>
      <w:r>
        <w:rPr>
          <w:rFonts w:ascii="Calibri" w:hAnsi="Calibri" w:eastAsia="Calibri" w:cs="Calibri"/>
        </w:rPr>
        <w:t xml:space="preserve"> </w:t>
      </w:r>
      <w:r>
        <w:rPr>
          <w:rFonts w:hint="eastAsia" w:ascii="Calibri" w:hAnsi="Calibri" w:cs="Calibri"/>
          <w:lang w:eastAsia="zh-CN"/>
        </w:rPr>
        <w:t>。</w:t>
      </w:r>
    </w:p>
    <w:p>
      <w:pPr>
        <w:ind w:left="549" w:right="0"/>
      </w:pPr>
      <w:r>
        <w:t>三、方法步骤</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分析用户需求、讨论用户界面样式风格</w:t>
      </w:r>
      <w:r>
        <w:t>。</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编写需求文档</w:t>
      </w:r>
      <w:r>
        <w:rPr>
          <w:rFonts w:hint="eastAsia"/>
          <w:lang w:eastAsia="zh-CN"/>
        </w:rPr>
        <w:t>，画出产品原型</w:t>
      </w:r>
      <w:r>
        <w:t>。</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开发和实现用户的交互功能</w:t>
      </w:r>
      <w:r>
        <w:t>。</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对用户界面添加动画效果和过度效果，提升用户体验</w:t>
      </w:r>
      <w:r>
        <w:t>。</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使用Echarts创建图表和仪表盘，包括但不限于：折线图、柱状图、饼状图等基础图表</w:t>
      </w:r>
      <w:r>
        <w:t>。</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使用Echarts创建</w:t>
      </w:r>
      <w:r>
        <w:rPr>
          <w:rFonts w:hint="eastAsia"/>
          <w:lang w:val="en-US" w:eastAsia="zh-CN"/>
        </w:rPr>
        <w:t>高级</w:t>
      </w:r>
      <w:r>
        <w:rPr>
          <w:rFonts w:hint="eastAsia"/>
        </w:rPr>
        <w:t>图表，包括但不限于：雷达图、地理图等高级图表</w:t>
      </w:r>
      <w:r>
        <w:t>。</w:t>
      </w:r>
      <w:r>
        <w:rPr>
          <w:rFonts w:ascii="Calibri" w:hAnsi="Calibri" w:eastAsia="Calibri" w:cs="Calibri"/>
        </w:rPr>
        <w:t xml:space="preserve"> </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使用Echarts添加动画效果和过渡效果，提升用户体验</w:t>
      </w:r>
      <w:r>
        <w:t>。</w:t>
      </w:r>
    </w:p>
    <w:p>
      <w:pPr>
        <w:keepNext w:val="0"/>
        <w:keepLines w:val="0"/>
        <w:pageBreakBefore w:val="0"/>
        <w:widowControl/>
        <w:numPr>
          <w:ilvl w:val="0"/>
          <w:numId w:val="19"/>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编写答辩PPT</w:t>
      </w:r>
      <w:r>
        <w:rPr>
          <w:rFonts w:hint="eastAsia"/>
          <w:lang w:eastAsia="zh-CN"/>
        </w:rPr>
        <w:t>，</w:t>
      </w:r>
      <w:r>
        <w:rPr>
          <w:rFonts w:hint="eastAsia"/>
        </w:rPr>
        <w:t xml:space="preserve">提升数据分析和解读能力，能够从图表中发现数据的价值和趋势。 </w:t>
      </w:r>
    </w:p>
    <w:p>
      <w:pPr>
        <w:ind w:left="549" w:right="0"/>
      </w:pPr>
      <w:r>
        <w:t>四、实践要求：</w:t>
      </w:r>
      <w:r>
        <w:rPr>
          <w:rFonts w:ascii="Calibri" w:hAnsi="Calibri" w:eastAsia="Calibri" w:cs="Calibri"/>
        </w:rPr>
        <w:t xml:space="preserve"> </w:t>
      </w:r>
    </w:p>
    <w:p>
      <w:pPr>
        <w:keepNext w:val="0"/>
        <w:keepLines w:val="0"/>
        <w:pageBreakBefore w:val="0"/>
        <w:widowControl/>
        <w:numPr>
          <w:ilvl w:val="0"/>
          <w:numId w:val="20"/>
        </w:numPr>
        <w:kinsoku/>
        <w:wordWrap/>
        <w:overflowPunct/>
        <w:topLinePunct w:val="0"/>
        <w:autoSpaceDE/>
        <w:autoSpaceDN/>
        <w:bidi w:val="0"/>
        <w:adjustRightInd/>
        <w:snapToGrid/>
        <w:spacing w:after="0" w:line="432" w:lineRule="auto"/>
        <w:ind w:left="560" w:leftChars="0" w:right="0" w:firstLine="0" w:firstLineChars="0"/>
        <w:textAlignment w:val="auto"/>
      </w:pPr>
      <w:r>
        <w:t>准时到课。不许迟到、吃东西、玩手机，保持教学场所秩序。</w:t>
      </w:r>
      <w:r>
        <w:rPr>
          <w:rFonts w:ascii="Calibri" w:hAnsi="Calibri" w:eastAsia="Calibri" w:cs="Calibri"/>
        </w:rPr>
        <w:t xml:space="preserve"> </w:t>
      </w:r>
    </w:p>
    <w:p>
      <w:pPr>
        <w:keepNext w:val="0"/>
        <w:keepLines w:val="0"/>
        <w:pageBreakBefore w:val="0"/>
        <w:widowControl/>
        <w:numPr>
          <w:ilvl w:val="0"/>
          <w:numId w:val="20"/>
        </w:numPr>
        <w:kinsoku/>
        <w:wordWrap/>
        <w:overflowPunct/>
        <w:topLinePunct w:val="0"/>
        <w:autoSpaceDE/>
        <w:autoSpaceDN/>
        <w:bidi w:val="0"/>
        <w:adjustRightInd/>
        <w:snapToGrid/>
        <w:spacing w:after="0" w:line="432" w:lineRule="auto"/>
        <w:ind w:left="560" w:leftChars="0" w:right="0" w:firstLine="0" w:firstLineChars="0"/>
        <w:textAlignment w:val="auto"/>
      </w:pPr>
      <w:r>
        <w:t>认真操作。按照任务书实践内容进行分组操作，每位同学都要主动参与，承担实践任务。</w:t>
      </w:r>
      <w:r>
        <w:rPr>
          <w:rFonts w:ascii="Calibri" w:hAnsi="Calibri" w:eastAsia="Calibri" w:cs="Calibri"/>
        </w:rPr>
        <w:t xml:space="preserve"> </w:t>
      </w:r>
    </w:p>
    <w:p>
      <w:pPr>
        <w:keepNext w:val="0"/>
        <w:keepLines w:val="0"/>
        <w:pageBreakBefore w:val="0"/>
        <w:widowControl/>
        <w:numPr>
          <w:ilvl w:val="0"/>
          <w:numId w:val="20"/>
        </w:numPr>
        <w:kinsoku/>
        <w:wordWrap/>
        <w:overflowPunct/>
        <w:topLinePunct w:val="0"/>
        <w:autoSpaceDE/>
        <w:autoSpaceDN/>
        <w:bidi w:val="0"/>
        <w:adjustRightInd/>
        <w:snapToGrid/>
        <w:spacing w:after="0" w:line="432" w:lineRule="auto"/>
        <w:ind w:left="560" w:leftChars="0" w:right="0" w:firstLine="0" w:firstLineChars="0"/>
        <w:textAlignment w:val="auto"/>
      </w:pPr>
      <w:r>
        <w:t>保存数据。在实践过程中，注意保存每次课数据及电子资料。</w:t>
      </w:r>
      <w:r>
        <w:rPr>
          <w:rFonts w:ascii="Calibri" w:hAnsi="Calibri" w:eastAsia="Calibri" w:cs="Calibri"/>
        </w:rPr>
        <w:t xml:space="preserve"> </w:t>
      </w:r>
    </w:p>
    <w:p>
      <w:pPr>
        <w:keepNext w:val="0"/>
        <w:keepLines w:val="0"/>
        <w:pageBreakBefore w:val="0"/>
        <w:widowControl/>
        <w:numPr>
          <w:ilvl w:val="0"/>
          <w:numId w:val="20"/>
        </w:numPr>
        <w:kinsoku/>
        <w:wordWrap/>
        <w:overflowPunct/>
        <w:topLinePunct w:val="0"/>
        <w:autoSpaceDE/>
        <w:autoSpaceDN/>
        <w:bidi w:val="0"/>
        <w:adjustRightInd/>
        <w:snapToGrid/>
        <w:spacing w:after="0" w:line="432" w:lineRule="auto"/>
        <w:ind w:left="560" w:leftChars="0" w:right="0" w:firstLine="0" w:firstLineChars="0"/>
        <w:textAlignment w:val="auto"/>
      </w:pPr>
      <w:r>
        <w:t>完成任务。按照任务书的要求，完成每个任务环节的实践。</w:t>
      </w:r>
      <w:r>
        <w:rPr>
          <w:rFonts w:ascii="Calibri" w:hAnsi="Calibri" w:eastAsia="Calibri" w:cs="Calibri"/>
        </w:rPr>
        <w:t xml:space="preserve"> </w:t>
      </w:r>
    </w:p>
    <w:p>
      <w:pPr>
        <w:keepNext w:val="0"/>
        <w:keepLines w:val="0"/>
        <w:pageBreakBefore w:val="0"/>
        <w:widowControl/>
        <w:numPr>
          <w:ilvl w:val="0"/>
          <w:numId w:val="20"/>
        </w:numPr>
        <w:kinsoku/>
        <w:wordWrap/>
        <w:overflowPunct/>
        <w:topLinePunct w:val="0"/>
        <w:autoSpaceDE/>
        <w:autoSpaceDN/>
        <w:bidi w:val="0"/>
        <w:adjustRightInd/>
        <w:snapToGrid/>
        <w:spacing w:after="0" w:line="432" w:lineRule="auto"/>
        <w:ind w:left="560" w:leftChars="0" w:right="0" w:firstLine="0" w:firstLineChars="0"/>
        <w:textAlignment w:val="auto"/>
      </w:pPr>
      <w:r>
        <w:t>确保安全。在实践过程中，不许动用与实践无关的设备，确保人身及设备安全。</w:t>
      </w:r>
      <w:r>
        <w:rPr>
          <w:rFonts w:ascii="Calibri" w:hAnsi="Calibri" w:eastAsia="Calibri" w:cs="Calibri"/>
        </w:rPr>
        <w:t xml:space="preserve"> </w:t>
      </w:r>
    </w:p>
    <w:p>
      <w:pPr>
        <w:ind w:left="549" w:right="0"/>
      </w:pPr>
      <w:r>
        <w:t>五、考核验收</w:t>
      </w:r>
      <w:r>
        <w:rPr>
          <w:rFonts w:ascii="Calibri" w:hAnsi="Calibri" w:eastAsia="Calibri" w:cs="Calibri"/>
        </w:rPr>
        <w:t xml:space="preserve"> </w:t>
      </w:r>
    </w:p>
    <w:p>
      <w:pPr>
        <w:keepNext w:val="0"/>
        <w:keepLines w:val="0"/>
        <w:pageBreakBefore w:val="0"/>
        <w:widowControl/>
        <w:numPr>
          <w:ilvl w:val="0"/>
          <w:numId w:val="21"/>
        </w:numPr>
        <w:kinsoku/>
        <w:wordWrap/>
        <w:overflowPunct/>
        <w:topLinePunct w:val="0"/>
        <w:autoSpaceDE/>
        <w:autoSpaceDN/>
        <w:bidi w:val="0"/>
        <w:adjustRightInd/>
        <w:snapToGrid/>
        <w:spacing w:after="0" w:line="432" w:lineRule="auto"/>
        <w:ind w:left="560" w:leftChars="0" w:right="0" w:firstLine="0" w:firstLineChars="0"/>
        <w:textAlignment w:val="auto"/>
      </w:pPr>
      <w:r>
        <w:t>分组操作情况。每个小组团结协作，积极参与实践任务。</w:t>
      </w:r>
      <w:r>
        <w:rPr>
          <w:rFonts w:ascii="Calibri" w:hAnsi="Calibri" w:eastAsia="Calibri" w:cs="Calibri"/>
        </w:rPr>
        <w:t xml:space="preserve"> </w:t>
      </w:r>
    </w:p>
    <w:p>
      <w:pPr>
        <w:keepNext w:val="0"/>
        <w:keepLines w:val="0"/>
        <w:pageBreakBefore w:val="0"/>
        <w:widowControl/>
        <w:numPr>
          <w:ilvl w:val="0"/>
          <w:numId w:val="21"/>
        </w:numPr>
        <w:kinsoku/>
        <w:wordWrap/>
        <w:overflowPunct/>
        <w:topLinePunct w:val="0"/>
        <w:autoSpaceDE/>
        <w:autoSpaceDN/>
        <w:bidi w:val="0"/>
        <w:adjustRightInd/>
        <w:snapToGrid/>
        <w:spacing w:after="0" w:line="432" w:lineRule="auto"/>
        <w:ind w:left="560" w:leftChars="0" w:right="0" w:firstLine="0" w:firstLineChars="0"/>
        <w:textAlignment w:val="auto"/>
      </w:pPr>
      <w:r>
        <w:t>实践过程考核。对实践过程当中的任务节点进行检查，监督学生完成任务情况。</w:t>
      </w:r>
      <w:r>
        <w:rPr>
          <w:rFonts w:ascii="Calibri" w:hAnsi="Calibri" w:eastAsia="Calibri" w:cs="Calibri"/>
        </w:rPr>
        <w:t xml:space="preserve"> </w:t>
      </w:r>
    </w:p>
    <w:p>
      <w:pPr>
        <w:keepNext w:val="0"/>
        <w:keepLines w:val="0"/>
        <w:pageBreakBefore w:val="0"/>
        <w:widowControl/>
        <w:numPr>
          <w:ilvl w:val="0"/>
          <w:numId w:val="21"/>
        </w:numPr>
        <w:kinsoku/>
        <w:wordWrap/>
        <w:overflowPunct/>
        <w:topLinePunct w:val="0"/>
        <w:autoSpaceDE/>
        <w:autoSpaceDN/>
        <w:bidi w:val="0"/>
        <w:adjustRightInd/>
        <w:snapToGrid/>
        <w:spacing w:after="0" w:line="432" w:lineRule="auto"/>
        <w:ind w:left="560" w:leftChars="0" w:right="0" w:firstLine="0" w:firstLineChars="0"/>
        <w:textAlignment w:val="auto"/>
      </w:pPr>
      <w:r>
        <w:t>实施效果考核。以任课教师为主，成立任务实践考核组，检查任务实施效果情况。</w:t>
      </w:r>
      <w:r>
        <w:rPr>
          <w:rFonts w:ascii="Calibri" w:hAnsi="Calibri" w:eastAsia="Calibri" w:cs="Calibri"/>
        </w:rPr>
        <w:t xml:space="preserve"> </w:t>
      </w:r>
    </w:p>
    <w:p>
      <w:pPr>
        <w:ind w:left="549" w:right="0"/>
        <w:rPr>
          <w:b/>
        </w:rPr>
      </w:pPr>
      <w:r>
        <w:rPr>
          <w:b/>
        </w:rPr>
        <w:t>任务六：</w:t>
      </w:r>
      <w:r>
        <w:rPr>
          <w:rFonts w:hint="eastAsia"/>
          <w:b/>
        </w:rPr>
        <w:t>数据可视化展示平台</w:t>
      </w:r>
      <w:r>
        <w:rPr>
          <w:rFonts w:ascii="Calibri" w:hAnsi="Calibri" w:eastAsia="Calibri" w:cs="Calibri"/>
          <w:b/>
        </w:rPr>
        <w:t xml:space="preserve"> </w:t>
      </w:r>
    </w:p>
    <w:p>
      <w:pPr>
        <w:ind w:left="549" w:right="0"/>
      </w:pPr>
      <w:r>
        <w:t>一、教学目标</w:t>
      </w:r>
      <w:r>
        <w:rPr>
          <w:rFonts w:ascii="Calibri" w:hAnsi="Calibri" w:eastAsia="Calibri" w:cs="Calibri"/>
        </w:rPr>
        <w:t xml:space="preserve"> </w:t>
      </w:r>
    </w:p>
    <w:p>
      <w:pPr>
        <w:spacing w:after="0" w:line="410" w:lineRule="auto"/>
        <w:ind w:left="0" w:right="0" w:firstLine="554"/>
      </w:pPr>
      <w:r>
        <w:rPr>
          <w:rFonts w:hint="eastAsia"/>
          <w:lang w:val="en-US" w:eastAsia="zh-CN"/>
        </w:rPr>
        <w:t>通过</w:t>
      </w:r>
      <w:r>
        <w:t>学习</w:t>
      </w:r>
      <w:r>
        <w:rPr>
          <w:rFonts w:hint="eastAsia"/>
          <w:lang w:val="en-US" w:eastAsia="zh-CN"/>
        </w:rPr>
        <w:t>数据可视化课程</w:t>
      </w:r>
      <w:r>
        <w:t>，</w:t>
      </w:r>
      <w:r>
        <w:rPr>
          <w:rFonts w:hint="eastAsia"/>
        </w:rPr>
        <w:t>熟练掌握Echarts数据可视化库的使用</w:t>
      </w:r>
      <w:r>
        <w:rPr>
          <w:rFonts w:hint="eastAsia"/>
          <w:lang w:eastAsia="zh-CN"/>
        </w:rPr>
        <w:t>。</w:t>
      </w:r>
      <w:r>
        <w:rPr>
          <w:rFonts w:hint="eastAsia"/>
          <w:lang w:val="en-US" w:eastAsia="zh-CN"/>
        </w:rPr>
        <w:t>开发数据可视化展示平台项目</w:t>
      </w:r>
      <w:r>
        <w:rPr>
          <w:rFonts w:hint="eastAsia"/>
          <w:lang w:eastAsia="zh-CN"/>
        </w:rPr>
        <w:t>，</w:t>
      </w:r>
      <w:r>
        <w:rPr>
          <w:rFonts w:hint="eastAsia"/>
          <w:lang w:val="en-US" w:eastAsia="zh-CN"/>
        </w:rPr>
        <w:t>理论结合实践，将所学知识应用到实际项目中去，提升学生综合能力，自己动手解决问题的能力，提示</w:t>
      </w:r>
      <w:r>
        <w:rPr>
          <w:rFonts w:hint="eastAsia"/>
        </w:rPr>
        <w:t>数据解读能力，能够从数据可视化中发现</w:t>
      </w:r>
      <w:r>
        <w:rPr>
          <w:rFonts w:hint="eastAsia"/>
          <w:lang w:val="en-US" w:eastAsia="zh-CN"/>
        </w:rPr>
        <w:t>数据的价值</w:t>
      </w:r>
      <w:r>
        <w:rPr>
          <w:rFonts w:hint="eastAsia"/>
        </w:rPr>
        <w:t>和趋势</w:t>
      </w:r>
      <w:r>
        <w:rPr>
          <w:rFonts w:hint="eastAsia"/>
          <w:lang w:eastAsia="zh-CN"/>
        </w:rPr>
        <w:t>，</w:t>
      </w:r>
      <w:r>
        <w:rPr>
          <w:rFonts w:hint="eastAsia"/>
          <w:lang w:val="en-US" w:eastAsia="zh-CN"/>
        </w:rPr>
        <w:t>为企业、政府做决策提供依据</w:t>
      </w:r>
      <w:r>
        <w:rPr>
          <w:rFonts w:hint="eastAsia"/>
        </w:rPr>
        <w:t>。使学生置身于工作情景中，进一步培养学生的工作能力，满足学生就业和职业发展的需要</w:t>
      </w:r>
      <w:r>
        <w:rPr>
          <w:rFonts w:hint="eastAsia"/>
          <w:lang w:eastAsia="zh-CN"/>
        </w:rPr>
        <w:t>。</w:t>
      </w:r>
    </w:p>
    <w:p>
      <w:pPr>
        <w:spacing w:after="26" w:line="416" w:lineRule="auto"/>
        <w:ind w:left="0" w:firstLine="554"/>
      </w:pPr>
      <w:r>
        <w:t>二、主要内容</w:t>
      </w:r>
      <w:r>
        <w:rPr>
          <w:rFonts w:ascii="Calibri" w:hAnsi="Calibri" w:eastAsia="Calibri" w:cs="Calibri"/>
        </w:rPr>
        <w:t xml:space="preserve"> </w:t>
      </w:r>
    </w:p>
    <w:p>
      <w:pPr>
        <w:keepNext w:val="0"/>
        <w:keepLines w:val="0"/>
        <w:pageBreakBefore w:val="0"/>
        <w:widowControl/>
        <w:numPr>
          <w:ilvl w:val="1"/>
          <w:numId w:val="22"/>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开发内容由学生自选，但必须提前汇报给老师，老师同意后才能继续开发</w:t>
      </w:r>
      <w:r>
        <w:t>；</w:t>
      </w:r>
      <w:r>
        <w:rPr>
          <w:rFonts w:ascii="Calibri" w:hAnsi="Calibri" w:eastAsia="Calibri" w:cs="Calibri"/>
        </w:rPr>
        <w:t xml:space="preserve"> </w:t>
      </w:r>
    </w:p>
    <w:p>
      <w:pPr>
        <w:keepNext w:val="0"/>
        <w:keepLines w:val="0"/>
        <w:pageBreakBefore w:val="0"/>
        <w:widowControl/>
        <w:numPr>
          <w:ilvl w:val="1"/>
          <w:numId w:val="22"/>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信息管理模块：根据题目内容，要合理的开发信息管理模块，包含但不限于增加、删除、修改、查询等功能</w:t>
      </w:r>
      <w:r>
        <w:t>；</w:t>
      </w:r>
      <w:r>
        <w:rPr>
          <w:rFonts w:ascii="Calibri" w:hAnsi="Calibri" w:eastAsia="Calibri" w:cs="Calibri"/>
        </w:rPr>
        <w:t xml:space="preserve"> </w:t>
      </w:r>
    </w:p>
    <w:p>
      <w:pPr>
        <w:keepNext w:val="0"/>
        <w:keepLines w:val="0"/>
        <w:pageBreakBefore w:val="0"/>
        <w:widowControl/>
        <w:numPr>
          <w:ilvl w:val="1"/>
          <w:numId w:val="22"/>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数据可视化：根据题目内容，要合理的开发数据可视化模块，界面美观大方、布局合理，包括但不限于折线图、柱状图、饼状图、地理图、雷达图等。</w:t>
      </w:r>
      <w:r>
        <w:t>；</w:t>
      </w:r>
      <w:r>
        <w:rPr>
          <w:rFonts w:ascii="Calibri" w:hAnsi="Calibri" w:eastAsia="Calibri" w:cs="Calibri"/>
        </w:rPr>
        <w:t xml:space="preserve"> </w:t>
      </w:r>
    </w:p>
    <w:p>
      <w:pPr>
        <w:keepNext w:val="0"/>
        <w:keepLines w:val="0"/>
        <w:pageBreakBefore w:val="0"/>
        <w:widowControl/>
        <w:numPr>
          <w:ilvl w:val="1"/>
          <w:numId w:val="22"/>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展示图表要有意义，要能够展示数据的趋势、价值，让管理人员更好的理解数据，为做出决策提供依据</w:t>
      </w:r>
      <w:r>
        <w:t>；</w:t>
      </w:r>
      <w:r>
        <w:rPr>
          <w:rFonts w:ascii="Calibri" w:hAnsi="Calibri" w:eastAsia="Calibri" w:cs="Calibri"/>
        </w:rPr>
        <w:t xml:space="preserve"> </w:t>
      </w:r>
    </w:p>
    <w:p>
      <w:pPr>
        <w:keepNext w:val="0"/>
        <w:keepLines w:val="0"/>
        <w:pageBreakBefore w:val="0"/>
        <w:widowControl/>
        <w:numPr>
          <w:ilvl w:val="1"/>
          <w:numId w:val="22"/>
        </w:numPr>
        <w:kinsoku/>
        <w:wordWrap/>
        <w:overflowPunct/>
        <w:topLinePunct w:val="0"/>
        <w:autoSpaceDE/>
        <w:autoSpaceDN/>
        <w:bidi w:val="0"/>
        <w:adjustRightInd/>
        <w:snapToGrid/>
        <w:spacing w:after="0" w:line="432" w:lineRule="auto"/>
        <w:ind w:left="561" w:leftChars="0" w:right="0" w:firstLine="0" w:firstLineChars="0"/>
        <w:textAlignment w:val="auto"/>
      </w:pPr>
      <w:r>
        <w:rPr>
          <w:rFonts w:hint="eastAsia"/>
          <w:lang w:val="en-US" w:eastAsia="zh-CN"/>
        </w:rPr>
        <w:t>其他功能：经过老师同意后，可开发其他功能</w:t>
      </w:r>
      <w:r>
        <w:t>。</w:t>
      </w:r>
      <w:r>
        <w:rPr>
          <w:rFonts w:ascii="Calibri" w:hAnsi="Calibri" w:eastAsia="Calibri" w:cs="Calibri"/>
        </w:rPr>
        <w:t xml:space="preserve"> </w:t>
      </w:r>
    </w:p>
    <w:p>
      <w:pPr>
        <w:ind w:left="549" w:right="0"/>
      </w:pPr>
      <w:r>
        <w:t>三、方法步骤</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分析用户需求、讨论用户界面样式风格</w:t>
      </w:r>
      <w:r>
        <w:t>。</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编写需求文档</w:t>
      </w:r>
      <w:r>
        <w:rPr>
          <w:rFonts w:hint="eastAsia"/>
          <w:lang w:eastAsia="zh-CN"/>
        </w:rPr>
        <w:t>，画出产品原型</w:t>
      </w:r>
      <w:r>
        <w:t>。</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开发和实现用户的交互功能</w:t>
      </w:r>
      <w:r>
        <w:t>。</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对用户界面添加动画效果和过度效果，提升用户体验</w:t>
      </w:r>
      <w:r>
        <w:t>。</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使用Echarts创建图表和仪表盘，包括但不限于：折线图、柱状图、饼状图等基础图表</w:t>
      </w:r>
      <w:r>
        <w:t>。</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使用Echarts创建</w:t>
      </w:r>
      <w:r>
        <w:rPr>
          <w:rFonts w:hint="eastAsia"/>
          <w:lang w:val="en-US" w:eastAsia="zh-CN"/>
        </w:rPr>
        <w:t>高级</w:t>
      </w:r>
      <w:r>
        <w:rPr>
          <w:rFonts w:hint="eastAsia"/>
        </w:rPr>
        <w:t>图表，包括但不限于：雷达图、地理图等高级图表</w:t>
      </w:r>
      <w:r>
        <w:t>。</w:t>
      </w:r>
      <w:r>
        <w:rPr>
          <w:rFonts w:ascii="Calibri" w:hAnsi="Calibri" w:eastAsia="Calibri" w:cs="Calibri"/>
        </w:rPr>
        <w:t xml:space="preserve"> </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使用Echarts添加动画效果和过渡效果，提升用户体验</w:t>
      </w:r>
      <w:r>
        <w:t>。</w:t>
      </w:r>
    </w:p>
    <w:p>
      <w:pPr>
        <w:keepNext w:val="0"/>
        <w:keepLines w:val="0"/>
        <w:pageBreakBefore w:val="0"/>
        <w:widowControl/>
        <w:numPr>
          <w:ilvl w:val="0"/>
          <w:numId w:val="23"/>
        </w:numPr>
        <w:kinsoku/>
        <w:wordWrap/>
        <w:overflowPunct/>
        <w:topLinePunct w:val="0"/>
        <w:autoSpaceDE/>
        <w:autoSpaceDN/>
        <w:bidi w:val="0"/>
        <w:adjustRightInd/>
        <w:snapToGrid/>
        <w:spacing w:after="0" w:line="432" w:lineRule="auto"/>
        <w:ind w:left="560" w:leftChars="0" w:right="0" w:firstLine="0" w:firstLineChars="0"/>
        <w:textAlignment w:val="auto"/>
      </w:pPr>
      <w:r>
        <w:rPr>
          <w:rFonts w:hint="eastAsia"/>
        </w:rPr>
        <w:t>编写答辩PPT</w:t>
      </w:r>
      <w:r>
        <w:rPr>
          <w:rFonts w:hint="eastAsia"/>
          <w:lang w:eastAsia="zh-CN"/>
        </w:rPr>
        <w:t>，</w:t>
      </w:r>
      <w:r>
        <w:rPr>
          <w:rFonts w:hint="eastAsia"/>
        </w:rPr>
        <w:t xml:space="preserve">提升数据分析和解读能力，能够从图表中发现数据的价值和趋势。 </w:t>
      </w:r>
    </w:p>
    <w:p>
      <w:pPr>
        <w:ind w:left="549" w:right="0"/>
      </w:pPr>
      <w:r>
        <w:t>四、实践要求：</w:t>
      </w:r>
      <w:r>
        <w:rPr>
          <w:rFonts w:ascii="Calibri" w:hAnsi="Calibri" w:eastAsia="Calibri" w:cs="Calibri"/>
        </w:rPr>
        <w:t xml:space="preserve"> </w:t>
      </w:r>
    </w:p>
    <w:p>
      <w:pPr>
        <w:keepNext w:val="0"/>
        <w:keepLines w:val="0"/>
        <w:pageBreakBefore w:val="0"/>
        <w:widowControl/>
        <w:numPr>
          <w:ilvl w:val="0"/>
          <w:numId w:val="24"/>
        </w:numPr>
        <w:kinsoku/>
        <w:wordWrap/>
        <w:overflowPunct/>
        <w:topLinePunct w:val="0"/>
        <w:autoSpaceDE/>
        <w:autoSpaceDN/>
        <w:bidi w:val="0"/>
        <w:adjustRightInd/>
        <w:snapToGrid/>
        <w:spacing w:after="0" w:line="432" w:lineRule="auto"/>
        <w:ind w:left="560" w:leftChars="0" w:right="0" w:firstLine="0" w:firstLineChars="0"/>
        <w:textAlignment w:val="auto"/>
      </w:pPr>
      <w:r>
        <w:t>准时到课。不许迟到、吃东西、玩手机，保持教学场所秩序。</w:t>
      </w:r>
      <w:r>
        <w:rPr>
          <w:rFonts w:ascii="Calibri" w:hAnsi="Calibri" w:eastAsia="Calibri" w:cs="Calibri"/>
        </w:rPr>
        <w:t xml:space="preserve"> </w:t>
      </w:r>
    </w:p>
    <w:p>
      <w:pPr>
        <w:keepNext w:val="0"/>
        <w:keepLines w:val="0"/>
        <w:pageBreakBefore w:val="0"/>
        <w:widowControl/>
        <w:numPr>
          <w:ilvl w:val="0"/>
          <w:numId w:val="24"/>
        </w:numPr>
        <w:kinsoku/>
        <w:wordWrap/>
        <w:overflowPunct/>
        <w:topLinePunct w:val="0"/>
        <w:autoSpaceDE/>
        <w:autoSpaceDN/>
        <w:bidi w:val="0"/>
        <w:adjustRightInd/>
        <w:snapToGrid/>
        <w:spacing w:after="0" w:line="432" w:lineRule="auto"/>
        <w:ind w:left="560" w:leftChars="0" w:right="0" w:firstLine="0" w:firstLineChars="0"/>
        <w:textAlignment w:val="auto"/>
      </w:pPr>
      <w:r>
        <w:t>认真操作。按照任务书实践内容进行分组操作，每位同学都要主动参与，承担实践任务。</w:t>
      </w:r>
      <w:r>
        <w:rPr>
          <w:rFonts w:ascii="Calibri" w:hAnsi="Calibri" w:eastAsia="Calibri" w:cs="Calibri"/>
        </w:rPr>
        <w:t xml:space="preserve"> </w:t>
      </w:r>
    </w:p>
    <w:p>
      <w:pPr>
        <w:keepNext w:val="0"/>
        <w:keepLines w:val="0"/>
        <w:pageBreakBefore w:val="0"/>
        <w:widowControl/>
        <w:numPr>
          <w:ilvl w:val="0"/>
          <w:numId w:val="24"/>
        </w:numPr>
        <w:kinsoku/>
        <w:wordWrap/>
        <w:overflowPunct/>
        <w:topLinePunct w:val="0"/>
        <w:autoSpaceDE/>
        <w:autoSpaceDN/>
        <w:bidi w:val="0"/>
        <w:adjustRightInd/>
        <w:snapToGrid/>
        <w:spacing w:after="0" w:line="432" w:lineRule="auto"/>
        <w:ind w:left="560" w:leftChars="0" w:right="0" w:firstLine="0" w:firstLineChars="0"/>
        <w:textAlignment w:val="auto"/>
      </w:pPr>
      <w:r>
        <w:t>保存数据。在实践过程中，注意保存每次课数据及电子资料。</w:t>
      </w:r>
      <w:r>
        <w:rPr>
          <w:rFonts w:ascii="Calibri" w:hAnsi="Calibri" w:eastAsia="Calibri" w:cs="Calibri"/>
        </w:rPr>
        <w:t xml:space="preserve"> </w:t>
      </w:r>
    </w:p>
    <w:p>
      <w:pPr>
        <w:keepNext w:val="0"/>
        <w:keepLines w:val="0"/>
        <w:pageBreakBefore w:val="0"/>
        <w:widowControl/>
        <w:numPr>
          <w:ilvl w:val="0"/>
          <w:numId w:val="24"/>
        </w:numPr>
        <w:kinsoku/>
        <w:wordWrap/>
        <w:overflowPunct/>
        <w:topLinePunct w:val="0"/>
        <w:autoSpaceDE/>
        <w:autoSpaceDN/>
        <w:bidi w:val="0"/>
        <w:adjustRightInd/>
        <w:snapToGrid/>
        <w:spacing w:after="0" w:line="432" w:lineRule="auto"/>
        <w:ind w:left="560" w:leftChars="0" w:right="0" w:firstLine="0" w:firstLineChars="0"/>
        <w:textAlignment w:val="auto"/>
      </w:pPr>
      <w:r>
        <w:t>完成任务。按照任务书的要求，完成每个任务环节的实践。</w:t>
      </w:r>
      <w:r>
        <w:rPr>
          <w:rFonts w:ascii="Calibri" w:hAnsi="Calibri" w:eastAsia="Calibri" w:cs="Calibri"/>
        </w:rPr>
        <w:t xml:space="preserve"> </w:t>
      </w:r>
    </w:p>
    <w:p>
      <w:pPr>
        <w:keepNext w:val="0"/>
        <w:keepLines w:val="0"/>
        <w:pageBreakBefore w:val="0"/>
        <w:widowControl/>
        <w:numPr>
          <w:ilvl w:val="0"/>
          <w:numId w:val="24"/>
        </w:numPr>
        <w:kinsoku/>
        <w:wordWrap/>
        <w:overflowPunct/>
        <w:topLinePunct w:val="0"/>
        <w:autoSpaceDE/>
        <w:autoSpaceDN/>
        <w:bidi w:val="0"/>
        <w:adjustRightInd/>
        <w:snapToGrid/>
        <w:spacing w:after="0" w:line="432" w:lineRule="auto"/>
        <w:ind w:left="560" w:leftChars="0" w:right="0" w:firstLine="0" w:firstLineChars="0"/>
        <w:textAlignment w:val="auto"/>
      </w:pPr>
      <w:r>
        <w:t>确保安全。在实践过程中，不许动用与实践无关的设备，确保人身及设备安全。</w:t>
      </w:r>
      <w:r>
        <w:rPr>
          <w:rFonts w:ascii="Calibri" w:hAnsi="Calibri" w:eastAsia="Calibri" w:cs="Calibri"/>
        </w:rPr>
        <w:t xml:space="preserve"> </w:t>
      </w:r>
    </w:p>
    <w:p>
      <w:pPr>
        <w:ind w:left="549" w:right="0"/>
      </w:pPr>
      <w:r>
        <w:t>五、考核验收</w:t>
      </w:r>
      <w:r>
        <w:rPr>
          <w:rFonts w:ascii="Calibri" w:hAnsi="Calibri" w:eastAsia="Calibri" w:cs="Calibri"/>
        </w:rPr>
        <w:t xml:space="preserve"> </w:t>
      </w:r>
    </w:p>
    <w:p>
      <w:pPr>
        <w:keepNext w:val="0"/>
        <w:keepLines w:val="0"/>
        <w:pageBreakBefore w:val="0"/>
        <w:widowControl/>
        <w:numPr>
          <w:ilvl w:val="0"/>
          <w:numId w:val="25"/>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分组操作情况。每个小组团结协作，积极参与实践任务。 </w:t>
      </w:r>
    </w:p>
    <w:p>
      <w:pPr>
        <w:keepNext w:val="0"/>
        <w:keepLines w:val="0"/>
        <w:pageBreakBefore w:val="0"/>
        <w:widowControl/>
        <w:numPr>
          <w:ilvl w:val="0"/>
          <w:numId w:val="25"/>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实践过程考核。对实践过程当中的任务节点进行检查，监督学生完成任务情况。 </w:t>
      </w:r>
    </w:p>
    <w:p>
      <w:pPr>
        <w:keepNext w:val="0"/>
        <w:keepLines w:val="0"/>
        <w:pageBreakBefore w:val="0"/>
        <w:widowControl/>
        <w:numPr>
          <w:ilvl w:val="0"/>
          <w:numId w:val="25"/>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实施效果考核。以任课教师为主，成立任务实践考核组，检查任务实施效果情况。 </w:t>
      </w:r>
    </w:p>
    <w:p>
      <w:pPr>
        <w:numPr>
          <w:ilvl w:val="0"/>
          <w:numId w:val="0"/>
        </w:numPr>
        <w:spacing w:after="0" w:line="433" w:lineRule="auto"/>
        <w:ind w:left="539" w:leftChars="0" w:right="0" w:rightChars="0"/>
      </w:pPr>
    </w:p>
    <w:p>
      <w:pPr>
        <w:spacing w:after="186" w:line="291" w:lineRule="auto"/>
        <w:ind w:left="554" w:right="7845" w:firstLine="0"/>
      </w:pPr>
      <w:r>
        <w:rPr>
          <w:rFonts w:ascii="Calibri" w:hAnsi="Calibri" w:eastAsia="Calibri" w:cs="Calibri"/>
          <w:sz w:val="21"/>
        </w:rPr>
        <w:t xml:space="preserve">  </w:t>
      </w:r>
    </w:p>
    <w:p>
      <w:pPr>
        <w:ind w:left="549" w:right="0"/>
      </w:pPr>
      <w:r>
        <w:t>说明：</w:t>
      </w:r>
      <w:r>
        <w:rPr>
          <w:rFonts w:ascii="Calibri" w:hAnsi="Calibri" w:eastAsia="Calibri" w:cs="Calibri"/>
        </w:rPr>
        <w:t xml:space="preserve"> </w:t>
      </w:r>
    </w:p>
    <w:p>
      <w:pPr>
        <w:keepNext w:val="0"/>
        <w:keepLines w:val="0"/>
        <w:pageBreakBefore w:val="0"/>
        <w:widowControl/>
        <w:numPr>
          <w:ilvl w:val="0"/>
          <w:numId w:val="26"/>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执行任务计划。在实践教学过程中，按照任务计划实施教学，落实实践教学任务。 </w:t>
      </w:r>
    </w:p>
    <w:p>
      <w:pPr>
        <w:keepNext w:val="0"/>
        <w:keepLines w:val="0"/>
        <w:pageBreakBefore w:val="0"/>
        <w:widowControl/>
        <w:numPr>
          <w:ilvl w:val="0"/>
          <w:numId w:val="26"/>
        </w:numPr>
        <w:kinsoku/>
        <w:wordWrap/>
        <w:overflowPunct/>
        <w:topLinePunct w:val="0"/>
        <w:autoSpaceDE/>
        <w:autoSpaceDN/>
        <w:bidi w:val="0"/>
        <w:adjustRightInd/>
        <w:snapToGrid/>
        <w:spacing w:after="0" w:line="432" w:lineRule="auto"/>
        <w:ind w:left="560" w:leftChars="0" w:right="0" w:firstLine="0" w:firstLineChars="0"/>
        <w:textAlignment w:val="auto"/>
      </w:pPr>
      <w:r>
        <w:t xml:space="preserve">注重技能培养。以任务教学方式进行实践，关注学生操作内容过程，掌握任务内容技术技能。 </w:t>
      </w:r>
    </w:p>
    <w:p>
      <w:pPr>
        <w:keepNext w:val="0"/>
        <w:keepLines w:val="0"/>
        <w:pageBreakBefore w:val="0"/>
        <w:widowControl/>
        <w:numPr>
          <w:ilvl w:val="0"/>
          <w:numId w:val="26"/>
        </w:numPr>
        <w:kinsoku/>
        <w:wordWrap/>
        <w:overflowPunct/>
        <w:topLinePunct w:val="0"/>
        <w:autoSpaceDE/>
        <w:autoSpaceDN/>
        <w:bidi w:val="0"/>
        <w:adjustRightInd/>
        <w:snapToGrid/>
        <w:spacing w:after="0" w:line="432" w:lineRule="auto"/>
        <w:ind w:left="560" w:leftChars="0" w:right="0" w:firstLine="0" w:firstLineChars="0"/>
        <w:textAlignment w:val="auto"/>
      </w:pPr>
      <w:r>
        <w:t>强化教学管理。在教学实践中，严格执行教学管理制度，保持良好的教学秩序，培养岗位任职意识。</w:t>
      </w:r>
      <w:r>
        <w:rPr>
          <w:rFonts w:ascii="Calibri" w:hAnsi="Calibri" w:eastAsia="Calibri" w:cs="Calibri"/>
        </w:rPr>
        <w:t xml:space="preserve"> </w:t>
      </w:r>
    </w:p>
    <w:sectPr>
      <w:pgSz w:w="11906" w:h="16838"/>
      <w:pgMar w:top="1591" w:right="1659" w:bottom="182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9A041"/>
    <w:multiLevelType w:val="multilevel"/>
    <w:tmpl w:val="8059A041"/>
    <w:lvl w:ilvl="0" w:tentative="0">
      <w:start w:val="1"/>
      <w:numFmt w:val="decimal"/>
      <w:suff w:val="space"/>
      <w:lvlText w:val="%1、"/>
      <w:lvlJc w:val="left"/>
      <w:pPr>
        <w:ind w:left="560" w:firstLine="0"/>
      </w:pPr>
      <w:rPr>
        <w:rFonts w:hint="eastAsia" w:ascii="Calibri" w:hAnsi="Calibri" w:eastAsia="宋体"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
    <w:nsid w:val="8395AF84"/>
    <w:multiLevelType w:val="multilevel"/>
    <w:tmpl w:val="8395AF84"/>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232"/>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952"/>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672"/>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392"/>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112"/>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832"/>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552"/>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272"/>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
    <w:nsid w:val="8DB2ED43"/>
    <w:multiLevelType w:val="multilevel"/>
    <w:tmpl w:val="8DB2ED43"/>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219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91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63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435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507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79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651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723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3">
    <w:nsid w:val="98D60BBF"/>
    <w:multiLevelType w:val="multilevel"/>
    <w:tmpl w:val="98D60BBF"/>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4">
    <w:nsid w:val="999055EB"/>
    <w:multiLevelType w:val="multilevel"/>
    <w:tmpl w:val="999055EB"/>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232"/>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952"/>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672"/>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392"/>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112"/>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832"/>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552"/>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272"/>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5">
    <w:nsid w:val="BD08212B"/>
    <w:multiLevelType w:val="multilevel"/>
    <w:tmpl w:val="BD08212B"/>
    <w:lvl w:ilvl="0" w:tentative="0">
      <w:start w:val="1"/>
      <w:numFmt w:val="decimal"/>
      <w:suff w:val="space"/>
      <w:lvlText w:val="%1、"/>
      <w:lvlJc w:val="left"/>
      <w:pPr>
        <w:ind w:left="561" w:leftChars="0" w:firstLine="0" w:firstLineChars="0"/>
      </w:pPr>
      <w:rPr>
        <w:rFonts w:hint="eastAsia" w:ascii="Calibri" w:hAnsi="Calibri" w:eastAsia="宋体"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6">
    <w:nsid w:val="BE22292C"/>
    <w:multiLevelType w:val="multilevel"/>
    <w:tmpl w:val="BE22292C"/>
    <w:lvl w:ilvl="0" w:tentative="0">
      <w:start w:val="1"/>
      <w:numFmt w:val="decimal"/>
      <w:lvlText w:val="%1、"/>
      <w:lvlJc w:val="left"/>
      <w:pPr>
        <w:ind w:left="962"/>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7">
    <w:nsid w:val="C137161F"/>
    <w:multiLevelType w:val="multilevel"/>
    <w:tmpl w:val="C137161F"/>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678"/>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398"/>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118"/>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2838"/>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558"/>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278"/>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4998"/>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718"/>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8">
    <w:nsid w:val="DA8EF5C2"/>
    <w:multiLevelType w:val="multilevel"/>
    <w:tmpl w:val="DA8EF5C2"/>
    <w:lvl w:ilvl="0" w:tentative="0">
      <w:start w:val="1"/>
      <w:numFmt w:val="decimal"/>
      <w:lvlText w:val="%1"/>
      <w:lvlJc w:val="left"/>
      <w:pPr>
        <w:ind w:left="3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decimal"/>
      <w:suff w:val="space"/>
      <w:lvlText w:val="%2、"/>
      <w:lvlJc w:val="left"/>
      <w:pPr>
        <w:ind w:left="561" w:leftChars="0" w:firstLine="0" w:firstLineChars="0"/>
      </w:pPr>
      <w:rPr>
        <w:rFonts w:hint="eastAsia" w:ascii="Calibri" w:hAnsi="Calibri" w:eastAsia="宋体"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9">
    <w:nsid w:val="E36E1105"/>
    <w:multiLevelType w:val="multilevel"/>
    <w:tmpl w:val="E36E1105"/>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232"/>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952"/>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672"/>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392"/>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112"/>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832"/>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552"/>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272"/>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0">
    <w:nsid w:val="055B1F6C"/>
    <w:multiLevelType w:val="multilevel"/>
    <w:tmpl w:val="055B1F6C"/>
    <w:lvl w:ilvl="0" w:tentative="0">
      <w:start w:val="1"/>
      <w:numFmt w:val="decimal"/>
      <w:lvlText w:val="%1、"/>
      <w:lvlJc w:val="left"/>
      <w:pPr>
        <w:ind w:left="962"/>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1">
    <w:nsid w:val="1A2FB9DD"/>
    <w:multiLevelType w:val="multilevel"/>
    <w:tmpl w:val="1A2FB9DD"/>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678"/>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398"/>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118"/>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2838"/>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558"/>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278"/>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4998"/>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718"/>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2">
    <w:nsid w:val="1A3C1C90"/>
    <w:multiLevelType w:val="multilevel"/>
    <w:tmpl w:val="1A3C1C90"/>
    <w:lvl w:ilvl="0" w:tentative="0">
      <w:start w:val="1"/>
      <w:numFmt w:val="decimal"/>
      <w:lvlText w:val="%1、"/>
      <w:lvlJc w:val="left"/>
      <w:pPr>
        <w:ind w:left="962"/>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3">
    <w:nsid w:val="1F582ADD"/>
    <w:multiLevelType w:val="multilevel"/>
    <w:tmpl w:val="1F582ADD"/>
    <w:lvl w:ilvl="0" w:tentative="0">
      <w:start w:val="1"/>
      <w:numFmt w:val="decimal"/>
      <w:suff w:val="space"/>
      <w:lvlText w:val="%1、"/>
      <w:lvlJc w:val="left"/>
      <w:pPr>
        <w:ind w:left="-103" w:firstLine="663"/>
      </w:pPr>
      <w:rPr>
        <w:rFonts w:hint="eastAsia" w:ascii="Calibri" w:hAnsi="Calibri" w:eastAsia="宋体" w:cs="Calibri"/>
        <w:b w:val="0"/>
        <w:i w:val="0"/>
        <w:strike w:val="0"/>
        <w:dstrike w:val="0"/>
        <w:color w:val="000000"/>
        <w:sz w:val="28"/>
        <w:szCs w:val="28"/>
        <w:u w:val="none" w:color="000000"/>
        <w:vertAlign w:val="baseline"/>
      </w:rPr>
    </w:lvl>
    <w:lvl w:ilvl="1" w:tentative="0">
      <w:start w:val="1"/>
      <w:numFmt w:val="lowerLetter"/>
      <w:lvlText w:val="%2)"/>
      <w:lvlJc w:val="left"/>
      <w:pPr>
        <w:ind w:left="737" w:hanging="420"/>
      </w:pPr>
    </w:lvl>
    <w:lvl w:ilvl="2" w:tentative="0">
      <w:start w:val="1"/>
      <w:numFmt w:val="lowerRoman"/>
      <w:lvlText w:val="%3."/>
      <w:lvlJc w:val="right"/>
      <w:pPr>
        <w:ind w:left="1157" w:hanging="420"/>
      </w:pPr>
    </w:lvl>
    <w:lvl w:ilvl="3" w:tentative="0">
      <w:start w:val="1"/>
      <w:numFmt w:val="decimal"/>
      <w:lvlText w:val="%4."/>
      <w:lvlJc w:val="left"/>
      <w:pPr>
        <w:ind w:left="1577" w:hanging="420"/>
      </w:pPr>
    </w:lvl>
    <w:lvl w:ilvl="4" w:tentative="0">
      <w:start w:val="1"/>
      <w:numFmt w:val="lowerLetter"/>
      <w:lvlText w:val="%5)"/>
      <w:lvlJc w:val="left"/>
      <w:pPr>
        <w:ind w:left="1997" w:hanging="420"/>
      </w:pPr>
    </w:lvl>
    <w:lvl w:ilvl="5" w:tentative="0">
      <w:start w:val="1"/>
      <w:numFmt w:val="lowerRoman"/>
      <w:lvlText w:val="%6."/>
      <w:lvlJc w:val="right"/>
      <w:pPr>
        <w:ind w:left="2417" w:hanging="420"/>
      </w:pPr>
    </w:lvl>
    <w:lvl w:ilvl="6" w:tentative="0">
      <w:start w:val="1"/>
      <w:numFmt w:val="decimal"/>
      <w:lvlText w:val="%7."/>
      <w:lvlJc w:val="left"/>
      <w:pPr>
        <w:ind w:left="2837" w:hanging="420"/>
      </w:pPr>
    </w:lvl>
    <w:lvl w:ilvl="7" w:tentative="0">
      <w:start w:val="1"/>
      <w:numFmt w:val="lowerLetter"/>
      <w:lvlText w:val="%8)"/>
      <w:lvlJc w:val="left"/>
      <w:pPr>
        <w:ind w:left="3257" w:hanging="420"/>
      </w:pPr>
    </w:lvl>
    <w:lvl w:ilvl="8" w:tentative="0">
      <w:start w:val="1"/>
      <w:numFmt w:val="lowerRoman"/>
      <w:lvlText w:val="%9."/>
      <w:lvlJc w:val="right"/>
      <w:pPr>
        <w:ind w:left="3677" w:hanging="420"/>
      </w:pPr>
    </w:lvl>
  </w:abstractNum>
  <w:abstractNum w:abstractNumId="14">
    <w:nsid w:val="20B158E7"/>
    <w:multiLevelType w:val="multilevel"/>
    <w:tmpl w:val="20B158E7"/>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251"/>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971"/>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691"/>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411"/>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131"/>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851"/>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571"/>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291"/>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5">
    <w:nsid w:val="229B55DA"/>
    <w:multiLevelType w:val="multilevel"/>
    <w:tmpl w:val="229B55DA"/>
    <w:lvl w:ilvl="0" w:tentative="0">
      <w:start w:val="1"/>
      <w:numFmt w:val="chineseCountingThousand"/>
      <w:suff w:val="space"/>
      <w:lvlText w:val="%1、"/>
      <w:lvlJc w:val="left"/>
      <w:pPr>
        <w:ind w:left="0" w:firstLine="570"/>
      </w:pPr>
      <w:rPr>
        <w:rFonts w:hint="eastAsia"/>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16">
    <w:nsid w:val="2FDC2B2F"/>
    <w:multiLevelType w:val="multilevel"/>
    <w:tmpl w:val="2FDC2B2F"/>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678"/>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398"/>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118"/>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2838"/>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558"/>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278"/>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4998"/>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718"/>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7">
    <w:nsid w:val="34BC47D4"/>
    <w:multiLevelType w:val="multilevel"/>
    <w:tmpl w:val="34BC47D4"/>
    <w:lvl w:ilvl="0" w:tentative="0">
      <w:start w:val="1"/>
      <w:numFmt w:val="decimal"/>
      <w:lvlText w:val="%1、"/>
      <w:lvlJc w:val="left"/>
      <w:pPr>
        <w:ind w:left="962"/>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8">
    <w:nsid w:val="38F8995C"/>
    <w:multiLevelType w:val="multilevel"/>
    <w:tmpl w:val="38F8995C"/>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678"/>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398"/>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118"/>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2838"/>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558"/>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278"/>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4998"/>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718"/>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19">
    <w:nsid w:val="3957B4D1"/>
    <w:multiLevelType w:val="multilevel"/>
    <w:tmpl w:val="3957B4D1"/>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251"/>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971"/>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691"/>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411"/>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131"/>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851"/>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571"/>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291"/>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0">
    <w:nsid w:val="51143B9A"/>
    <w:multiLevelType w:val="multilevel"/>
    <w:tmpl w:val="51143B9A"/>
    <w:lvl w:ilvl="0" w:tentative="0">
      <w:start w:val="1"/>
      <w:numFmt w:val="decimal"/>
      <w:lvlText w:val="%1、"/>
      <w:lvlJc w:val="left"/>
      <w:pPr>
        <w:ind w:left="962"/>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1">
    <w:nsid w:val="5521A28E"/>
    <w:multiLevelType w:val="multilevel"/>
    <w:tmpl w:val="5521A28E"/>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219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91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63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435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507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79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651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723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2">
    <w:nsid w:val="555846C5"/>
    <w:multiLevelType w:val="multilevel"/>
    <w:tmpl w:val="555846C5"/>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232"/>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952"/>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672"/>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392"/>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112"/>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832"/>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552"/>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272"/>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3">
    <w:nsid w:val="5D2B8D32"/>
    <w:multiLevelType w:val="multilevel"/>
    <w:tmpl w:val="5D2B8D32"/>
    <w:lvl w:ilvl="0" w:tentative="0">
      <w:start w:val="1"/>
      <w:numFmt w:val="decimal"/>
      <w:suff w:val="space"/>
      <w:lvlText w:val="%1、"/>
      <w:lvlJc w:val="left"/>
      <w:pPr>
        <w:ind w:left="561" w:leftChars="0" w:firstLine="0" w:firstLineChars="0"/>
      </w:pPr>
      <w:rPr>
        <w:rFonts w:hint="eastAsia" w:ascii="Calibri" w:hAnsi="Calibri" w:eastAsia="宋体"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634"/>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354"/>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074"/>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794"/>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514"/>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234"/>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954"/>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674"/>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4">
    <w:nsid w:val="696E8199"/>
    <w:multiLevelType w:val="multilevel"/>
    <w:tmpl w:val="696E8199"/>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678"/>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398"/>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118"/>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2838"/>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558"/>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278"/>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4998"/>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718"/>
      </w:pPr>
      <w:rPr>
        <w:rFonts w:ascii="Calibri" w:hAnsi="Calibri" w:eastAsia="Calibri" w:cs="Calibri"/>
        <w:b w:val="0"/>
        <w:i w:val="0"/>
        <w:strike w:val="0"/>
        <w:dstrike w:val="0"/>
        <w:color w:val="000000"/>
        <w:sz w:val="28"/>
        <w:szCs w:val="28"/>
        <w:u w:val="none" w:color="000000"/>
        <w:shd w:val="clear" w:color="auto" w:fill="auto"/>
        <w:vertAlign w:val="baseline"/>
      </w:rPr>
    </w:lvl>
  </w:abstractNum>
  <w:abstractNum w:abstractNumId="25">
    <w:nsid w:val="7C21ABA9"/>
    <w:multiLevelType w:val="multilevel"/>
    <w:tmpl w:val="7C21ABA9"/>
    <w:lvl w:ilvl="0" w:tentative="0">
      <w:start w:val="1"/>
      <w:numFmt w:val="decimal"/>
      <w:suff w:val="space"/>
      <w:lvlText w:val="%1、"/>
      <w:lvlJc w:val="left"/>
      <w:pPr>
        <w:ind w:left="560"/>
      </w:pPr>
      <w:rPr>
        <w:rFonts w:ascii="Calibri" w:hAnsi="Calibri" w:eastAsia="Calibri" w:cs="Calibri"/>
        <w:b w:val="0"/>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678"/>
      </w:pPr>
      <w:rPr>
        <w:rFonts w:ascii="Calibri" w:hAnsi="Calibri" w:eastAsia="Calibri" w:cs="Calibri"/>
        <w:b w:val="0"/>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1398"/>
      </w:pPr>
      <w:rPr>
        <w:rFonts w:ascii="Calibri" w:hAnsi="Calibri" w:eastAsia="Calibri" w:cs="Calibri"/>
        <w:b w:val="0"/>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118"/>
      </w:pPr>
      <w:rPr>
        <w:rFonts w:ascii="Calibri" w:hAnsi="Calibri" w:eastAsia="Calibri" w:cs="Calibri"/>
        <w:b w:val="0"/>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2838"/>
      </w:pPr>
      <w:rPr>
        <w:rFonts w:ascii="Calibri" w:hAnsi="Calibri" w:eastAsia="Calibri" w:cs="Calibri"/>
        <w:b w:val="0"/>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3558"/>
      </w:pPr>
      <w:rPr>
        <w:rFonts w:ascii="Calibri" w:hAnsi="Calibri" w:eastAsia="Calibri" w:cs="Calibri"/>
        <w:b w:val="0"/>
        <w:i w:val="0"/>
        <w:strike w:val="0"/>
        <w:dstrike w:val="0"/>
        <w:color w:val="000000"/>
        <w:sz w:val="28"/>
        <w:szCs w:val="28"/>
        <w:u w:val="none" w:color="000000"/>
        <w:shd w:val="clear" w:color="auto" w:fill="auto"/>
        <w:vertAlign w:val="baseline"/>
      </w:rPr>
    </w:lvl>
    <w:lvl w:ilvl="6" w:tentative="0">
      <w:start w:val="1"/>
      <w:numFmt w:val="decimal"/>
      <w:lvlText w:val="%7"/>
      <w:lvlJc w:val="left"/>
      <w:pPr>
        <w:ind w:left="4278"/>
      </w:pPr>
      <w:rPr>
        <w:rFonts w:ascii="Calibri" w:hAnsi="Calibri" w:eastAsia="Calibri" w:cs="Calibri"/>
        <w:b w:val="0"/>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4998"/>
      </w:pPr>
      <w:rPr>
        <w:rFonts w:ascii="Calibri" w:hAnsi="Calibri" w:eastAsia="Calibri" w:cs="Calibri"/>
        <w:b w:val="0"/>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5718"/>
      </w:pPr>
      <w:rPr>
        <w:rFonts w:ascii="Calibri" w:hAnsi="Calibri" w:eastAsia="Calibri" w:cs="Calibri"/>
        <w:b w:val="0"/>
        <w:i w:val="0"/>
        <w:strike w:val="0"/>
        <w:dstrike w:val="0"/>
        <w:color w:val="000000"/>
        <w:sz w:val="28"/>
        <w:szCs w:val="28"/>
        <w:u w:val="none" w:color="000000"/>
        <w:shd w:val="clear" w:color="auto" w:fill="auto"/>
        <w:vertAlign w:val="baseline"/>
      </w:rPr>
    </w:lvl>
  </w:abstractNum>
  <w:num w:numId="1">
    <w:abstractNumId w:val="15"/>
  </w:num>
  <w:num w:numId="2">
    <w:abstractNumId w:val="0"/>
  </w:num>
  <w:num w:numId="3">
    <w:abstractNumId w:val="3"/>
  </w:num>
  <w:num w:numId="4">
    <w:abstractNumId w:val="9"/>
  </w:num>
  <w:num w:numId="5">
    <w:abstractNumId w:val="10"/>
  </w:num>
  <w:num w:numId="6">
    <w:abstractNumId w:val="21"/>
  </w:num>
  <w:num w:numId="7">
    <w:abstractNumId w:val="6"/>
  </w:num>
  <w:num w:numId="8">
    <w:abstractNumId w:val="14"/>
  </w:num>
  <w:num w:numId="9">
    <w:abstractNumId w:val="17"/>
  </w:num>
  <w:num w:numId="10">
    <w:abstractNumId w:val="2"/>
  </w:num>
  <w:num w:numId="11">
    <w:abstractNumId w:val="12"/>
  </w:num>
  <w:num w:numId="12">
    <w:abstractNumId w:val="19"/>
  </w:num>
  <w:num w:numId="13">
    <w:abstractNumId w:val="20"/>
  </w:num>
  <w:num w:numId="14">
    <w:abstractNumId w:val="5"/>
  </w:num>
  <w:num w:numId="15">
    <w:abstractNumId w:val="22"/>
  </w:num>
  <w:num w:numId="16">
    <w:abstractNumId w:val="11"/>
  </w:num>
  <w:num w:numId="17">
    <w:abstractNumId w:val="13"/>
  </w:num>
  <w:num w:numId="18">
    <w:abstractNumId w:val="23"/>
  </w:num>
  <w:num w:numId="19">
    <w:abstractNumId w:val="1"/>
  </w:num>
  <w:num w:numId="20">
    <w:abstractNumId w:val="25"/>
  </w:num>
  <w:num w:numId="21">
    <w:abstractNumId w:val="16"/>
  </w:num>
  <w:num w:numId="22">
    <w:abstractNumId w:val="8"/>
  </w:num>
  <w:num w:numId="23">
    <w:abstractNumId w:val="4"/>
  </w:num>
  <w:num w:numId="24">
    <w:abstractNumId w:val="18"/>
  </w:num>
  <w:num w:numId="25">
    <w:abstractNumId w:val="7"/>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wZDI2MjI5NGY5YTliNTQ5ZTUyOGUwNzdmNDNmYTkifQ=="/>
  </w:docVars>
  <w:rsids>
    <w:rsidRoot w:val="00037DDA"/>
    <w:rsid w:val="00037DDA"/>
    <w:rsid w:val="00182D71"/>
    <w:rsid w:val="00220173"/>
    <w:rsid w:val="002B456A"/>
    <w:rsid w:val="00312C86"/>
    <w:rsid w:val="003D4C01"/>
    <w:rsid w:val="004102A2"/>
    <w:rsid w:val="0048548D"/>
    <w:rsid w:val="00523FEC"/>
    <w:rsid w:val="00546110"/>
    <w:rsid w:val="00550460"/>
    <w:rsid w:val="005C74CF"/>
    <w:rsid w:val="00810ADD"/>
    <w:rsid w:val="008C76CE"/>
    <w:rsid w:val="008D3F64"/>
    <w:rsid w:val="008E0CDC"/>
    <w:rsid w:val="00974A87"/>
    <w:rsid w:val="0098240D"/>
    <w:rsid w:val="009B25DB"/>
    <w:rsid w:val="00A73B94"/>
    <w:rsid w:val="00B52249"/>
    <w:rsid w:val="00BE1571"/>
    <w:rsid w:val="00ED4459"/>
    <w:rsid w:val="00FA5DA2"/>
    <w:rsid w:val="017B7545"/>
    <w:rsid w:val="028D1550"/>
    <w:rsid w:val="04904A5D"/>
    <w:rsid w:val="04B73EE1"/>
    <w:rsid w:val="05011B24"/>
    <w:rsid w:val="07C45599"/>
    <w:rsid w:val="09913B1F"/>
    <w:rsid w:val="09B35324"/>
    <w:rsid w:val="0C0115F1"/>
    <w:rsid w:val="0D437177"/>
    <w:rsid w:val="0DE3232D"/>
    <w:rsid w:val="0F937E86"/>
    <w:rsid w:val="0FC80E60"/>
    <w:rsid w:val="10000240"/>
    <w:rsid w:val="10C62FE5"/>
    <w:rsid w:val="122D7502"/>
    <w:rsid w:val="12B870C1"/>
    <w:rsid w:val="12E61BAE"/>
    <w:rsid w:val="132B020A"/>
    <w:rsid w:val="133A2EB0"/>
    <w:rsid w:val="135007D7"/>
    <w:rsid w:val="139B42AC"/>
    <w:rsid w:val="14F65D56"/>
    <w:rsid w:val="157A1FFE"/>
    <w:rsid w:val="15CB34D0"/>
    <w:rsid w:val="16FF7DC1"/>
    <w:rsid w:val="17036CDD"/>
    <w:rsid w:val="18E25234"/>
    <w:rsid w:val="194F2FEB"/>
    <w:rsid w:val="1A871DF0"/>
    <w:rsid w:val="1AED669D"/>
    <w:rsid w:val="1B0C5A8E"/>
    <w:rsid w:val="1B8F0D07"/>
    <w:rsid w:val="1C1B0619"/>
    <w:rsid w:val="1C7A37CA"/>
    <w:rsid w:val="1C8014DB"/>
    <w:rsid w:val="1D850C84"/>
    <w:rsid w:val="1E6E16BD"/>
    <w:rsid w:val="20165D5C"/>
    <w:rsid w:val="208C1DBB"/>
    <w:rsid w:val="20C66A0F"/>
    <w:rsid w:val="21855603"/>
    <w:rsid w:val="269361A3"/>
    <w:rsid w:val="26B04769"/>
    <w:rsid w:val="26ED427E"/>
    <w:rsid w:val="26F46B1D"/>
    <w:rsid w:val="26F84806"/>
    <w:rsid w:val="27D03588"/>
    <w:rsid w:val="2894233A"/>
    <w:rsid w:val="2AC633B1"/>
    <w:rsid w:val="2BD278C2"/>
    <w:rsid w:val="2BEB419E"/>
    <w:rsid w:val="2C7D3626"/>
    <w:rsid w:val="2D984028"/>
    <w:rsid w:val="2DF901B9"/>
    <w:rsid w:val="2F2F2317"/>
    <w:rsid w:val="2F637B74"/>
    <w:rsid w:val="2FE36D48"/>
    <w:rsid w:val="320C5AE7"/>
    <w:rsid w:val="324F0F3C"/>
    <w:rsid w:val="33CA008C"/>
    <w:rsid w:val="360050E9"/>
    <w:rsid w:val="37107C57"/>
    <w:rsid w:val="38573210"/>
    <w:rsid w:val="39217AAE"/>
    <w:rsid w:val="39823874"/>
    <w:rsid w:val="3A1279DE"/>
    <w:rsid w:val="3A912361"/>
    <w:rsid w:val="3C79668B"/>
    <w:rsid w:val="3D7D2678"/>
    <w:rsid w:val="3F3A699E"/>
    <w:rsid w:val="409338F0"/>
    <w:rsid w:val="411B20C2"/>
    <w:rsid w:val="41FF60BA"/>
    <w:rsid w:val="423C653F"/>
    <w:rsid w:val="424236F1"/>
    <w:rsid w:val="43BE7554"/>
    <w:rsid w:val="444B2B66"/>
    <w:rsid w:val="44583540"/>
    <w:rsid w:val="457B163C"/>
    <w:rsid w:val="46176478"/>
    <w:rsid w:val="479838ED"/>
    <w:rsid w:val="48F75735"/>
    <w:rsid w:val="492D1412"/>
    <w:rsid w:val="4A01024C"/>
    <w:rsid w:val="4B4A3798"/>
    <w:rsid w:val="4B65004C"/>
    <w:rsid w:val="4DC36C6C"/>
    <w:rsid w:val="4E39369D"/>
    <w:rsid w:val="4FA35236"/>
    <w:rsid w:val="4FC908F5"/>
    <w:rsid w:val="50E81383"/>
    <w:rsid w:val="51B22D74"/>
    <w:rsid w:val="521D4E69"/>
    <w:rsid w:val="533B54EB"/>
    <w:rsid w:val="540B299B"/>
    <w:rsid w:val="54783065"/>
    <w:rsid w:val="54913C09"/>
    <w:rsid w:val="55504DED"/>
    <w:rsid w:val="55641081"/>
    <w:rsid w:val="55F918A9"/>
    <w:rsid w:val="57355440"/>
    <w:rsid w:val="57BD5F13"/>
    <w:rsid w:val="598B0931"/>
    <w:rsid w:val="59B23C81"/>
    <w:rsid w:val="5A792080"/>
    <w:rsid w:val="5AEB7EE0"/>
    <w:rsid w:val="5D6767B9"/>
    <w:rsid w:val="5E6854E3"/>
    <w:rsid w:val="5FAF3C3B"/>
    <w:rsid w:val="61462B7B"/>
    <w:rsid w:val="62200EA2"/>
    <w:rsid w:val="623A3AC7"/>
    <w:rsid w:val="62A44F0C"/>
    <w:rsid w:val="630D447E"/>
    <w:rsid w:val="63FE24AB"/>
    <w:rsid w:val="644F0CCE"/>
    <w:rsid w:val="66857360"/>
    <w:rsid w:val="66EA6FDD"/>
    <w:rsid w:val="67130468"/>
    <w:rsid w:val="68AB54AE"/>
    <w:rsid w:val="6A274663"/>
    <w:rsid w:val="6A604B11"/>
    <w:rsid w:val="6A9909AC"/>
    <w:rsid w:val="6D2168CA"/>
    <w:rsid w:val="6D7F62F2"/>
    <w:rsid w:val="6DA446C9"/>
    <w:rsid w:val="6EBD250F"/>
    <w:rsid w:val="6F2F26D1"/>
    <w:rsid w:val="6FE21BD9"/>
    <w:rsid w:val="70125211"/>
    <w:rsid w:val="709E65FD"/>
    <w:rsid w:val="71BA74BD"/>
    <w:rsid w:val="73F1492A"/>
    <w:rsid w:val="74C839F5"/>
    <w:rsid w:val="75750D58"/>
    <w:rsid w:val="76D34E7B"/>
    <w:rsid w:val="76F8175C"/>
    <w:rsid w:val="7725399A"/>
    <w:rsid w:val="78782607"/>
    <w:rsid w:val="78906E47"/>
    <w:rsid w:val="79710A09"/>
    <w:rsid w:val="7A2E2CDD"/>
    <w:rsid w:val="7A3255A2"/>
    <w:rsid w:val="7B8D6331"/>
    <w:rsid w:val="7C9F327C"/>
    <w:rsid w:val="7E1F3AF1"/>
    <w:rsid w:val="7FB4576F"/>
    <w:rsid w:val="7FF77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64" w:line="259" w:lineRule="auto"/>
      <w:ind w:left="10" w:right="137" w:hanging="10"/>
    </w:pPr>
    <w:rPr>
      <w:rFonts w:ascii="宋体" w:hAnsi="宋体" w:eastAsia="宋体" w:cs="宋体"/>
      <w:color w:val="000000"/>
      <w:kern w:val="2"/>
      <w:sz w:val="28"/>
      <w:szCs w:val="22"/>
      <w:lang w:val="en-US" w:eastAsia="zh-CN" w:bidi="ar-SA"/>
    </w:rPr>
  </w:style>
  <w:style w:type="paragraph" w:styleId="2">
    <w:name w:val="heading 1"/>
    <w:next w:val="1"/>
    <w:link w:val="9"/>
    <w:unhideWhenUsed/>
    <w:qFormat/>
    <w:uiPriority w:val="9"/>
    <w:pPr>
      <w:keepNext/>
      <w:keepLines/>
      <w:spacing w:after="281" w:line="259" w:lineRule="auto"/>
      <w:ind w:right="137"/>
      <w:jc w:val="center"/>
      <w:outlineLvl w:val="0"/>
    </w:pPr>
    <w:rPr>
      <w:rFonts w:ascii="宋体" w:hAnsi="宋体" w:eastAsia="宋体" w:cs="宋体"/>
      <w:color w:val="000000"/>
      <w:kern w:val="2"/>
      <w:sz w:val="28"/>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autoRedefine/>
    <w:semiHidden/>
    <w:unhideWhenUsed/>
    <w:qFormat/>
    <w:uiPriority w:val="99"/>
    <w:pPr>
      <w:ind w:left="100" w:leftChars="2500"/>
    </w:pPr>
  </w:style>
  <w:style w:type="paragraph" w:styleId="4">
    <w:name w:val="footer"/>
    <w:basedOn w:val="1"/>
    <w:link w:val="11"/>
    <w:unhideWhenUsed/>
    <w:uiPriority w:val="99"/>
    <w:pPr>
      <w:tabs>
        <w:tab w:val="center" w:pos="4153"/>
        <w:tab w:val="right" w:pos="8306"/>
      </w:tabs>
      <w:snapToGrid w:val="0"/>
      <w:spacing w:line="240" w:lineRule="auto"/>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9">
    <w:name w:val="标题 1 字符"/>
    <w:link w:val="2"/>
    <w:uiPriority w:val="0"/>
    <w:rPr>
      <w:rFonts w:ascii="宋体" w:hAnsi="宋体" w:eastAsia="宋体" w:cs="宋体"/>
      <w:color w:val="000000"/>
      <w:sz w:val="28"/>
    </w:rPr>
  </w:style>
  <w:style w:type="character" w:customStyle="1" w:styleId="10">
    <w:name w:val="页眉 字符"/>
    <w:basedOn w:val="8"/>
    <w:link w:val="5"/>
    <w:uiPriority w:val="99"/>
    <w:rPr>
      <w:rFonts w:ascii="宋体" w:hAnsi="宋体" w:eastAsia="宋体" w:cs="宋体"/>
      <w:color w:val="000000"/>
      <w:sz w:val="18"/>
      <w:szCs w:val="18"/>
    </w:rPr>
  </w:style>
  <w:style w:type="character" w:customStyle="1" w:styleId="11">
    <w:name w:val="页脚 字符"/>
    <w:basedOn w:val="8"/>
    <w:link w:val="4"/>
    <w:uiPriority w:val="99"/>
    <w:rPr>
      <w:rFonts w:ascii="宋体" w:hAnsi="宋体" w:eastAsia="宋体" w:cs="宋体"/>
      <w:color w:val="000000"/>
      <w:sz w:val="18"/>
      <w:szCs w:val="18"/>
    </w:rPr>
  </w:style>
  <w:style w:type="character" w:customStyle="1" w:styleId="12">
    <w:name w:val="日期 字符"/>
    <w:basedOn w:val="8"/>
    <w:link w:val="3"/>
    <w:semiHidden/>
    <w:uiPriority w:val="99"/>
    <w:rPr>
      <w:rFonts w:ascii="宋体" w:hAnsi="宋体" w:eastAsia="宋体" w:cs="宋体"/>
      <w:color w:val="000000"/>
      <w:sz w:val="2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22</Pages>
  <Words>1173</Words>
  <Characters>6690</Characters>
  <Lines>55</Lines>
  <Paragraphs>15</Paragraphs>
  <TotalTime>6</TotalTime>
  <ScaleCrop>false</ScaleCrop>
  <LinksUpToDate>false</LinksUpToDate>
  <CharactersWithSpaces>7848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2023-12-06T13:32:00Z</dcterms:created>
  <dc:creator>User001</dc:creator>
  <cp:lastModifiedBy>安γ^ō^γ安</cp:lastModifiedBy>
  <dcterms:modified xsi:type="dcterms:W3CDTF">2025-01-13T12:43:06Z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D39EEC5A78AA4B43AFD1458CFED5526C</vt:lpwstr>
  </property>
</Properties>
</file>