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D1B62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吉林水利电力职业学院《数据可视化及前端框架开发应用实践》课程学期授课计划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14:paraId="45E4F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vAlign w:val="center"/>
          </w:tcPr>
          <w:p w14:paraId="6740A53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 w14:paraId="7EEB8647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</w:t>
            </w:r>
          </w:p>
        </w:tc>
        <w:tc>
          <w:tcPr>
            <w:tcW w:w="1772" w:type="dxa"/>
            <w:vAlign w:val="center"/>
          </w:tcPr>
          <w:p w14:paraId="07057BC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 w14:paraId="0725A6F4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计算机2306</w:t>
            </w:r>
          </w:p>
        </w:tc>
        <w:tc>
          <w:tcPr>
            <w:tcW w:w="1772" w:type="dxa"/>
            <w:vAlign w:val="center"/>
          </w:tcPr>
          <w:p w14:paraId="676D69F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 w14:paraId="39C503C9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2C101</w:t>
            </w:r>
          </w:p>
        </w:tc>
        <w:tc>
          <w:tcPr>
            <w:tcW w:w="1772" w:type="dxa"/>
            <w:vAlign w:val="center"/>
          </w:tcPr>
          <w:p w14:paraId="48919C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 w14:paraId="0AC847E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闫志强</w:t>
            </w:r>
          </w:p>
        </w:tc>
      </w:tr>
      <w:tr w14:paraId="088F6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71" w:type="dxa"/>
            <w:vAlign w:val="center"/>
          </w:tcPr>
          <w:p w14:paraId="12441FF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 w14:paraId="44B5D97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 w14:paraId="3D01CE9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 w14:paraId="11F1968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17" w:lineRule="atLeast"/>
              <w:ind w:left="0" w:right="0" w:firstLine="0"/>
              <w:rPr>
                <w:rFonts w:hint="default" w:eastAsia="宋体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《</w:t>
            </w:r>
            <w:r>
              <w:rPr>
                <w:rFonts w:hint="eastAsia" w:cs="宋体"/>
                <w:b w:val="0"/>
                <w:bCs w:val="0"/>
                <w:sz w:val="21"/>
                <w:szCs w:val="21"/>
                <w:lang w:val="en-US" w:eastAsia="zh-CN"/>
              </w:rPr>
              <w:t>数据可视化实战</w:t>
            </w:r>
            <w:r>
              <w:rPr>
                <w:rFonts w:hint="eastAsia" w:cs="宋体"/>
                <w:b w:val="0"/>
                <w:bCs w:val="0"/>
                <w:sz w:val="21"/>
                <w:szCs w:val="21"/>
                <w:lang w:eastAsia="zh-CN"/>
              </w:rPr>
              <w:t>》</w:t>
            </w:r>
            <w:r>
              <w:rPr>
                <w:rFonts w:hint="eastAsia" w:cs="宋体"/>
                <w:b w:val="0"/>
                <w:bCs w:val="0"/>
                <w:sz w:val="21"/>
                <w:szCs w:val="21"/>
                <w:lang w:val="en-US" w:eastAsia="zh-CN"/>
              </w:rPr>
              <w:t>人民也有点出版社 李松峰</w:t>
            </w:r>
            <w:bookmarkStart w:id="0" w:name="_GoBack"/>
            <w:bookmarkEnd w:id="0"/>
          </w:p>
        </w:tc>
      </w:tr>
      <w:tr w14:paraId="5D5A5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 w14:paraId="1D3A5E6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 w14:paraId="251A26AC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40</w:t>
            </w:r>
          </w:p>
        </w:tc>
        <w:tc>
          <w:tcPr>
            <w:tcW w:w="1772" w:type="dxa"/>
            <w:vAlign w:val="center"/>
          </w:tcPr>
          <w:p w14:paraId="2A78A94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 w14:paraId="746FD6BC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</w:p>
        </w:tc>
        <w:tc>
          <w:tcPr>
            <w:tcW w:w="1772" w:type="dxa"/>
            <w:vAlign w:val="center"/>
          </w:tcPr>
          <w:p w14:paraId="3444752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 w14:paraId="5A8679CB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</w:t>
            </w:r>
          </w:p>
        </w:tc>
        <w:tc>
          <w:tcPr>
            <w:tcW w:w="1772" w:type="dxa"/>
            <w:vAlign w:val="center"/>
          </w:tcPr>
          <w:p w14:paraId="7E42061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 w14:paraId="6B6C837F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2023第二学期</w:t>
            </w:r>
          </w:p>
        </w:tc>
      </w:tr>
      <w:tr w14:paraId="3D749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 w14:paraId="2B80E2B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 w14:paraId="0F20DB0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 w14:paraId="37392E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 w14:paraId="4AA883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 w14:paraId="1F7638A0"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09F79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 w14:paraId="2D63651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 w14:paraId="597BD00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 w14:paraId="1AADCD22"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 w14:paraId="425C8248"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 w14:paraId="3A059C61">
            <w:pPr>
              <w:jc w:val="center"/>
              <w:rPr>
                <w:rFonts w:asciiTheme="minorEastAsia" w:hAnsiTheme="minorEastAsia" w:cstheme="minorEastAsia"/>
                <w:b w:val="0"/>
                <w:bCs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 w14:paraId="2B92163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</w:tbl>
    <w:p w14:paraId="4A179BA7"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77770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 w14:paraId="065C38BB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1694" w:type="dxa"/>
            <w:vAlign w:val="center"/>
          </w:tcPr>
          <w:p w14:paraId="6FEFD77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6F3477EB"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任务1: 系统需求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讨论</w:t>
            </w:r>
          </w:p>
        </w:tc>
        <w:tc>
          <w:tcPr>
            <w:tcW w:w="3578" w:type="dxa"/>
            <w:vAlign w:val="center"/>
          </w:tcPr>
          <w:p w14:paraId="7D6E1BCE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1. 分析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用户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需求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讨论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用户界面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样式风格</w:t>
            </w:r>
          </w:p>
        </w:tc>
        <w:tc>
          <w:tcPr>
            <w:tcW w:w="2890" w:type="dxa"/>
            <w:vAlign w:val="center"/>
          </w:tcPr>
          <w:p w14:paraId="79CC5B97"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设计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>用户界面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样式风格</w:t>
            </w:r>
          </w:p>
        </w:tc>
        <w:tc>
          <w:tcPr>
            <w:tcW w:w="1741" w:type="dxa"/>
            <w:vAlign w:val="center"/>
          </w:tcPr>
          <w:p w14:paraId="021FC10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 w14:paraId="3A3BA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 w14:paraId="203F08A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223A913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 w14:paraId="7E505B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ind w:left="3" w:right="0" w:firstLine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编写文档设计产品原型</w:t>
            </w:r>
          </w:p>
        </w:tc>
        <w:tc>
          <w:tcPr>
            <w:tcW w:w="3578" w:type="dxa"/>
            <w:vAlign w:val="center"/>
          </w:tcPr>
          <w:p w14:paraId="3DBD7EDE">
            <w:pPr>
              <w:numPr>
                <w:ilvl w:val="0"/>
                <w:numId w:val="1"/>
              </w:num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编写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需求文档</w:t>
            </w:r>
          </w:p>
          <w:p w14:paraId="54A48400">
            <w:pPr>
              <w:numPr>
                <w:ilvl w:val="0"/>
                <w:numId w:val="1"/>
              </w:num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画出产品原型</w:t>
            </w:r>
          </w:p>
        </w:tc>
        <w:tc>
          <w:tcPr>
            <w:tcW w:w="2890" w:type="dxa"/>
            <w:vAlign w:val="center"/>
          </w:tcPr>
          <w:p w14:paraId="35292C13"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按需求画出产品原型</w:t>
            </w:r>
          </w:p>
        </w:tc>
        <w:tc>
          <w:tcPr>
            <w:tcW w:w="1741" w:type="dxa"/>
            <w:vAlign w:val="center"/>
          </w:tcPr>
          <w:p w14:paraId="2FE8F94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 w14:paraId="520C3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158B21F3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20227FE6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 w14:paraId="7A1FBF95"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开发用户交互功能</w:t>
            </w:r>
          </w:p>
        </w:tc>
        <w:tc>
          <w:tcPr>
            <w:tcW w:w="3578" w:type="dxa"/>
            <w:vAlign w:val="center"/>
          </w:tcPr>
          <w:p w14:paraId="065E9615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 开发和实现用户的交互功能</w:t>
            </w:r>
          </w:p>
        </w:tc>
        <w:tc>
          <w:tcPr>
            <w:tcW w:w="2890" w:type="dxa"/>
            <w:vAlign w:val="center"/>
          </w:tcPr>
          <w:p w14:paraId="79D97521"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开发和实现用户的交互功能</w:t>
            </w:r>
          </w:p>
        </w:tc>
        <w:tc>
          <w:tcPr>
            <w:tcW w:w="1741" w:type="dxa"/>
            <w:vAlign w:val="center"/>
          </w:tcPr>
          <w:p w14:paraId="56F1E9A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 w14:paraId="3BD9B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64" w:type="dxa"/>
            <w:vMerge w:val="continue"/>
            <w:vAlign w:val="center"/>
          </w:tcPr>
          <w:p w14:paraId="22076B68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19B870A6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 w14:paraId="7A263B52"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3578" w:type="dxa"/>
            <w:vAlign w:val="center"/>
          </w:tcPr>
          <w:p w14:paraId="1BC21B44"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  <w:t xml:space="preserve">1.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2890" w:type="dxa"/>
            <w:vAlign w:val="center"/>
          </w:tcPr>
          <w:p w14:paraId="4EAD819E"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优化用户交互功能</w:t>
            </w:r>
          </w:p>
        </w:tc>
        <w:tc>
          <w:tcPr>
            <w:tcW w:w="1741" w:type="dxa"/>
            <w:vAlign w:val="center"/>
          </w:tcPr>
          <w:p w14:paraId="6D91844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 w14:paraId="63FD5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 w14:paraId="62C7765E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 w14:paraId="694D200A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 w14:paraId="654E8879"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登录功能</w:t>
            </w:r>
          </w:p>
        </w:tc>
        <w:tc>
          <w:tcPr>
            <w:tcW w:w="3578" w:type="dxa"/>
            <w:vAlign w:val="center"/>
          </w:tcPr>
          <w:p w14:paraId="474284FD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1.利用ElementUI+axios+json 文件实现登录功能</w:t>
            </w:r>
          </w:p>
        </w:tc>
        <w:tc>
          <w:tcPr>
            <w:tcW w:w="2890" w:type="dxa"/>
            <w:vAlign w:val="center"/>
          </w:tcPr>
          <w:p w14:paraId="498049B6"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完成登录</w:t>
            </w:r>
          </w:p>
        </w:tc>
        <w:tc>
          <w:tcPr>
            <w:tcW w:w="1741" w:type="dxa"/>
            <w:vAlign w:val="center"/>
          </w:tcPr>
          <w:p w14:paraId="140EEA2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 w14:paraId="19AF4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964" w:type="dxa"/>
            <w:vMerge w:val="continue"/>
            <w:vAlign w:val="center"/>
          </w:tcPr>
          <w:p w14:paraId="047F006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3CAB3D15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 w14:paraId="40A84C17"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 xml:space="preserve">: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登录页面美化</w:t>
            </w:r>
          </w:p>
        </w:tc>
        <w:tc>
          <w:tcPr>
            <w:tcW w:w="3578" w:type="dxa"/>
            <w:vAlign w:val="center"/>
          </w:tcPr>
          <w:p w14:paraId="2150595D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1.用ElementUI的layout布局完成登录页面的设计</w:t>
            </w:r>
          </w:p>
        </w:tc>
        <w:tc>
          <w:tcPr>
            <w:tcW w:w="2890" w:type="dxa"/>
            <w:vAlign w:val="center"/>
          </w:tcPr>
          <w:p w14:paraId="5030512C"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完成登录页面的设计</w:t>
            </w:r>
          </w:p>
        </w:tc>
        <w:tc>
          <w:tcPr>
            <w:tcW w:w="1741" w:type="dxa"/>
            <w:vAlign w:val="center"/>
          </w:tcPr>
          <w:p w14:paraId="4B155BA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</w:tr>
      <w:tr w14:paraId="67DAC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 w14:paraId="6C1C66E7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5C7E8132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 w14:paraId="595B7E45"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主页面功能</w:t>
            </w:r>
          </w:p>
        </w:tc>
        <w:tc>
          <w:tcPr>
            <w:tcW w:w="3578" w:type="dxa"/>
            <w:vAlign w:val="center"/>
          </w:tcPr>
          <w:p w14:paraId="299050E9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1.开发主页面功能</w:t>
            </w:r>
          </w:p>
        </w:tc>
        <w:tc>
          <w:tcPr>
            <w:tcW w:w="2890" w:type="dxa"/>
            <w:vAlign w:val="center"/>
          </w:tcPr>
          <w:p w14:paraId="7803A747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开发主页面功能</w:t>
            </w:r>
          </w:p>
        </w:tc>
        <w:tc>
          <w:tcPr>
            <w:tcW w:w="1741" w:type="dxa"/>
            <w:vAlign w:val="center"/>
          </w:tcPr>
          <w:p w14:paraId="614814BC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71D43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 w14:paraId="0458F36F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75B6D0AF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 w14:paraId="55609D13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主页面功能</w:t>
            </w:r>
          </w:p>
        </w:tc>
        <w:tc>
          <w:tcPr>
            <w:tcW w:w="3578" w:type="dxa"/>
            <w:vAlign w:val="center"/>
          </w:tcPr>
          <w:p w14:paraId="1EF3E5E6"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1.开发主页面功能</w:t>
            </w:r>
          </w:p>
        </w:tc>
        <w:tc>
          <w:tcPr>
            <w:tcW w:w="2890" w:type="dxa"/>
            <w:vAlign w:val="center"/>
          </w:tcPr>
          <w:p w14:paraId="3520400C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开发主页面功能</w:t>
            </w:r>
          </w:p>
        </w:tc>
        <w:tc>
          <w:tcPr>
            <w:tcW w:w="1741" w:type="dxa"/>
            <w:vAlign w:val="center"/>
          </w:tcPr>
          <w:p w14:paraId="2E260E4B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1D96F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 w14:paraId="1259FA6D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 w14:paraId="66B98761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 w14:paraId="00AB89FA"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3578" w:type="dxa"/>
            <w:vAlign w:val="center"/>
          </w:tcPr>
          <w:p w14:paraId="073F6B95">
            <w:pPr>
              <w:ind w:left="0" w:left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2890" w:type="dxa"/>
            <w:vAlign w:val="center"/>
          </w:tcPr>
          <w:p w14:paraId="05323D86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美化主页面功能</w:t>
            </w:r>
          </w:p>
        </w:tc>
        <w:tc>
          <w:tcPr>
            <w:tcW w:w="1741" w:type="dxa"/>
            <w:vAlign w:val="center"/>
          </w:tcPr>
          <w:p w14:paraId="28D723BB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447A8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 w14:paraId="74A975E4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46C42E58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 w14:paraId="53EDEAF2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3578" w:type="dxa"/>
            <w:vAlign w:val="center"/>
          </w:tcPr>
          <w:p w14:paraId="0924F525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2890" w:type="dxa"/>
            <w:vAlign w:val="center"/>
          </w:tcPr>
          <w:p w14:paraId="6632B208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美化主页面</w:t>
            </w:r>
          </w:p>
        </w:tc>
        <w:tc>
          <w:tcPr>
            <w:tcW w:w="1741" w:type="dxa"/>
            <w:vAlign w:val="center"/>
          </w:tcPr>
          <w:p w14:paraId="407534E7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02988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 w14:paraId="4BF7F226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305E5B5E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 w14:paraId="79342BDA"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3578" w:type="dxa"/>
            <w:vAlign w:val="center"/>
          </w:tcPr>
          <w:p w14:paraId="4C4C2F37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2890" w:type="dxa"/>
            <w:vAlign w:val="center"/>
          </w:tcPr>
          <w:p w14:paraId="5AAA0F6B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1741" w:type="dxa"/>
            <w:vAlign w:val="center"/>
          </w:tcPr>
          <w:p w14:paraId="2E9B9C16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4E758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64" w:type="dxa"/>
            <w:vMerge w:val="continue"/>
            <w:vAlign w:val="center"/>
          </w:tcPr>
          <w:p w14:paraId="285EFEB5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7E844563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 w14:paraId="2D9D48C3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开发子页面功能例</w:t>
            </w:r>
          </w:p>
        </w:tc>
        <w:tc>
          <w:tcPr>
            <w:tcW w:w="3578" w:type="dxa"/>
            <w:vAlign w:val="center"/>
          </w:tcPr>
          <w:p w14:paraId="50727E44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1.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性</w:t>
            </w:r>
          </w:p>
        </w:tc>
        <w:tc>
          <w:tcPr>
            <w:tcW w:w="2890" w:type="dxa"/>
            <w:vAlign w:val="center"/>
          </w:tcPr>
          <w:p w14:paraId="47CB8511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开发子页面功能</w:t>
            </w:r>
          </w:p>
        </w:tc>
        <w:tc>
          <w:tcPr>
            <w:tcW w:w="1741" w:type="dxa"/>
            <w:vAlign w:val="center"/>
          </w:tcPr>
          <w:p w14:paraId="1C9C6EB7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30589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 w14:paraId="12262FB8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61B8850C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 w14:paraId="211EDA4D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3578" w:type="dxa"/>
            <w:vAlign w:val="center"/>
          </w:tcPr>
          <w:p w14:paraId="2C15E5A4"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2890" w:type="dxa"/>
            <w:vAlign w:val="center"/>
          </w:tcPr>
          <w:p w14:paraId="61F7DB25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美化子页面</w:t>
            </w:r>
          </w:p>
        </w:tc>
        <w:tc>
          <w:tcPr>
            <w:tcW w:w="1741" w:type="dxa"/>
            <w:vAlign w:val="center"/>
          </w:tcPr>
          <w:p w14:paraId="1AF5608C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21CC3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64" w:type="dxa"/>
            <w:vMerge w:val="continue"/>
            <w:vAlign w:val="center"/>
          </w:tcPr>
          <w:p w14:paraId="62D0170A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7B5EBEF7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 w14:paraId="4312DEC1"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制作Echarts图</w:t>
            </w:r>
          </w:p>
        </w:tc>
        <w:tc>
          <w:tcPr>
            <w:tcW w:w="3578" w:type="dxa"/>
            <w:vAlign w:val="center"/>
          </w:tcPr>
          <w:p w14:paraId="05A03843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1.根据需求制作Echarts图</w:t>
            </w:r>
          </w:p>
        </w:tc>
        <w:tc>
          <w:tcPr>
            <w:tcW w:w="2890" w:type="dxa"/>
            <w:vAlign w:val="center"/>
          </w:tcPr>
          <w:p w14:paraId="570C0F00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根据需求制作Echarts图</w:t>
            </w:r>
          </w:p>
        </w:tc>
        <w:tc>
          <w:tcPr>
            <w:tcW w:w="1741" w:type="dxa"/>
            <w:vAlign w:val="center"/>
          </w:tcPr>
          <w:p w14:paraId="7BD6966B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20B67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 w14:paraId="79080CA2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302C5F67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 w14:paraId="18B64533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制作Echarts图</w:t>
            </w:r>
          </w:p>
        </w:tc>
        <w:tc>
          <w:tcPr>
            <w:tcW w:w="3578" w:type="dxa"/>
            <w:vAlign w:val="center"/>
          </w:tcPr>
          <w:p w14:paraId="5D16C758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1.根据需求制作Echarts图</w:t>
            </w:r>
          </w:p>
        </w:tc>
        <w:tc>
          <w:tcPr>
            <w:tcW w:w="2890" w:type="dxa"/>
            <w:vAlign w:val="center"/>
          </w:tcPr>
          <w:p w14:paraId="16401A77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根据需求制作Echarts图</w:t>
            </w:r>
          </w:p>
        </w:tc>
        <w:tc>
          <w:tcPr>
            <w:tcW w:w="1741" w:type="dxa"/>
            <w:vAlign w:val="center"/>
          </w:tcPr>
          <w:p w14:paraId="591B2EEA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48470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64" w:type="dxa"/>
            <w:vMerge w:val="restart"/>
            <w:vAlign w:val="center"/>
          </w:tcPr>
          <w:p w14:paraId="32B06805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 w14:paraId="60355794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 w14:paraId="119FF290"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3578" w:type="dxa"/>
            <w:vAlign w:val="center"/>
          </w:tcPr>
          <w:p w14:paraId="5D0392F2"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2890" w:type="dxa"/>
            <w:vAlign w:val="center"/>
          </w:tcPr>
          <w:p w14:paraId="37CA16DB"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PPT制作</w:t>
            </w:r>
          </w:p>
        </w:tc>
        <w:tc>
          <w:tcPr>
            <w:tcW w:w="1741" w:type="dxa"/>
            <w:vAlign w:val="center"/>
          </w:tcPr>
          <w:p w14:paraId="081CB5F8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3005C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 w14:paraId="20356F39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1A512AD6"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 w14:paraId="755E0705"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3578" w:type="dxa"/>
            <w:vAlign w:val="center"/>
          </w:tcPr>
          <w:p w14:paraId="5D41B59B"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2890" w:type="dxa"/>
            <w:vAlign w:val="center"/>
          </w:tcPr>
          <w:p w14:paraId="3BC2D3E4"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需求规格说明书</w:t>
            </w:r>
          </w:p>
        </w:tc>
        <w:tc>
          <w:tcPr>
            <w:tcW w:w="1741" w:type="dxa"/>
            <w:vAlign w:val="center"/>
          </w:tcPr>
          <w:p w14:paraId="365A38DD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699A8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 w14:paraId="5929CC53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21CA891B"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3307" w:type="dxa"/>
            <w:vAlign w:val="center"/>
          </w:tcPr>
          <w:p w14:paraId="321F2DA1"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3578" w:type="dxa"/>
            <w:vAlign w:val="center"/>
          </w:tcPr>
          <w:p w14:paraId="49E31EEA"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2890" w:type="dxa"/>
            <w:vAlign w:val="center"/>
          </w:tcPr>
          <w:p w14:paraId="0121258E"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数据库设计说明书</w:t>
            </w:r>
          </w:p>
        </w:tc>
        <w:tc>
          <w:tcPr>
            <w:tcW w:w="1741" w:type="dxa"/>
            <w:vAlign w:val="center"/>
          </w:tcPr>
          <w:p w14:paraId="0961BCE2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7E007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64" w:type="dxa"/>
            <w:vMerge w:val="continue"/>
            <w:vAlign w:val="center"/>
          </w:tcPr>
          <w:p w14:paraId="75A40095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1A221757">
            <w:pPr>
              <w:jc w:val="center"/>
              <w:rPr>
                <w:rFonts w:hint="default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 w14:paraId="0BC09443">
            <w:pPr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Cs w:val="21"/>
              </w:rPr>
              <w:t>: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3578" w:type="dxa"/>
            <w:vAlign w:val="center"/>
          </w:tcPr>
          <w:p w14:paraId="5BC0DB85">
            <w:pPr>
              <w:ind w:left="0" w:leftChars="0"/>
              <w:jc w:val="both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2890" w:type="dxa"/>
            <w:vAlign w:val="center"/>
          </w:tcPr>
          <w:p w14:paraId="4F601B4A"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项目答辩</w:t>
            </w:r>
          </w:p>
        </w:tc>
        <w:tc>
          <w:tcPr>
            <w:tcW w:w="1741" w:type="dxa"/>
            <w:vAlign w:val="center"/>
          </w:tcPr>
          <w:p w14:paraId="5E1761CA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 w14:paraId="574F3C2C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F71DDD"/>
    <w:multiLevelType w:val="singleLevel"/>
    <w:tmpl w:val="6EF71DD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6E81CC3"/>
    <w:rsid w:val="07524795"/>
    <w:rsid w:val="077821FD"/>
    <w:rsid w:val="08173FFE"/>
    <w:rsid w:val="0822060B"/>
    <w:rsid w:val="08332ECA"/>
    <w:rsid w:val="08580285"/>
    <w:rsid w:val="087A55F7"/>
    <w:rsid w:val="087B7A36"/>
    <w:rsid w:val="08843074"/>
    <w:rsid w:val="089A2898"/>
    <w:rsid w:val="08A6123D"/>
    <w:rsid w:val="08F943EA"/>
    <w:rsid w:val="09972933"/>
    <w:rsid w:val="09F61D50"/>
    <w:rsid w:val="09F77AF0"/>
    <w:rsid w:val="0A4612C4"/>
    <w:rsid w:val="0A8F5D00"/>
    <w:rsid w:val="0A977ACC"/>
    <w:rsid w:val="0AEA7C35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775961"/>
    <w:rsid w:val="0CFF7B5C"/>
    <w:rsid w:val="0D305950"/>
    <w:rsid w:val="0DC92387"/>
    <w:rsid w:val="0DDA5FC9"/>
    <w:rsid w:val="0E3966AF"/>
    <w:rsid w:val="0EA054AD"/>
    <w:rsid w:val="0EB6584D"/>
    <w:rsid w:val="0EC35F79"/>
    <w:rsid w:val="0ED91C40"/>
    <w:rsid w:val="0F170ECE"/>
    <w:rsid w:val="0F245B14"/>
    <w:rsid w:val="0F340C24"/>
    <w:rsid w:val="0FB26719"/>
    <w:rsid w:val="100D7CE3"/>
    <w:rsid w:val="10190546"/>
    <w:rsid w:val="1041184B"/>
    <w:rsid w:val="106317C1"/>
    <w:rsid w:val="10887E1D"/>
    <w:rsid w:val="1089408D"/>
    <w:rsid w:val="10A43A07"/>
    <w:rsid w:val="10AC760C"/>
    <w:rsid w:val="10E0022B"/>
    <w:rsid w:val="10E47AC7"/>
    <w:rsid w:val="10EF74F9"/>
    <w:rsid w:val="111B443E"/>
    <w:rsid w:val="112371A2"/>
    <w:rsid w:val="113B5A2B"/>
    <w:rsid w:val="119476FC"/>
    <w:rsid w:val="11986AE1"/>
    <w:rsid w:val="11E60A3B"/>
    <w:rsid w:val="12176D07"/>
    <w:rsid w:val="123C390F"/>
    <w:rsid w:val="127A53FE"/>
    <w:rsid w:val="127C5D12"/>
    <w:rsid w:val="12C25D81"/>
    <w:rsid w:val="12F6698B"/>
    <w:rsid w:val="130A23C8"/>
    <w:rsid w:val="135A1F83"/>
    <w:rsid w:val="1363418D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C33745"/>
    <w:rsid w:val="18C96881"/>
    <w:rsid w:val="1913136D"/>
    <w:rsid w:val="19277AAD"/>
    <w:rsid w:val="1928272D"/>
    <w:rsid w:val="198D5B01"/>
    <w:rsid w:val="19C66619"/>
    <w:rsid w:val="1A1B135F"/>
    <w:rsid w:val="1A453701"/>
    <w:rsid w:val="1A932F59"/>
    <w:rsid w:val="1ABD41C4"/>
    <w:rsid w:val="1AFF5715"/>
    <w:rsid w:val="1B4C04D3"/>
    <w:rsid w:val="1B4D72F6"/>
    <w:rsid w:val="1B561283"/>
    <w:rsid w:val="1B593EEC"/>
    <w:rsid w:val="1B8A57D1"/>
    <w:rsid w:val="1B8F3DB2"/>
    <w:rsid w:val="1B925650"/>
    <w:rsid w:val="1BC54051"/>
    <w:rsid w:val="1BC76EE9"/>
    <w:rsid w:val="1BD951BB"/>
    <w:rsid w:val="1C29608F"/>
    <w:rsid w:val="1C7656A8"/>
    <w:rsid w:val="1CC26829"/>
    <w:rsid w:val="1CEB56F0"/>
    <w:rsid w:val="1CED1FDF"/>
    <w:rsid w:val="1CF55A58"/>
    <w:rsid w:val="1D68567A"/>
    <w:rsid w:val="1D7019C1"/>
    <w:rsid w:val="1DC132A7"/>
    <w:rsid w:val="1DF04200"/>
    <w:rsid w:val="1EBC1CAF"/>
    <w:rsid w:val="1ECA5375"/>
    <w:rsid w:val="1F2667DB"/>
    <w:rsid w:val="1F3B2714"/>
    <w:rsid w:val="1F576995"/>
    <w:rsid w:val="1F5C3519"/>
    <w:rsid w:val="1FC17FEE"/>
    <w:rsid w:val="205105D6"/>
    <w:rsid w:val="20605D1D"/>
    <w:rsid w:val="20634936"/>
    <w:rsid w:val="207F3F37"/>
    <w:rsid w:val="20841E8F"/>
    <w:rsid w:val="20937EA1"/>
    <w:rsid w:val="20CA763A"/>
    <w:rsid w:val="20EC00F1"/>
    <w:rsid w:val="20F621DE"/>
    <w:rsid w:val="21335230"/>
    <w:rsid w:val="21B46321"/>
    <w:rsid w:val="21BE2CFB"/>
    <w:rsid w:val="2208666C"/>
    <w:rsid w:val="22B67F62"/>
    <w:rsid w:val="22FF09AE"/>
    <w:rsid w:val="231B5F2B"/>
    <w:rsid w:val="23376A8B"/>
    <w:rsid w:val="234436D4"/>
    <w:rsid w:val="23AD5CF5"/>
    <w:rsid w:val="2461316C"/>
    <w:rsid w:val="24E011DB"/>
    <w:rsid w:val="250F2191"/>
    <w:rsid w:val="25341526"/>
    <w:rsid w:val="258D61D6"/>
    <w:rsid w:val="25D32AED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35183D"/>
    <w:rsid w:val="283D5A8C"/>
    <w:rsid w:val="285A6F41"/>
    <w:rsid w:val="28814A83"/>
    <w:rsid w:val="28DE69F9"/>
    <w:rsid w:val="28F05003"/>
    <w:rsid w:val="28FC05AD"/>
    <w:rsid w:val="291B4ED7"/>
    <w:rsid w:val="29B64083"/>
    <w:rsid w:val="2A597D2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BF00044"/>
    <w:rsid w:val="2C610E53"/>
    <w:rsid w:val="2C6A0730"/>
    <w:rsid w:val="2CFA0444"/>
    <w:rsid w:val="2D0312D3"/>
    <w:rsid w:val="2D0B5AC6"/>
    <w:rsid w:val="2D2F5309"/>
    <w:rsid w:val="2DD90EBD"/>
    <w:rsid w:val="2E1168A9"/>
    <w:rsid w:val="2E7F3812"/>
    <w:rsid w:val="2EC22498"/>
    <w:rsid w:val="2EDA4EED"/>
    <w:rsid w:val="2EE40D8A"/>
    <w:rsid w:val="2EE53BAE"/>
    <w:rsid w:val="2F0324FC"/>
    <w:rsid w:val="2F065CE2"/>
    <w:rsid w:val="2F0B4910"/>
    <w:rsid w:val="2F0E5ECE"/>
    <w:rsid w:val="2F271483"/>
    <w:rsid w:val="2F691802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B454CD"/>
    <w:rsid w:val="32F72511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B254B6"/>
    <w:rsid w:val="38D35348"/>
    <w:rsid w:val="3913791C"/>
    <w:rsid w:val="391A0D07"/>
    <w:rsid w:val="392A440A"/>
    <w:rsid w:val="396978CE"/>
    <w:rsid w:val="39A9773E"/>
    <w:rsid w:val="39BE365F"/>
    <w:rsid w:val="39D46CB3"/>
    <w:rsid w:val="3B6A4988"/>
    <w:rsid w:val="3B962D60"/>
    <w:rsid w:val="3BAB4D82"/>
    <w:rsid w:val="3BBA40DC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BC6496"/>
    <w:rsid w:val="3ED6747E"/>
    <w:rsid w:val="3EFD11C8"/>
    <w:rsid w:val="3F6525B0"/>
    <w:rsid w:val="3F67457A"/>
    <w:rsid w:val="3F9B58FE"/>
    <w:rsid w:val="3FB3156E"/>
    <w:rsid w:val="3FDB4607"/>
    <w:rsid w:val="3FFB43AD"/>
    <w:rsid w:val="3FFB4CC3"/>
    <w:rsid w:val="402C1320"/>
    <w:rsid w:val="40597C81"/>
    <w:rsid w:val="40FE4A6B"/>
    <w:rsid w:val="411C75E7"/>
    <w:rsid w:val="418824AB"/>
    <w:rsid w:val="41C62BB4"/>
    <w:rsid w:val="41F0638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917412"/>
    <w:rsid w:val="44B71B00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62ABF"/>
    <w:rsid w:val="45D97854"/>
    <w:rsid w:val="45FC4C15"/>
    <w:rsid w:val="4660223B"/>
    <w:rsid w:val="469079DC"/>
    <w:rsid w:val="46E26B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A834CBD"/>
    <w:rsid w:val="4AF32B62"/>
    <w:rsid w:val="4B2D5614"/>
    <w:rsid w:val="4B667F63"/>
    <w:rsid w:val="4C054455"/>
    <w:rsid w:val="4C113CC0"/>
    <w:rsid w:val="4C583ABA"/>
    <w:rsid w:val="4C82095D"/>
    <w:rsid w:val="4D063625"/>
    <w:rsid w:val="4D2648A2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7C59AC"/>
    <w:rsid w:val="508D5E0B"/>
    <w:rsid w:val="50EA0B67"/>
    <w:rsid w:val="51256043"/>
    <w:rsid w:val="5147420C"/>
    <w:rsid w:val="51607E21"/>
    <w:rsid w:val="51825826"/>
    <w:rsid w:val="519D5BDA"/>
    <w:rsid w:val="5248023B"/>
    <w:rsid w:val="52860D64"/>
    <w:rsid w:val="52C55BC0"/>
    <w:rsid w:val="530C3017"/>
    <w:rsid w:val="53650979"/>
    <w:rsid w:val="537A46AB"/>
    <w:rsid w:val="53835F90"/>
    <w:rsid w:val="53CB5A7A"/>
    <w:rsid w:val="544B7B6F"/>
    <w:rsid w:val="54692E32"/>
    <w:rsid w:val="54B663E2"/>
    <w:rsid w:val="54C07303"/>
    <w:rsid w:val="54F00716"/>
    <w:rsid w:val="55854FAB"/>
    <w:rsid w:val="55C32960"/>
    <w:rsid w:val="561C28AB"/>
    <w:rsid w:val="56513437"/>
    <w:rsid w:val="56660C90"/>
    <w:rsid w:val="566A460F"/>
    <w:rsid w:val="56E9366F"/>
    <w:rsid w:val="56F50FBB"/>
    <w:rsid w:val="570F1328"/>
    <w:rsid w:val="57325016"/>
    <w:rsid w:val="5740025C"/>
    <w:rsid w:val="57931D26"/>
    <w:rsid w:val="57CB4632"/>
    <w:rsid w:val="57D77C44"/>
    <w:rsid w:val="580956AD"/>
    <w:rsid w:val="58AC2BA6"/>
    <w:rsid w:val="58CE0D6F"/>
    <w:rsid w:val="59034EBC"/>
    <w:rsid w:val="59254E33"/>
    <w:rsid w:val="592F5CB1"/>
    <w:rsid w:val="596137FF"/>
    <w:rsid w:val="59A3360E"/>
    <w:rsid w:val="59ED48A8"/>
    <w:rsid w:val="5A5B21D5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D600B26"/>
    <w:rsid w:val="5EAC56AE"/>
    <w:rsid w:val="5F230066"/>
    <w:rsid w:val="5F39261F"/>
    <w:rsid w:val="5FB55033"/>
    <w:rsid w:val="5FCA04E2"/>
    <w:rsid w:val="605B3830"/>
    <w:rsid w:val="605B55DE"/>
    <w:rsid w:val="606326F5"/>
    <w:rsid w:val="60687CFB"/>
    <w:rsid w:val="609F196E"/>
    <w:rsid w:val="60CC5223"/>
    <w:rsid w:val="60D158A0"/>
    <w:rsid w:val="613A51F3"/>
    <w:rsid w:val="61544EF4"/>
    <w:rsid w:val="6157306D"/>
    <w:rsid w:val="61813F63"/>
    <w:rsid w:val="61DE0274"/>
    <w:rsid w:val="629C690E"/>
    <w:rsid w:val="62DA13D0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6600117"/>
    <w:rsid w:val="66954A61"/>
    <w:rsid w:val="66962497"/>
    <w:rsid w:val="67175ECF"/>
    <w:rsid w:val="679214E5"/>
    <w:rsid w:val="67C5088E"/>
    <w:rsid w:val="67CA0384"/>
    <w:rsid w:val="6854054F"/>
    <w:rsid w:val="68A21B1E"/>
    <w:rsid w:val="68A37B22"/>
    <w:rsid w:val="68B23F6F"/>
    <w:rsid w:val="68C869CA"/>
    <w:rsid w:val="68DF380C"/>
    <w:rsid w:val="69116DCE"/>
    <w:rsid w:val="692D42A9"/>
    <w:rsid w:val="693E3CEF"/>
    <w:rsid w:val="69673FE6"/>
    <w:rsid w:val="69707476"/>
    <w:rsid w:val="698A68CD"/>
    <w:rsid w:val="698C3989"/>
    <w:rsid w:val="6A674D89"/>
    <w:rsid w:val="6A7F636D"/>
    <w:rsid w:val="6AA10B75"/>
    <w:rsid w:val="6B2D401B"/>
    <w:rsid w:val="6B4C5FA2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CAC6CEB"/>
    <w:rsid w:val="6D2E5FAC"/>
    <w:rsid w:val="6D716441"/>
    <w:rsid w:val="6D7165D0"/>
    <w:rsid w:val="6DA95590"/>
    <w:rsid w:val="6DE24C48"/>
    <w:rsid w:val="6E4678CD"/>
    <w:rsid w:val="6E95345C"/>
    <w:rsid w:val="6F25344F"/>
    <w:rsid w:val="6F262185"/>
    <w:rsid w:val="6F343BCA"/>
    <w:rsid w:val="6FE14BCA"/>
    <w:rsid w:val="70207CAA"/>
    <w:rsid w:val="7027728A"/>
    <w:rsid w:val="706302D2"/>
    <w:rsid w:val="707341CC"/>
    <w:rsid w:val="70BF74C3"/>
    <w:rsid w:val="70E92792"/>
    <w:rsid w:val="71371FC6"/>
    <w:rsid w:val="71666EDE"/>
    <w:rsid w:val="719A09DE"/>
    <w:rsid w:val="719E300E"/>
    <w:rsid w:val="7204696A"/>
    <w:rsid w:val="724C6532"/>
    <w:rsid w:val="727B7702"/>
    <w:rsid w:val="73572DF1"/>
    <w:rsid w:val="73836ECE"/>
    <w:rsid w:val="73AF381F"/>
    <w:rsid w:val="73BD275D"/>
    <w:rsid w:val="73F90F3E"/>
    <w:rsid w:val="746A3BEA"/>
    <w:rsid w:val="7490551B"/>
    <w:rsid w:val="749649DF"/>
    <w:rsid w:val="74AA03B5"/>
    <w:rsid w:val="74B8182F"/>
    <w:rsid w:val="74E1123E"/>
    <w:rsid w:val="74E13547"/>
    <w:rsid w:val="74E76FE8"/>
    <w:rsid w:val="750B2535"/>
    <w:rsid w:val="750F7167"/>
    <w:rsid w:val="75145724"/>
    <w:rsid w:val="751B2541"/>
    <w:rsid w:val="752E3FEB"/>
    <w:rsid w:val="755F373A"/>
    <w:rsid w:val="758F1FF3"/>
    <w:rsid w:val="75C32A24"/>
    <w:rsid w:val="75D27948"/>
    <w:rsid w:val="75EC5C91"/>
    <w:rsid w:val="760F6F37"/>
    <w:rsid w:val="763267CE"/>
    <w:rsid w:val="76AA584E"/>
    <w:rsid w:val="76E53B94"/>
    <w:rsid w:val="76E9686A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B4712C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C268B8"/>
    <w:rsid w:val="7E127351"/>
    <w:rsid w:val="7E6C7F16"/>
    <w:rsid w:val="7E8C5FBF"/>
    <w:rsid w:val="7E9C52E7"/>
    <w:rsid w:val="7EBF45CC"/>
    <w:rsid w:val="7EDC7FBD"/>
    <w:rsid w:val="7F1D4994"/>
    <w:rsid w:val="7F20675B"/>
    <w:rsid w:val="7FA61787"/>
    <w:rsid w:val="7FFB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autoRedefine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autoRedefine/>
    <w:qFormat/>
    <w:uiPriority w:val="0"/>
    <w:rPr>
      <w:color w:val="0000FF"/>
      <w:u w:val="single"/>
    </w:rPr>
  </w:style>
  <w:style w:type="character" w:customStyle="1" w:styleId="10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4"/>
    <w:autoRedefine/>
    <w:qFormat/>
    <w:uiPriority w:val="0"/>
    <w:rPr>
      <w:kern w:val="2"/>
      <w:sz w:val="18"/>
      <w:szCs w:val="18"/>
    </w:rPr>
  </w:style>
  <w:style w:type="table" w:customStyle="1" w:styleId="12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695</Words>
  <Characters>842</Characters>
  <Lines>17</Lines>
  <Paragraphs>4</Paragraphs>
  <TotalTime>3</TotalTime>
  <ScaleCrop>false</ScaleCrop>
  <LinksUpToDate>false</LinksUpToDate>
  <CharactersWithSpaces>881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微信用户</cp:lastModifiedBy>
  <dcterms:modified xsi:type="dcterms:W3CDTF">2025-01-22T06:28:20Z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AE9A19011B544003B2BF47D833A598A4</vt:lpwstr>
  </property>
  <property fmtid="{D5CDD505-2E9C-101B-9397-08002B2CF9AE}" pid="4" name="KSOTemplateDocerSaveRecord">
    <vt:lpwstr>eyJoZGlkIjoiNzZkOTcwZThlZDM3N2YxZDJhOWFlOTgxYmZkNTRkZjEiLCJ1c2VySWQiOiIxMjM0MjQwNzU1In0=</vt:lpwstr>
  </property>
</Properties>
</file>