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6B247" w14:textId="152E63A7" w:rsidR="006C670E" w:rsidRDefault="00EA79A6">
      <w:pPr>
        <w:pStyle w:val="1"/>
        <w:adjustRightInd w:val="0"/>
        <w:snapToGrid w:val="0"/>
        <w:spacing w:line="480" w:lineRule="auto"/>
        <w:rPr>
          <w:rFonts w:ascii="微软雅黑" w:hAnsi="微软雅黑" w:cs="微软雅黑"/>
        </w:rPr>
      </w:pPr>
      <w:r>
        <w:rPr>
          <w:rFonts w:ascii="微软雅黑" w:hAnsi="微软雅黑" w:cs="微软雅黑" w:hint="eastAsia"/>
        </w:rPr>
        <w:t>第</w:t>
      </w:r>
      <w:r w:rsidR="00C70AC3">
        <w:rPr>
          <w:rFonts w:ascii="微软雅黑" w:hAnsi="微软雅黑" w:cs="微软雅黑"/>
        </w:rPr>
        <w:t>21</w:t>
      </w:r>
      <w:r>
        <w:rPr>
          <w:rFonts w:ascii="微软雅黑" w:hAnsi="微软雅黑" w:cs="微软雅黑" w:hint="eastAsia"/>
        </w:rPr>
        <w:t>天</w:t>
      </w:r>
      <w:r w:rsidR="0058338D">
        <w:rPr>
          <w:rFonts w:ascii="微软雅黑" w:hAnsi="微软雅黑" w:cs="微软雅黑" w:hint="eastAsia"/>
        </w:rPr>
        <w:t xml:space="preserve"> </w:t>
      </w:r>
      <w:r w:rsidR="0058338D" w:rsidRPr="0058338D">
        <w:rPr>
          <w:rFonts w:ascii="微软雅黑" w:hAnsi="微软雅黑" w:cs="微软雅黑" w:hint="eastAsia"/>
        </w:rPr>
        <w:t>网络编程Socket</w:t>
      </w:r>
    </w:p>
    <w:p w14:paraId="5A0216B2" w14:textId="77777777" w:rsidR="006C670E" w:rsidRDefault="00EA79A6">
      <w:pPr>
        <w:pStyle w:val="2"/>
        <w:tabs>
          <w:tab w:val="left" w:pos="4766"/>
        </w:tabs>
        <w:adjustRightInd w:val="0"/>
        <w:snapToGrid w:val="0"/>
        <w:spacing w:line="360" w:lineRule="auto"/>
        <w:rPr>
          <w:rFonts w:ascii="微软雅黑" w:eastAsia="微软雅黑" w:hAnsi="微软雅黑" w:cs="微软雅黑"/>
        </w:rPr>
      </w:pPr>
      <w:r>
        <w:rPr>
          <w:rFonts w:ascii="微软雅黑" w:eastAsia="微软雅黑" w:hAnsi="微软雅黑" w:cs="微软雅黑" w:hint="eastAsia"/>
        </w:rPr>
        <w:t>主要内容</w:t>
      </w:r>
    </w:p>
    <w:p w14:paraId="3AC01754" w14:textId="77777777" w:rsidR="0058338D" w:rsidRPr="0058338D" w:rsidRDefault="0058338D" w:rsidP="0058338D">
      <w:pPr>
        <w:pStyle w:val="2"/>
        <w:adjustRightInd w:val="0"/>
        <w:snapToGrid w:val="0"/>
        <w:spacing w:line="360" w:lineRule="auto"/>
        <w:rPr>
          <w:rFonts w:asciiTheme="minorHAnsi" w:eastAsia="微软雅黑" w:hAnsiTheme="minorHAnsi"/>
          <w:b w:val="0"/>
          <w:sz w:val="24"/>
        </w:rPr>
      </w:pPr>
      <w:r w:rsidRPr="0058338D">
        <w:rPr>
          <w:rFonts w:asciiTheme="minorHAnsi" w:eastAsia="微软雅黑" w:hAnsiTheme="minorHAnsi" w:hint="eastAsia"/>
          <w:b w:val="0"/>
          <w:sz w:val="24"/>
        </w:rPr>
        <w:t>1</w:t>
      </w:r>
      <w:r w:rsidRPr="0058338D">
        <w:rPr>
          <w:rFonts w:asciiTheme="minorHAnsi" w:eastAsia="微软雅黑" w:hAnsiTheme="minorHAnsi" w:hint="eastAsia"/>
          <w:b w:val="0"/>
          <w:sz w:val="24"/>
        </w:rPr>
        <w:t>、掌握网络基础概述</w:t>
      </w:r>
    </w:p>
    <w:p w14:paraId="764BCF83" w14:textId="77777777" w:rsidR="0058338D" w:rsidRPr="0058338D" w:rsidRDefault="0058338D" w:rsidP="0058338D">
      <w:pPr>
        <w:pStyle w:val="2"/>
        <w:adjustRightInd w:val="0"/>
        <w:snapToGrid w:val="0"/>
        <w:spacing w:line="360" w:lineRule="auto"/>
        <w:rPr>
          <w:rFonts w:asciiTheme="minorHAnsi" w:eastAsia="微软雅黑" w:hAnsiTheme="minorHAnsi"/>
          <w:b w:val="0"/>
          <w:sz w:val="24"/>
        </w:rPr>
      </w:pPr>
      <w:r w:rsidRPr="0058338D">
        <w:rPr>
          <w:rFonts w:asciiTheme="minorHAnsi" w:eastAsia="微软雅黑" w:hAnsiTheme="minorHAnsi" w:hint="eastAsia"/>
          <w:b w:val="0"/>
          <w:sz w:val="24"/>
        </w:rPr>
        <w:t>2</w:t>
      </w:r>
      <w:r w:rsidRPr="0058338D">
        <w:rPr>
          <w:rFonts w:asciiTheme="minorHAnsi" w:eastAsia="微软雅黑" w:hAnsiTheme="minorHAnsi" w:hint="eastAsia"/>
          <w:b w:val="0"/>
          <w:sz w:val="24"/>
        </w:rPr>
        <w:t>、熟练</w:t>
      </w:r>
      <w:r w:rsidRPr="0058338D">
        <w:rPr>
          <w:rFonts w:asciiTheme="minorHAnsi" w:eastAsia="微软雅黑" w:hAnsiTheme="minorHAnsi" w:hint="eastAsia"/>
          <w:b w:val="0"/>
          <w:sz w:val="24"/>
        </w:rPr>
        <w:t>Socket</w:t>
      </w:r>
      <w:r w:rsidRPr="0058338D">
        <w:rPr>
          <w:rFonts w:asciiTheme="minorHAnsi" w:eastAsia="微软雅黑" w:hAnsiTheme="minorHAnsi" w:hint="eastAsia"/>
          <w:b w:val="0"/>
          <w:sz w:val="24"/>
        </w:rPr>
        <w:t>编程</w:t>
      </w:r>
      <w:r w:rsidRPr="0058338D">
        <w:rPr>
          <w:rFonts w:asciiTheme="minorHAnsi" w:eastAsia="微软雅黑" w:hAnsiTheme="minorHAnsi" w:hint="eastAsia"/>
          <w:b w:val="0"/>
          <w:sz w:val="24"/>
        </w:rPr>
        <w:t>-TCP</w:t>
      </w:r>
      <w:r w:rsidRPr="0058338D">
        <w:rPr>
          <w:rFonts w:asciiTheme="minorHAnsi" w:eastAsia="微软雅黑" w:hAnsiTheme="minorHAnsi" w:hint="eastAsia"/>
          <w:b w:val="0"/>
          <w:sz w:val="24"/>
        </w:rPr>
        <w:t>编程</w:t>
      </w:r>
    </w:p>
    <w:p w14:paraId="3353B744" w14:textId="77777777" w:rsidR="0058338D" w:rsidRDefault="0058338D" w:rsidP="0058338D">
      <w:pPr>
        <w:pStyle w:val="2"/>
        <w:adjustRightInd w:val="0"/>
        <w:snapToGrid w:val="0"/>
        <w:spacing w:line="360" w:lineRule="auto"/>
        <w:rPr>
          <w:rFonts w:asciiTheme="minorHAnsi" w:eastAsia="微软雅黑" w:hAnsiTheme="minorHAnsi"/>
          <w:b w:val="0"/>
          <w:sz w:val="24"/>
        </w:rPr>
      </w:pPr>
      <w:r w:rsidRPr="0058338D">
        <w:rPr>
          <w:rFonts w:asciiTheme="minorHAnsi" w:eastAsia="微软雅黑" w:hAnsiTheme="minorHAnsi" w:hint="eastAsia"/>
          <w:b w:val="0"/>
          <w:sz w:val="24"/>
        </w:rPr>
        <w:t>3</w:t>
      </w:r>
      <w:r w:rsidRPr="0058338D">
        <w:rPr>
          <w:rFonts w:asciiTheme="minorHAnsi" w:eastAsia="微软雅黑" w:hAnsiTheme="minorHAnsi" w:hint="eastAsia"/>
          <w:b w:val="0"/>
          <w:sz w:val="24"/>
        </w:rPr>
        <w:t>、熟练</w:t>
      </w:r>
      <w:r w:rsidRPr="0058338D">
        <w:rPr>
          <w:rFonts w:asciiTheme="minorHAnsi" w:eastAsia="微软雅黑" w:hAnsiTheme="minorHAnsi" w:hint="eastAsia"/>
          <w:b w:val="0"/>
          <w:sz w:val="24"/>
        </w:rPr>
        <w:t>Socket</w:t>
      </w:r>
      <w:r w:rsidRPr="0058338D">
        <w:rPr>
          <w:rFonts w:asciiTheme="minorHAnsi" w:eastAsia="微软雅黑" w:hAnsiTheme="minorHAnsi" w:hint="eastAsia"/>
          <w:b w:val="0"/>
          <w:sz w:val="24"/>
        </w:rPr>
        <w:t>编程</w:t>
      </w:r>
      <w:r w:rsidRPr="0058338D">
        <w:rPr>
          <w:rFonts w:asciiTheme="minorHAnsi" w:eastAsia="微软雅黑" w:hAnsiTheme="minorHAnsi" w:hint="eastAsia"/>
          <w:b w:val="0"/>
          <w:sz w:val="24"/>
        </w:rPr>
        <w:t>-UDP</w:t>
      </w:r>
      <w:r w:rsidRPr="0058338D">
        <w:rPr>
          <w:rFonts w:asciiTheme="minorHAnsi" w:eastAsia="微软雅黑" w:hAnsiTheme="minorHAnsi" w:hint="eastAsia"/>
          <w:b w:val="0"/>
          <w:sz w:val="24"/>
        </w:rPr>
        <w:t>编程</w:t>
      </w:r>
    </w:p>
    <w:p w14:paraId="6E504CDD" w14:textId="165AC567" w:rsidR="006C670E" w:rsidRDefault="00EA79A6" w:rsidP="0058338D">
      <w:pPr>
        <w:pStyle w:val="2"/>
        <w:adjustRightInd w:val="0"/>
        <w:snapToGrid w:val="0"/>
        <w:spacing w:line="360" w:lineRule="auto"/>
        <w:rPr>
          <w:rFonts w:ascii="微软雅黑" w:eastAsia="微软雅黑" w:hAnsi="微软雅黑" w:cs="微软雅黑"/>
        </w:rPr>
      </w:pPr>
      <w:r>
        <w:rPr>
          <w:rFonts w:ascii="微软雅黑" w:eastAsia="微软雅黑" w:hAnsi="微软雅黑" w:cs="微软雅黑" w:hint="eastAsia"/>
        </w:rPr>
        <w:t>学习目标</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3811"/>
        <w:gridCol w:w="1246"/>
      </w:tblGrid>
      <w:tr w:rsidR="006C670E" w14:paraId="3F324B0A" w14:textId="77777777">
        <w:trPr>
          <w:trHeight w:val="338"/>
        </w:trPr>
        <w:tc>
          <w:tcPr>
            <w:tcW w:w="4503" w:type="dxa"/>
            <w:tcBorders>
              <w:top w:val="single" w:sz="8" w:space="0" w:color="9BBB59"/>
              <w:left w:val="single" w:sz="8" w:space="0" w:color="9BBB59"/>
              <w:bottom w:val="single" w:sz="18" w:space="0" w:color="FFFFFF"/>
              <w:right w:val="single" w:sz="8" w:space="0" w:color="9BBB59"/>
            </w:tcBorders>
            <w:shd w:val="clear" w:color="auto" w:fill="9BBB59"/>
          </w:tcPr>
          <w:p w14:paraId="19A1B7F1" w14:textId="77777777" w:rsidR="006C670E" w:rsidRDefault="00EA79A6">
            <w:r>
              <w:rPr>
                <w:rFonts w:hint="eastAsia"/>
              </w:rPr>
              <w:t>节数</w:t>
            </w:r>
          </w:p>
        </w:tc>
        <w:tc>
          <w:tcPr>
            <w:tcW w:w="3811" w:type="dxa"/>
            <w:tcBorders>
              <w:top w:val="single" w:sz="8" w:space="0" w:color="9BBB59"/>
              <w:left w:val="single" w:sz="8" w:space="0" w:color="9BBB59"/>
              <w:bottom w:val="single" w:sz="18" w:space="0" w:color="FFFFFF"/>
              <w:right w:val="single" w:sz="8" w:space="0" w:color="9BBB59"/>
            </w:tcBorders>
            <w:shd w:val="clear" w:color="auto" w:fill="9BBB59"/>
          </w:tcPr>
          <w:p w14:paraId="6C1A638D" w14:textId="77777777" w:rsidR="006C670E" w:rsidRDefault="00EA79A6">
            <w:r>
              <w:rPr>
                <w:rFonts w:hint="eastAsia"/>
              </w:rPr>
              <w:t>知识点</w:t>
            </w:r>
          </w:p>
        </w:tc>
        <w:tc>
          <w:tcPr>
            <w:tcW w:w="1246" w:type="dxa"/>
            <w:tcBorders>
              <w:top w:val="single" w:sz="8" w:space="0" w:color="9BBB59"/>
              <w:left w:val="single" w:sz="8" w:space="0" w:color="9BBB59"/>
              <w:bottom w:val="single" w:sz="18" w:space="0" w:color="FFFFFF"/>
              <w:right w:val="single" w:sz="8" w:space="0" w:color="9BBB59"/>
            </w:tcBorders>
            <w:shd w:val="clear" w:color="auto" w:fill="9BBB59"/>
          </w:tcPr>
          <w:p w14:paraId="4B6A119B" w14:textId="77777777" w:rsidR="006C670E" w:rsidRDefault="00EA79A6">
            <w:r>
              <w:rPr>
                <w:rFonts w:hint="eastAsia"/>
              </w:rPr>
              <w:t>要求</w:t>
            </w:r>
          </w:p>
        </w:tc>
      </w:tr>
      <w:tr w:rsidR="006C670E" w14:paraId="2340D56E" w14:textId="77777777">
        <w:trPr>
          <w:trHeight w:val="363"/>
        </w:trPr>
        <w:tc>
          <w:tcPr>
            <w:tcW w:w="4503" w:type="dxa"/>
            <w:tcBorders>
              <w:top w:val="single" w:sz="18" w:space="0" w:color="FFFFFF"/>
              <w:left w:val="single" w:sz="8" w:space="0" w:color="9BBB59"/>
              <w:bottom w:val="single" w:sz="8" w:space="0" w:color="9BBB59"/>
              <w:right w:val="single" w:sz="8" w:space="0" w:color="9BBB59"/>
            </w:tcBorders>
            <w:shd w:val="clear" w:color="auto" w:fill="D7E3BC"/>
          </w:tcPr>
          <w:p w14:paraId="07758F69" w14:textId="6BAC1A62" w:rsidR="006C670E" w:rsidRDefault="00EA79A6" w:rsidP="0058338D">
            <w:r>
              <w:rPr>
                <w:rFonts w:hint="eastAsia"/>
              </w:rPr>
              <w:t>第一节</w:t>
            </w:r>
          </w:p>
        </w:tc>
        <w:tc>
          <w:tcPr>
            <w:tcW w:w="3811" w:type="dxa"/>
            <w:tcBorders>
              <w:top w:val="single" w:sz="18" w:space="0" w:color="FFFFFF"/>
              <w:left w:val="single" w:sz="8" w:space="0" w:color="9BBB59"/>
              <w:bottom w:val="single" w:sz="8" w:space="0" w:color="9BBB59"/>
              <w:right w:val="single" w:sz="8" w:space="0" w:color="9BBB59"/>
            </w:tcBorders>
            <w:shd w:val="clear" w:color="auto" w:fill="D7E3BC"/>
          </w:tcPr>
          <w:p w14:paraId="440B5B47" w14:textId="46E7087B" w:rsidR="008C4CC2" w:rsidRDefault="0058338D">
            <w:r w:rsidRPr="0058338D">
              <w:rPr>
                <w:rFonts w:hint="eastAsia"/>
              </w:rPr>
              <w:t>掌握网络基础概述</w:t>
            </w:r>
          </w:p>
        </w:tc>
        <w:tc>
          <w:tcPr>
            <w:tcW w:w="1246" w:type="dxa"/>
            <w:tcBorders>
              <w:top w:val="single" w:sz="18" w:space="0" w:color="FFFFFF"/>
              <w:left w:val="single" w:sz="8" w:space="0" w:color="9BBB59"/>
              <w:bottom w:val="single" w:sz="8" w:space="0" w:color="9BBB59"/>
              <w:right w:val="single" w:sz="8" w:space="0" w:color="9BBB59"/>
            </w:tcBorders>
            <w:shd w:val="clear" w:color="auto" w:fill="D7E3BC"/>
          </w:tcPr>
          <w:p w14:paraId="02B98C1D" w14:textId="77777777" w:rsidR="006C670E" w:rsidRDefault="00EA79A6">
            <w:r>
              <w:rPr>
                <w:rFonts w:hint="eastAsia"/>
              </w:rPr>
              <w:t>掌握</w:t>
            </w:r>
          </w:p>
        </w:tc>
      </w:tr>
      <w:tr w:rsidR="006C670E" w14:paraId="222B4712" w14:textId="77777777">
        <w:trPr>
          <w:trHeight w:val="338"/>
        </w:trPr>
        <w:tc>
          <w:tcPr>
            <w:tcW w:w="4503" w:type="dxa"/>
            <w:tcBorders>
              <w:top w:val="single" w:sz="8" w:space="0" w:color="9BBB59"/>
              <w:left w:val="single" w:sz="8" w:space="0" w:color="9BBB59"/>
              <w:bottom w:val="single" w:sz="8" w:space="0" w:color="9BBB59"/>
              <w:right w:val="single" w:sz="8" w:space="0" w:color="9BBB59"/>
            </w:tcBorders>
            <w:shd w:val="clear" w:color="auto" w:fill="FFFFFF"/>
          </w:tcPr>
          <w:p w14:paraId="0948ACD7" w14:textId="68842D9D" w:rsidR="006C670E" w:rsidRDefault="00EA79A6">
            <w:r>
              <w:rPr>
                <w:rFonts w:hint="eastAsia"/>
              </w:rPr>
              <w:t>第二节</w:t>
            </w:r>
          </w:p>
        </w:tc>
        <w:tc>
          <w:tcPr>
            <w:tcW w:w="3811" w:type="dxa"/>
            <w:tcBorders>
              <w:top w:val="single" w:sz="8" w:space="0" w:color="9BBB59"/>
              <w:left w:val="single" w:sz="8" w:space="0" w:color="9BBB59"/>
              <w:bottom w:val="single" w:sz="8" w:space="0" w:color="9BBB59"/>
              <w:right w:val="single" w:sz="8" w:space="0" w:color="9BBB59"/>
            </w:tcBorders>
            <w:shd w:val="clear" w:color="auto" w:fill="FFFFFF"/>
          </w:tcPr>
          <w:p w14:paraId="441B7059" w14:textId="5A8A68A7" w:rsidR="006C670E" w:rsidRDefault="0058338D">
            <w:r w:rsidRPr="0058338D">
              <w:rPr>
                <w:rFonts w:hint="eastAsia"/>
              </w:rPr>
              <w:t>熟练</w:t>
            </w:r>
            <w:r w:rsidRPr="0058338D">
              <w:rPr>
                <w:rFonts w:hint="eastAsia"/>
              </w:rPr>
              <w:t>Socket</w:t>
            </w:r>
            <w:r w:rsidRPr="0058338D">
              <w:rPr>
                <w:rFonts w:hint="eastAsia"/>
              </w:rPr>
              <w:t>编程</w:t>
            </w:r>
            <w:r w:rsidRPr="0058338D">
              <w:rPr>
                <w:rFonts w:hint="eastAsia"/>
              </w:rPr>
              <w:t>-TCP</w:t>
            </w:r>
            <w:r w:rsidRPr="0058338D">
              <w:rPr>
                <w:rFonts w:hint="eastAsia"/>
              </w:rPr>
              <w:t>编程</w:t>
            </w:r>
          </w:p>
        </w:tc>
        <w:tc>
          <w:tcPr>
            <w:tcW w:w="1246" w:type="dxa"/>
            <w:tcBorders>
              <w:top w:val="single" w:sz="8" w:space="0" w:color="9BBB59"/>
              <w:left w:val="single" w:sz="8" w:space="0" w:color="9BBB59"/>
              <w:bottom w:val="single" w:sz="8" w:space="0" w:color="9BBB59"/>
              <w:right w:val="single" w:sz="8" w:space="0" w:color="9BBB59"/>
            </w:tcBorders>
            <w:shd w:val="clear" w:color="auto" w:fill="FFFFFF"/>
          </w:tcPr>
          <w:p w14:paraId="6BB1E1AB" w14:textId="02005662" w:rsidR="006C670E" w:rsidRDefault="003558EA">
            <w:r>
              <w:rPr>
                <w:rFonts w:hint="eastAsia"/>
              </w:rPr>
              <w:t>掌握</w:t>
            </w:r>
          </w:p>
        </w:tc>
      </w:tr>
      <w:tr w:rsidR="006C670E" w14:paraId="6A2C6816" w14:textId="77777777">
        <w:trPr>
          <w:trHeight w:val="338"/>
        </w:trPr>
        <w:tc>
          <w:tcPr>
            <w:tcW w:w="4503" w:type="dxa"/>
            <w:tcBorders>
              <w:top w:val="single" w:sz="8" w:space="0" w:color="9BBB59"/>
              <w:left w:val="single" w:sz="8" w:space="0" w:color="9BBB59"/>
              <w:bottom w:val="single" w:sz="8" w:space="0" w:color="9BBB59"/>
              <w:right w:val="single" w:sz="8" w:space="0" w:color="9BBB59"/>
            </w:tcBorders>
            <w:shd w:val="clear" w:color="auto" w:fill="FFFFFF"/>
          </w:tcPr>
          <w:p w14:paraId="71525162" w14:textId="52223F71" w:rsidR="006C670E" w:rsidRDefault="00EA79A6">
            <w:r>
              <w:rPr>
                <w:rFonts w:hint="eastAsia"/>
              </w:rPr>
              <w:t>第三节</w:t>
            </w:r>
          </w:p>
        </w:tc>
        <w:tc>
          <w:tcPr>
            <w:tcW w:w="3811" w:type="dxa"/>
            <w:tcBorders>
              <w:top w:val="single" w:sz="8" w:space="0" w:color="9BBB59"/>
              <w:left w:val="single" w:sz="8" w:space="0" w:color="9BBB59"/>
              <w:bottom w:val="single" w:sz="8" w:space="0" w:color="9BBB59"/>
              <w:right w:val="single" w:sz="8" w:space="0" w:color="9BBB59"/>
            </w:tcBorders>
            <w:shd w:val="clear" w:color="auto" w:fill="FFFFFF"/>
          </w:tcPr>
          <w:p w14:paraId="7E090041" w14:textId="68E21859" w:rsidR="006C670E" w:rsidRDefault="0058338D" w:rsidP="00702E33">
            <w:r w:rsidRPr="0058338D">
              <w:rPr>
                <w:rFonts w:hint="eastAsia"/>
              </w:rPr>
              <w:t>熟练</w:t>
            </w:r>
            <w:r w:rsidRPr="0058338D">
              <w:rPr>
                <w:rFonts w:hint="eastAsia"/>
              </w:rPr>
              <w:t>Socket</w:t>
            </w:r>
            <w:r w:rsidRPr="0058338D">
              <w:rPr>
                <w:rFonts w:hint="eastAsia"/>
              </w:rPr>
              <w:t>编程</w:t>
            </w:r>
            <w:r w:rsidRPr="0058338D">
              <w:rPr>
                <w:rFonts w:hint="eastAsia"/>
              </w:rPr>
              <w:t>-UDP</w:t>
            </w:r>
            <w:r w:rsidRPr="0058338D">
              <w:rPr>
                <w:rFonts w:hint="eastAsia"/>
              </w:rPr>
              <w:t>编程</w:t>
            </w:r>
          </w:p>
        </w:tc>
        <w:tc>
          <w:tcPr>
            <w:tcW w:w="1246" w:type="dxa"/>
            <w:tcBorders>
              <w:top w:val="single" w:sz="8" w:space="0" w:color="9BBB59"/>
              <w:left w:val="single" w:sz="8" w:space="0" w:color="9BBB59"/>
              <w:bottom w:val="single" w:sz="8" w:space="0" w:color="9BBB59"/>
              <w:right w:val="single" w:sz="8" w:space="0" w:color="9BBB59"/>
            </w:tcBorders>
            <w:shd w:val="clear" w:color="auto" w:fill="FFFFFF"/>
          </w:tcPr>
          <w:p w14:paraId="3A5BADEE" w14:textId="3CAE2A23" w:rsidR="006C670E" w:rsidRDefault="003B07C0">
            <w:r>
              <w:rPr>
                <w:rFonts w:hint="eastAsia"/>
              </w:rPr>
              <w:t>掌握</w:t>
            </w:r>
          </w:p>
        </w:tc>
      </w:tr>
    </w:tbl>
    <w:p w14:paraId="75FB4894" w14:textId="4E8C3EDA" w:rsidR="008E3E48" w:rsidRDefault="008E3E48" w:rsidP="002F7A4E">
      <w:pPr>
        <w:pStyle w:val="2"/>
        <w:numPr>
          <w:ilvl w:val="0"/>
          <w:numId w:val="14"/>
        </w:numPr>
        <w:jc w:val="center"/>
      </w:pPr>
      <w:r w:rsidRPr="008E3E48">
        <w:rPr>
          <w:rFonts w:hint="eastAsia"/>
        </w:rPr>
        <w:t>掌握网络基础概述</w:t>
      </w:r>
    </w:p>
    <w:p w14:paraId="284F55AE" w14:textId="60189981" w:rsidR="002F7A4E" w:rsidRDefault="002F7A4E" w:rsidP="002F7A4E"/>
    <w:p w14:paraId="2DB54EB7" w14:textId="77777777" w:rsidR="002F7A4E" w:rsidRDefault="002F7A4E" w:rsidP="002F7A4E">
      <w:pPr>
        <w:pStyle w:val="3"/>
        <w:numPr>
          <w:ilvl w:val="1"/>
          <w:numId w:val="2"/>
        </w:numPr>
        <w:rPr>
          <w:rFonts w:ascii="微软雅黑" w:hAnsi="微软雅黑"/>
        </w:rPr>
      </w:pPr>
      <w:r>
        <w:rPr>
          <w:rFonts w:hint="eastAsia"/>
        </w:rPr>
        <w:t>端口号</w:t>
      </w:r>
    </w:p>
    <w:p w14:paraId="1F9995E1" w14:textId="77777777" w:rsidR="002F7A4E" w:rsidRPr="00D93B57" w:rsidRDefault="002F7A4E" w:rsidP="002F7A4E">
      <w:pPr>
        <w:widowControl/>
        <w:ind w:firstLineChars="200" w:firstLine="480"/>
        <w:jc w:val="left"/>
        <w:rPr>
          <w:rFonts w:ascii="微软雅黑" w:hAnsi="微软雅黑" w:cs="宋体"/>
          <w:kern w:val="0"/>
        </w:rPr>
      </w:pPr>
      <w:r w:rsidRPr="00D93B57">
        <w:rPr>
          <w:rFonts w:ascii="微软雅黑" w:hAnsi="微软雅黑" w:cs="宋体" w:hint="eastAsia"/>
          <w:kern w:val="0"/>
        </w:rPr>
        <w:t>所谓的端口，就好像是门牌号一样，客户端可以通过ip地址找到对应的服务器端，但是服务器端是有很多端口的，每个应用程序对应一个端口号，通过类似门牌号的端口号，客户端才能真正的访问到该服务器。为了对端口进行区分，将每个端口进行了编号，这就是端口号。</w:t>
      </w:r>
    </w:p>
    <w:p w14:paraId="62179295" w14:textId="77777777" w:rsidR="002F7A4E" w:rsidRPr="00F85FB7" w:rsidRDefault="002F7A4E" w:rsidP="002F7A4E">
      <w:pPr>
        <w:widowControl/>
        <w:ind w:firstLineChars="200" w:firstLine="480"/>
        <w:jc w:val="left"/>
        <w:rPr>
          <w:rFonts w:ascii="微软雅黑" w:hAnsi="微软雅黑" w:cs="宋体"/>
          <w:kern w:val="0"/>
        </w:rPr>
      </w:pPr>
      <w:r w:rsidRPr="00D93B57">
        <w:rPr>
          <w:rFonts w:ascii="微软雅黑" w:hAnsi="微软雅黑" w:cs="宋体" w:hint="eastAsia"/>
          <w:kern w:val="0"/>
        </w:rPr>
        <w:t>TCP与UDP段结构中端口地址都是16比特，可以有在0---65535范围内的端口号，一般0---1024为系统使用。</w:t>
      </w:r>
    </w:p>
    <w:p w14:paraId="3D5F40A9" w14:textId="77777777" w:rsidR="002F7A4E" w:rsidRDefault="002F7A4E" w:rsidP="002F7A4E">
      <w:pPr>
        <w:pStyle w:val="3"/>
        <w:rPr>
          <w:kern w:val="0"/>
        </w:rPr>
      </w:pPr>
      <w:r>
        <w:rPr>
          <w:rFonts w:hint="eastAsia"/>
          <w:kern w:val="0"/>
        </w:rPr>
        <w:lastRenderedPageBreak/>
        <w:t xml:space="preserve">1.2 </w:t>
      </w:r>
      <w:r>
        <w:rPr>
          <w:rFonts w:hint="eastAsia"/>
        </w:rPr>
        <w:t>TCP</w:t>
      </w:r>
      <w:r>
        <w:t>/IP</w:t>
      </w:r>
      <w:r>
        <w:rPr>
          <w:kern w:val="0"/>
        </w:rPr>
        <w:t xml:space="preserve"> </w:t>
      </w:r>
      <w:r>
        <w:rPr>
          <w:rFonts w:hint="eastAsia"/>
          <w:kern w:val="0"/>
        </w:rPr>
        <w:t>、</w:t>
      </w:r>
      <w:r>
        <w:rPr>
          <w:kern w:val="0"/>
        </w:rPr>
        <w:t>UDP</w:t>
      </w:r>
    </w:p>
    <w:p w14:paraId="0A4067C4" w14:textId="77777777" w:rsidR="002F7A4E" w:rsidRDefault="002F7A4E" w:rsidP="002F7A4E">
      <w:pPr>
        <w:ind w:firstLineChars="100" w:firstLine="240"/>
      </w:pPr>
      <w:r>
        <w:rPr>
          <w:rFonts w:hint="eastAsia"/>
        </w:rPr>
        <w:t>TCP/IP</w:t>
      </w:r>
      <w:r>
        <w:rPr>
          <w:rFonts w:hint="eastAsia"/>
        </w:rPr>
        <w:t>传输协议，即传输控制</w:t>
      </w:r>
      <w:r>
        <w:rPr>
          <w:rFonts w:hint="eastAsia"/>
        </w:rPr>
        <w:t>/</w:t>
      </w:r>
      <w:r>
        <w:rPr>
          <w:rFonts w:hint="eastAsia"/>
        </w:rPr>
        <w:t>网络协议，也叫作网络通讯协议。它是在网络的使用中的最基本的通信协议。</w:t>
      </w:r>
      <w:r>
        <w:rPr>
          <w:rFonts w:hint="eastAsia"/>
        </w:rPr>
        <w:t>TCP/IP</w:t>
      </w:r>
      <w:r>
        <w:rPr>
          <w:rFonts w:hint="eastAsia"/>
        </w:rPr>
        <w:t>传输协议对互联网中各部分进行通信的标准和方法进行了规定。并且，</w:t>
      </w:r>
      <w:r>
        <w:rPr>
          <w:rFonts w:hint="eastAsia"/>
        </w:rPr>
        <w:t>TCP/IP</w:t>
      </w:r>
      <w:r>
        <w:rPr>
          <w:rFonts w:hint="eastAsia"/>
        </w:rPr>
        <w:t>传输协议是保证网络数据信息及时、完整传输的两个重要的协议。</w:t>
      </w:r>
      <w:r>
        <w:rPr>
          <w:rFonts w:hint="eastAsia"/>
        </w:rPr>
        <w:t>TCP/IP</w:t>
      </w:r>
      <w:r>
        <w:rPr>
          <w:rFonts w:hint="eastAsia"/>
        </w:rPr>
        <w:t>传输协议是严格来说是一个四层的体系结构，应用层、传输层、网络层和数据链路层都包含其中。</w:t>
      </w:r>
      <w:r>
        <w:rPr>
          <w:rFonts w:hint="eastAsia"/>
        </w:rPr>
        <w:t xml:space="preserve"> </w:t>
      </w:r>
    </w:p>
    <w:p w14:paraId="63D991E8" w14:textId="77777777" w:rsidR="002F7A4E" w:rsidRDefault="002F7A4E" w:rsidP="002F7A4E">
      <w:r>
        <w:rPr>
          <w:rFonts w:hint="eastAsia"/>
        </w:rPr>
        <w:t>TCP/IP</w:t>
      </w:r>
      <w:r>
        <w:rPr>
          <w:rFonts w:hint="eastAsia"/>
        </w:rPr>
        <w:t>协议是</w:t>
      </w:r>
      <w:r>
        <w:rPr>
          <w:rFonts w:hint="eastAsia"/>
        </w:rPr>
        <w:t>Internet</w:t>
      </w:r>
      <w:r>
        <w:rPr>
          <w:rFonts w:hint="eastAsia"/>
        </w:rPr>
        <w:t>最基本的协议</w:t>
      </w:r>
      <w:r>
        <w:rPr>
          <w:rFonts w:hint="eastAsia"/>
        </w:rPr>
        <w:t>,</w:t>
      </w:r>
      <w:r>
        <w:rPr>
          <w:rFonts w:hint="eastAsia"/>
        </w:rPr>
        <w:t>其中应用层的主要协议有</w:t>
      </w:r>
      <w:r>
        <w:rPr>
          <w:rFonts w:hint="eastAsia"/>
        </w:rPr>
        <w:t>Telnet</w:t>
      </w:r>
      <w:r>
        <w:rPr>
          <w:rFonts w:hint="eastAsia"/>
        </w:rPr>
        <w:t>、</w:t>
      </w:r>
      <w:r>
        <w:rPr>
          <w:rFonts w:hint="eastAsia"/>
        </w:rPr>
        <w:t>FTP</w:t>
      </w:r>
      <w:r>
        <w:rPr>
          <w:rFonts w:hint="eastAsia"/>
        </w:rPr>
        <w:t>、</w:t>
      </w:r>
      <w:r>
        <w:rPr>
          <w:rFonts w:hint="eastAsia"/>
        </w:rPr>
        <w:t>SMTP</w:t>
      </w:r>
      <w:r>
        <w:rPr>
          <w:rFonts w:hint="eastAsia"/>
        </w:rPr>
        <w:t>等，是用来接收来自传输层的数据或者按不同应用要求与方式将数据传输至传输层；传输层的主要协议有</w:t>
      </w:r>
      <w:r>
        <w:rPr>
          <w:rFonts w:hint="eastAsia"/>
        </w:rPr>
        <w:t>UDP</w:t>
      </w:r>
      <w:r>
        <w:rPr>
          <w:rFonts w:hint="eastAsia"/>
        </w:rPr>
        <w:t>、</w:t>
      </w:r>
      <w:r>
        <w:rPr>
          <w:rFonts w:hint="eastAsia"/>
        </w:rPr>
        <w:t>TCP</w:t>
      </w:r>
      <w:r>
        <w:rPr>
          <w:rFonts w:hint="eastAsia"/>
        </w:rPr>
        <w:t>，是使用者使用平台和计算机信息网内部数据结合的通道，可以实现数据传输与数据共享；网络层的主要协议有</w:t>
      </w:r>
      <w:r>
        <w:rPr>
          <w:rFonts w:hint="eastAsia"/>
        </w:rPr>
        <w:t>ICMP</w:t>
      </w:r>
      <w:r>
        <w:rPr>
          <w:rFonts w:hint="eastAsia"/>
        </w:rPr>
        <w:t>、</w:t>
      </w:r>
      <w:r>
        <w:rPr>
          <w:rFonts w:hint="eastAsia"/>
        </w:rPr>
        <w:t>IP</w:t>
      </w:r>
      <w:r>
        <w:rPr>
          <w:rFonts w:hint="eastAsia"/>
        </w:rPr>
        <w:t>、</w:t>
      </w:r>
      <w:r>
        <w:rPr>
          <w:rFonts w:hint="eastAsia"/>
        </w:rPr>
        <w:t>IGMP</w:t>
      </w:r>
      <w:r>
        <w:rPr>
          <w:rFonts w:hint="eastAsia"/>
        </w:rPr>
        <w:t>，主要负责网络中数据包的传送等；而网络访问层，也叫网路接口层或数据链路层，主要协议有</w:t>
      </w:r>
      <w:r>
        <w:rPr>
          <w:rFonts w:hint="eastAsia"/>
        </w:rPr>
        <w:t>ARP</w:t>
      </w:r>
      <w:r>
        <w:rPr>
          <w:rFonts w:hint="eastAsia"/>
        </w:rPr>
        <w:t>、</w:t>
      </w:r>
      <w:r>
        <w:rPr>
          <w:rFonts w:hint="eastAsia"/>
        </w:rPr>
        <w:t>RARP</w:t>
      </w:r>
      <w:r>
        <w:rPr>
          <w:rFonts w:hint="eastAsia"/>
        </w:rPr>
        <w:t>，主要功能是提供链路管理错误检测、对不同通信媒介有关信息细节问题进行有效处理等。</w:t>
      </w:r>
    </w:p>
    <w:p w14:paraId="2CBF6AF7" w14:textId="77777777" w:rsidR="002F7A4E" w:rsidRDefault="002F7A4E" w:rsidP="002F7A4E">
      <w:pPr>
        <w:ind w:firstLineChars="200" w:firstLine="480"/>
      </w:pPr>
      <w:r w:rsidRPr="00C5721E">
        <w:rPr>
          <w:rFonts w:hint="eastAsia"/>
        </w:rPr>
        <w:t>用户数据报协议（</w:t>
      </w:r>
      <w:r w:rsidRPr="00C5721E">
        <w:rPr>
          <w:rFonts w:hint="eastAsia"/>
        </w:rPr>
        <w:t>UDP</w:t>
      </w:r>
      <w:r w:rsidRPr="00C5721E">
        <w:rPr>
          <w:rFonts w:hint="eastAsia"/>
        </w:rPr>
        <w:t>，</w:t>
      </w:r>
      <w:r w:rsidRPr="00C5721E">
        <w:rPr>
          <w:rFonts w:hint="eastAsia"/>
        </w:rPr>
        <w:t>User Datagram Protocol</w:t>
      </w:r>
      <w:r w:rsidRPr="00C5721E">
        <w:rPr>
          <w:rFonts w:hint="eastAsia"/>
        </w:rPr>
        <w:t>）为应用程序提供了一种无需建立连接就可以发送封装的</w:t>
      </w:r>
      <w:r w:rsidRPr="00C5721E">
        <w:rPr>
          <w:rFonts w:hint="eastAsia"/>
        </w:rPr>
        <w:t xml:space="preserve"> IP </w:t>
      </w:r>
      <w:r w:rsidRPr="00C5721E">
        <w:rPr>
          <w:rFonts w:hint="eastAsia"/>
        </w:rPr>
        <w:t>数据报的方法。</w:t>
      </w:r>
      <w:r w:rsidRPr="00C5721E">
        <w:rPr>
          <w:rFonts w:hint="eastAsia"/>
        </w:rPr>
        <w:t>UDP</w:t>
      </w:r>
      <w:r w:rsidRPr="00C5721E">
        <w:rPr>
          <w:rFonts w:hint="eastAsia"/>
        </w:rPr>
        <w:t>是一种保留消息边界的简单的面向数据报的协议。</w:t>
      </w:r>
      <w:r w:rsidRPr="00C5721E">
        <w:rPr>
          <w:rFonts w:hint="eastAsia"/>
        </w:rPr>
        <w:t>UDP</w:t>
      </w:r>
      <w:r w:rsidRPr="00C5721E">
        <w:rPr>
          <w:rFonts w:hint="eastAsia"/>
        </w:rPr>
        <w:t>不提供差错纠正、队列管理、重复消除、流量控制和拥塞控制，但提供差错检测（包含我们在传输层中碰到的第一个真实的端到端（</w:t>
      </w:r>
      <w:r w:rsidRPr="00C5721E">
        <w:rPr>
          <w:rFonts w:hint="eastAsia"/>
        </w:rPr>
        <w:t>end-to-end</w:t>
      </w:r>
      <w:r w:rsidRPr="00C5721E">
        <w:rPr>
          <w:rFonts w:hint="eastAsia"/>
        </w:rPr>
        <w:t>）校验和）。这种协议自身提供最小功能，因此使用它的应用程序要做许多关于数据报如何发送和处理的控制工作。想要保证数据被可靠传递或正确排序，应用程序必须自己实现这些保护功能。一般来说，每个被应用程序请求的</w:t>
      </w:r>
      <w:r w:rsidRPr="00C5721E">
        <w:rPr>
          <w:rFonts w:hint="eastAsia"/>
        </w:rPr>
        <w:t>UDP</w:t>
      </w:r>
      <w:r w:rsidRPr="00C5721E">
        <w:rPr>
          <w:rFonts w:hint="eastAsia"/>
        </w:rPr>
        <w:t>输出操作只产生一个</w:t>
      </w:r>
      <w:r w:rsidRPr="00C5721E">
        <w:rPr>
          <w:rFonts w:hint="eastAsia"/>
        </w:rPr>
        <w:t>UDP</w:t>
      </w:r>
      <w:r w:rsidRPr="00C5721E">
        <w:rPr>
          <w:rFonts w:hint="eastAsia"/>
        </w:rPr>
        <w:t>数据报，从而发送一个</w:t>
      </w:r>
      <w:r w:rsidRPr="00C5721E">
        <w:rPr>
          <w:rFonts w:hint="eastAsia"/>
        </w:rPr>
        <w:t>IP</w:t>
      </w:r>
      <w:r w:rsidRPr="00C5721E">
        <w:rPr>
          <w:rFonts w:hint="eastAsia"/>
        </w:rPr>
        <w:t>数据报。而对于面向</w:t>
      </w:r>
      <w:r w:rsidRPr="00C5721E">
        <w:rPr>
          <w:rFonts w:hint="eastAsia"/>
        </w:rPr>
        <w:lastRenderedPageBreak/>
        <w:t>数据流的传输层协议（例如</w:t>
      </w:r>
      <w:r w:rsidRPr="00C5721E">
        <w:rPr>
          <w:rFonts w:hint="eastAsia"/>
        </w:rPr>
        <w:t>TCP</w:t>
      </w:r>
      <w:r w:rsidRPr="00C5721E">
        <w:rPr>
          <w:rFonts w:hint="eastAsia"/>
        </w:rPr>
        <w:t>），应用程序写入的全部数据与真正在单个</w:t>
      </w:r>
      <w:r w:rsidRPr="00C5721E">
        <w:rPr>
          <w:rFonts w:hint="eastAsia"/>
        </w:rPr>
        <w:t>IP</w:t>
      </w:r>
      <w:r w:rsidRPr="00C5721E">
        <w:rPr>
          <w:rFonts w:hint="eastAsia"/>
        </w:rPr>
        <w:t>数据报里传送的或接收方接收的内容可能没有联系。</w:t>
      </w:r>
    </w:p>
    <w:p w14:paraId="46775EF8" w14:textId="77777777" w:rsidR="002F7A4E" w:rsidRDefault="002F7A4E" w:rsidP="002F7A4E">
      <w:pPr>
        <w:pStyle w:val="3"/>
        <w:rPr>
          <w:kern w:val="0"/>
        </w:rPr>
      </w:pPr>
      <w:r>
        <w:rPr>
          <w:rFonts w:hint="eastAsia"/>
          <w:kern w:val="0"/>
        </w:rPr>
        <w:t>1.</w:t>
      </w:r>
      <w:r>
        <w:rPr>
          <w:kern w:val="0"/>
        </w:rPr>
        <w:t>3</w:t>
      </w:r>
      <w:r>
        <w:rPr>
          <w:rFonts w:hint="eastAsia"/>
          <w:kern w:val="0"/>
        </w:rPr>
        <w:t xml:space="preserve"> </w:t>
      </w:r>
      <w:r>
        <w:rPr>
          <w:rFonts w:hint="eastAsia"/>
        </w:rPr>
        <w:t>Socket</w:t>
      </w:r>
    </w:p>
    <w:p w14:paraId="6C8336BE" w14:textId="77777777" w:rsidR="002F7A4E" w:rsidRPr="00ED432F" w:rsidRDefault="002F7A4E" w:rsidP="002F7A4E">
      <w:pPr>
        <w:ind w:firstLineChars="200" w:firstLine="480"/>
      </w:pPr>
      <w:r w:rsidRPr="00ED432F">
        <w:rPr>
          <w:rFonts w:hint="eastAsia"/>
        </w:rPr>
        <w:t>在计算机通信领域，</w:t>
      </w:r>
      <w:r w:rsidRPr="00ED432F">
        <w:rPr>
          <w:rFonts w:hint="eastAsia"/>
        </w:rPr>
        <w:t xml:space="preserve">socket </w:t>
      </w:r>
      <w:r w:rsidRPr="00ED432F">
        <w:rPr>
          <w:rFonts w:hint="eastAsia"/>
        </w:rPr>
        <w:t>被翻译为“套接字”，它是计算机之间进行通信的一种约定或一种方式。通过</w:t>
      </w:r>
      <w:r w:rsidRPr="00ED432F">
        <w:rPr>
          <w:rFonts w:hint="eastAsia"/>
        </w:rPr>
        <w:t xml:space="preserve"> socket </w:t>
      </w:r>
      <w:r w:rsidRPr="00ED432F">
        <w:rPr>
          <w:rFonts w:hint="eastAsia"/>
        </w:rPr>
        <w:t>这种约定，一台计算机可以接收其他计算机的数据，也可以向其他计算机发送数据</w:t>
      </w:r>
      <w:r w:rsidRPr="00ED432F">
        <w:rPr>
          <w:rFonts w:hint="eastAsia"/>
        </w:rPr>
        <w:t>socket</w:t>
      </w:r>
      <w:r w:rsidRPr="00ED432F">
        <w:rPr>
          <w:rFonts w:hint="eastAsia"/>
        </w:rPr>
        <w:t>起源于</w:t>
      </w:r>
      <w:r w:rsidRPr="00ED432F">
        <w:rPr>
          <w:rFonts w:hint="eastAsia"/>
        </w:rPr>
        <w:t>Unix</w:t>
      </w:r>
      <w:r w:rsidRPr="00ED432F">
        <w:rPr>
          <w:rFonts w:hint="eastAsia"/>
        </w:rPr>
        <w:t>，而</w:t>
      </w:r>
      <w:r w:rsidRPr="00ED432F">
        <w:rPr>
          <w:rFonts w:hint="eastAsia"/>
        </w:rPr>
        <w:t>Unix/Linux</w:t>
      </w:r>
      <w:r w:rsidRPr="00ED432F">
        <w:rPr>
          <w:rFonts w:hint="eastAsia"/>
        </w:rPr>
        <w:t>基本哲学之一就是“一切皆文件”，都可以用“打开</w:t>
      </w:r>
      <w:r w:rsidRPr="00ED432F">
        <w:rPr>
          <w:rFonts w:hint="eastAsia"/>
        </w:rPr>
        <w:t xml:space="preserve">open </w:t>
      </w:r>
      <w:r w:rsidRPr="00ED432F">
        <w:rPr>
          <w:rFonts w:hint="eastAsia"/>
        </w:rPr>
        <w:t>–</w:t>
      </w:r>
      <w:r w:rsidRPr="00ED432F">
        <w:rPr>
          <w:rFonts w:hint="eastAsia"/>
        </w:rPr>
        <w:t xml:space="preserve">&gt; </w:t>
      </w:r>
      <w:r w:rsidRPr="00ED432F">
        <w:rPr>
          <w:rFonts w:hint="eastAsia"/>
        </w:rPr>
        <w:t>读写</w:t>
      </w:r>
      <w:r w:rsidRPr="00ED432F">
        <w:rPr>
          <w:rFonts w:hint="eastAsia"/>
        </w:rPr>
        <w:t xml:space="preserve">write/read </w:t>
      </w:r>
      <w:r w:rsidRPr="00ED432F">
        <w:rPr>
          <w:rFonts w:hint="eastAsia"/>
        </w:rPr>
        <w:t>–</w:t>
      </w:r>
      <w:r w:rsidRPr="00ED432F">
        <w:rPr>
          <w:rFonts w:hint="eastAsia"/>
        </w:rPr>
        <w:t xml:space="preserve">&gt; </w:t>
      </w:r>
      <w:r w:rsidRPr="00ED432F">
        <w:rPr>
          <w:rFonts w:hint="eastAsia"/>
        </w:rPr>
        <w:t>关闭</w:t>
      </w:r>
      <w:r w:rsidRPr="00ED432F">
        <w:rPr>
          <w:rFonts w:hint="eastAsia"/>
        </w:rPr>
        <w:t>close</w:t>
      </w:r>
      <w:r w:rsidRPr="00ED432F">
        <w:rPr>
          <w:rFonts w:hint="eastAsia"/>
        </w:rPr>
        <w:t>”模式来操作。即</w:t>
      </w:r>
      <w:r w:rsidRPr="00ED432F">
        <w:rPr>
          <w:rFonts w:hint="eastAsia"/>
        </w:rPr>
        <w:t>socket</w:t>
      </w:r>
      <w:r w:rsidRPr="00ED432F">
        <w:rPr>
          <w:rFonts w:hint="eastAsia"/>
        </w:rPr>
        <w:t>是一种特殊的文件，一些</w:t>
      </w:r>
      <w:r w:rsidRPr="00ED432F">
        <w:rPr>
          <w:rFonts w:hint="eastAsia"/>
        </w:rPr>
        <w:t>socket</w:t>
      </w:r>
      <w:r w:rsidRPr="00ED432F">
        <w:rPr>
          <w:rFonts w:hint="eastAsia"/>
        </w:rPr>
        <w:t>函数就是对其进行的操作（读</w:t>
      </w:r>
      <w:r w:rsidRPr="00ED432F">
        <w:rPr>
          <w:rFonts w:hint="eastAsia"/>
        </w:rPr>
        <w:t>/</w:t>
      </w:r>
      <w:r w:rsidRPr="00ED432F">
        <w:rPr>
          <w:rFonts w:hint="eastAsia"/>
        </w:rPr>
        <w:t>写</w:t>
      </w:r>
      <w:r w:rsidRPr="00ED432F">
        <w:rPr>
          <w:rFonts w:hint="eastAsia"/>
        </w:rPr>
        <w:t>IO</w:t>
      </w:r>
      <w:r w:rsidRPr="00ED432F">
        <w:rPr>
          <w:rFonts w:hint="eastAsia"/>
        </w:rPr>
        <w:t>、打开、关闭）。</w:t>
      </w:r>
      <w:r w:rsidRPr="00ED432F">
        <w:rPr>
          <w:rFonts w:hint="eastAsia"/>
        </w:rPr>
        <w:t>Socket()</w:t>
      </w:r>
      <w:r w:rsidRPr="00ED432F">
        <w:rPr>
          <w:rFonts w:hint="eastAsia"/>
        </w:rPr>
        <w:t>函数返回一个整型的</w:t>
      </w:r>
      <w:r w:rsidRPr="00ED432F">
        <w:rPr>
          <w:rFonts w:hint="eastAsia"/>
        </w:rPr>
        <w:t>Socket</w:t>
      </w:r>
      <w:r w:rsidRPr="00ED432F">
        <w:rPr>
          <w:rFonts w:hint="eastAsia"/>
        </w:rPr>
        <w:t>描述符，随后的连接建立、数据传输等操作都是通过该</w:t>
      </w:r>
      <w:r w:rsidRPr="00ED432F">
        <w:rPr>
          <w:rFonts w:hint="eastAsia"/>
        </w:rPr>
        <w:t>Socket</w:t>
      </w:r>
      <w:r w:rsidRPr="00ED432F">
        <w:rPr>
          <w:rFonts w:hint="eastAsia"/>
        </w:rPr>
        <w:t>实现的。</w:t>
      </w:r>
    </w:p>
    <w:p w14:paraId="00D81163" w14:textId="77777777" w:rsidR="002F7A4E" w:rsidRDefault="002F7A4E" w:rsidP="002F7A4E">
      <w:pPr>
        <w:pStyle w:val="3"/>
        <w:adjustRightInd w:val="0"/>
        <w:snapToGrid w:val="0"/>
        <w:spacing w:line="240" w:lineRule="auto"/>
        <w:rPr>
          <w:rFonts w:ascii="微软雅黑" w:hAnsi="微软雅黑" w:cs="微软雅黑"/>
        </w:rPr>
      </w:pPr>
      <w:r>
        <w:rPr>
          <w:rFonts w:ascii="微软雅黑" w:hAnsi="微软雅黑" w:cs="微软雅黑" w:hint="eastAsia"/>
        </w:rPr>
        <w:t>本节作业</w:t>
      </w:r>
    </w:p>
    <w:p w14:paraId="7C1FA7E7" w14:textId="77777777" w:rsidR="002F7A4E" w:rsidRDefault="002F7A4E" w:rsidP="002F7A4E">
      <w:pPr>
        <w:pStyle w:val="af"/>
        <w:widowControl/>
        <w:numPr>
          <w:ilvl w:val="0"/>
          <w:numId w:val="3"/>
        </w:numPr>
        <w:rPr>
          <w:rFonts w:ascii="微软雅黑" w:hAnsi="微软雅黑" w:cs="微软雅黑"/>
        </w:rPr>
      </w:pPr>
      <w:r>
        <w:rPr>
          <w:rFonts w:ascii="微软雅黑" w:hAnsi="微软雅黑" w:cs="微软雅黑" w:hint="eastAsia"/>
        </w:rPr>
        <w:t>掌握</w:t>
      </w:r>
      <w:r>
        <w:rPr>
          <w:rFonts w:ascii="微软雅黑" w:hAnsi="微软雅黑" w:cs="宋体" w:hint="eastAsia"/>
        </w:rPr>
        <w:t>网络中一些基本的概念</w:t>
      </w:r>
    </w:p>
    <w:p w14:paraId="2AC5DEAE" w14:textId="77777777" w:rsidR="002F7A4E" w:rsidRPr="002F7A4E" w:rsidRDefault="002F7A4E" w:rsidP="002F7A4E">
      <w:pPr>
        <w:rPr>
          <w:rFonts w:hint="eastAsia"/>
        </w:rPr>
      </w:pPr>
    </w:p>
    <w:p w14:paraId="441C554B" w14:textId="64787C33" w:rsidR="008E3E48" w:rsidRDefault="008E3E48" w:rsidP="002F7A4E">
      <w:pPr>
        <w:pStyle w:val="2"/>
        <w:numPr>
          <w:ilvl w:val="0"/>
          <w:numId w:val="14"/>
        </w:numPr>
        <w:jc w:val="center"/>
      </w:pPr>
      <w:r w:rsidRPr="008E3E48">
        <w:rPr>
          <w:rFonts w:hint="eastAsia"/>
        </w:rPr>
        <w:t>熟练</w:t>
      </w:r>
      <w:r w:rsidRPr="008E3E48">
        <w:rPr>
          <w:rFonts w:hint="eastAsia"/>
        </w:rPr>
        <w:t>Socket</w:t>
      </w:r>
      <w:r w:rsidRPr="008E3E48">
        <w:rPr>
          <w:rFonts w:hint="eastAsia"/>
        </w:rPr>
        <w:t>编程</w:t>
      </w:r>
      <w:r w:rsidRPr="008E3E48">
        <w:rPr>
          <w:rFonts w:hint="eastAsia"/>
        </w:rPr>
        <w:t>-TCP</w:t>
      </w:r>
      <w:r w:rsidRPr="008E3E48">
        <w:rPr>
          <w:rFonts w:hint="eastAsia"/>
        </w:rPr>
        <w:t>编程</w:t>
      </w:r>
    </w:p>
    <w:p w14:paraId="6AC78C16" w14:textId="3D127297" w:rsidR="002F7A4E" w:rsidRDefault="002F7A4E" w:rsidP="002F7A4E"/>
    <w:p w14:paraId="7A68EC51" w14:textId="77777777" w:rsidR="002F7A4E" w:rsidRDefault="002F7A4E" w:rsidP="002F7A4E">
      <w:pPr>
        <w:pStyle w:val="3"/>
      </w:pPr>
      <w:r>
        <w:rPr>
          <w:rFonts w:hint="eastAsia"/>
        </w:rPr>
        <w:lastRenderedPageBreak/>
        <w:t>2.1</w:t>
      </w:r>
      <w:r w:rsidRPr="00A00611">
        <w:t xml:space="preserve"> </w:t>
      </w:r>
      <w:r>
        <w:rPr>
          <w:rFonts w:hint="eastAsia"/>
        </w:rPr>
        <w:t>实现</w:t>
      </w:r>
      <w:r>
        <w:rPr>
          <w:rFonts w:hint="eastAsia"/>
        </w:rPr>
        <w:t>Scoket</w:t>
      </w:r>
      <w:r>
        <w:rPr>
          <w:rFonts w:hint="eastAsia"/>
        </w:rPr>
        <w:t>通讯</w:t>
      </w:r>
    </w:p>
    <w:p w14:paraId="263EC794" w14:textId="77777777" w:rsidR="002F7A4E" w:rsidRPr="00C72CA7" w:rsidRDefault="002F7A4E" w:rsidP="002F7A4E">
      <w:r>
        <w:rPr>
          <w:noProof/>
        </w:rPr>
        <w:drawing>
          <wp:inline distT="0" distB="0" distL="0" distR="0" wp14:anchorId="09EC4B9E" wp14:editId="491D9C5A">
            <wp:extent cx="5274310" cy="2412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412365"/>
                    </a:xfrm>
                    <a:prstGeom prst="rect">
                      <a:avLst/>
                    </a:prstGeom>
                  </pic:spPr>
                </pic:pic>
              </a:graphicData>
            </a:graphic>
          </wp:inline>
        </w:drawing>
      </w:r>
    </w:p>
    <w:p w14:paraId="517B3ED3" w14:textId="77777777" w:rsidR="002F7A4E" w:rsidRDefault="002F7A4E" w:rsidP="002F7A4E">
      <w:r>
        <w:rPr>
          <w:noProof/>
        </w:rPr>
        <w:drawing>
          <wp:inline distT="0" distB="0" distL="0" distR="0" wp14:anchorId="10040C21" wp14:editId="065202E4">
            <wp:extent cx="5274310" cy="23977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2397760"/>
                    </a:xfrm>
                    <a:prstGeom prst="rect">
                      <a:avLst/>
                    </a:prstGeom>
                  </pic:spPr>
                </pic:pic>
              </a:graphicData>
            </a:graphic>
          </wp:inline>
        </w:drawing>
      </w:r>
    </w:p>
    <w:p w14:paraId="0025F820" w14:textId="77777777" w:rsidR="002F7A4E" w:rsidRDefault="002F7A4E" w:rsidP="002F7A4E">
      <w:r>
        <w:rPr>
          <w:noProof/>
        </w:rPr>
        <w:drawing>
          <wp:inline distT="0" distB="0" distL="0" distR="0" wp14:anchorId="1345A173" wp14:editId="714F6A3A">
            <wp:extent cx="5274310" cy="18237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823720"/>
                    </a:xfrm>
                    <a:prstGeom prst="rect">
                      <a:avLst/>
                    </a:prstGeom>
                  </pic:spPr>
                </pic:pic>
              </a:graphicData>
            </a:graphic>
          </wp:inline>
        </w:drawing>
      </w:r>
    </w:p>
    <w:p w14:paraId="4BACA470" w14:textId="77777777" w:rsidR="002F7A4E" w:rsidRDefault="002F7A4E" w:rsidP="002F7A4E">
      <w:r>
        <w:rPr>
          <w:rFonts w:hint="eastAsia"/>
        </w:rPr>
        <w:t>备注：案例来源于课件</w:t>
      </w:r>
      <w:r>
        <w:rPr>
          <w:rFonts w:hint="eastAsia"/>
        </w:rPr>
        <w:t>2</w:t>
      </w:r>
      <w:r>
        <w:t>017</w:t>
      </w:r>
      <w:r>
        <w:rPr>
          <w:rFonts w:hint="eastAsia"/>
        </w:rPr>
        <w:t>版</w:t>
      </w:r>
    </w:p>
    <w:p w14:paraId="392D3B19" w14:textId="77777777" w:rsidR="002F7A4E" w:rsidRDefault="002F7A4E" w:rsidP="002F7A4E">
      <w:pPr>
        <w:pStyle w:val="3"/>
        <w:adjustRightInd w:val="0"/>
        <w:snapToGrid w:val="0"/>
        <w:spacing w:line="240" w:lineRule="auto"/>
        <w:rPr>
          <w:rFonts w:ascii="微软雅黑" w:hAnsi="微软雅黑" w:cs="微软雅黑"/>
        </w:rPr>
      </w:pPr>
      <w:r>
        <w:rPr>
          <w:rFonts w:ascii="微软雅黑" w:hAnsi="微软雅黑" w:cs="微软雅黑" w:hint="eastAsia"/>
        </w:rPr>
        <w:lastRenderedPageBreak/>
        <w:t>本节作业</w:t>
      </w:r>
    </w:p>
    <w:p w14:paraId="17411137" w14:textId="77777777" w:rsidR="002F7A4E" w:rsidRDefault="002F7A4E" w:rsidP="002F7A4E">
      <w:pPr>
        <w:pStyle w:val="af"/>
        <w:widowControl/>
        <w:numPr>
          <w:ilvl w:val="0"/>
          <w:numId w:val="4"/>
        </w:numPr>
        <w:rPr>
          <w:rFonts w:ascii="微软雅黑" w:hAnsi="微软雅黑" w:cs="微软雅黑"/>
        </w:rPr>
      </w:pPr>
      <w:r>
        <w:rPr>
          <w:rFonts w:ascii="微软雅黑" w:hAnsi="微软雅黑" w:cs="微软雅黑" w:hint="eastAsia"/>
        </w:rPr>
        <w:t>理解</w:t>
      </w:r>
      <w:r>
        <w:rPr>
          <w:rFonts w:hint="eastAsia"/>
        </w:rPr>
        <w:t>Socket</w:t>
      </w:r>
      <w:r>
        <w:rPr>
          <w:rFonts w:hint="eastAsia"/>
        </w:rPr>
        <w:t>的作用</w:t>
      </w:r>
    </w:p>
    <w:p w14:paraId="363E2A5F" w14:textId="77777777" w:rsidR="002F7A4E" w:rsidRDefault="002F7A4E" w:rsidP="002F7A4E">
      <w:pPr>
        <w:pStyle w:val="af"/>
        <w:widowControl/>
        <w:numPr>
          <w:ilvl w:val="0"/>
          <w:numId w:val="4"/>
        </w:numPr>
      </w:pPr>
      <w:r>
        <w:rPr>
          <w:rFonts w:ascii="微软雅黑" w:hAnsi="微软雅黑" w:cs="微软雅黑" w:hint="eastAsia"/>
        </w:rPr>
        <w:t>掌握</w:t>
      </w:r>
      <w:r>
        <w:rPr>
          <w:rFonts w:hint="eastAsia"/>
        </w:rPr>
        <w:t>Socket</w:t>
      </w:r>
      <w:r>
        <w:rPr>
          <w:rFonts w:hint="eastAsia"/>
        </w:rPr>
        <w:t>、</w:t>
      </w:r>
      <w:r>
        <w:rPr>
          <w:rFonts w:hint="eastAsia"/>
        </w:rPr>
        <w:t>S</w:t>
      </w:r>
      <w:r>
        <w:t>erverSocket</w:t>
      </w:r>
      <w:r>
        <w:rPr>
          <w:rFonts w:hint="eastAsia"/>
        </w:rPr>
        <w:t>的用法</w:t>
      </w:r>
    </w:p>
    <w:p w14:paraId="07C2D689" w14:textId="77777777" w:rsidR="002F7A4E" w:rsidRPr="002F7A4E" w:rsidRDefault="002F7A4E" w:rsidP="002F7A4E">
      <w:pPr>
        <w:rPr>
          <w:rFonts w:hint="eastAsia"/>
        </w:rPr>
      </w:pPr>
    </w:p>
    <w:p w14:paraId="0E00FE15" w14:textId="251C8869" w:rsidR="008E3E48" w:rsidRDefault="008E3E48" w:rsidP="002F7A4E">
      <w:pPr>
        <w:pStyle w:val="2"/>
        <w:numPr>
          <w:ilvl w:val="0"/>
          <w:numId w:val="14"/>
        </w:numPr>
        <w:jc w:val="center"/>
      </w:pPr>
      <w:r w:rsidRPr="008E3E48">
        <w:rPr>
          <w:rFonts w:hint="eastAsia"/>
        </w:rPr>
        <w:t>熟练</w:t>
      </w:r>
      <w:r w:rsidRPr="008E3E48">
        <w:rPr>
          <w:rFonts w:hint="eastAsia"/>
        </w:rPr>
        <w:t>Socket</w:t>
      </w:r>
      <w:r w:rsidRPr="008E3E48">
        <w:rPr>
          <w:rFonts w:hint="eastAsia"/>
        </w:rPr>
        <w:t>编程</w:t>
      </w:r>
      <w:r w:rsidRPr="008E3E48">
        <w:rPr>
          <w:rFonts w:hint="eastAsia"/>
        </w:rPr>
        <w:t>-UDP</w:t>
      </w:r>
      <w:r w:rsidRPr="008E3E48">
        <w:rPr>
          <w:rFonts w:hint="eastAsia"/>
        </w:rPr>
        <w:t>编程</w:t>
      </w:r>
    </w:p>
    <w:p w14:paraId="05B82ADC" w14:textId="4F5EB20F" w:rsidR="002F7A4E" w:rsidRDefault="002F7A4E" w:rsidP="002F7A4E"/>
    <w:p w14:paraId="7B8FC911" w14:textId="77777777" w:rsidR="002F7A4E" w:rsidRDefault="002F7A4E" w:rsidP="002F7A4E">
      <w:pPr>
        <w:pStyle w:val="3"/>
      </w:pPr>
      <w:r>
        <w:rPr>
          <w:rFonts w:hint="eastAsia"/>
        </w:rPr>
        <w:t>3.1</w:t>
      </w:r>
      <w:r>
        <w:rPr>
          <w:rFonts w:hint="eastAsia"/>
        </w:rPr>
        <w:t>实现</w:t>
      </w:r>
      <w:r>
        <w:rPr>
          <w:rFonts w:hint="eastAsia"/>
        </w:rPr>
        <w:t>UDP</w:t>
      </w:r>
      <w:r>
        <w:rPr>
          <w:rFonts w:hint="eastAsia"/>
        </w:rPr>
        <w:t>通讯</w:t>
      </w:r>
    </w:p>
    <w:p w14:paraId="56219858" w14:textId="77777777" w:rsidR="002F7A4E" w:rsidRDefault="002F7A4E" w:rsidP="002F7A4E">
      <w:r>
        <w:rPr>
          <w:noProof/>
        </w:rPr>
        <w:drawing>
          <wp:inline distT="0" distB="0" distL="0" distR="0" wp14:anchorId="44BFDB5D" wp14:editId="0F4F455F">
            <wp:extent cx="5274310" cy="257492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2574925"/>
                    </a:xfrm>
                    <a:prstGeom prst="rect">
                      <a:avLst/>
                    </a:prstGeom>
                  </pic:spPr>
                </pic:pic>
              </a:graphicData>
            </a:graphic>
          </wp:inline>
        </w:drawing>
      </w:r>
    </w:p>
    <w:p w14:paraId="61DE5BE2" w14:textId="77777777" w:rsidR="002F7A4E" w:rsidRDefault="002F7A4E" w:rsidP="002F7A4E">
      <w:r>
        <w:rPr>
          <w:noProof/>
        </w:rPr>
        <w:lastRenderedPageBreak/>
        <w:drawing>
          <wp:inline distT="0" distB="0" distL="0" distR="0" wp14:anchorId="6F250508" wp14:editId="7A3EF498">
            <wp:extent cx="5274310" cy="328041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3280410"/>
                    </a:xfrm>
                    <a:prstGeom prst="rect">
                      <a:avLst/>
                    </a:prstGeom>
                  </pic:spPr>
                </pic:pic>
              </a:graphicData>
            </a:graphic>
          </wp:inline>
        </w:drawing>
      </w:r>
    </w:p>
    <w:p w14:paraId="2A77C6DE" w14:textId="77777777" w:rsidR="002F7A4E" w:rsidRDefault="002F7A4E" w:rsidP="002F7A4E">
      <w:r>
        <w:rPr>
          <w:rFonts w:hint="eastAsia"/>
        </w:rPr>
        <w:t>备注：案例来源于课件</w:t>
      </w:r>
      <w:r>
        <w:rPr>
          <w:rFonts w:hint="eastAsia"/>
        </w:rPr>
        <w:t>2</w:t>
      </w:r>
      <w:r>
        <w:t>017</w:t>
      </w:r>
      <w:r>
        <w:rPr>
          <w:rFonts w:hint="eastAsia"/>
        </w:rPr>
        <w:t>版</w:t>
      </w:r>
    </w:p>
    <w:p w14:paraId="5014FD5A" w14:textId="77777777" w:rsidR="002F7A4E" w:rsidRDefault="002F7A4E" w:rsidP="002F7A4E">
      <w:r>
        <w:t xml:space="preserve">    </w:t>
      </w:r>
    </w:p>
    <w:p w14:paraId="50484335" w14:textId="77777777" w:rsidR="002F7A4E" w:rsidRDefault="002F7A4E" w:rsidP="002F7A4E">
      <w:pPr>
        <w:pStyle w:val="3"/>
        <w:adjustRightInd w:val="0"/>
        <w:snapToGrid w:val="0"/>
        <w:spacing w:line="240" w:lineRule="auto"/>
        <w:rPr>
          <w:rFonts w:ascii="微软雅黑" w:hAnsi="微软雅黑" w:cs="微软雅黑"/>
        </w:rPr>
      </w:pPr>
      <w:r>
        <w:t xml:space="preserve">    </w:t>
      </w:r>
      <w:r>
        <w:rPr>
          <w:rFonts w:ascii="微软雅黑" w:hAnsi="微软雅黑" w:cs="微软雅黑" w:hint="eastAsia"/>
        </w:rPr>
        <w:t>本节作业</w:t>
      </w:r>
    </w:p>
    <w:p w14:paraId="7F47161A" w14:textId="77777777" w:rsidR="002F7A4E" w:rsidRDefault="002F7A4E" w:rsidP="002F7A4E">
      <w:pPr>
        <w:pStyle w:val="af"/>
        <w:widowControl/>
        <w:numPr>
          <w:ilvl w:val="0"/>
          <w:numId w:val="5"/>
        </w:numPr>
        <w:rPr>
          <w:rFonts w:ascii="微软雅黑" w:hAnsi="微软雅黑" w:cs="微软雅黑"/>
        </w:rPr>
      </w:pPr>
      <w:r>
        <w:rPr>
          <w:rFonts w:ascii="微软雅黑" w:hAnsi="微软雅黑" w:cs="微软雅黑" w:hint="eastAsia"/>
        </w:rPr>
        <w:t>了解UDP的特性</w:t>
      </w:r>
    </w:p>
    <w:p w14:paraId="6527D915" w14:textId="77777777" w:rsidR="002F7A4E" w:rsidRDefault="002F7A4E" w:rsidP="002F7A4E">
      <w:pPr>
        <w:pStyle w:val="af"/>
        <w:widowControl/>
        <w:numPr>
          <w:ilvl w:val="0"/>
          <w:numId w:val="5"/>
        </w:numPr>
      </w:pPr>
      <w:r>
        <w:rPr>
          <w:rFonts w:ascii="微软雅黑" w:hAnsi="微软雅黑" w:cs="微软雅黑" w:hint="eastAsia"/>
        </w:rPr>
        <w:t>掌握UPD使用方法</w:t>
      </w:r>
    </w:p>
    <w:p w14:paraId="7EE1C9F4" w14:textId="77777777" w:rsidR="002F7A4E" w:rsidRPr="002F7A4E" w:rsidRDefault="002F7A4E" w:rsidP="002F7A4E">
      <w:pPr>
        <w:rPr>
          <w:rFonts w:hint="eastAsia"/>
        </w:rPr>
      </w:pPr>
      <w:bookmarkStart w:id="0" w:name="_GoBack"/>
      <w:bookmarkEnd w:id="0"/>
    </w:p>
    <w:p w14:paraId="189A3797" w14:textId="53D760EA" w:rsidR="006C670E" w:rsidRDefault="006C670E">
      <w:pPr>
        <w:pStyle w:val="2"/>
        <w:adjustRightInd w:val="0"/>
        <w:snapToGrid w:val="0"/>
        <w:rPr>
          <w:rFonts w:ascii="微软雅黑" w:eastAsia="微软雅黑" w:hAnsi="微软雅黑" w:cs="微软雅黑"/>
        </w:rPr>
      </w:pPr>
    </w:p>
    <w:p w14:paraId="730C5DB1" w14:textId="77777777" w:rsidR="004913FF" w:rsidRPr="005F0FA3" w:rsidRDefault="004913FF" w:rsidP="00B42CBF">
      <w:pPr>
        <w:pStyle w:val="af"/>
        <w:widowControl/>
        <w:rPr>
          <w:rFonts w:cstheme="minorBidi"/>
          <w:kern w:val="2"/>
        </w:rPr>
      </w:pPr>
    </w:p>
    <w:sectPr w:rsidR="004913FF" w:rsidRPr="005F0FA3">
      <w:headerReference w:type="default" r:id="rId14"/>
      <w:footerReference w:type="default" r:id="rId15"/>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EC24E" w14:textId="77777777" w:rsidR="00BC6784" w:rsidRDefault="00BC6784">
      <w:r>
        <w:separator/>
      </w:r>
    </w:p>
  </w:endnote>
  <w:endnote w:type="continuationSeparator" w:id="0">
    <w:p w14:paraId="52FA8AF3" w14:textId="77777777" w:rsidR="00BC6784" w:rsidRDefault="00BC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21354" w14:textId="77777777" w:rsidR="006C670E" w:rsidRDefault="00BC6784">
    <w:pPr>
      <w:pStyle w:val="ab"/>
    </w:pPr>
    <w:r>
      <w:pict w14:anchorId="2D75CA69">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14:paraId="1AE2F3CA" w14:textId="04DF022D" w:rsidR="006C670E" w:rsidRDefault="00EA79A6">
                <w:pPr>
                  <w:pStyle w:val="ab"/>
                </w:pPr>
                <w:r>
                  <w:rPr>
                    <w:rFonts w:hint="eastAsia"/>
                  </w:rPr>
                  <w:fldChar w:fldCharType="begin"/>
                </w:r>
                <w:r>
                  <w:rPr>
                    <w:rFonts w:hint="eastAsia"/>
                  </w:rPr>
                  <w:instrText xml:space="preserve"> PAGE  \* MERGEFORMAT </w:instrText>
                </w:r>
                <w:r>
                  <w:rPr>
                    <w:rFonts w:hint="eastAsia"/>
                  </w:rPr>
                  <w:fldChar w:fldCharType="separate"/>
                </w:r>
                <w:r w:rsidR="002F7A4E">
                  <w:rPr>
                    <w:noProof/>
                  </w:rPr>
                  <w:t>6</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5A1EE" w14:textId="77777777" w:rsidR="00BC6784" w:rsidRDefault="00BC6784">
      <w:r>
        <w:separator/>
      </w:r>
    </w:p>
  </w:footnote>
  <w:footnote w:type="continuationSeparator" w:id="0">
    <w:p w14:paraId="688C10A4" w14:textId="77777777" w:rsidR="00BC6784" w:rsidRDefault="00BC67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CB23D" w14:textId="77777777" w:rsidR="006C670E" w:rsidRDefault="00EA79A6">
    <w:pPr>
      <w:pStyle w:val="ac"/>
      <w:jc w:val="left"/>
      <w:rPr>
        <w:rFonts w:eastAsia="宋体"/>
      </w:rPr>
    </w:pPr>
    <w:r>
      <w:rPr>
        <w:noProof/>
      </w:rPr>
      <w:drawing>
        <wp:inline distT="0" distB="0" distL="114300" distR="114300" wp14:anchorId="07C8CC81" wp14:editId="3D5A167A">
          <wp:extent cx="1644650" cy="550545"/>
          <wp:effectExtent l="0" t="0" r="12700" b="1905"/>
          <wp:docPr id="1" name="图片 1"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icture1.png"/>
                  <pic:cNvPicPr>
                    <a:picLocks noChangeAspect="1"/>
                  </pic:cNvPicPr>
                </pic:nvPicPr>
                <pic:blipFill>
                  <a:blip r:embed="rId1"/>
                  <a:stretch>
                    <a:fillRect/>
                  </a:stretch>
                </pic:blipFill>
                <pic:spPr>
                  <a:xfrm>
                    <a:off x="0" y="0"/>
                    <a:ext cx="1644650" cy="550545"/>
                  </a:xfrm>
                  <a:prstGeom prst="rect">
                    <a:avLst/>
                  </a:prstGeom>
                  <a:noFill/>
                  <a:ln>
                    <a:noFill/>
                  </a:ln>
                </pic:spPr>
              </pic:pic>
            </a:graphicData>
          </a:graphic>
        </wp:inline>
      </w:drawing>
    </w:r>
    <w:r>
      <w:rPr>
        <w:rFonts w:hint="eastAsia"/>
      </w:rPr>
      <w:t xml:space="preserve"> </w:t>
    </w:r>
    <w:r>
      <w:rPr>
        <w:rFonts w:hint="eastAsia"/>
      </w:rPr>
      <w:tab/>
    </w:r>
    <w:r>
      <w:rPr>
        <w:rFonts w:hint="eastAsia"/>
      </w:rPr>
      <w:tab/>
    </w:r>
    <w:r>
      <w:rPr>
        <w:rFonts w:ascii="黑体" w:eastAsia="黑体" w:hAnsi="黑体" w:cs="黑体" w:hint="eastAsia"/>
        <w:sz w:val="44"/>
        <w:szCs w:val="44"/>
      </w:rPr>
      <w:t>5R实训课程体系</w:t>
    </w:r>
  </w:p>
  <w:p w14:paraId="79EE98B6" w14:textId="77777777" w:rsidR="006C670E" w:rsidRDefault="00BC6784">
    <w:pPr>
      <w:pStyle w:val="ac"/>
      <w:pBdr>
        <w:bottom w:val="single" w:sz="4" w:space="1" w:color="auto"/>
      </w:pBdr>
    </w:pPr>
    <w:r>
      <w:pict w14:anchorId="441D27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685" o:spid="_x0000_s3075" type="#_x0000_t136" style="position:absolute;left:0;text-align:left;margin-left:0;margin-top:0;width:441.6pt;height:145.65pt;rotation:-45;z-index:-251657216;mso-position-horizontal:center;mso-position-horizontal-relative:margin;mso-position-vertical:center;mso-position-vertical-relative:margin;mso-width-relative:page;mso-height-relative:page" fillcolor="#00b0f0" stroked="f">
          <v:fill opacity=".5"/>
          <v:textpath style="font-family:&quot;微软雅黑&quot;" trim="t" fitpath="t" string="中软卓越"/>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D720A53"/>
    <w:multiLevelType w:val="singleLevel"/>
    <w:tmpl w:val="ED720A53"/>
    <w:lvl w:ilvl="0">
      <w:start w:val="1"/>
      <w:numFmt w:val="decimal"/>
      <w:suff w:val="space"/>
      <w:lvlText w:val="%1."/>
      <w:lvlJc w:val="left"/>
    </w:lvl>
  </w:abstractNum>
  <w:abstractNum w:abstractNumId="1" w15:restartNumberingAfterBreak="0">
    <w:nsid w:val="08CB7618"/>
    <w:multiLevelType w:val="hybridMultilevel"/>
    <w:tmpl w:val="B8925A14"/>
    <w:lvl w:ilvl="0" w:tplc="857A1AB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F3F96"/>
    <w:multiLevelType w:val="singleLevel"/>
    <w:tmpl w:val="ED720A53"/>
    <w:lvl w:ilvl="0">
      <w:start w:val="1"/>
      <w:numFmt w:val="decimal"/>
      <w:suff w:val="space"/>
      <w:lvlText w:val="%1."/>
      <w:lvlJc w:val="left"/>
    </w:lvl>
  </w:abstractNum>
  <w:abstractNum w:abstractNumId="3" w15:restartNumberingAfterBreak="0">
    <w:nsid w:val="27017C3C"/>
    <w:multiLevelType w:val="singleLevel"/>
    <w:tmpl w:val="ED720A53"/>
    <w:lvl w:ilvl="0">
      <w:start w:val="1"/>
      <w:numFmt w:val="decimal"/>
      <w:suff w:val="space"/>
      <w:lvlText w:val="%1."/>
      <w:lvlJc w:val="left"/>
    </w:lvl>
  </w:abstractNum>
  <w:abstractNum w:abstractNumId="4" w15:restartNumberingAfterBreak="0">
    <w:nsid w:val="2E0520AF"/>
    <w:multiLevelType w:val="hybridMultilevel"/>
    <w:tmpl w:val="FB36F07E"/>
    <w:lvl w:ilvl="0" w:tplc="20F4B24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E0736D"/>
    <w:multiLevelType w:val="singleLevel"/>
    <w:tmpl w:val="ED720A53"/>
    <w:lvl w:ilvl="0">
      <w:start w:val="1"/>
      <w:numFmt w:val="decimal"/>
      <w:suff w:val="space"/>
      <w:lvlText w:val="%1."/>
      <w:lvlJc w:val="left"/>
    </w:lvl>
  </w:abstractNum>
  <w:abstractNum w:abstractNumId="6" w15:restartNumberingAfterBreak="0">
    <w:nsid w:val="50354CCB"/>
    <w:multiLevelType w:val="multilevel"/>
    <w:tmpl w:val="50354CCB"/>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037739C"/>
    <w:multiLevelType w:val="singleLevel"/>
    <w:tmpl w:val="ED720A53"/>
    <w:lvl w:ilvl="0">
      <w:start w:val="1"/>
      <w:numFmt w:val="decimal"/>
      <w:suff w:val="space"/>
      <w:lvlText w:val="%1."/>
      <w:lvlJc w:val="left"/>
    </w:lvl>
  </w:abstractNum>
  <w:abstractNum w:abstractNumId="8" w15:restartNumberingAfterBreak="0">
    <w:nsid w:val="74B103B4"/>
    <w:multiLevelType w:val="singleLevel"/>
    <w:tmpl w:val="ED720A53"/>
    <w:lvl w:ilvl="0">
      <w:start w:val="1"/>
      <w:numFmt w:val="decimal"/>
      <w:suff w:val="space"/>
      <w:lvlText w:val="%1."/>
      <w:lvlJc w:val="left"/>
    </w:lvl>
  </w:abstractNum>
  <w:abstractNum w:abstractNumId="9" w15:restartNumberingAfterBreak="0">
    <w:nsid w:val="75533679"/>
    <w:multiLevelType w:val="hybridMultilevel"/>
    <w:tmpl w:val="B0483A14"/>
    <w:lvl w:ilvl="0" w:tplc="3522B1FC">
      <w:start w:val="1"/>
      <w:numFmt w:val="japaneseCounting"/>
      <w:lvlText w:val="第%1节"/>
      <w:lvlJc w:val="left"/>
      <w:pPr>
        <w:ind w:left="1125" w:hanging="11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2B1CB3"/>
    <w:multiLevelType w:val="multilevel"/>
    <w:tmpl w:val="762B1C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B2505C5"/>
    <w:multiLevelType w:val="multilevel"/>
    <w:tmpl w:val="7B2505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E821A50"/>
    <w:multiLevelType w:val="singleLevel"/>
    <w:tmpl w:val="ED720A53"/>
    <w:lvl w:ilvl="0">
      <w:start w:val="1"/>
      <w:numFmt w:val="decimal"/>
      <w:suff w:val="space"/>
      <w:lvlText w:val="%1."/>
      <w:lvlJc w:val="left"/>
    </w:lvl>
  </w:abstractNum>
  <w:abstractNum w:abstractNumId="13" w15:restartNumberingAfterBreak="0">
    <w:nsid w:val="7F8D1ED1"/>
    <w:multiLevelType w:val="multilevel"/>
    <w:tmpl w:val="7F8D1E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6"/>
  </w:num>
  <w:num w:numId="3">
    <w:abstractNumId w:val="10"/>
  </w:num>
  <w:num w:numId="4">
    <w:abstractNumId w:val="13"/>
  </w:num>
  <w:num w:numId="5">
    <w:abstractNumId w:val="11"/>
  </w:num>
  <w:num w:numId="6">
    <w:abstractNumId w:val="5"/>
  </w:num>
  <w:num w:numId="7">
    <w:abstractNumId w:val="3"/>
  </w:num>
  <w:num w:numId="8">
    <w:abstractNumId w:val="2"/>
  </w:num>
  <w:num w:numId="9">
    <w:abstractNumId w:val="8"/>
  </w:num>
  <w:num w:numId="10">
    <w:abstractNumId w:val="7"/>
  </w:num>
  <w:num w:numId="11">
    <w:abstractNumId w:val="12"/>
  </w:num>
  <w:num w:numId="12">
    <w:abstractNumId w:val="1"/>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noPunctuationKerning/>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961"/>
    <w:rsid w:val="00010686"/>
    <w:rsid w:val="00012D53"/>
    <w:rsid w:val="000138E4"/>
    <w:rsid w:val="00015C3D"/>
    <w:rsid w:val="00020AF1"/>
    <w:rsid w:val="00021529"/>
    <w:rsid w:val="000315A1"/>
    <w:rsid w:val="00040F42"/>
    <w:rsid w:val="00051332"/>
    <w:rsid w:val="00055297"/>
    <w:rsid w:val="000567EA"/>
    <w:rsid w:val="00063BE5"/>
    <w:rsid w:val="000717ED"/>
    <w:rsid w:val="00074518"/>
    <w:rsid w:val="0007527E"/>
    <w:rsid w:val="0007534A"/>
    <w:rsid w:val="0007753D"/>
    <w:rsid w:val="000837B9"/>
    <w:rsid w:val="00084EFF"/>
    <w:rsid w:val="000852B3"/>
    <w:rsid w:val="000956A1"/>
    <w:rsid w:val="00095A01"/>
    <w:rsid w:val="000975CF"/>
    <w:rsid w:val="00097DDE"/>
    <w:rsid w:val="000A178E"/>
    <w:rsid w:val="000A4D0B"/>
    <w:rsid w:val="000A71D8"/>
    <w:rsid w:val="000B3BB5"/>
    <w:rsid w:val="000B4D2B"/>
    <w:rsid w:val="000B5BAA"/>
    <w:rsid w:val="000B679A"/>
    <w:rsid w:val="000C1764"/>
    <w:rsid w:val="000C251D"/>
    <w:rsid w:val="000C2E7E"/>
    <w:rsid w:val="000D1D39"/>
    <w:rsid w:val="000E00E3"/>
    <w:rsid w:val="000E0268"/>
    <w:rsid w:val="000F0BEB"/>
    <w:rsid w:val="000F101E"/>
    <w:rsid w:val="000F33E0"/>
    <w:rsid w:val="00100088"/>
    <w:rsid w:val="00103DA0"/>
    <w:rsid w:val="00104527"/>
    <w:rsid w:val="00104C57"/>
    <w:rsid w:val="001050D7"/>
    <w:rsid w:val="00106E13"/>
    <w:rsid w:val="0011237A"/>
    <w:rsid w:val="00117840"/>
    <w:rsid w:val="001209D3"/>
    <w:rsid w:val="00121977"/>
    <w:rsid w:val="00121E62"/>
    <w:rsid w:val="00125046"/>
    <w:rsid w:val="00127C1A"/>
    <w:rsid w:val="00131C02"/>
    <w:rsid w:val="001352AD"/>
    <w:rsid w:val="00135568"/>
    <w:rsid w:val="001373AA"/>
    <w:rsid w:val="00140356"/>
    <w:rsid w:val="00140E61"/>
    <w:rsid w:val="001413E6"/>
    <w:rsid w:val="00150FC2"/>
    <w:rsid w:val="00162AFF"/>
    <w:rsid w:val="00162FC0"/>
    <w:rsid w:val="00165FD0"/>
    <w:rsid w:val="00172A27"/>
    <w:rsid w:val="001760B4"/>
    <w:rsid w:val="00181B0F"/>
    <w:rsid w:val="00195CCF"/>
    <w:rsid w:val="001A25D2"/>
    <w:rsid w:val="001A7B19"/>
    <w:rsid w:val="001B0CA2"/>
    <w:rsid w:val="001B181B"/>
    <w:rsid w:val="001C468F"/>
    <w:rsid w:val="001C6553"/>
    <w:rsid w:val="001C79B8"/>
    <w:rsid w:val="001C7EB9"/>
    <w:rsid w:val="001D487A"/>
    <w:rsid w:val="001D5251"/>
    <w:rsid w:val="001E3BA6"/>
    <w:rsid w:val="001E43EE"/>
    <w:rsid w:val="001E5413"/>
    <w:rsid w:val="001F2744"/>
    <w:rsid w:val="001F72B1"/>
    <w:rsid w:val="002065FB"/>
    <w:rsid w:val="00207A99"/>
    <w:rsid w:val="002113BC"/>
    <w:rsid w:val="002147E5"/>
    <w:rsid w:val="002150AD"/>
    <w:rsid w:val="002170BD"/>
    <w:rsid w:val="00226125"/>
    <w:rsid w:val="00226EA2"/>
    <w:rsid w:val="00235D5A"/>
    <w:rsid w:val="002445A8"/>
    <w:rsid w:val="00245067"/>
    <w:rsid w:val="0024570A"/>
    <w:rsid w:val="00245B7D"/>
    <w:rsid w:val="002508A8"/>
    <w:rsid w:val="00250F54"/>
    <w:rsid w:val="00251367"/>
    <w:rsid w:val="00251FF9"/>
    <w:rsid w:val="00252AAC"/>
    <w:rsid w:val="00255BAD"/>
    <w:rsid w:val="00256E80"/>
    <w:rsid w:val="00257A0C"/>
    <w:rsid w:val="00263E4A"/>
    <w:rsid w:val="00266EBE"/>
    <w:rsid w:val="00274903"/>
    <w:rsid w:val="00276A47"/>
    <w:rsid w:val="00280C8E"/>
    <w:rsid w:val="00284347"/>
    <w:rsid w:val="00285A65"/>
    <w:rsid w:val="00285D19"/>
    <w:rsid w:val="002A5994"/>
    <w:rsid w:val="002B12EE"/>
    <w:rsid w:val="002B4C0A"/>
    <w:rsid w:val="002B5472"/>
    <w:rsid w:val="002C74D5"/>
    <w:rsid w:val="002D3141"/>
    <w:rsid w:val="002D662C"/>
    <w:rsid w:val="002D73F0"/>
    <w:rsid w:val="002E1804"/>
    <w:rsid w:val="002E2B42"/>
    <w:rsid w:val="002E742C"/>
    <w:rsid w:val="002F057F"/>
    <w:rsid w:val="002F05CC"/>
    <w:rsid w:val="002F1D85"/>
    <w:rsid w:val="002F67DC"/>
    <w:rsid w:val="002F7A4E"/>
    <w:rsid w:val="00300F45"/>
    <w:rsid w:val="0031425D"/>
    <w:rsid w:val="00321430"/>
    <w:rsid w:val="003266DC"/>
    <w:rsid w:val="003376F9"/>
    <w:rsid w:val="00337F2D"/>
    <w:rsid w:val="003445B4"/>
    <w:rsid w:val="00346622"/>
    <w:rsid w:val="0035523E"/>
    <w:rsid w:val="003556C0"/>
    <w:rsid w:val="003558EA"/>
    <w:rsid w:val="003571C8"/>
    <w:rsid w:val="00362A62"/>
    <w:rsid w:val="00365778"/>
    <w:rsid w:val="00374EF5"/>
    <w:rsid w:val="00375778"/>
    <w:rsid w:val="00376343"/>
    <w:rsid w:val="00380645"/>
    <w:rsid w:val="003807A3"/>
    <w:rsid w:val="00384E0F"/>
    <w:rsid w:val="0038597A"/>
    <w:rsid w:val="003901B4"/>
    <w:rsid w:val="003929CE"/>
    <w:rsid w:val="0039489A"/>
    <w:rsid w:val="00396BD7"/>
    <w:rsid w:val="003A01F9"/>
    <w:rsid w:val="003A2D7C"/>
    <w:rsid w:val="003A3A73"/>
    <w:rsid w:val="003B0561"/>
    <w:rsid w:val="003B07C0"/>
    <w:rsid w:val="003B2B0F"/>
    <w:rsid w:val="003B4CF7"/>
    <w:rsid w:val="003B626C"/>
    <w:rsid w:val="003B7442"/>
    <w:rsid w:val="003D0EF6"/>
    <w:rsid w:val="003D11F1"/>
    <w:rsid w:val="003D2010"/>
    <w:rsid w:val="003E0518"/>
    <w:rsid w:val="003F28D8"/>
    <w:rsid w:val="003F3692"/>
    <w:rsid w:val="003F69D3"/>
    <w:rsid w:val="004007C7"/>
    <w:rsid w:val="00405C94"/>
    <w:rsid w:val="0041124C"/>
    <w:rsid w:val="0041137B"/>
    <w:rsid w:val="00413845"/>
    <w:rsid w:val="00420397"/>
    <w:rsid w:val="00427720"/>
    <w:rsid w:val="004303A9"/>
    <w:rsid w:val="00430CEC"/>
    <w:rsid w:val="004339E8"/>
    <w:rsid w:val="00433FA9"/>
    <w:rsid w:val="00435968"/>
    <w:rsid w:val="004452D3"/>
    <w:rsid w:val="00447572"/>
    <w:rsid w:val="004528A4"/>
    <w:rsid w:val="00453CC1"/>
    <w:rsid w:val="00460452"/>
    <w:rsid w:val="0046286A"/>
    <w:rsid w:val="00471D9D"/>
    <w:rsid w:val="00477C6A"/>
    <w:rsid w:val="004913FF"/>
    <w:rsid w:val="00495965"/>
    <w:rsid w:val="00496B89"/>
    <w:rsid w:val="00497C56"/>
    <w:rsid w:val="004A0648"/>
    <w:rsid w:val="004B3F10"/>
    <w:rsid w:val="004B57B6"/>
    <w:rsid w:val="004D47A2"/>
    <w:rsid w:val="004E33D0"/>
    <w:rsid w:val="004E3AFA"/>
    <w:rsid w:val="004F53EC"/>
    <w:rsid w:val="00501E45"/>
    <w:rsid w:val="00510C86"/>
    <w:rsid w:val="00514E2A"/>
    <w:rsid w:val="00520008"/>
    <w:rsid w:val="005205A4"/>
    <w:rsid w:val="005216A2"/>
    <w:rsid w:val="005222C6"/>
    <w:rsid w:val="00522F4D"/>
    <w:rsid w:val="00523B76"/>
    <w:rsid w:val="0053038D"/>
    <w:rsid w:val="005360A9"/>
    <w:rsid w:val="005455AB"/>
    <w:rsid w:val="00546911"/>
    <w:rsid w:val="00550CED"/>
    <w:rsid w:val="00553078"/>
    <w:rsid w:val="00555D65"/>
    <w:rsid w:val="005627EF"/>
    <w:rsid w:val="005709EA"/>
    <w:rsid w:val="00573CEB"/>
    <w:rsid w:val="00576159"/>
    <w:rsid w:val="0058338D"/>
    <w:rsid w:val="005833EA"/>
    <w:rsid w:val="00583F41"/>
    <w:rsid w:val="00585997"/>
    <w:rsid w:val="00597C6C"/>
    <w:rsid w:val="005A5626"/>
    <w:rsid w:val="005B01FC"/>
    <w:rsid w:val="005B02CA"/>
    <w:rsid w:val="005B5626"/>
    <w:rsid w:val="005C30D8"/>
    <w:rsid w:val="005C5213"/>
    <w:rsid w:val="005C5326"/>
    <w:rsid w:val="005D1B90"/>
    <w:rsid w:val="005D31EE"/>
    <w:rsid w:val="005D3C35"/>
    <w:rsid w:val="005D76F1"/>
    <w:rsid w:val="005E18A3"/>
    <w:rsid w:val="005F0FA3"/>
    <w:rsid w:val="005F5507"/>
    <w:rsid w:val="005F6220"/>
    <w:rsid w:val="005F71E0"/>
    <w:rsid w:val="00601556"/>
    <w:rsid w:val="00601680"/>
    <w:rsid w:val="006054F8"/>
    <w:rsid w:val="00605D5A"/>
    <w:rsid w:val="00610E70"/>
    <w:rsid w:val="006113A9"/>
    <w:rsid w:val="00611E93"/>
    <w:rsid w:val="0061479C"/>
    <w:rsid w:val="00620A92"/>
    <w:rsid w:val="0062245B"/>
    <w:rsid w:val="00623132"/>
    <w:rsid w:val="0062349C"/>
    <w:rsid w:val="00641414"/>
    <w:rsid w:val="00641D50"/>
    <w:rsid w:val="0064208A"/>
    <w:rsid w:val="00645F2A"/>
    <w:rsid w:val="00646EB0"/>
    <w:rsid w:val="00653263"/>
    <w:rsid w:val="00653D14"/>
    <w:rsid w:val="00653F89"/>
    <w:rsid w:val="00661978"/>
    <w:rsid w:val="006648BA"/>
    <w:rsid w:val="00666D39"/>
    <w:rsid w:val="006723BB"/>
    <w:rsid w:val="00680BD2"/>
    <w:rsid w:val="006813A4"/>
    <w:rsid w:val="00683911"/>
    <w:rsid w:val="00690FFC"/>
    <w:rsid w:val="00693056"/>
    <w:rsid w:val="00695517"/>
    <w:rsid w:val="00697375"/>
    <w:rsid w:val="006A1417"/>
    <w:rsid w:val="006B2B72"/>
    <w:rsid w:val="006B348B"/>
    <w:rsid w:val="006B37FF"/>
    <w:rsid w:val="006B5FA4"/>
    <w:rsid w:val="006C10AB"/>
    <w:rsid w:val="006C17AF"/>
    <w:rsid w:val="006C670E"/>
    <w:rsid w:val="006D14C3"/>
    <w:rsid w:val="006D61B8"/>
    <w:rsid w:val="006D770B"/>
    <w:rsid w:val="006E0EB4"/>
    <w:rsid w:val="006E2009"/>
    <w:rsid w:val="006E2FB4"/>
    <w:rsid w:val="006E49ED"/>
    <w:rsid w:val="006E4B44"/>
    <w:rsid w:val="006F2E14"/>
    <w:rsid w:val="006F2FAD"/>
    <w:rsid w:val="006F5CAE"/>
    <w:rsid w:val="006F66EE"/>
    <w:rsid w:val="00700308"/>
    <w:rsid w:val="00700B7C"/>
    <w:rsid w:val="00702E33"/>
    <w:rsid w:val="0071121D"/>
    <w:rsid w:val="00713696"/>
    <w:rsid w:val="007154F3"/>
    <w:rsid w:val="00715FEF"/>
    <w:rsid w:val="00721A6A"/>
    <w:rsid w:val="00726524"/>
    <w:rsid w:val="0073057A"/>
    <w:rsid w:val="00733BC1"/>
    <w:rsid w:val="007356B9"/>
    <w:rsid w:val="00740652"/>
    <w:rsid w:val="00742CD7"/>
    <w:rsid w:val="007469BF"/>
    <w:rsid w:val="007605FD"/>
    <w:rsid w:val="00766404"/>
    <w:rsid w:val="00766B25"/>
    <w:rsid w:val="0077150F"/>
    <w:rsid w:val="00773511"/>
    <w:rsid w:val="0077793A"/>
    <w:rsid w:val="00787916"/>
    <w:rsid w:val="00790030"/>
    <w:rsid w:val="007912CC"/>
    <w:rsid w:val="007929BF"/>
    <w:rsid w:val="007970A4"/>
    <w:rsid w:val="007A3B80"/>
    <w:rsid w:val="007B12C4"/>
    <w:rsid w:val="007B3C66"/>
    <w:rsid w:val="007C3898"/>
    <w:rsid w:val="007C3E0C"/>
    <w:rsid w:val="007D48A2"/>
    <w:rsid w:val="007E0893"/>
    <w:rsid w:val="007E3566"/>
    <w:rsid w:val="007E5AB5"/>
    <w:rsid w:val="007E6FB2"/>
    <w:rsid w:val="007F0FFA"/>
    <w:rsid w:val="007F4704"/>
    <w:rsid w:val="007F60D3"/>
    <w:rsid w:val="00801D20"/>
    <w:rsid w:val="00802E44"/>
    <w:rsid w:val="00811374"/>
    <w:rsid w:val="00813825"/>
    <w:rsid w:val="0081449E"/>
    <w:rsid w:val="00815669"/>
    <w:rsid w:val="0082504E"/>
    <w:rsid w:val="00831A73"/>
    <w:rsid w:val="00831F2B"/>
    <w:rsid w:val="00834590"/>
    <w:rsid w:val="00835190"/>
    <w:rsid w:val="00840C8F"/>
    <w:rsid w:val="00847479"/>
    <w:rsid w:val="0084781F"/>
    <w:rsid w:val="00847A4E"/>
    <w:rsid w:val="00850FD6"/>
    <w:rsid w:val="00854A02"/>
    <w:rsid w:val="00863DEE"/>
    <w:rsid w:val="00864D65"/>
    <w:rsid w:val="0087298D"/>
    <w:rsid w:val="008812BC"/>
    <w:rsid w:val="008813B3"/>
    <w:rsid w:val="00884096"/>
    <w:rsid w:val="008876CC"/>
    <w:rsid w:val="00890180"/>
    <w:rsid w:val="00894F4D"/>
    <w:rsid w:val="00894FC1"/>
    <w:rsid w:val="00895894"/>
    <w:rsid w:val="008A3B3A"/>
    <w:rsid w:val="008C143C"/>
    <w:rsid w:val="008C183B"/>
    <w:rsid w:val="008C462A"/>
    <w:rsid w:val="008C4CC2"/>
    <w:rsid w:val="008C7CFB"/>
    <w:rsid w:val="008D0668"/>
    <w:rsid w:val="008D60EE"/>
    <w:rsid w:val="008D6470"/>
    <w:rsid w:val="008E3E48"/>
    <w:rsid w:val="008F4430"/>
    <w:rsid w:val="00900FB8"/>
    <w:rsid w:val="009010FE"/>
    <w:rsid w:val="00901C91"/>
    <w:rsid w:val="00901EF5"/>
    <w:rsid w:val="009020B2"/>
    <w:rsid w:val="00902618"/>
    <w:rsid w:val="00905295"/>
    <w:rsid w:val="009103E1"/>
    <w:rsid w:val="00913285"/>
    <w:rsid w:val="009138E2"/>
    <w:rsid w:val="00917D6C"/>
    <w:rsid w:val="0093449F"/>
    <w:rsid w:val="00937533"/>
    <w:rsid w:val="009415BF"/>
    <w:rsid w:val="00942300"/>
    <w:rsid w:val="00951B85"/>
    <w:rsid w:val="00951E6B"/>
    <w:rsid w:val="0095383D"/>
    <w:rsid w:val="00953E70"/>
    <w:rsid w:val="00961F4F"/>
    <w:rsid w:val="00966175"/>
    <w:rsid w:val="009714A3"/>
    <w:rsid w:val="00972ECA"/>
    <w:rsid w:val="00981F3D"/>
    <w:rsid w:val="00984F57"/>
    <w:rsid w:val="00985C4A"/>
    <w:rsid w:val="00985F3F"/>
    <w:rsid w:val="009879E9"/>
    <w:rsid w:val="00987EBA"/>
    <w:rsid w:val="0099259E"/>
    <w:rsid w:val="009A363E"/>
    <w:rsid w:val="009A63D2"/>
    <w:rsid w:val="009B24A3"/>
    <w:rsid w:val="009B4008"/>
    <w:rsid w:val="009B43FD"/>
    <w:rsid w:val="009B479E"/>
    <w:rsid w:val="009B4E47"/>
    <w:rsid w:val="009C227C"/>
    <w:rsid w:val="009C503C"/>
    <w:rsid w:val="009C55C0"/>
    <w:rsid w:val="009C5AEA"/>
    <w:rsid w:val="009C7675"/>
    <w:rsid w:val="009D25FE"/>
    <w:rsid w:val="009D3705"/>
    <w:rsid w:val="009D4239"/>
    <w:rsid w:val="009D6A50"/>
    <w:rsid w:val="009F0B23"/>
    <w:rsid w:val="009F30D8"/>
    <w:rsid w:val="00A00611"/>
    <w:rsid w:val="00A07779"/>
    <w:rsid w:val="00A23794"/>
    <w:rsid w:val="00A25485"/>
    <w:rsid w:val="00A266E2"/>
    <w:rsid w:val="00A30C15"/>
    <w:rsid w:val="00A30C77"/>
    <w:rsid w:val="00A30FC2"/>
    <w:rsid w:val="00A3108B"/>
    <w:rsid w:val="00A347BB"/>
    <w:rsid w:val="00A437E9"/>
    <w:rsid w:val="00A556C5"/>
    <w:rsid w:val="00A6136A"/>
    <w:rsid w:val="00A62A72"/>
    <w:rsid w:val="00A64A6E"/>
    <w:rsid w:val="00A72CBB"/>
    <w:rsid w:val="00A748E0"/>
    <w:rsid w:val="00A7628F"/>
    <w:rsid w:val="00A824E2"/>
    <w:rsid w:val="00A83EEF"/>
    <w:rsid w:val="00A85C3C"/>
    <w:rsid w:val="00A864EF"/>
    <w:rsid w:val="00A96363"/>
    <w:rsid w:val="00A976A1"/>
    <w:rsid w:val="00AA2416"/>
    <w:rsid w:val="00AB6061"/>
    <w:rsid w:val="00AC0BAE"/>
    <w:rsid w:val="00AC303D"/>
    <w:rsid w:val="00AD28A9"/>
    <w:rsid w:val="00AE3758"/>
    <w:rsid w:val="00AE39FE"/>
    <w:rsid w:val="00AE4ABD"/>
    <w:rsid w:val="00AE4B3E"/>
    <w:rsid w:val="00AF0416"/>
    <w:rsid w:val="00AF3919"/>
    <w:rsid w:val="00AF5D46"/>
    <w:rsid w:val="00AF762A"/>
    <w:rsid w:val="00B0095F"/>
    <w:rsid w:val="00B06229"/>
    <w:rsid w:val="00B06D92"/>
    <w:rsid w:val="00B168CE"/>
    <w:rsid w:val="00B355C2"/>
    <w:rsid w:val="00B42CBF"/>
    <w:rsid w:val="00B45291"/>
    <w:rsid w:val="00B47518"/>
    <w:rsid w:val="00B52253"/>
    <w:rsid w:val="00B52BC4"/>
    <w:rsid w:val="00B5654E"/>
    <w:rsid w:val="00B6554C"/>
    <w:rsid w:val="00B71C5F"/>
    <w:rsid w:val="00B7263B"/>
    <w:rsid w:val="00B75665"/>
    <w:rsid w:val="00B779AA"/>
    <w:rsid w:val="00B826DC"/>
    <w:rsid w:val="00B836C1"/>
    <w:rsid w:val="00B93165"/>
    <w:rsid w:val="00B93FB8"/>
    <w:rsid w:val="00B971AC"/>
    <w:rsid w:val="00BA63AE"/>
    <w:rsid w:val="00BA6F81"/>
    <w:rsid w:val="00BB0850"/>
    <w:rsid w:val="00BB1A26"/>
    <w:rsid w:val="00BC152A"/>
    <w:rsid w:val="00BC1D82"/>
    <w:rsid w:val="00BC1E4D"/>
    <w:rsid w:val="00BC39A6"/>
    <w:rsid w:val="00BC3AC6"/>
    <w:rsid w:val="00BC6784"/>
    <w:rsid w:val="00BC75A6"/>
    <w:rsid w:val="00BD001B"/>
    <w:rsid w:val="00BD27D3"/>
    <w:rsid w:val="00BD5216"/>
    <w:rsid w:val="00BD663E"/>
    <w:rsid w:val="00BD79D8"/>
    <w:rsid w:val="00BD7EEF"/>
    <w:rsid w:val="00BE4397"/>
    <w:rsid w:val="00BE439B"/>
    <w:rsid w:val="00C07255"/>
    <w:rsid w:val="00C21F64"/>
    <w:rsid w:val="00C32891"/>
    <w:rsid w:val="00C355AC"/>
    <w:rsid w:val="00C35AA6"/>
    <w:rsid w:val="00C43C48"/>
    <w:rsid w:val="00C448A9"/>
    <w:rsid w:val="00C46D71"/>
    <w:rsid w:val="00C47415"/>
    <w:rsid w:val="00C50BF7"/>
    <w:rsid w:val="00C53411"/>
    <w:rsid w:val="00C5761B"/>
    <w:rsid w:val="00C57A8B"/>
    <w:rsid w:val="00C61FBE"/>
    <w:rsid w:val="00C65BAD"/>
    <w:rsid w:val="00C70AC3"/>
    <w:rsid w:val="00C72F5F"/>
    <w:rsid w:val="00C76C10"/>
    <w:rsid w:val="00C80C2B"/>
    <w:rsid w:val="00C84D89"/>
    <w:rsid w:val="00C86BA1"/>
    <w:rsid w:val="00C91009"/>
    <w:rsid w:val="00CA0DD2"/>
    <w:rsid w:val="00CA288B"/>
    <w:rsid w:val="00CA7CF8"/>
    <w:rsid w:val="00CB0BFD"/>
    <w:rsid w:val="00CB585D"/>
    <w:rsid w:val="00CC5BFF"/>
    <w:rsid w:val="00CD25BF"/>
    <w:rsid w:val="00CD2905"/>
    <w:rsid w:val="00CD3B93"/>
    <w:rsid w:val="00CD5418"/>
    <w:rsid w:val="00CE08C7"/>
    <w:rsid w:val="00CE352F"/>
    <w:rsid w:val="00CE3BE2"/>
    <w:rsid w:val="00CE52F4"/>
    <w:rsid w:val="00CF2495"/>
    <w:rsid w:val="00D01104"/>
    <w:rsid w:val="00D032CF"/>
    <w:rsid w:val="00D04B34"/>
    <w:rsid w:val="00D0511B"/>
    <w:rsid w:val="00D107C8"/>
    <w:rsid w:val="00D10B9E"/>
    <w:rsid w:val="00D12973"/>
    <w:rsid w:val="00D14386"/>
    <w:rsid w:val="00D14667"/>
    <w:rsid w:val="00D14758"/>
    <w:rsid w:val="00D2067D"/>
    <w:rsid w:val="00D27B02"/>
    <w:rsid w:val="00D34085"/>
    <w:rsid w:val="00D3433F"/>
    <w:rsid w:val="00D3441A"/>
    <w:rsid w:val="00D35295"/>
    <w:rsid w:val="00D40F40"/>
    <w:rsid w:val="00D45C74"/>
    <w:rsid w:val="00D54073"/>
    <w:rsid w:val="00D57990"/>
    <w:rsid w:val="00D6272A"/>
    <w:rsid w:val="00D6302F"/>
    <w:rsid w:val="00D76D48"/>
    <w:rsid w:val="00D83A16"/>
    <w:rsid w:val="00D86B7A"/>
    <w:rsid w:val="00D970F7"/>
    <w:rsid w:val="00DA10D0"/>
    <w:rsid w:val="00DA2011"/>
    <w:rsid w:val="00DA2DEC"/>
    <w:rsid w:val="00DB1352"/>
    <w:rsid w:val="00DC25DD"/>
    <w:rsid w:val="00DC715A"/>
    <w:rsid w:val="00DC7256"/>
    <w:rsid w:val="00DD0FE5"/>
    <w:rsid w:val="00DD3A28"/>
    <w:rsid w:val="00DD6322"/>
    <w:rsid w:val="00DE50F2"/>
    <w:rsid w:val="00DE52BA"/>
    <w:rsid w:val="00DF04E6"/>
    <w:rsid w:val="00DF103B"/>
    <w:rsid w:val="00DF1FE4"/>
    <w:rsid w:val="00DF670C"/>
    <w:rsid w:val="00E04FCC"/>
    <w:rsid w:val="00E05CA6"/>
    <w:rsid w:val="00E11788"/>
    <w:rsid w:val="00E14F38"/>
    <w:rsid w:val="00E1554E"/>
    <w:rsid w:val="00E16365"/>
    <w:rsid w:val="00E22CF7"/>
    <w:rsid w:val="00E22F87"/>
    <w:rsid w:val="00E278A3"/>
    <w:rsid w:val="00E3091F"/>
    <w:rsid w:val="00E30C8B"/>
    <w:rsid w:val="00E34195"/>
    <w:rsid w:val="00E41081"/>
    <w:rsid w:val="00E41274"/>
    <w:rsid w:val="00E44B09"/>
    <w:rsid w:val="00E45CA1"/>
    <w:rsid w:val="00E47F01"/>
    <w:rsid w:val="00E700C2"/>
    <w:rsid w:val="00E71111"/>
    <w:rsid w:val="00E7178F"/>
    <w:rsid w:val="00E722E8"/>
    <w:rsid w:val="00E86E0A"/>
    <w:rsid w:val="00E95BAD"/>
    <w:rsid w:val="00EA0A8E"/>
    <w:rsid w:val="00EA148C"/>
    <w:rsid w:val="00EA4545"/>
    <w:rsid w:val="00EA6362"/>
    <w:rsid w:val="00EA79A6"/>
    <w:rsid w:val="00EB0405"/>
    <w:rsid w:val="00EB1300"/>
    <w:rsid w:val="00EB1BD4"/>
    <w:rsid w:val="00EB4484"/>
    <w:rsid w:val="00EC09C0"/>
    <w:rsid w:val="00EC59D0"/>
    <w:rsid w:val="00EC59E6"/>
    <w:rsid w:val="00EC5EAB"/>
    <w:rsid w:val="00EC786F"/>
    <w:rsid w:val="00EC7B5B"/>
    <w:rsid w:val="00ED1ECE"/>
    <w:rsid w:val="00ED35A1"/>
    <w:rsid w:val="00ED5AB9"/>
    <w:rsid w:val="00ED7E22"/>
    <w:rsid w:val="00EE3719"/>
    <w:rsid w:val="00EE5526"/>
    <w:rsid w:val="00EF1203"/>
    <w:rsid w:val="00F00706"/>
    <w:rsid w:val="00F00AB9"/>
    <w:rsid w:val="00F01CA5"/>
    <w:rsid w:val="00F15AE0"/>
    <w:rsid w:val="00F16C18"/>
    <w:rsid w:val="00F33259"/>
    <w:rsid w:val="00F33745"/>
    <w:rsid w:val="00F34EAC"/>
    <w:rsid w:val="00F458B2"/>
    <w:rsid w:val="00F47CC1"/>
    <w:rsid w:val="00F55658"/>
    <w:rsid w:val="00F57D7E"/>
    <w:rsid w:val="00F635CE"/>
    <w:rsid w:val="00F64910"/>
    <w:rsid w:val="00F67C84"/>
    <w:rsid w:val="00F67D08"/>
    <w:rsid w:val="00F7112A"/>
    <w:rsid w:val="00F77450"/>
    <w:rsid w:val="00F813CF"/>
    <w:rsid w:val="00F84FAF"/>
    <w:rsid w:val="00F854C9"/>
    <w:rsid w:val="00F85FB7"/>
    <w:rsid w:val="00F90079"/>
    <w:rsid w:val="00F91335"/>
    <w:rsid w:val="00F922EE"/>
    <w:rsid w:val="00F95995"/>
    <w:rsid w:val="00FA2D1E"/>
    <w:rsid w:val="00FA4124"/>
    <w:rsid w:val="00FA455F"/>
    <w:rsid w:val="00FA4FB1"/>
    <w:rsid w:val="00FB1BDE"/>
    <w:rsid w:val="00FC0311"/>
    <w:rsid w:val="00FC2863"/>
    <w:rsid w:val="00FC30CF"/>
    <w:rsid w:val="00FC3460"/>
    <w:rsid w:val="00FC3908"/>
    <w:rsid w:val="00FC5D61"/>
    <w:rsid w:val="00FD11FC"/>
    <w:rsid w:val="00FD192E"/>
    <w:rsid w:val="00FD2B86"/>
    <w:rsid w:val="00FD4F2E"/>
    <w:rsid w:val="00FD6520"/>
    <w:rsid w:val="00FE6297"/>
    <w:rsid w:val="00FF23BE"/>
    <w:rsid w:val="00FF2F03"/>
    <w:rsid w:val="00FF4F42"/>
    <w:rsid w:val="00FF514B"/>
    <w:rsid w:val="00FF5301"/>
    <w:rsid w:val="00FF534E"/>
    <w:rsid w:val="00FF5660"/>
    <w:rsid w:val="00FF7BAC"/>
    <w:rsid w:val="01A12010"/>
    <w:rsid w:val="02174225"/>
    <w:rsid w:val="025544FD"/>
    <w:rsid w:val="028D54A5"/>
    <w:rsid w:val="02DB34B3"/>
    <w:rsid w:val="030908A6"/>
    <w:rsid w:val="031E3F7D"/>
    <w:rsid w:val="035B337C"/>
    <w:rsid w:val="03A65660"/>
    <w:rsid w:val="03EB5A6B"/>
    <w:rsid w:val="043123D2"/>
    <w:rsid w:val="04D71B1D"/>
    <w:rsid w:val="05135729"/>
    <w:rsid w:val="054D7128"/>
    <w:rsid w:val="05CE30B0"/>
    <w:rsid w:val="06180F76"/>
    <w:rsid w:val="063802C6"/>
    <w:rsid w:val="06653AAC"/>
    <w:rsid w:val="069F4BCA"/>
    <w:rsid w:val="07454A8E"/>
    <w:rsid w:val="0765243C"/>
    <w:rsid w:val="07CF509C"/>
    <w:rsid w:val="082574F1"/>
    <w:rsid w:val="09C838D6"/>
    <w:rsid w:val="09E17A9D"/>
    <w:rsid w:val="0A57257E"/>
    <w:rsid w:val="0A6445C0"/>
    <w:rsid w:val="0A6F48A3"/>
    <w:rsid w:val="0AC9761D"/>
    <w:rsid w:val="0B3470E9"/>
    <w:rsid w:val="0BA27EF6"/>
    <w:rsid w:val="0BBB5C0F"/>
    <w:rsid w:val="0BD83568"/>
    <w:rsid w:val="0BEA1EC8"/>
    <w:rsid w:val="0BF9289E"/>
    <w:rsid w:val="0C0E4858"/>
    <w:rsid w:val="0C172E56"/>
    <w:rsid w:val="0C494ACA"/>
    <w:rsid w:val="0C94586E"/>
    <w:rsid w:val="0C9C2D69"/>
    <w:rsid w:val="0CA5417C"/>
    <w:rsid w:val="0CCD3F1F"/>
    <w:rsid w:val="0D246920"/>
    <w:rsid w:val="0D5B7E78"/>
    <w:rsid w:val="0D971ECC"/>
    <w:rsid w:val="0E212AEE"/>
    <w:rsid w:val="0E217A0D"/>
    <w:rsid w:val="0EAC76DD"/>
    <w:rsid w:val="0EE531DC"/>
    <w:rsid w:val="0F331B47"/>
    <w:rsid w:val="0F8F0D1D"/>
    <w:rsid w:val="0FF56062"/>
    <w:rsid w:val="105300E7"/>
    <w:rsid w:val="10536B5B"/>
    <w:rsid w:val="108A4EF1"/>
    <w:rsid w:val="109E4A1C"/>
    <w:rsid w:val="10CC1BFB"/>
    <w:rsid w:val="10DF1585"/>
    <w:rsid w:val="11E2545F"/>
    <w:rsid w:val="11F9166D"/>
    <w:rsid w:val="120D6B8A"/>
    <w:rsid w:val="12EF106A"/>
    <w:rsid w:val="13227D4A"/>
    <w:rsid w:val="132B3778"/>
    <w:rsid w:val="13AA26A8"/>
    <w:rsid w:val="1442299F"/>
    <w:rsid w:val="145F1452"/>
    <w:rsid w:val="147A2072"/>
    <w:rsid w:val="14E5457D"/>
    <w:rsid w:val="150526A4"/>
    <w:rsid w:val="15730D05"/>
    <w:rsid w:val="15B66D97"/>
    <w:rsid w:val="15F30864"/>
    <w:rsid w:val="16CF62DD"/>
    <w:rsid w:val="184A0F13"/>
    <w:rsid w:val="18F60B4B"/>
    <w:rsid w:val="195E5289"/>
    <w:rsid w:val="196B4792"/>
    <w:rsid w:val="1981634B"/>
    <w:rsid w:val="19C34577"/>
    <w:rsid w:val="19DF5CBA"/>
    <w:rsid w:val="1A226057"/>
    <w:rsid w:val="1B095EC0"/>
    <w:rsid w:val="1BD74821"/>
    <w:rsid w:val="1BF55921"/>
    <w:rsid w:val="1CF320EF"/>
    <w:rsid w:val="1DA42309"/>
    <w:rsid w:val="1E7B1515"/>
    <w:rsid w:val="1F390299"/>
    <w:rsid w:val="1F444207"/>
    <w:rsid w:val="20093F01"/>
    <w:rsid w:val="204D4D1F"/>
    <w:rsid w:val="207120B1"/>
    <w:rsid w:val="2089774B"/>
    <w:rsid w:val="217335FC"/>
    <w:rsid w:val="219833A3"/>
    <w:rsid w:val="21AF6904"/>
    <w:rsid w:val="21C13617"/>
    <w:rsid w:val="21D81D0B"/>
    <w:rsid w:val="21FE3653"/>
    <w:rsid w:val="2205167B"/>
    <w:rsid w:val="2251468B"/>
    <w:rsid w:val="237C0337"/>
    <w:rsid w:val="23BE4C9A"/>
    <w:rsid w:val="24F95B7A"/>
    <w:rsid w:val="250C7C03"/>
    <w:rsid w:val="25423332"/>
    <w:rsid w:val="25656834"/>
    <w:rsid w:val="25F46C50"/>
    <w:rsid w:val="263B7CE7"/>
    <w:rsid w:val="27937803"/>
    <w:rsid w:val="27A46162"/>
    <w:rsid w:val="2863595B"/>
    <w:rsid w:val="2878418A"/>
    <w:rsid w:val="29F26F60"/>
    <w:rsid w:val="2A5970BA"/>
    <w:rsid w:val="2AAD7CE1"/>
    <w:rsid w:val="2AB222AD"/>
    <w:rsid w:val="2AEC6172"/>
    <w:rsid w:val="2B9C75A1"/>
    <w:rsid w:val="2C526271"/>
    <w:rsid w:val="2C613FEC"/>
    <w:rsid w:val="2CEC1411"/>
    <w:rsid w:val="2D3070AB"/>
    <w:rsid w:val="2DC47477"/>
    <w:rsid w:val="2DEE5816"/>
    <w:rsid w:val="2E012DCE"/>
    <w:rsid w:val="2E45651D"/>
    <w:rsid w:val="2E873472"/>
    <w:rsid w:val="2F7A6207"/>
    <w:rsid w:val="2F851274"/>
    <w:rsid w:val="2F991B50"/>
    <w:rsid w:val="303110AF"/>
    <w:rsid w:val="30BF13C6"/>
    <w:rsid w:val="30C66BCE"/>
    <w:rsid w:val="30D22AAE"/>
    <w:rsid w:val="31020186"/>
    <w:rsid w:val="31057AFB"/>
    <w:rsid w:val="313E3A0A"/>
    <w:rsid w:val="319B0422"/>
    <w:rsid w:val="31E2535F"/>
    <w:rsid w:val="32777F13"/>
    <w:rsid w:val="327A6825"/>
    <w:rsid w:val="329D50C6"/>
    <w:rsid w:val="33102B47"/>
    <w:rsid w:val="332D0C5C"/>
    <w:rsid w:val="33406158"/>
    <w:rsid w:val="334A642D"/>
    <w:rsid w:val="337F3A46"/>
    <w:rsid w:val="339864CC"/>
    <w:rsid w:val="33A21B92"/>
    <w:rsid w:val="33F04A1C"/>
    <w:rsid w:val="34221880"/>
    <w:rsid w:val="34423A14"/>
    <w:rsid w:val="34622BE3"/>
    <w:rsid w:val="34AA6DF1"/>
    <w:rsid w:val="34E3626F"/>
    <w:rsid w:val="34FA1FCD"/>
    <w:rsid w:val="35003AEE"/>
    <w:rsid w:val="36274642"/>
    <w:rsid w:val="365A31DE"/>
    <w:rsid w:val="36D76619"/>
    <w:rsid w:val="370440D4"/>
    <w:rsid w:val="37095FDB"/>
    <w:rsid w:val="37D423D9"/>
    <w:rsid w:val="38025089"/>
    <w:rsid w:val="38B56F3D"/>
    <w:rsid w:val="38BC2F8C"/>
    <w:rsid w:val="38D64627"/>
    <w:rsid w:val="3915392C"/>
    <w:rsid w:val="3941474B"/>
    <w:rsid w:val="39531A15"/>
    <w:rsid w:val="3995143A"/>
    <w:rsid w:val="39BD5EB4"/>
    <w:rsid w:val="3A1519A9"/>
    <w:rsid w:val="3AB81037"/>
    <w:rsid w:val="3ADD6A22"/>
    <w:rsid w:val="3AF461AB"/>
    <w:rsid w:val="3B06383D"/>
    <w:rsid w:val="3B47519C"/>
    <w:rsid w:val="3B5E00A1"/>
    <w:rsid w:val="3C677DBB"/>
    <w:rsid w:val="3CCF7BBD"/>
    <w:rsid w:val="3DD52DA7"/>
    <w:rsid w:val="3DF15528"/>
    <w:rsid w:val="3E675F8B"/>
    <w:rsid w:val="3E706176"/>
    <w:rsid w:val="3EC42A80"/>
    <w:rsid w:val="3EE166CC"/>
    <w:rsid w:val="3EE92610"/>
    <w:rsid w:val="3EFB295D"/>
    <w:rsid w:val="3F16286A"/>
    <w:rsid w:val="3F401DF9"/>
    <w:rsid w:val="3F6702CD"/>
    <w:rsid w:val="3FD21173"/>
    <w:rsid w:val="407173A0"/>
    <w:rsid w:val="41482660"/>
    <w:rsid w:val="4347654C"/>
    <w:rsid w:val="439A5897"/>
    <w:rsid w:val="43A42073"/>
    <w:rsid w:val="43F75FE5"/>
    <w:rsid w:val="440A082D"/>
    <w:rsid w:val="45444C07"/>
    <w:rsid w:val="457F65E7"/>
    <w:rsid w:val="46C17214"/>
    <w:rsid w:val="470024B5"/>
    <w:rsid w:val="47B8652B"/>
    <w:rsid w:val="483F5992"/>
    <w:rsid w:val="486A1FD1"/>
    <w:rsid w:val="49170401"/>
    <w:rsid w:val="493A6F3B"/>
    <w:rsid w:val="49711ED1"/>
    <w:rsid w:val="497F71D1"/>
    <w:rsid w:val="4A4E0416"/>
    <w:rsid w:val="4A720A14"/>
    <w:rsid w:val="4A9D430B"/>
    <w:rsid w:val="4AEB5315"/>
    <w:rsid w:val="4AF77347"/>
    <w:rsid w:val="4AFA1043"/>
    <w:rsid w:val="4B557000"/>
    <w:rsid w:val="4B8D3489"/>
    <w:rsid w:val="4C20287F"/>
    <w:rsid w:val="4C360B94"/>
    <w:rsid w:val="4C370077"/>
    <w:rsid w:val="4C40610F"/>
    <w:rsid w:val="4CB67DB7"/>
    <w:rsid w:val="4CCA29F8"/>
    <w:rsid w:val="4D275290"/>
    <w:rsid w:val="4D9F2501"/>
    <w:rsid w:val="4E0976D5"/>
    <w:rsid w:val="4E440694"/>
    <w:rsid w:val="4E4D198D"/>
    <w:rsid w:val="4EB43500"/>
    <w:rsid w:val="4F1629BA"/>
    <w:rsid w:val="4F381F95"/>
    <w:rsid w:val="4F725743"/>
    <w:rsid w:val="4F852C15"/>
    <w:rsid w:val="4FE17179"/>
    <w:rsid w:val="50037AED"/>
    <w:rsid w:val="50D114B3"/>
    <w:rsid w:val="50D90DC2"/>
    <w:rsid w:val="50F160F3"/>
    <w:rsid w:val="519508B7"/>
    <w:rsid w:val="52551D28"/>
    <w:rsid w:val="52E1761D"/>
    <w:rsid w:val="5323221F"/>
    <w:rsid w:val="537F0036"/>
    <w:rsid w:val="53A84635"/>
    <w:rsid w:val="53C103D4"/>
    <w:rsid w:val="54A2025B"/>
    <w:rsid w:val="54B12822"/>
    <w:rsid w:val="54BC4C1E"/>
    <w:rsid w:val="54CA2B67"/>
    <w:rsid w:val="54FF0A7D"/>
    <w:rsid w:val="55B35531"/>
    <w:rsid w:val="56177D8A"/>
    <w:rsid w:val="56596B2A"/>
    <w:rsid w:val="572A1AE6"/>
    <w:rsid w:val="5734391F"/>
    <w:rsid w:val="57476E52"/>
    <w:rsid w:val="574F2B47"/>
    <w:rsid w:val="578233F4"/>
    <w:rsid w:val="57C3187D"/>
    <w:rsid w:val="57E65A19"/>
    <w:rsid w:val="581113C5"/>
    <w:rsid w:val="585D5D16"/>
    <w:rsid w:val="58640B2D"/>
    <w:rsid w:val="58A864A4"/>
    <w:rsid w:val="58C54357"/>
    <w:rsid w:val="594C62FA"/>
    <w:rsid w:val="594D0B0C"/>
    <w:rsid w:val="5A0D2132"/>
    <w:rsid w:val="5A385649"/>
    <w:rsid w:val="5A6F2B53"/>
    <w:rsid w:val="5AEC1795"/>
    <w:rsid w:val="5B433515"/>
    <w:rsid w:val="5B4D5436"/>
    <w:rsid w:val="5B6E684C"/>
    <w:rsid w:val="5C2131BC"/>
    <w:rsid w:val="5CA80D49"/>
    <w:rsid w:val="5CB136A5"/>
    <w:rsid w:val="5CEC532D"/>
    <w:rsid w:val="5D1A62E6"/>
    <w:rsid w:val="5D3822CE"/>
    <w:rsid w:val="5DA338B5"/>
    <w:rsid w:val="5E3569D5"/>
    <w:rsid w:val="5E6E72C7"/>
    <w:rsid w:val="5E8C69F4"/>
    <w:rsid w:val="5ECA130B"/>
    <w:rsid w:val="5EDC3764"/>
    <w:rsid w:val="5F063C85"/>
    <w:rsid w:val="5FEF14BC"/>
    <w:rsid w:val="60083DEC"/>
    <w:rsid w:val="60372011"/>
    <w:rsid w:val="60802C79"/>
    <w:rsid w:val="60C17C87"/>
    <w:rsid w:val="60E4560C"/>
    <w:rsid w:val="622412FE"/>
    <w:rsid w:val="62583234"/>
    <w:rsid w:val="62AF2C4A"/>
    <w:rsid w:val="62EF7FE1"/>
    <w:rsid w:val="63473815"/>
    <w:rsid w:val="63D40BAC"/>
    <w:rsid w:val="63E022CB"/>
    <w:rsid w:val="641E0B83"/>
    <w:rsid w:val="642E2043"/>
    <w:rsid w:val="649142C5"/>
    <w:rsid w:val="64DB1BD9"/>
    <w:rsid w:val="667472AE"/>
    <w:rsid w:val="66771896"/>
    <w:rsid w:val="68D53FB3"/>
    <w:rsid w:val="6964568F"/>
    <w:rsid w:val="6A050E07"/>
    <w:rsid w:val="6A446764"/>
    <w:rsid w:val="6A4E1FF3"/>
    <w:rsid w:val="6A580B9B"/>
    <w:rsid w:val="6A9D5D43"/>
    <w:rsid w:val="6AAD7855"/>
    <w:rsid w:val="6BAA20E0"/>
    <w:rsid w:val="6C4673AC"/>
    <w:rsid w:val="6C4A1232"/>
    <w:rsid w:val="6C943607"/>
    <w:rsid w:val="6CAE0205"/>
    <w:rsid w:val="6CE1278C"/>
    <w:rsid w:val="6D0D34FB"/>
    <w:rsid w:val="6D402482"/>
    <w:rsid w:val="6D8B46AD"/>
    <w:rsid w:val="6DA655E8"/>
    <w:rsid w:val="6DDE1119"/>
    <w:rsid w:val="6E0516F4"/>
    <w:rsid w:val="6ED56D48"/>
    <w:rsid w:val="6FB809B7"/>
    <w:rsid w:val="70503DFC"/>
    <w:rsid w:val="70FA39A8"/>
    <w:rsid w:val="716356AA"/>
    <w:rsid w:val="71B27749"/>
    <w:rsid w:val="71C035B0"/>
    <w:rsid w:val="72090D27"/>
    <w:rsid w:val="725B5E46"/>
    <w:rsid w:val="72BD1DE3"/>
    <w:rsid w:val="733C6405"/>
    <w:rsid w:val="73766E7A"/>
    <w:rsid w:val="74292174"/>
    <w:rsid w:val="751E1A4B"/>
    <w:rsid w:val="75DB6A60"/>
    <w:rsid w:val="76034323"/>
    <w:rsid w:val="765E1C41"/>
    <w:rsid w:val="76C44F75"/>
    <w:rsid w:val="773457D3"/>
    <w:rsid w:val="77613194"/>
    <w:rsid w:val="77840195"/>
    <w:rsid w:val="77841A75"/>
    <w:rsid w:val="77A6061E"/>
    <w:rsid w:val="77A6500C"/>
    <w:rsid w:val="780A06D6"/>
    <w:rsid w:val="793B66A2"/>
    <w:rsid w:val="797F7754"/>
    <w:rsid w:val="7A002464"/>
    <w:rsid w:val="7A7A519A"/>
    <w:rsid w:val="7AFC3827"/>
    <w:rsid w:val="7B703758"/>
    <w:rsid w:val="7BAE7478"/>
    <w:rsid w:val="7BE157E7"/>
    <w:rsid w:val="7BFA59CD"/>
    <w:rsid w:val="7C406DC7"/>
    <w:rsid w:val="7C8F0779"/>
    <w:rsid w:val="7CB3568A"/>
    <w:rsid w:val="7CCA194D"/>
    <w:rsid w:val="7CE95743"/>
    <w:rsid w:val="7D0441CB"/>
    <w:rsid w:val="7D09149C"/>
    <w:rsid w:val="7D6C76E1"/>
    <w:rsid w:val="7E312687"/>
    <w:rsid w:val="7E3D03C9"/>
    <w:rsid w:val="7E9D777E"/>
    <w:rsid w:val="7EDA65FB"/>
    <w:rsid w:val="7F04773F"/>
    <w:rsid w:val="7F7D2D8D"/>
    <w:rsid w:val="7F90471D"/>
    <w:rsid w:val="7FB2386F"/>
    <w:rsid w:val="7FE4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14:docId w14:val="0FB80AC6"/>
  <w15:docId w15:val="{1F43BAC4-B1B5-4FF0-8297-95F8C818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iPriority="9" w:unhideWhenUsed="1" w:qFormat="1"/>
    <w:lsdException w:name="heading 4" w:uiPriority="9"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uiPriority="99" w:qFormat="1"/>
    <w:lsdException w:name="HTML Typewriter"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微软雅黑" w:hAnsiTheme="minorHAnsi" w:cstheme="minorBidi"/>
      <w:kern w:val="2"/>
      <w:sz w:val="24"/>
      <w:szCs w:val="24"/>
    </w:rPr>
  </w:style>
  <w:style w:type="paragraph" w:styleId="1">
    <w:name w:val="heading 1"/>
    <w:basedOn w:val="a"/>
    <w:next w:val="a"/>
    <w:qFormat/>
    <w:pPr>
      <w:keepNext/>
      <w:keepLines/>
      <w:spacing w:line="576" w:lineRule="auto"/>
      <w:outlineLvl w:val="0"/>
    </w:pPr>
    <w:rPr>
      <w:b/>
      <w:kern w:val="44"/>
      <w:sz w:val="44"/>
    </w:rPr>
  </w:style>
  <w:style w:type="paragraph" w:styleId="2">
    <w:name w:val="heading 2"/>
    <w:basedOn w:val="a"/>
    <w:next w:val="a"/>
    <w:unhideWhenUsed/>
    <w:qFormat/>
    <w:pPr>
      <w:keepNext/>
      <w:keepLines/>
      <w:spacing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paragraph" w:styleId="4">
    <w:name w:val="heading 4"/>
    <w:basedOn w:val="a"/>
    <w:next w:val="a"/>
    <w:uiPriority w:val="9"/>
    <w:unhideWhenUsed/>
    <w:qFormat/>
    <w:pPr>
      <w:keepNext/>
      <w:keepLines/>
      <w:spacing w:before="40" w:after="50"/>
      <w:outlineLvl w:val="3"/>
    </w:pPr>
    <w:rPr>
      <w:b/>
      <w:bCs/>
      <w:szCs w:val="28"/>
    </w:rPr>
  </w:style>
  <w:style w:type="paragraph" w:styleId="5">
    <w:name w:val="heading 5"/>
    <w:basedOn w:val="a"/>
    <w:next w:val="a"/>
    <w:unhideWhenUsed/>
    <w:qFormat/>
    <w:pPr>
      <w:keepNext/>
      <w:keepLines/>
      <w:spacing w:line="372" w:lineRule="auto"/>
      <w:outlineLvl w:val="4"/>
    </w:pPr>
    <w:rPr>
      <w:b/>
      <w:sz w:val="28"/>
    </w:rPr>
  </w:style>
  <w:style w:type="paragraph" w:styleId="6">
    <w:name w:val="heading 6"/>
    <w:basedOn w:val="a"/>
    <w:next w:val="a"/>
    <w:link w:val="60"/>
    <w:semiHidden/>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caption"/>
    <w:basedOn w:val="a"/>
    <w:next w:val="a"/>
    <w:semiHidden/>
    <w:unhideWhenUsed/>
    <w:qFormat/>
    <w:rPr>
      <w:rFonts w:asciiTheme="majorHAnsi" w:eastAsia="黑体" w:hAnsiTheme="majorHAnsi" w:cstheme="majorBidi"/>
      <w:sz w:val="20"/>
      <w:szCs w:val="20"/>
    </w:rPr>
  </w:style>
  <w:style w:type="paragraph" w:styleId="a5">
    <w:name w:val="Document Map"/>
    <w:basedOn w:val="a"/>
    <w:link w:val="a6"/>
    <w:qFormat/>
    <w:rPr>
      <w:rFonts w:ascii="宋体" w:eastAsia="宋体"/>
      <w:sz w:val="18"/>
      <w:szCs w:val="18"/>
    </w:rPr>
  </w:style>
  <w:style w:type="paragraph" w:styleId="a7">
    <w:name w:val="annotation text"/>
    <w:basedOn w:val="a"/>
    <w:link w:val="a8"/>
    <w:qFormat/>
    <w:pPr>
      <w:jc w:val="left"/>
    </w:pPr>
  </w:style>
  <w:style w:type="paragraph" w:styleId="a9">
    <w:name w:val="Balloon Text"/>
    <w:basedOn w:val="a"/>
    <w:link w:val="aa"/>
    <w:qFormat/>
    <w:rPr>
      <w:sz w:val="18"/>
      <w:szCs w:val="18"/>
    </w:rPr>
  </w:style>
  <w:style w:type="paragraph" w:styleId="ab">
    <w:name w:val="footer"/>
    <w:basedOn w:val="a"/>
    <w:qFormat/>
    <w:pPr>
      <w:tabs>
        <w:tab w:val="center" w:pos="4153"/>
        <w:tab w:val="right" w:pos="8306"/>
      </w:tabs>
      <w:snapToGrid w:val="0"/>
      <w:jc w:val="left"/>
    </w:pPr>
    <w:rPr>
      <w:sz w:val="18"/>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footnote text"/>
    <w:basedOn w:val="a"/>
    <w:link w:val="ae"/>
    <w:qFormat/>
    <w:pPr>
      <w:snapToGrid w:val="0"/>
      <w:jc w:val="left"/>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rPr>
  </w:style>
  <w:style w:type="paragraph" w:styleId="af">
    <w:name w:val="Normal (Web)"/>
    <w:basedOn w:val="a"/>
    <w:uiPriority w:val="99"/>
    <w:qFormat/>
    <w:pPr>
      <w:spacing w:beforeAutospacing="1" w:afterAutospacing="1"/>
      <w:jc w:val="left"/>
    </w:pPr>
    <w:rPr>
      <w:rFonts w:cs="Times New Roman"/>
      <w:kern w:val="0"/>
    </w:rPr>
  </w:style>
  <w:style w:type="paragraph" w:styleId="af0">
    <w:name w:val="annotation subject"/>
    <w:basedOn w:val="a7"/>
    <w:next w:val="a7"/>
    <w:link w:val="af1"/>
    <w:qFormat/>
    <w:rPr>
      <w:b/>
      <w:bCs/>
    </w:rPr>
  </w:style>
  <w:style w:type="table" w:styleId="af2">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HTML1">
    <w:name w:val="HTML Typewriter"/>
    <w:basedOn w:val="a0"/>
    <w:uiPriority w:val="99"/>
    <w:unhideWhenUsed/>
    <w:qFormat/>
    <w:rPr>
      <w:rFonts w:ascii="宋体" w:eastAsia="宋体" w:hAnsi="宋体" w:cs="宋体"/>
      <w:sz w:val="24"/>
      <w:szCs w:val="24"/>
    </w:rPr>
  </w:style>
  <w:style w:type="character" w:styleId="af4">
    <w:name w:val="Hyperlink"/>
    <w:basedOn w:val="a0"/>
    <w:uiPriority w:val="99"/>
    <w:qFormat/>
    <w:rPr>
      <w:color w:val="0000FF"/>
      <w:u w:val="single"/>
    </w:rPr>
  </w:style>
  <w:style w:type="character" w:styleId="HTML2">
    <w:name w:val="HTML Code"/>
    <w:basedOn w:val="a0"/>
    <w:uiPriority w:val="99"/>
    <w:unhideWhenUsed/>
    <w:qFormat/>
    <w:rPr>
      <w:rFonts w:ascii="宋体" w:eastAsia="宋体" w:hAnsi="宋体" w:cs="宋体"/>
      <w:sz w:val="24"/>
      <w:szCs w:val="24"/>
    </w:rPr>
  </w:style>
  <w:style w:type="character" w:styleId="af5">
    <w:name w:val="annotation reference"/>
    <w:basedOn w:val="a0"/>
    <w:qFormat/>
    <w:rPr>
      <w:sz w:val="21"/>
      <w:szCs w:val="21"/>
    </w:rPr>
  </w:style>
  <w:style w:type="character" w:styleId="af6">
    <w:name w:val="footnote reference"/>
    <w:basedOn w:val="a0"/>
    <w:qFormat/>
    <w:rPr>
      <w:vertAlign w:val="superscript"/>
    </w:rPr>
  </w:style>
  <w:style w:type="paragraph" w:customStyle="1" w:styleId="10">
    <w:name w:val="列出段落1"/>
    <w:basedOn w:val="a"/>
    <w:uiPriority w:val="34"/>
    <w:qFormat/>
    <w:pPr>
      <w:ind w:firstLineChars="200" w:firstLine="420"/>
    </w:pPr>
  </w:style>
  <w:style w:type="paragraph" w:customStyle="1" w:styleId="30">
    <w:name w:val="列出段落3"/>
    <w:basedOn w:val="a"/>
    <w:uiPriority w:val="99"/>
    <w:unhideWhenUsed/>
    <w:qFormat/>
    <w:pPr>
      <w:ind w:firstLineChars="200" w:firstLine="420"/>
    </w:pPr>
  </w:style>
  <w:style w:type="character" w:customStyle="1" w:styleId="aa">
    <w:name w:val="批注框文本 字符"/>
    <w:basedOn w:val="a0"/>
    <w:link w:val="a9"/>
    <w:qFormat/>
    <w:rPr>
      <w:rFonts w:asciiTheme="minorHAnsi" w:eastAsiaTheme="minorEastAsia" w:hAnsiTheme="minorHAnsi" w:cstheme="minorBidi"/>
      <w:kern w:val="2"/>
      <w:sz w:val="18"/>
      <w:szCs w:val="18"/>
    </w:rPr>
  </w:style>
  <w:style w:type="character" w:customStyle="1" w:styleId="a6">
    <w:name w:val="文档结构图 字符"/>
    <w:basedOn w:val="a0"/>
    <w:link w:val="a5"/>
    <w:qFormat/>
    <w:rPr>
      <w:rFonts w:ascii="宋体" w:hAnsiTheme="minorHAnsi" w:cstheme="minorBidi"/>
      <w:kern w:val="2"/>
      <w:sz w:val="18"/>
      <w:szCs w:val="18"/>
    </w:rPr>
  </w:style>
  <w:style w:type="character" w:customStyle="1" w:styleId="a8">
    <w:name w:val="批注文字 字符"/>
    <w:basedOn w:val="a0"/>
    <w:link w:val="a7"/>
    <w:qFormat/>
    <w:rPr>
      <w:rFonts w:asciiTheme="minorHAnsi" w:eastAsiaTheme="minorEastAsia" w:hAnsiTheme="minorHAnsi" w:cstheme="minorBidi"/>
      <w:kern w:val="2"/>
      <w:sz w:val="21"/>
      <w:szCs w:val="24"/>
    </w:rPr>
  </w:style>
  <w:style w:type="character" w:customStyle="1" w:styleId="af1">
    <w:name w:val="批注主题 字符"/>
    <w:basedOn w:val="a8"/>
    <w:link w:val="af0"/>
    <w:qFormat/>
    <w:rPr>
      <w:rFonts w:asciiTheme="minorHAnsi" w:eastAsiaTheme="minorEastAsia" w:hAnsiTheme="minorHAnsi" w:cstheme="minorBidi"/>
      <w:b/>
      <w:bCs/>
      <w:kern w:val="2"/>
      <w:sz w:val="21"/>
      <w:szCs w:val="24"/>
    </w:rPr>
  </w:style>
  <w:style w:type="character" w:customStyle="1" w:styleId="HTML0">
    <w:name w:val="HTML 预设格式 字符"/>
    <w:basedOn w:val="a0"/>
    <w:link w:val="HTML"/>
    <w:uiPriority w:val="99"/>
    <w:qFormat/>
    <w:rPr>
      <w:rFonts w:ascii="宋体" w:hAnsi="宋体"/>
      <w:sz w:val="24"/>
      <w:szCs w:val="24"/>
    </w:rPr>
  </w:style>
  <w:style w:type="paragraph" w:styleId="af7">
    <w:name w:val="List Paragraph"/>
    <w:basedOn w:val="a"/>
    <w:uiPriority w:val="99"/>
    <w:unhideWhenUsed/>
    <w:qFormat/>
    <w:pPr>
      <w:ind w:firstLineChars="200" w:firstLine="420"/>
    </w:pPr>
  </w:style>
  <w:style w:type="character" w:customStyle="1" w:styleId="ae">
    <w:name w:val="脚注文本 字符"/>
    <w:basedOn w:val="a0"/>
    <w:link w:val="ad"/>
    <w:qFormat/>
    <w:rPr>
      <w:rFonts w:asciiTheme="minorHAnsi" w:eastAsiaTheme="minorEastAsia" w:hAnsiTheme="minorHAnsi" w:cstheme="minorBidi"/>
      <w:kern w:val="2"/>
      <w:sz w:val="18"/>
      <w:szCs w:val="18"/>
    </w:rPr>
  </w:style>
  <w:style w:type="character" w:customStyle="1" w:styleId="60">
    <w:name w:val="标题 6 字符"/>
    <w:basedOn w:val="a0"/>
    <w:link w:val="6"/>
    <w:semiHidden/>
    <w:qFormat/>
    <w:rPr>
      <w:rFonts w:asciiTheme="majorHAnsi" w:eastAsiaTheme="majorEastAsia" w:hAnsiTheme="majorHAnsi" w:cstheme="majorBidi"/>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351311">
      <w:bodyDiv w:val="1"/>
      <w:marLeft w:val="0"/>
      <w:marRight w:val="0"/>
      <w:marTop w:val="0"/>
      <w:marBottom w:val="0"/>
      <w:divBdr>
        <w:top w:val="none" w:sz="0" w:space="0" w:color="auto"/>
        <w:left w:val="none" w:sz="0" w:space="0" w:color="auto"/>
        <w:bottom w:val="none" w:sz="0" w:space="0" w:color="auto"/>
        <w:right w:val="none" w:sz="0" w:space="0" w:color="auto"/>
      </w:divBdr>
    </w:div>
    <w:div w:id="539515504">
      <w:bodyDiv w:val="1"/>
      <w:marLeft w:val="0"/>
      <w:marRight w:val="0"/>
      <w:marTop w:val="0"/>
      <w:marBottom w:val="0"/>
      <w:divBdr>
        <w:top w:val="none" w:sz="0" w:space="0" w:color="auto"/>
        <w:left w:val="none" w:sz="0" w:space="0" w:color="auto"/>
        <w:bottom w:val="none" w:sz="0" w:space="0" w:color="auto"/>
        <w:right w:val="none" w:sz="0" w:space="0" w:color="auto"/>
      </w:divBdr>
    </w:div>
    <w:div w:id="794712277">
      <w:bodyDiv w:val="1"/>
      <w:marLeft w:val="0"/>
      <w:marRight w:val="0"/>
      <w:marTop w:val="0"/>
      <w:marBottom w:val="0"/>
      <w:divBdr>
        <w:top w:val="none" w:sz="0" w:space="0" w:color="auto"/>
        <w:left w:val="none" w:sz="0" w:space="0" w:color="auto"/>
        <w:bottom w:val="none" w:sz="0" w:space="0" w:color="auto"/>
        <w:right w:val="none" w:sz="0" w:space="0" w:color="auto"/>
      </w:divBdr>
    </w:div>
    <w:div w:id="806240977">
      <w:bodyDiv w:val="1"/>
      <w:marLeft w:val="0"/>
      <w:marRight w:val="0"/>
      <w:marTop w:val="0"/>
      <w:marBottom w:val="0"/>
      <w:divBdr>
        <w:top w:val="none" w:sz="0" w:space="0" w:color="auto"/>
        <w:left w:val="none" w:sz="0" w:space="0" w:color="auto"/>
        <w:bottom w:val="none" w:sz="0" w:space="0" w:color="auto"/>
        <w:right w:val="none" w:sz="0" w:space="0" w:color="auto"/>
      </w:divBdr>
      <w:divsChild>
        <w:div w:id="211115229">
          <w:marLeft w:val="360"/>
          <w:marRight w:val="0"/>
          <w:marTop w:val="200"/>
          <w:marBottom w:val="0"/>
          <w:divBdr>
            <w:top w:val="none" w:sz="0" w:space="0" w:color="auto"/>
            <w:left w:val="none" w:sz="0" w:space="0" w:color="auto"/>
            <w:bottom w:val="none" w:sz="0" w:space="0" w:color="auto"/>
            <w:right w:val="none" w:sz="0" w:space="0" w:color="auto"/>
          </w:divBdr>
        </w:div>
      </w:divsChild>
    </w:div>
    <w:div w:id="1066882828">
      <w:bodyDiv w:val="1"/>
      <w:marLeft w:val="0"/>
      <w:marRight w:val="0"/>
      <w:marTop w:val="0"/>
      <w:marBottom w:val="0"/>
      <w:divBdr>
        <w:top w:val="none" w:sz="0" w:space="0" w:color="auto"/>
        <w:left w:val="none" w:sz="0" w:space="0" w:color="auto"/>
        <w:bottom w:val="none" w:sz="0" w:space="0" w:color="auto"/>
        <w:right w:val="none" w:sz="0" w:space="0" w:color="auto"/>
      </w:divBdr>
    </w:div>
    <w:div w:id="1531337200">
      <w:bodyDiv w:val="1"/>
      <w:marLeft w:val="0"/>
      <w:marRight w:val="0"/>
      <w:marTop w:val="0"/>
      <w:marBottom w:val="0"/>
      <w:divBdr>
        <w:top w:val="none" w:sz="0" w:space="0" w:color="auto"/>
        <w:left w:val="none" w:sz="0" w:space="0" w:color="auto"/>
        <w:bottom w:val="none" w:sz="0" w:space="0" w:color="auto"/>
        <w:right w:val="none" w:sz="0" w:space="0" w:color="auto"/>
      </w:divBdr>
    </w:div>
    <w:div w:id="1536888374">
      <w:bodyDiv w:val="1"/>
      <w:marLeft w:val="0"/>
      <w:marRight w:val="0"/>
      <w:marTop w:val="0"/>
      <w:marBottom w:val="0"/>
      <w:divBdr>
        <w:top w:val="none" w:sz="0" w:space="0" w:color="auto"/>
        <w:left w:val="none" w:sz="0" w:space="0" w:color="auto"/>
        <w:bottom w:val="none" w:sz="0" w:space="0" w:color="auto"/>
        <w:right w:val="none" w:sz="0" w:space="0" w:color="auto"/>
      </w:divBdr>
    </w:div>
    <w:div w:id="1793133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462B3F-1416-465E-97FA-89AEC6EC4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6</Pages>
  <Words>247</Words>
  <Characters>1409</Characters>
  <Application>Microsoft Office Word</Application>
  <DocSecurity>0</DocSecurity>
  <Lines>11</Lines>
  <Paragraphs>3</Paragraphs>
  <ScaleCrop>false</ScaleCrop>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高淇</dc:creator>
  <cp:lastModifiedBy>Administrator</cp:lastModifiedBy>
  <cp:revision>579</cp:revision>
  <dcterms:created xsi:type="dcterms:W3CDTF">2019-09-28T13:39:00Z</dcterms:created>
  <dcterms:modified xsi:type="dcterms:W3CDTF">2020-09-14T11:18:00Z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