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CC7" w:rsidRDefault="00FE315B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80CC7">
        <w:trPr>
          <w:trHeight w:val="581"/>
        </w:trPr>
        <w:tc>
          <w:tcPr>
            <w:tcW w:w="1447" w:type="dxa"/>
            <w:vAlign w:val="center"/>
          </w:tcPr>
          <w:p w:rsidR="00380CC7" w:rsidRDefault="00FE31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380CC7" w:rsidRDefault="00FE315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单元29 数据库访问与使用</w:t>
            </w:r>
          </w:p>
        </w:tc>
        <w:tc>
          <w:tcPr>
            <w:tcW w:w="709" w:type="dxa"/>
            <w:vAlign w:val="center"/>
          </w:tcPr>
          <w:p w:rsidR="00380CC7" w:rsidRDefault="00FE315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380CC7" w:rsidRDefault="00FE315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380CC7" w:rsidRDefault="00FE315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380CC7" w:rsidRDefault="00FE315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80CC7">
        <w:trPr>
          <w:trHeight w:val="962"/>
        </w:trPr>
        <w:tc>
          <w:tcPr>
            <w:tcW w:w="1447" w:type="dxa"/>
            <w:vMerge w:val="restart"/>
            <w:vAlign w:val="center"/>
          </w:tcPr>
          <w:p w:rsidR="00380CC7" w:rsidRDefault="00FE31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380CC7" w:rsidRDefault="00FE315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380CC7" w:rsidRDefault="00FE315B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掌握修改数据表中的记录</w:t>
            </w:r>
          </w:p>
          <w:p w:rsidR="00380CC7" w:rsidRDefault="00FE315B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掌握删除数据表中的记录</w:t>
            </w:r>
          </w:p>
          <w:p w:rsidR="00380CC7" w:rsidRDefault="00FE315B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掌握创建与使用MySQL数据表</w:t>
            </w:r>
          </w:p>
        </w:tc>
      </w:tr>
      <w:tr w:rsidR="00380CC7">
        <w:trPr>
          <w:trHeight w:val="1268"/>
        </w:trPr>
        <w:tc>
          <w:tcPr>
            <w:tcW w:w="1447" w:type="dxa"/>
            <w:vMerge/>
            <w:vAlign w:val="center"/>
          </w:tcPr>
          <w:p w:rsidR="00380CC7" w:rsidRDefault="00380CC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380CC7" w:rsidRDefault="00FE315B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380CC7" w:rsidRDefault="00FE315B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能够修改数据表中的记录</w:t>
            </w:r>
          </w:p>
          <w:p w:rsidR="00380CC7" w:rsidRDefault="00FE315B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能够删除数据表中的记录</w:t>
            </w:r>
          </w:p>
          <w:p w:rsidR="00380CC7" w:rsidRDefault="00FE315B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能够创建与使用MySQL数据表</w:t>
            </w:r>
          </w:p>
        </w:tc>
      </w:tr>
      <w:tr w:rsidR="00380CC7">
        <w:trPr>
          <w:trHeight w:val="1385"/>
        </w:trPr>
        <w:tc>
          <w:tcPr>
            <w:tcW w:w="1447" w:type="dxa"/>
            <w:vMerge/>
            <w:vAlign w:val="center"/>
          </w:tcPr>
          <w:p w:rsidR="00380CC7" w:rsidRDefault="00380CC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380CC7" w:rsidRDefault="00FE315B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380CC7" w:rsidRDefault="00FE315B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通过本次课程学习使学生掌握数据库的使用，管理计算机上的python资源，增强代码编写意识，树立python学习意识。</w:t>
            </w:r>
          </w:p>
        </w:tc>
      </w:tr>
      <w:tr w:rsidR="00380CC7">
        <w:trPr>
          <w:trHeight w:val="1124"/>
        </w:trPr>
        <w:tc>
          <w:tcPr>
            <w:tcW w:w="1447" w:type="dxa"/>
            <w:vAlign w:val="center"/>
          </w:tcPr>
          <w:p w:rsidR="00380CC7" w:rsidRDefault="00FE31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380CC7" w:rsidRDefault="00FE31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380CC7" w:rsidRDefault="00FE315B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380CC7" w:rsidRDefault="00FE315B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掌握修改数据表中的记录</w:t>
            </w:r>
          </w:p>
          <w:p w:rsidR="00380CC7" w:rsidRDefault="00FE315B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380CC7" w:rsidRDefault="00FE315B">
            <w:pPr>
              <w:pStyle w:val="ab"/>
              <w:spacing w:before="0" w:beforeAutospacing="0" w:after="0" w:afterAutospacing="0"/>
              <w:ind w:firstLineChars="100" w:firstLine="240"/>
            </w:pPr>
            <w:r>
              <w:rPr>
                <w:rFonts w:hint="eastAsia"/>
              </w:rPr>
              <w:t>掌握创建与使用MySQL数据表</w:t>
            </w:r>
          </w:p>
        </w:tc>
      </w:tr>
      <w:tr w:rsidR="00380CC7">
        <w:trPr>
          <w:trHeight w:val="4698"/>
        </w:trPr>
        <w:tc>
          <w:tcPr>
            <w:tcW w:w="1447" w:type="dxa"/>
            <w:vAlign w:val="center"/>
          </w:tcPr>
          <w:p w:rsidR="00380CC7" w:rsidRDefault="00FE31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380CC7" w:rsidRDefault="00FE31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380CC7" w:rsidRDefault="00FE315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380CC7" w:rsidRDefault="00FE315B">
                                        <w:r>
                                          <w:rPr>
                                            <w:rFonts w:hint="eastAsia"/>
                                          </w:rPr>
                                          <w:t>数据库访问与使用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380CC7" w:rsidRDefault="00FE315B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380CC7" w:rsidRDefault="00FE315B">
                                        <w:r>
                                          <w:rPr>
                                            <w:rFonts w:hint="eastAsia"/>
                                          </w:rPr>
                                          <w:t>实现数据库访问与使用定义使用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380CC7" w:rsidRDefault="00FE315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380CC7" w:rsidRDefault="00FE315B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380CC7" w:rsidRDefault="00FE315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380CC7" w:rsidRDefault="00FE315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380CC7" w:rsidRDefault="00FE315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380CC7" w:rsidRDefault="00FE315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380CC7" w:rsidRDefault="00FE315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实现数据库访问与使用定义使用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380CC7" w:rsidRDefault="00FE315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380CC7" w:rsidRDefault="00FE315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0CC7" w:rsidRDefault="00FE315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修改数据表中的记录</w:t>
                                  </w:r>
                                </w:p>
                                <w:p w:rsidR="00380CC7" w:rsidRDefault="00FE315B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</w:rPr>
                                    <w:t>使用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connect()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方法创建连接对象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修改数据表中的记录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使用connect()方法创建连接对象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380CC7" w:rsidRDefault="00380CC7">
            <w:pPr>
              <w:rPr>
                <w:rFonts w:ascii="宋体" w:hAnsi="宋体"/>
                <w:sz w:val="24"/>
              </w:rPr>
            </w:pPr>
          </w:p>
          <w:p w:rsidR="00380CC7" w:rsidRDefault="00FE315B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0CC7" w:rsidRDefault="00FE315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删除数据表中的记录</w:t>
                                  </w:r>
                                </w:p>
                                <w:p w:rsidR="00380CC7" w:rsidRDefault="00FE315B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  <w:t>使用cursor()方法获取游标对象。</w:t>
                                  </w:r>
                                </w:p>
                                <w:p w:rsidR="00380CC7" w:rsidRDefault="00FE315B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</w:rPr>
                                    <w:t>使用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execute()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方法执行一条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SQL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语句创建数据表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删除数据表中的记录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使用cursor()方法获取游标对象。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使用execute()方法执行一条SQL语句创建数据表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380CC7" w:rsidRDefault="00380CC7">
            <w:pPr>
              <w:rPr>
                <w:rFonts w:ascii="宋体" w:hAnsi="宋体"/>
                <w:sz w:val="24"/>
              </w:rPr>
            </w:pPr>
          </w:p>
          <w:p w:rsidR="00380CC7" w:rsidRDefault="00FE315B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380CC7" w:rsidRDefault="00FE315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0CC7" w:rsidRDefault="00FE315B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、创建与使用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MySQL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数据表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3、创建与使用MySQL数据表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380CC7" w:rsidRDefault="00FE315B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380CC7" w:rsidRDefault="00380CC7">
            <w:pPr>
              <w:rPr>
                <w:rFonts w:ascii="宋体" w:hAnsi="宋体"/>
                <w:sz w:val="24"/>
              </w:rPr>
            </w:pPr>
          </w:p>
          <w:p w:rsidR="00380CC7" w:rsidRDefault="00FE315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380CC7" w:rsidRDefault="00FE315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80CC7">
        <w:trPr>
          <w:trHeight w:val="439"/>
        </w:trPr>
        <w:tc>
          <w:tcPr>
            <w:tcW w:w="1447" w:type="dxa"/>
            <w:vAlign w:val="center"/>
          </w:tcPr>
          <w:p w:rsidR="00380CC7" w:rsidRDefault="00FE31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380CC7" w:rsidRDefault="00FE315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80CC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380CC7" w:rsidRDefault="00FE31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380CC7" w:rsidRDefault="00FE315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实现Python中数据库访问与使用的定义和使用</w:t>
            </w:r>
          </w:p>
        </w:tc>
      </w:tr>
      <w:tr w:rsidR="00380CC7">
        <w:trPr>
          <w:trHeight w:val="401"/>
        </w:trPr>
        <w:tc>
          <w:tcPr>
            <w:tcW w:w="1447" w:type="dxa"/>
            <w:vAlign w:val="center"/>
          </w:tcPr>
          <w:p w:rsidR="00380CC7" w:rsidRDefault="00FE31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380CC7" w:rsidRDefault="00FE315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962EF9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39005E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681340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380CC7" w:rsidRDefault="00FE31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380CC7" w:rsidRDefault="00FE315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380CC7">
        <w:trPr>
          <w:trHeight w:val="389"/>
        </w:trPr>
        <w:tc>
          <w:tcPr>
            <w:tcW w:w="1447" w:type="dxa"/>
            <w:vAlign w:val="center"/>
          </w:tcPr>
          <w:p w:rsidR="00380CC7" w:rsidRDefault="00FE31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380CC7" w:rsidRDefault="00FE315B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380CC7" w:rsidRDefault="00380CC7">
      <w:pPr>
        <w:jc w:val="center"/>
        <w:rPr>
          <w:b/>
          <w:sz w:val="24"/>
          <w:szCs w:val="36"/>
        </w:rPr>
      </w:pPr>
    </w:p>
    <w:p w:rsidR="00380CC7" w:rsidRDefault="00FE315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380CC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380CC7" w:rsidRDefault="00FE31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380CC7" w:rsidRDefault="00FE31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380CC7" w:rsidRDefault="00FE31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80CC7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C7" w:rsidRDefault="00FE315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FE315B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sz w:val="24"/>
              </w:rPr>
            </w:pP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beforeLines="50" w:before="156"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FE315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FE315B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FE315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380CC7" w:rsidRDefault="00380CC7">
            <w:pPr>
              <w:spacing w:line="400" w:lineRule="exac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380CC7" w:rsidRDefault="00380CC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380CC7" w:rsidRDefault="00FE315B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380CC7" w:rsidRDefault="00FE315B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380CC7" w:rsidRDefault="00FE315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380CC7" w:rsidRDefault="00FE315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380CC7" w:rsidRDefault="00FE315B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修改数据表中的记录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修改数据表中的记录可以使用如下SQL语句。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update 数据表名称 set 字段名=字段值 where &lt;查询条件&gt;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import SQLite3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连接到SQLite数据库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数据库文件是dbtest.db，如果文件不存在，会自动在当前目录创建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conn = SQLite3.connect('dbtest.db')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创建一个Cursor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cursor = conn.cursor()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执行一条SQL语句，创建user表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try: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cursor.execute("update teacher set name=? where ID=?", ('夏丽', 3))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conn.commit()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cursor.execute("select ID,name,sex,nation,title from teacher where ID=?" , (3,))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result = cursor.fetchall()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print(result)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except: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# 发生错误时回滚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conn.rollback()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关闭游标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cursor.close()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关闭连接对象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conn.close()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2、删除数据表中的记录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删除数据表中的记录可以使用如下SQL语句。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delete from 数据表名称 where &lt;查询条件&gt;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import SQLite3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连接到SQLite数据库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数据库文件是dbtest.db，如果文件不存在，会自动在当前目录创建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conn = SQLite3.connect('dbtest.db')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创建一个Cursor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cursor = conn.cursor()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执行一条SQL语句，创建user表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try: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cursor.execute("delete from teacher where ID=?", (2,))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conn.commit()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cursor.execute("select * from teacher ")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result = cursor.fetchall() 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print(result)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except: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# 发生错误时回滚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conn.rollback()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关闭游标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cursor.close()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关闭连接对象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conn.close()</w:t>
            </w:r>
          </w:p>
          <w:p w:rsidR="00380CC7" w:rsidRDefault="00FE315B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创建与使用MySQL数据表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</w:rPr>
              <w:t>Windows</w:t>
            </w:r>
            <w:r>
              <w:rPr>
                <w:rFonts w:hint="eastAsia"/>
                <w:sz w:val="24"/>
              </w:rPr>
              <w:t>【命令提示符】窗口的提示符“</w:t>
            </w:r>
            <w:r>
              <w:rPr>
                <w:rFonts w:hint="eastAsia"/>
                <w:sz w:val="24"/>
              </w:rPr>
              <w:t>&gt;</w:t>
            </w:r>
            <w:r>
              <w:rPr>
                <w:rFonts w:hint="eastAsia"/>
                <w:sz w:val="24"/>
              </w:rPr>
              <w:t>”后输入命令“</w:t>
            </w:r>
            <w:r>
              <w:rPr>
                <w:rFonts w:hint="eastAsia"/>
                <w:sz w:val="24"/>
              </w:rPr>
              <w:t xml:space="preserve">MySQL </w:t>
            </w:r>
            <w:r>
              <w:rPr>
                <w:rFonts w:hint="eastAsia"/>
                <w:sz w:val="24"/>
              </w:rPr>
              <w:t>–</w:t>
            </w:r>
            <w:r>
              <w:rPr>
                <w:rFonts w:hint="eastAsia"/>
                <w:sz w:val="24"/>
              </w:rPr>
              <w:t xml:space="preserve">u root </w:t>
            </w:r>
            <w:r>
              <w:rPr>
                <w:rFonts w:hint="eastAsia"/>
                <w:sz w:val="24"/>
              </w:rPr>
              <w:t>–</w:t>
            </w:r>
            <w:r>
              <w:rPr>
                <w:rFonts w:hint="eastAsia"/>
                <w:sz w:val="24"/>
              </w:rPr>
              <w:t>p</w:t>
            </w:r>
            <w:r>
              <w:rPr>
                <w:rFonts w:hint="eastAsia"/>
                <w:sz w:val="24"/>
              </w:rPr>
              <w:t>”，按【</w:t>
            </w:r>
            <w:r>
              <w:rPr>
                <w:rFonts w:hint="eastAsia"/>
                <w:sz w:val="24"/>
              </w:rPr>
              <w:t>Enter</w:t>
            </w:r>
            <w:r>
              <w:rPr>
                <w:rFonts w:hint="eastAsia"/>
                <w:sz w:val="24"/>
              </w:rPr>
              <w:t>】键后输入正确的密码，当【命令提示符】窗口的提示符变为“</w:t>
            </w:r>
            <w:r>
              <w:rPr>
                <w:rFonts w:hint="eastAsia"/>
                <w:sz w:val="24"/>
              </w:rPr>
              <w:t>mySQL&gt;</w:t>
            </w:r>
            <w:r>
              <w:rPr>
                <w:rFonts w:hint="eastAsia"/>
                <w:sz w:val="24"/>
              </w:rPr>
              <w:t>”时，表示已经成功登录到</w:t>
            </w:r>
            <w:r>
              <w:rPr>
                <w:rFonts w:hint="eastAsia"/>
                <w:sz w:val="24"/>
              </w:rPr>
              <w:t>MySQL</w:t>
            </w:r>
            <w:r>
              <w:rPr>
                <w:rFonts w:hint="eastAsia"/>
                <w:sz w:val="24"/>
              </w:rPr>
              <w:t>服务器了。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在连接数据库前，首先创建一个数据库</w:t>
            </w:r>
            <w:r>
              <w:rPr>
                <w:rFonts w:hint="eastAsia"/>
                <w:sz w:val="24"/>
              </w:rPr>
              <w:t>testdb</w:t>
            </w:r>
            <w:r>
              <w:rPr>
                <w:rFonts w:hint="eastAsia"/>
                <w:sz w:val="24"/>
              </w:rPr>
              <w:t>，在提示符“</w:t>
            </w:r>
            <w:r>
              <w:rPr>
                <w:rFonts w:hint="eastAsia"/>
                <w:sz w:val="24"/>
              </w:rPr>
              <w:t>mySQL&gt;</w:t>
            </w:r>
            <w:r>
              <w:rPr>
                <w:rFonts w:hint="eastAsia"/>
                <w:sz w:val="24"/>
              </w:rPr>
              <w:t>”后面输入以下创建数据库</w:t>
            </w:r>
            <w:r>
              <w:rPr>
                <w:rFonts w:hint="eastAsia"/>
                <w:sz w:val="24"/>
              </w:rPr>
              <w:t>testdb</w:t>
            </w:r>
            <w:r>
              <w:rPr>
                <w:rFonts w:hint="eastAsia"/>
                <w:sz w:val="24"/>
              </w:rPr>
              <w:t>的语句。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Create Database if not exists testdb;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接下来可以连接</w:t>
            </w:r>
            <w:r>
              <w:rPr>
                <w:rFonts w:hint="eastAsia"/>
                <w:sz w:val="24"/>
              </w:rPr>
              <w:t>MySQL</w:t>
            </w:r>
            <w:r>
              <w:rPr>
                <w:rFonts w:hint="eastAsia"/>
                <w:sz w:val="24"/>
              </w:rPr>
              <w:t>数据库。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mport pymySQL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# </w:t>
            </w:r>
            <w:r>
              <w:rPr>
                <w:rFonts w:hint="eastAsia"/>
                <w:sz w:val="24"/>
              </w:rPr>
              <w:t>数据库连接，参数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：主机名或</w:t>
            </w:r>
            <w:r>
              <w:rPr>
                <w:rFonts w:hint="eastAsia"/>
                <w:sz w:val="24"/>
              </w:rPr>
              <w:t>IP</w:t>
            </w:r>
            <w:r>
              <w:rPr>
                <w:rFonts w:hint="eastAsia"/>
                <w:sz w:val="24"/>
              </w:rPr>
              <w:t>。参数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：用户名。参数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：密码。参数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：数据库名称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conn = pymySQL.connect("localhost", "root", "123456", "testdb")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# </w:t>
            </w:r>
            <w:r>
              <w:rPr>
                <w:rFonts w:hint="eastAsia"/>
                <w:sz w:val="24"/>
              </w:rPr>
              <w:t>使用</w:t>
            </w:r>
            <w:r>
              <w:rPr>
                <w:rFonts w:hint="eastAsia"/>
                <w:sz w:val="24"/>
              </w:rPr>
              <w:t>cursor()</w:t>
            </w:r>
            <w:r>
              <w:rPr>
                <w:rFonts w:hint="eastAsia"/>
                <w:sz w:val="24"/>
              </w:rPr>
              <w:t>方法创建一个游标对象</w:t>
            </w:r>
            <w:r>
              <w:rPr>
                <w:rFonts w:hint="eastAsia"/>
                <w:sz w:val="24"/>
              </w:rPr>
              <w:t>Cursor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cursor = conn.cursor()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# </w:t>
            </w:r>
            <w:r>
              <w:rPr>
                <w:rFonts w:hint="eastAsia"/>
                <w:sz w:val="24"/>
              </w:rPr>
              <w:t>使用</w:t>
            </w:r>
            <w:r>
              <w:rPr>
                <w:rFonts w:hint="eastAsia"/>
                <w:sz w:val="24"/>
              </w:rPr>
              <w:t>execute()</w:t>
            </w:r>
            <w:r>
              <w:rPr>
                <w:rFonts w:hint="eastAsia"/>
                <w:sz w:val="24"/>
              </w:rPr>
              <w:t>方法执行</w:t>
            </w:r>
            <w:r>
              <w:rPr>
                <w:rFonts w:hint="eastAsia"/>
                <w:sz w:val="24"/>
              </w:rPr>
              <w:t>SQL</w:t>
            </w:r>
            <w:r>
              <w:rPr>
                <w:rFonts w:hint="eastAsia"/>
                <w:sz w:val="24"/>
              </w:rPr>
              <w:t>查询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cursor.execute("Select Version()")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# </w:t>
            </w:r>
            <w:r>
              <w:rPr>
                <w:rFonts w:hint="eastAsia"/>
                <w:sz w:val="24"/>
              </w:rPr>
              <w:t>使用</w:t>
            </w:r>
            <w:r>
              <w:rPr>
                <w:rFonts w:hint="eastAsia"/>
                <w:sz w:val="24"/>
              </w:rPr>
              <w:t>fetchone()</w:t>
            </w:r>
            <w:r>
              <w:rPr>
                <w:rFonts w:hint="eastAsia"/>
                <w:sz w:val="24"/>
              </w:rPr>
              <w:t>方法获取单条数据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data = cursor.fetchone()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print ("Database version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", data)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# </w:t>
            </w:r>
            <w:r>
              <w:rPr>
                <w:rFonts w:hint="eastAsia"/>
                <w:sz w:val="24"/>
              </w:rPr>
              <w:t>关闭数据库连接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conn.close()</w:t>
            </w:r>
          </w:p>
          <w:p w:rsidR="00380CC7" w:rsidRDefault="00380CC7">
            <w:pPr>
              <w:spacing w:line="400" w:lineRule="exact"/>
              <w:jc w:val="lef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left"/>
              <w:rPr>
                <w:sz w:val="24"/>
              </w:rPr>
            </w:pP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中数据库访问与使用的定义和使用</w:t>
            </w: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380CC7" w:rsidRDefault="00380CC7">
            <w:pPr>
              <w:spacing w:line="400" w:lineRule="exact"/>
              <w:jc w:val="left"/>
              <w:rPr>
                <w:sz w:val="24"/>
              </w:rPr>
            </w:pPr>
          </w:p>
          <w:p w:rsidR="00380CC7" w:rsidRDefault="00380CC7">
            <w:pPr>
              <w:spacing w:line="400" w:lineRule="exact"/>
              <w:jc w:val="left"/>
              <w:rPr>
                <w:sz w:val="24"/>
              </w:rPr>
            </w:pPr>
          </w:p>
          <w:p w:rsidR="00380CC7" w:rsidRDefault="00FE315B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380CC7" w:rsidRDefault="00380CC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380CC7" w:rsidRDefault="00380CC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380CC7" w:rsidRDefault="00380CC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380CC7" w:rsidRDefault="00380CC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380CC7" w:rsidRDefault="00FE315B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通过课后练习题来巩固python中数据库访问与使用的定义和使用方法，并比较数据库访问与使用的异同。</w:t>
            </w:r>
          </w:p>
        </w:tc>
        <w:tc>
          <w:tcPr>
            <w:tcW w:w="1467" w:type="dxa"/>
            <w:vMerge w:val="restart"/>
          </w:tcPr>
          <w:p w:rsidR="00380CC7" w:rsidRDefault="00FE315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380CC7" w:rsidRDefault="00380CC7">
            <w:pPr>
              <w:spacing w:line="400" w:lineRule="exact"/>
              <w:jc w:val="left"/>
              <w:rPr>
                <w:szCs w:val="21"/>
              </w:rPr>
            </w:pPr>
          </w:p>
          <w:p w:rsidR="00380CC7" w:rsidRDefault="00380CC7">
            <w:pPr>
              <w:spacing w:line="400" w:lineRule="exact"/>
              <w:jc w:val="left"/>
              <w:rPr>
                <w:szCs w:val="21"/>
              </w:rPr>
            </w:pPr>
          </w:p>
          <w:p w:rsidR="00380CC7" w:rsidRDefault="00380CC7">
            <w:pPr>
              <w:spacing w:line="400" w:lineRule="exact"/>
              <w:jc w:val="left"/>
              <w:rPr>
                <w:szCs w:val="21"/>
              </w:rPr>
            </w:pPr>
          </w:p>
          <w:p w:rsidR="00380CC7" w:rsidRDefault="00FE315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380CC7" w:rsidRDefault="00380CC7">
            <w:pPr>
              <w:spacing w:line="400" w:lineRule="exact"/>
              <w:jc w:val="left"/>
              <w:rPr>
                <w:szCs w:val="21"/>
              </w:rPr>
            </w:pPr>
          </w:p>
          <w:p w:rsidR="00380CC7" w:rsidRDefault="00FE315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380CC7" w:rsidRDefault="00380CC7">
            <w:pPr>
              <w:spacing w:line="400" w:lineRule="exact"/>
              <w:jc w:val="left"/>
              <w:rPr>
                <w:szCs w:val="21"/>
              </w:rPr>
            </w:pPr>
          </w:p>
          <w:p w:rsidR="00380CC7" w:rsidRDefault="00380CC7">
            <w:pPr>
              <w:spacing w:line="400" w:lineRule="exact"/>
              <w:jc w:val="left"/>
              <w:rPr>
                <w:szCs w:val="21"/>
              </w:rPr>
            </w:pPr>
          </w:p>
          <w:p w:rsidR="00380CC7" w:rsidRDefault="00380CC7">
            <w:pPr>
              <w:spacing w:line="400" w:lineRule="exact"/>
              <w:jc w:val="left"/>
              <w:rPr>
                <w:szCs w:val="21"/>
              </w:rPr>
            </w:pPr>
          </w:p>
          <w:p w:rsidR="00380CC7" w:rsidRDefault="00380CC7">
            <w:pPr>
              <w:spacing w:line="400" w:lineRule="exact"/>
              <w:jc w:val="left"/>
              <w:rPr>
                <w:szCs w:val="21"/>
              </w:rPr>
            </w:pPr>
          </w:p>
          <w:p w:rsidR="00380CC7" w:rsidRDefault="00380CC7">
            <w:pPr>
              <w:spacing w:line="400" w:lineRule="exact"/>
              <w:jc w:val="left"/>
              <w:rPr>
                <w:szCs w:val="21"/>
              </w:rPr>
            </w:pPr>
          </w:p>
          <w:p w:rsidR="00380CC7" w:rsidRDefault="00FE31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</w:rPr>
              <w:t>mysql</w:t>
            </w:r>
            <w:r>
              <w:rPr>
                <w:rFonts w:hint="eastAsia"/>
                <w:szCs w:val="21"/>
              </w:rPr>
              <w:t>作用是什么？</w:t>
            </w:r>
          </w:p>
          <w:p w:rsidR="00380CC7" w:rsidRDefault="00380CC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80CC7" w:rsidRDefault="00FE31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380CC7" w:rsidRDefault="00380CC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80CC7" w:rsidRDefault="00380CC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80CC7" w:rsidRDefault="00380CC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80CC7" w:rsidRDefault="00380CC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80CC7" w:rsidRDefault="00380CC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80CC7" w:rsidRDefault="00380CC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80CC7" w:rsidRDefault="00380CC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80CC7" w:rsidRDefault="00380CC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80CC7" w:rsidRDefault="00380CC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380CC7" w:rsidRDefault="00FE31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讨论计算机删除和插入的相同和异同。</w:t>
            </w:r>
          </w:p>
          <w:p w:rsidR="00380CC7" w:rsidRDefault="00380CC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380CC7" w:rsidRDefault="00FE31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380CC7" w:rsidRDefault="00380CC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380CC7" w:rsidRDefault="00FE31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</w:rPr>
              <w:t>mysql</w:t>
            </w:r>
            <w:r>
              <w:rPr>
                <w:rFonts w:hint="eastAsia"/>
                <w:szCs w:val="21"/>
              </w:rPr>
              <w:t>数据库搭建。</w:t>
            </w:r>
          </w:p>
          <w:p w:rsidR="00380CC7" w:rsidRDefault="00380CC7">
            <w:pPr>
              <w:spacing w:line="400" w:lineRule="exact"/>
              <w:jc w:val="left"/>
              <w:rPr>
                <w:szCs w:val="21"/>
              </w:rPr>
            </w:pPr>
          </w:p>
          <w:p w:rsidR="00380CC7" w:rsidRDefault="00380CC7">
            <w:pPr>
              <w:spacing w:line="400" w:lineRule="exact"/>
              <w:jc w:val="left"/>
              <w:rPr>
                <w:szCs w:val="21"/>
              </w:rPr>
            </w:pPr>
          </w:p>
          <w:p w:rsidR="00380CC7" w:rsidRDefault="00FE315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380CC7" w:rsidRDefault="00FE315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380CC7" w:rsidRDefault="00380CC7">
            <w:pPr>
              <w:spacing w:line="400" w:lineRule="exact"/>
              <w:jc w:val="left"/>
              <w:rPr>
                <w:szCs w:val="21"/>
              </w:rPr>
            </w:pPr>
          </w:p>
          <w:p w:rsidR="00380CC7" w:rsidRDefault="00FE315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380CC7" w:rsidRDefault="00380CC7">
            <w:pPr>
              <w:spacing w:line="400" w:lineRule="exact"/>
              <w:jc w:val="left"/>
              <w:rPr>
                <w:szCs w:val="21"/>
              </w:rPr>
            </w:pPr>
          </w:p>
          <w:p w:rsidR="00380CC7" w:rsidRDefault="00380CC7">
            <w:pPr>
              <w:spacing w:line="400" w:lineRule="exact"/>
              <w:jc w:val="left"/>
              <w:rPr>
                <w:szCs w:val="21"/>
              </w:rPr>
            </w:pPr>
          </w:p>
          <w:p w:rsidR="00380CC7" w:rsidRDefault="00380CC7">
            <w:pPr>
              <w:spacing w:line="400" w:lineRule="exact"/>
              <w:jc w:val="left"/>
              <w:rPr>
                <w:szCs w:val="21"/>
              </w:rPr>
            </w:pPr>
          </w:p>
          <w:p w:rsidR="00380CC7" w:rsidRDefault="00380CC7">
            <w:pPr>
              <w:spacing w:line="400" w:lineRule="exact"/>
              <w:jc w:val="left"/>
              <w:rPr>
                <w:szCs w:val="21"/>
              </w:rPr>
            </w:pPr>
          </w:p>
          <w:p w:rsidR="00380CC7" w:rsidRDefault="00380CC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80CC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C7" w:rsidRDefault="00FE315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380CC7" w:rsidRDefault="00FE31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380CC7" w:rsidRDefault="00FE315B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数据库访问与使用</w:t>
                                  </w:r>
                                </w:p>
                                <w:p w:rsidR="00380CC7" w:rsidRDefault="00FE315B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一、修改数据表中的记录</w:t>
                                  </w:r>
                                </w:p>
                                <w:p w:rsidR="00380CC7" w:rsidRDefault="00FE315B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二、删除数据表中的记录</w:t>
                                  </w:r>
                                </w:p>
                                <w:p w:rsidR="00380CC7" w:rsidRDefault="00FE315B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三、创建与使用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MySQL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数据表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数据库访问与使用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修改数据表中的记录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删除数据表中的记录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创建与使用MySQL数据表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80CC7" w:rsidRDefault="00380CC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380CC7" w:rsidRDefault="00380CC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380CC7" w:rsidRDefault="00380CC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380CC7" w:rsidRDefault="00380CC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380CC7" w:rsidRDefault="00380CC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380CC7" w:rsidRDefault="00380CC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380CC7" w:rsidRDefault="00380CC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380CC7" w:rsidRDefault="00380CC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380CC7" w:rsidRDefault="00380CC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380CC7" w:rsidRDefault="00380CC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80CC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CC7" w:rsidRDefault="00FE315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380CC7" w:rsidRDefault="00FE315B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在大学里有很多与计算机语言的课程，并且在以后在工作与生活中我们也离不开计算机语言。因此，需要掌握python数据库编程，在课堂上让学生多多参与实际操作过程，实践能够加深学生对知识点的理解。</w:t>
            </w:r>
          </w:p>
          <w:p w:rsidR="00380CC7" w:rsidRDefault="00380CC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380CC7" w:rsidRDefault="00380CC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380CC7" w:rsidRDefault="00380CC7">
      <w:pPr>
        <w:rPr>
          <w:sz w:val="24"/>
        </w:rPr>
      </w:pPr>
    </w:p>
    <w:sectPr w:rsidR="00380CC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15B" w:rsidRDefault="00FE315B" w:rsidP="00FE315B">
      <w:r>
        <w:separator/>
      </w:r>
    </w:p>
  </w:endnote>
  <w:endnote w:type="continuationSeparator" w:id="0">
    <w:p w:rsidR="00FE315B" w:rsidRDefault="00FE315B" w:rsidP="00FE3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15B" w:rsidRDefault="00FE315B" w:rsidP="00FE315B">
      <w:r>
        <w:separator/>
      </w:r>
    </w:p>
  </w:footnote>
  <w:footnote w:type="continuationSeparator" w:id="0">
    <w:p w:rsidR="00FE315B" w:rsidRDefault="00FE315B" w:rsidP="00FE31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0CC7"/>
    <w:rsid w:val="00382807"/>
    <w:rsid w:val="0039005E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1340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62EF9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315B"/>
    <w:rsid w:val="00FE5023"/>
    <w:rsid w:val="00FE7B94"/>
    <w:rsid w:val="012F17FD"/>
    <w:rsid w:val="01644211"/>
    <w:rsid w:val="01EE7C08"/>
    <w:rsid w:val="02E62FD5"/>
    <w:rsid w:val="03767EB5"/>
    <w:rsid w:val="037B6916"/>
    <w:rsid w:val="03C055D4"/>
    <w:rsid w:val="05045994"/>
    <w:rsid w:val="06003994"/>
    <w:rsid w:val="07100621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4A1770"/>
    <w:rsid w:val="197D2202"/>
    <w:rsid w:val="19AC41D9"/>
    <w:rsid w:val="1A612876"/>
    <w:rsid w:val="1ADA6B24"/>
    <w:rsid w:val="1C3B451A"/>
    <w:rsid w:val="1C773182"/>
    <w:rsid w:val="1D32451C"/>
    <w:rsid w:val="1E65704C"/>
    <w:rsid w:val="1EE937D9"/>
    <w:rsid w:val="1F254367"/>
    <w:rsid w:val="1F3D58D3"/>
    <w:rsid w:val="1F743CD4"/>
    <w:rsid w:val="1FC658C9"/>
    <w:rsid w:val="21D530E4"/>
    <w:rsid w:val="23490B58"/>
    <w:rsid w:val="25302162"/>
    <w:rsid w:val="269F08BF"/>
    <w:rsid w:val="279A1B15"/>
    <w:rsid w:val="283E7C30"/>
    <w:rsid w:val="287405B8"/>
    <w:rsid w:val="28BC7AEE"/>
    <w:rsid w:val="2EB23BE8"/>
    <w:rsid w:val="2F5051AF"/>
    <w:rsid w:val="300A34DA"/>
    <w:rsid w:val="30183F1E"/>
    <w:rsid w:val="319E0453"/>
    <w:rsid w:val="31AF440F"/>
    <w:rsid w:val="3248523C"/>
    <w:rsid w:val="32BB0E4F"/>
    <w:rsid w:val="347718E4"/>
    <w:rsid w:val="35747E49"/>
    <w:rsid w:val="37982CA0"/>
    <w:rsid w:val="37DC48A0"/>
    <w:rsid w:val="3A5B3016"/>
    <w:rsid w:val="3ACB64FB"/>
    <w:rsid w:val="3B404329"/>
    <w:rsid w:val="3BA82A38"/>
    <w:rsid w:val="3C0A68CC"/>
    <w:rsid w:val="3DBF59D9"/>
    <w:rsid w:val="3FE249B6"/>
    <w:rsid w:val="40E124A7"/>
    <w:rsid w:val="40EB76AA"/>
    <w:rsid w:val="414508EB"/>
    <w:rsid w:val="42D10A01"/>
    <w:rsid w:val="43CB76FE"/>
    <w:rsid w:val="43D41542"/>
    <w:rsid w:val="43F6411F"/>
    <w:rsid w:val="440B759A"/>
    <w:rsid w:val="470F40CC"/>
    <w:rsid w:val="472E2E7E"/>
    <w:rsid w:val="492D2244"/>
    <w:rsid w:val="4AE1787C"/>
    <w:rsid w:val="4B224B71"/>
    <w:rsid w:val="4BEF4A3F"/>
    <w:rsid w:val="4C2A4D80"/>
    <w:rsid w:val="4ECB3016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C595B7F"/>
    <w:rsid w:val="5F8E7367"/>
    <w:rsid w:val="60BA1F73"/>
    <w:rsid w:val="62254333"/>
    <w:rsid w:val="64AE34E1"/>
    <w:rsid w:val="64B31F0F"/>
    <w:rsid w:val="672E0941"/>
    <w:rsid w:val="69584DB0"/>
    <w:rsid w:val="6FD17EF6"/>
    <w:rsid w:val="71681909"/>
    <w:rsid w:val="72FA761C"/>
    <w:rsid w:val="738B42FF"/>
    <w:rsid w:val="77301D7E"/>
    <w:rsid w:val="7CBF2D19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34D58F84-7C2B-4B0D-8926-C847397CE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2382</Characters>
  <Application>Microsoft Office Word</Application>
  <DocSecurity>0</DocSecurity>
  <Lines>19</Lines>
  <Paragraphs>5</Paragraphs>
  <ScaleCrop>false</ScaleCrop>
  <Company>落雪梨花——扬帆技术论坛更新版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