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396" w:rsidRDefault="00A567A9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34396">
        <w:trPr>
          <w:trHeight w:val="581"/>
        </w:trPr>
        <w:tc>
          <w:tcPr>
            <w:tcW w:w="1447" w:type="dxa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634396" w:rsidRDefault="00A567A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单元30 数据库访问与使用</w:t>
            </w:r>
          </w:p>
        </w:tc>
        <w:tc>
          <w:tcPr>
            <w:tcW w:w="709" w:type="dxa"/>
            <w:vAlign w:val="center"/>
          </w:tcPr>
          <w:p w:rsidR="00634396" w:rsidRDefault="00A567A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634396" w:rsidRDefault="00A567A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634396" w:rsidRDefault="00A567A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634396" w:rsidRDefault="00A567A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34396">
        <w:trPr>
          <w:trHeight w:val="962"/>
        </w:trPr>
        <w:tc>
          <w:tcPr>
            <w:tcW w:w="1447" w:type="dxa"/>
            <w:vMerge w:val="restart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634396" w:rsidRDefault="00A567A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634396" w:rsidRDefault="00A567A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掌握MySQL数据表插入操作</w:t>
            </w:r>
          </w:p>
          <w:p w:rsidR="00634396" w:rsidRDefault="00A567A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掌握MySQL数据表查询操作</w:t>
            </w:r>
          </w:p>
          <w:p w:rsidR="00634396" w:rsidRDefault="00A567A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掌握MySQL数据表更新操作</w:t>
            </w:r>
          </w:p>
        </w:tc>
      </w:tr>
      <w:tr w:rsidR="00634396">
        <w:trPr>
          <w:trHeight w:val="1268"/>
        </w:trPr>
        <w:tc>
          <w:tcPr>
            <w:tcW w:w="1447" w:type="dxa"/>
            <w:vMerge/>
            <w:vAlign w:val="center"/>
          </w:tcPr>
          <w:p w:rsidR="00634396" w:rsidRDefault="0063439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34396" w:rsidRDefault="00A567A9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634396" w:rsidRDefault="00A567A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能够MySQL数据表插入操作</w:t>
            </w:r>
          </w:p>
          <w:p w:rsidR="00634396" w:rsidRDefault="00A567A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能够MySQL数据表查询操作</w:t>
            </w:r>
          </w:p>
          <w:p w:rsidR="00634396" w:rsidRDefault="00A567A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能够MySQL数据表更新操作</w:t>
            </w:r>
          </w:p>
        </w:tc>
      </w:tr>
      <w:tr w:rsidR="00634396">
        <w:trPr>
          <w:trHeight w:val="1385"/>
        </w:trPr>
        <w:tc>
          <w:tcPr>
            <w:tcW w:w="1447" w:type="dxa"/>
            <w:vMerge/>
            <w:vAlign w:val="center"/>
          </w:tcPr>
          <w:p w:rsidR="00634396" w:rsidRDefault="0063439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34396" w:rsidRDefault="00A567A9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634396" w:rsidRDefault="00A567A9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通过本次课程学习使学生掌握数据库的使用，管理计算机上的python资源，增强代码编写意识，树立python学习意识。</w:t>
            </w:r>
          </w:p>
        </w:tc>
      </w:tr>
      <w:tr w:rsidR="00634396">
        <w:trPr>
          <w:trHeight w:val="1124"/>
        </w:trPr>
        <w:tc>
          <w:tcPr>
            <w:tcW w:w="1447" w:type="dxa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634396" w:rsidRDefault="00A567A9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634396" w:rsidRDefault="00A567A9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掌握MySQL数据表查询操作</w:t>
            </w:r>
          </w:p>
          <w:p w:rsidR="00634396" w:rsidRDefault="00A567A9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634396" w:rsidRDefault="00A567A9">
            <w:pPr>
              <w:pStyle w:val="ab"/>
              <w:spacing w:before="0" w:beforeAutospacing="0" w:after="0" w:afterAutospacing="0"/>
              <w:ind w:firstLineChars="100" w:firstLine="240"/>
            </w:pPr>
            <w:r>
              <w:rPr>
                <w:rFonts w:hint="eastAsia"/>
              </w:rPr>
              <w:t>掌握MySQL数据表更新操作</w:t>
            </w:r>
          </w:p>
        </w:tc>
      </w:tr>
      <w:tr w:rsidR="00634396">
        <w:trPr>
          <w:trHeight w:val="4698"/>
        </w:trPr>
        <w:tc>
          <w:tcPr>
            <w:tcW w:w="1447" w:type="dxa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634396" w:rsidRDefault="00A567A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634396" w:rsidRDefault="00A567A9">
                                        <w:r>
                                          <w:rPr>
                                            <w:rFonts w:hint="eastAsia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34396" w:rsidRDefault="00A567A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34396" w:rsidRDefault="00A567A9">
                                        <w:r>
                                          <w:rPr>
                                            <w:rFonts w:hint="eastAsia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34396" w:rsidRDefault="00A567A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34396" w:rsidRDefault="00A567A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34396" w:rsidRDefault="00A567A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34396" w:rsidRDefault="00A567A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34396" w:rsidRDefault="00A567A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34396" w:rsidRDefault="00A567A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34396" w:rsidRDefault="00A567A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634396" w:rsidRDefault="00A567A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34396" w:rsidRDefault="00A567A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4396" w:rsidRDefault="00A567A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MySQL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数据表插入操作</w:t>
                                  </w:r>
                                </w:p>
                                <w:p w:rsidR="00634396" w:rsidRDefault="00A567A9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t>使用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connect()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方法创建连接对象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MySQL数据表插入操作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使用connect()方法创建连接对象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34396" w:rsidRDefault="00634396">
            <w:pPr>
              <w:rPr>
                <w:rFonts w:ascii="宋体" w:hAnsi="宋体"/>
                <w:sz w:val="24"/>
              </w:rPr>
            </w:pPr>
          </w:p>
          <w:p w:rsidR="00634396" w:rsidRDefault="00A567A9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4396" w:rsidRDefault="00A567A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MySQL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数据表查询操作</w:t>
                                  </w:r>
                                </w:p>
                                <w:p w:rsidR="00634396" w:rsidRDefault="00A567A9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  <w:t>使用cursor()方法获取游标对象。</w:t>
                                  </w:r>
                                </w:p>
                                <w:p w:rsidR="00634396" w:rsidRDefault="00A567A9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t>使用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execute()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方法执行一条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SQL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语句创建数据表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MySQL数据表查询操作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使用cursor()方法获取游标对象。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使用execute()方法执行一条SQL语句创建数据表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34396" w:rsidRDefault="00634396">
            <w:pPr>
              <w:rPr>
                <w:rFonts w:ascii="宋体" w:hAnsi="宋体"/>
                <w:sz w:val="24"/>
              </w:rPr>
            </w:pPr>
          </w:p>
          <w:p w:rsidR="00634396" w:rsidRDefault="00A567A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634396" w:rsidRDefault="00A567A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4396" w:rsidRDefault="00A567A9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MySQL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数据表更新操作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3、MySQL数据表更新操作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34396" w:rsidRDefault="00A567A9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34396" w:rsidRDefault="00634396">
            <w:pPr>
              <w:rPr>
                <w:rFonts w:ascii="宋体" w:hAnsi="宋体"/>
                <w:sz w:val="24"/>
              </w:rPr>
            </w:pPr>
          </w:p>
          <w:p w:rsidR="00634396" w:rsidRDefault="00A567A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634396" w:rsidRDefault="00A567A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34396">
        <w:trPr>
          <w:trHeight w:val="439"/>
        </w:trPr>
        <w:tc>
          <w:tcPr>
            <w:tcW w:w="1447" w:type="dxa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634396" w:rsidRDefault="00A567A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34396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634396" w:rsidRDefault="00A567A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实现Python中数据库访问与使用的定义和使用</w:t>
            </w:r>
          </w:p>
        </w:tc>
      </w:tr>
      <w:tr w:rsidR="00634396">
        <w:trPr>
          <w:trHeight w:val="401"/>
        </w:trPr>
        <w:tc>
          <w:tcPr>
            <w:tcW w:w="1447" w:type="dxa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B83ECF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B32332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950F53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634396">
        <w:trPr>
          <w:trHeight w:val="389"/>
        </w:trPr>
        <w:tc>
          <w:tcPr>
            <w:tcW w:w="1447" w:type="dxa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634396" w:rsidRDefault="00A567A9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634396" w:rsidRDefault="00634396">
      <w:pPr>
        <w:jc w:val="center"/>
        <w:rPr>
          <w:b/>
          <w:sz w:val="24"/>
          <w:szCs w:val="36"/>
        </w:rPr>
      </w:pPr>
    </w:p>
    <w:p w:rsidR="00634396" w:rsidRDefault="00A567A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34396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634396" w:rsidRDefault="00A567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34396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96" w:rsidRDefault="00A567A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A567A9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beforeLines="50" w:before="156"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A567A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A567A9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A567A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634396" w:rsidRDefault="00634396">
            <w:pPr>
              <w:spacing w:line="400" w:lineRule="exac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34396" w:rsidRDefault="00634396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34396" w:rsidRDefault="00A567A9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634396" w:rsidRDefault="00A567A9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634396" w:rsidRDefault="00A567A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634396" w:rsidRDefault="00A567A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提供了非常完善的基础代码库，覆盖了网络、文件、</w:t>
            </w:r>
            <w:r>
              <w:rPr>
                <w:rFonts w:hint="eastAsia"/>
                <w:sz w:val="24"/>
              </w:rPr>
              <w:t>GUI</w:t>
            </w:r>
            <w:r>
              <w:rPr>
                <w:rFonts w:hint="eastAsia"/>
                <w:sz w:val="24"/>
              </w:rPr>
              <w:t>、数据库、文本等大量内容，被形象地称作“内置电池（</w:t>
            </w:r>
            <w:r>
              <w:rPr>
                <w:rFonts w:hint="eastAsia"/>
                <w:sz w:val="24"/>
              </w:rPr>
              <w:t>batteries included</w:t>
            </w:r>
            <w:r>
              <w:rPr>
                <w:rFonts w:hint="eastAsia"/>
                <w:sz w:val="24"/>
              </w:rPr>
              <w:t>）”。用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开发，许多功能不必从零编写，直接使用现成的即可。</w:t>
            </w:r>
          </w:p>
          <w:p w:rsidR="00634396" w:rsidRDefault="00634396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634396" w:rsidRDefault="00A567A9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MySQL数据表插入操作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使用insert语句可以向数据表插入记录。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import pymySQL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打开数据库连接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conn = pymySQL.connect("localhost", "root", "123456", "testdb")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使用cursor()方法获取操作游标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cursor = conn.cursor()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SQL插入语句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SQL = """insert into student(ID,name,sex,nation)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  values("1","张山", "男", "汉族")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"""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try: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# 执行SQL语句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cursor.execute(SQL)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# 提交到数据库执行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conn.commit()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except: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# 如果发生错误则回滚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conn.rollback()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关闭数据库连接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conn.close()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2、MySQL数据表查询操作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在Python中查询MySQL数据表，使用fetchone()方法获取数据表中的1条记录数据，使用fetchall()方法获取数据表中的全部记录数据。只读属性rowcount可以返回执行execute()方法后影响的行数。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import pymySQL</w:t>
            </w:r>
          </w:p>
          <w:p w:rsidR="00634396" w:rsidRDefault="0063439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打开数据库连接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conn = pymySQL.connect("localhost", "root", "123456", "testdb")</w:t>
            </w:r>
          </w:p>
          <w:p w:rsidR="00634396" w:rsidRDefault="0063439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使用cursor()方法获取操作游标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cursor = conn.cursor()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SQL 查询语句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SQL = "select ID,name,sex,nation from student where sex=%s "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try: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# 执行SQL语句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cursor.execute(SQL,('男'))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# 获取所有记录列表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results = cursor.fetchall()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print("序号  姓名  性别  民族：")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for row in results: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 ID=row[0]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 name = row[1]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 sex = row[2]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 nation = row[3]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 # 打印结果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 print(" {0}   {1}   {2}   {3}" \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           .format(ID,name,sex,nation))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except: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 print("error: unable to fetch data")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关闭数据库连接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conn.close()</w:t>
            </w:r>
          </w:p>
          <w:p w:rsidR="00634396" w:rsidRDefault="00A567A9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MySQL数据表更新操作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更新操作用于更新数据表中的数据。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mport pymySQL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# </w:t>
            </w:r>
            <w:r>
              <w:rPr>
                <w:rFonts w:hint="eastAsia"/>
                <w:sz w:val="24"/>
              </w:rPr>
              <w:t>打开数据库连接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conn = pymySQL.connect("localhost", "root", "123456", "testdb")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# </w:t>
            </w:r>
            <w:r>
              <w:rPr>
                <w:rFonts w:hint="eastAsia"/>
                <w:sz w:val="24"/>
              </w:rPr>
              <w:t>使用</w:t>
            </w:r>
            <w:r>
              <w:rPr>
                <w:rFonts w:hint="eastAsia"/>
                <w:sz w:val="24"/>
              </w:rPr>
              <w:t>cursor()</w:t>
            </w:r>
            <w:r>
              <w:rPr>
                <w:rFonts w:hint="eastAsia"/>
                <w:sz w:val="24"/>
              </w:rPr>
              <w:t>方法获取操作游标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cursor = conn.cursor()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# SQL</w:t>
            </w:r>
            <w:r>
              <w:rPr>
                <w:rFonts w:hint="eastAsia"/>
                <w:sz w:val="24"/>
              </w:rPr>
              <w:t>更新语句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SQL = "update student set sex = '</w:t>
            </w:r>
            <w:r>
              <w:rPr>
                <w:rFonts w:hint="eastAsia"/>
                <w:sz w:val="24"/>
              </w:rPr>
              <w:t>女</w:t>
            </w:r>
            <w:r>
              <w:rPr>
                <w:rFonts w:hint="eastAsia"/>
                <w:sz w:val="24"/>
              </w:rPr>
              <w:t>' where name = %s"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try: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# </w:t>
            </w:r>
            <w:r>
              <w:rPr>
                <w:rFonts w:hint="eastAsia"/>
                <w:sz w:val="24"/>
              </w:rPr>
              <w:t>执行</w:t>
            </w:r>
            <w:r>
              <w:rPr>
                <w:rFonts w:hint="eastAsia"/>
                <w:sz w:val="24"/>
              </w:rPr>
              <w:t>SQL</w:t>
            </w:r>
            <w:r>
              <w:rPr>
                <w:rFonts w:hint="eastAsia"/>
                <w:sz w:val="24"/>
              </w:rPr>
              <w:t>语句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cursor.execute(SQL, ('</w:t>
            </w:r>
            <w:r>
              <w:rPr>
                <w:rFonts w:hint="eastAsia"/>
                <w:sz w:val="24"/>
              </w:rPr>
              <w:t>丁好</w:t>
            </w:r>
            <w:r>
              <w:rPr>
                <w:rFonts w:hint="eastAsia"/>
                <w:sz w:val="24"/>
              </w:rPr>
              <w:t>'))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# </w:t>
            </w:r>
            <w:r>
              <w:rPr>
                <w:rFonts w:hint="eastAsia"/>
                <w:sz w:val="24"/>
              </w:rPr>
              <w:t>提交到数据库执行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conn.commit()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except: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# </w:t>
            </w:r>
            <w:r>
              <w:rPr>
                <w:rFonts w:hint="eastAsia"/>
                <w:sz w:val="24"/>
              </w:rPr>
              <w:t>发生错误时回滚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conn.rollback()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# </w:t>
            </w:r>
            <w:r>
              <w:rPr>
                <w:rFonts w:hint="eastAsia"/>
                <w:sz w:val="24"/>
              </w:rPr>
              <w:t>关闭数据库连接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conn.close()</w:t>
            </w:r>
          </w:p>
          <w:p w:rsidR="00634396" w:rsidRDefault="00634396">
            <w:pPr>
              <w:spacing w:line="400" w:lineRule="exact"/>
              <w:jc w:val="lef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 w:val="24"/>
              </w:rPr>
            </w:pP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中数据库访问与使用的定义和使用</w:t>
            </w: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634396" w:rsidRDefault="00634396">
            <w:pPr>
              <w:spacing w:line="400" w:lineRule="exact"/>
              <w:jc w:val="left"/>
              <w:rPr>
                <w:sz w:val="24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 w:val="24"/>
              </w:rPr>
            </w:pPr>
          </w:p>
          <w:p w:rsidR="00634396" w:rsidRDefault="00A567A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634396" w:rsidRDefault="00634396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34396" w:rsidRDefault="00634396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34396" w:rsidRDefault="00634396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34396" w:rsidRDefault="00634396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34396" w:rsidRDefault="00A567A9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通过课后练习题来巩固python中数据库访问与使用的定义和使用方法，并比较数据库访问与使用的异同。</w:t>
            </w:r>
          </w:p>
        </w:tc>
        <w:tc>
          <w:tcPr>
            <w:tcW w:w="1467" w:type="dxa"/>
            <w:vMerge w:val="restart"/>
          </w:tcPr>
          <w:p w:rsidR="00634396" w:rsidRDefault="00A567A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A567A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A567A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A56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讨论环节：连接数据库的作用是什么？</w:t>
            </w: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34396" w:rsidRDefault="00A56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34396" w:rsidRDefault="00A56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mysql</w:t>
            </w:r>
            <w:r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sqlite</w:t>
            </w:r>
            <w:r>
              <w:rPr>
                <w:rFonts w:hint="eastAsia"/>
                <w:szCs w:val="21"/>
              </w:rPr>
              <w:t>的相同和异同。</w:t>
            </w: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34396" w:rsidRDefault="00A567A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634396" w:rsidRDefault="0063439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34396" w:rsidRDefault="00A56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练习环节：要求学生完成对</w:t>
            </w:r>
            <w:r>
              <w:rPr>
                <w:rFonts w:hint="eastAsia"/>
                <w:szCs w:val="21"/>
              </w:rPr>
              <w:t>mysql</w:t>
            </w:r>
            <w:r>
              <w:rPr>
                <w:rFonts w:hint="eastAsia"/>
                <w:szCs w:val="21"/>
              </w:rPr>
              <w:t>数据库的操作。</w:t>
            </w: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A567A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634396" w:rsidRDefault="00A567A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A567A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Cs w:val="21"/>
              </w:rPr>
            </w:pPr>
          </w:p>
          <w:p w:rsidR="00634396" w:rsidRDefault="0063439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34396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96" w:rsidRDefault="00A567A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634396" w:rsidRDefault="00A567A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634396" w:rsidRDefault="00A567A9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数据库访问与使用</w:t>
                                  </w:r>
                                </w:p>
                                <w:p w:rsidR="00634396" w:rsidRDefault="00A567A9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MySQL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数据表插入操作</w:t>
                                  </w:r>
                                </w:p>
                                <w:p w:rsidR="00634396" w:rsidRDefault="00A567A9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MySQL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数据表查询操作</w:t>
                                  </w:r>
                                </w:p>
                                <w:p w:rsidR="00634396" w:rsidRDefault="00A567A9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MySQL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数据表更新操作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MySQL数据表插入操作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MySQL数据表查询操作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MySQL数据表更新操作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34396" w:rsidRDefault="0063439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34396" w:rsidRDefault="0063439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34396" w:rsidRDefault="0063439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34396" w:rsidRDefault="0063439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34396" w:rsidRDefault="0063439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34396" w:rsidRDefault="0063439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34396" w:rsidRDefault="0063439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34396" w:rsidRDefault="0063439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34396" w:rsidRDefault="0063439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634396" w:rsidRDefault="0063439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34396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396" w:rsidRDefault="00A567A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34396" w:rsidRDefault="00A567A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在大学里有很多与计算机语言的课程，并且在以后在工作与生活中我们也离不开计算机语言。因此，需要掌握python数据库编程，在课堂上让学生多多参与实际操作过程，实践能够加深学生对知识点的理解。</w:t>
            </w:r>
          </w:p>
          <w:p w:rsidR="00634396" w:rsidRDefault="00634396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634396" w:rsidRDefault="0063439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634396" w:rsidRDefault="00634396">
      <w:pPr>
        <w:rPr>
          <w:sz w:val="24"/>
        </w:rPr>
      </w:pPr>
    </w:p>
    <w:sectPr w:rsidR="0063439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7A9" w:rsidRDefault="00A567A9" w:rsidP="00A567A9">
      <w:r>
        <w:separator/>
      </w:r>
    </w:p>
  </w:endnote>
  <w:endnote w:type="continuationSeparator" w:id="0">
    <w:p w:rsidR="00A567A9" w:rsidRDefault="00A567A9" w:rsidP="00A5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7A9" w:rsidRDefault="00A567A9" w:rsidP="00A567A9">
      <w:r>
        <w:separator/>
      </w:r>
    </w:p>
  </w:footnote>
  <w:footnote w:type="continuationSeparator" w:id="0">
    <w:p w:rsidR="00A567A9" w:rsidRDefault="00A567A9" w:rsidP="00A56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4396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50F53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567A9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332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3ECF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6003994"/>
    <w:rsid w:val="07100621"/>
    <w:rsid w:val="08CE42EF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1B716CE"/>
    <w:rsid w:val="3248523C"/>
    <w:rsid w:val="32BB0E4F"/>
    <w:rsid w:val="347718E4"/>
    <w:rsid w:val="35747E49"/>
    <w:rsid w:val="37982CA0"/>
    <w:rsid w:val="37DC48A0"/>
    <w:rsid w:val="3A5B3016"/>
    <w:rsid w:val="3B404329"/>
    <w:rsid w:val="3BA82A38"/>
    <w:rsid w:val="3C0A68CC"/>
    <w:rsid w:val="3DBF59D9"/>
    <w:rsid w:val="3FE249B6"/>
    <w:rsid w:val="40881AF9"/>
    <w:rsid w:val="40E124A7"/>
    <w:rsid w:val="414508EB"/>
    <w:rsid w:val="42D10A01"/>
    <w:rsid w:val="43CB76FE"/>
    <w:rsid w:val="43D41542"/>
    <w:rsid w:val="43F6411F"/>
    <w:rsid w:val="440B759A"/>
    <w:rsid w:val="470F40CC"/>
    <w:rsid w:val="472E2E7E"/>
    <w:rsid w:val="492D2244"/>
    <w:rsid w:val="4AE1787C"/>
    <w:rsid w:val="4B18457F"/>
    <w:rsid w:val="4B224B71"/>
    <w:rsid w:val="4BAC4C39"/>
    <w:rsid w:val="4BEF4A3F"/>
    <w:rsid w:val="4C2A4D80"/>
    <w:rsid w:val="4C7B3413"/>
    <w:rsid w:val="4ECB3016"/>
    <w:rsid w:val="4F7A1171"/>
    <w:rsid w:val="50B51C15"/>
    <w:rsid w:val="52B94C9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2254333"/>
    <w:rsid w:val="64AE34E1"/>
    <w:rsid w:val="69584DB0"/>
    <w:rsid w:val="6F683873"/>
    <w:rsid w:val="71681909"/>
    <w:rsid w:val="72FA761C"/>
    <w:rsid w:val="738B42FF"/>
    <w:rsid w:val="77301D7E"/>
    <w:rsid w:val="794A23FF"/>
    <w:rsid w:val="7B564EC8"/>
    <w:rsid w:val="7D1F7C67"/>
    <w:rsid w:val="7DE467BB"/>
    <w:rsid w:val="7E4454AB"/>
    <w:rsid w:val="7E5255AF"/>
    <w:rsid w:val="7F87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3F0C7884-9C0B-4AE8-87F5-F0049590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2448</Characters>
  <Application>Microsoft Office Word</Application>
  <DocSecurity>0</DocSecurity>
  <Lines>20</Lines>
  <Paragraphs>5</Paragraphs>
  <ScaleCrop>false</ScaleCrop>
  <Company>落雪梨花——扬帆技术论坛更新版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