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《web 前端开发》课程教学大纲</w:t>
      </w:r>
    </w:p>
    <w:p>
      <w:pPr>
        <w:spacing w:line="276" w:lineRule="auto"/>
        <w:jc w:val="center"/>
        <w:rPr>
          <w:b/>
          <w:sz w:val="36"/>
        </w:rPr>
      </w:pPr>
    </w:p>
    <w:p>
      <w:pPr>
        <w:spacing w:line="276" w:lineRule="auto"/>
      </w:pPr>
      <w:r>
        <w:rPr>
          <w:rFonts w:hint="eastAsia"/>
        </w:rPr>
        <w:t>课程名称：       Web前端开发</w:t>
      </w:r>
    </w:p>
    <w:p>
      <w:pPr>
        <w:spacing w:line="276" w:lineRule="auto"/>
      </w:pPr>
      <w:r>
        <w:rPr>
          <w:rFonts w:hint="eastAsia"/>
        </w:rPr>
        <w:t>课程性质：       专业必修课       适用 2020版人才培养方案计算机应用技术专业</w:t>
      </w:r>
    </w:p>
    <w:p>
      <w:pPr>
        <w:spacing w:line="276" w:lineRule="auto"/>
      </w:pPr>
      <w:r>
        <w:rPr>
          <w:rFonts w:hint="eastAsia"/>
        </w:rPr>
        <w:t xml:space="preserve">总学时及学分：   </w:t>
      </w:r>
      <w:r>
        <w:rPr>
          <w:rFonts w:hint="eastAsia"/>
          <w:lang w:val="en-US" w:eastAsia="zh-CN"/>
        </w:rPr>
        <w:t>64</w:t>
      </w:r>
      <w:bookmarkStart w:id="0" w:name="_GoBack"/>
      <w:bookmarkEnd w:id="0"/>
      <w:r>
        <w:rPr>
          <w:rFonts w:hint="eastAsia"/>
        </w:rPr>
        <w:t>学时</w:t>
      </w:r>
      <w:r>
        <w:rPr>
          <w:rFonts w:hint="eastAsia"/>
          <w:lang w:val="en-US" w:eastAsia="zh-CN"/>
        </w:rPr>
        <w:t xml:space="preserve">  </w:t>
      </w:r>
      <w:r>
        <w:rPr>
          <w:rFonts w:hint="eastAsia"/>
        </w:rPr>
        <w:t>学分    课程编号：G206B</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《web 前端开发》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w:t>
      </w:r>
      <w:r>
        <w:rPr>
          <w:rFonts w:hint="eastAsia"/>
          <w:lang w:val="en-US" w:eastAsia="zh-CN"/>
        </w:rPr>
        <w:t>可</w:t>
      </w:r>
      <w:r>
        <w:rPr>
          <w:rFonts w:hint="eastAsia"/>
        </w:rPr>
        <w:t>培养出比美工更懂技术、比技术更懂交互的复合型人才</w:t>
      </w:r>
      <w:r>
        <w:rPr>
          <w:rFonts w:hint="eastAsia"/>
          <w:lang w:val="en-US" w:eastAsia="zh-CN"/>
        </w:rPr>
        <w:t>----</w:t>
      </w:r>
      <w:r>
        <w:rPr>
          <w:rFonts w:hint="eastAsia"/>
        </w:rPr>
        <w:t>前端开发工程师。本门课程内容涵盖了HTML5与CSS3 技术，其中内容包括 Web 基础知识、HTML5 语言基础、HTML5 新增标签及属性、HTML5 表单与表格、CSS3 基础知识、CSS3 盒子模型、HTML5+CSS3 布局网页和CSS3动画等部分，循序渐进由浅入深地介绍了 Web 前端开发核心技术，将较为复杂的知识点完全融入到网站开发项目中。</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本课程目标是让学生理解 HTML5与CSS3 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能够理解 WEB 基础知识及其工作基本原理；</w:t>
      </w:r>
    </w:p>
    <w:p>
      <w:pPr>
        <w:spacing w:line="276" w:lineRule="auto"/>
        <w:ind w:left="420" w:leftChars="200"/>
      </w:pPr>
      <w:r>
        <w:rPr>
          <w:rFonts w:hint="eastAsia"/>
        </w:rPr>
        <w:t>2. 能够掌握 HTML5 语言基础知识；</w:t>
      </w:r>
    </w:p>
    <w:p>
      <w:pPr>
        <w:spacing w:line="276" w:lineRule="auto"/>
        <w:ind w:left="420" w:leftChars="200"/>
      </w:pPr>
      <w:r>
        <w:rPr>
          <w:rFonts w:hint="eastAsia"/>
        </w:rPr>
        <w:t>3. 能够掌握 HTML5 新增标签及属性内容，掌握全局属性的应用方法；</w:t>
      </w:r>
    </w:p>
    <w:p>
      <w:pPr>
        <w:spacing w:line="276" w:lineRule="auto"/>
        <w:ind w:left="420" w:leftChars="200"/>
      </w:pPr>
      <w:r>
        <w:rPr>
          <w:rFonts w:hint="eastAsia"/>
        </w:rPr>
        <w:t>4. 能够掌握 CSS3 基础知识，掌握标记选择器、类选择器、CSS 样式面板、id 选择器和表格选择器的功能；</w:t>
      </w:r>
    </w:p>
    <w:p>
      <w:pPr>
        <w:spacing w:line="276" w:lineRule="auto"/>
        <w:ind w:left="420" w:leftChars="200"/>
      </w:pPr>
      <w:r>
        <w:rPr>
          <w:rFonts w:hint="eastAsia"/>
        </w:rPr>
        <w:t>5. 理解盒子模型内容；</w:t>
      </w:r>
    </w:p>
    <w:p>
      <w:pPr>
        <w:spacing w:line="276" w:lineRule="auto"/>
        <w:ind w:left="420" w:leftChars="200"/>
      </w:pPr>
      <w:r>
        <w:rPr>
          <w:rFonts w:hint="eastAsia"/>
        </w:rPr>
        <w:t>6. 掌握理解 HTML5 表单知识，熟练掌握表单元素和其他表单元素与表单验证方法；</w:t>
      </w:r>
    </w:p>
    <w:p>
      <w:pPr>
        <w:spacing w:line="276" w:lineRule="auto"/>
        <w:ind w:left="420" w:leftChars="200"/>
      </w:pPr>
      <w:r>
        <w:rPr>
          <w:rFonts w:hint="eastAsia"/>
        </w:rPr>
        <w:t>7. 掌握网页多媒体知识；</w:t>
      </w:r>
    </w:p>
    <w:p>
      <w:pPr>
        <w:spacing w:line="276" w:lineRule="auto"/>
        <w:ind w:left="420" w:leftChars="200"/>
      </w:pPr>
      <w:r>
        <w:rPr>
          <w:rFonts w:hint="eastAsia"/>
        </w:rPr>
        <w:t>8. 掌握HTML5+CSS3 布局网页方法，熟悉元素的浮动与定位，理解 CSS3 中过渡属性、变形属性和动画属性功能。</w:t>
      </w:r>
    </w:p>
    <w:p>
      <w:pPr>
        <w:spacing w:line="276" w:lineRule="auto"/>
        <w:ind w:left="420" w:leftChars="200"/>
      </w:pPr>
      <w:r>
        <w:rPr>
          <w:rFonts w:hint="eastAsia"/>
        </w:rPr>
        <w:t>（二）能力目标</w:t>
      </w:r>
    </w:p>
    <w:p>
      <w:pPr>
        <w:spacing w:line="276" w:lineRule="auto"/>
        <w:ind w:left="420" w:leftChars="200"/>
      </w:pPr>
      <w:r>
        <w:rPr>
          <w:rFonts w:hint="eastAsia"/>
        </w:rPr>
        <w:t>1、具备熟练使用 Web 前端开发工具并运用 HTML5 的标签及属性构建网页内容结构的能力；</w:t>
      </w:r>
    </w:p>
    <w:p>
      <w:pPr>
        <w:spacing w:line="276" w:lineRule="auto"/>
        <w:ind w:left="420" w:leftChars="200"/>
      </w:pPr>
      <w:r>
        <w:rPr>
          <w:rFonts w:hint="eastAsia"/>
        </w:rPr>
        <w:t>2、具备运用CSS3样式设计网页样式的能力；</w:t>
      </w:r>
    </w:p>
    <w:p>
      <w:pPr>
        <w:spacing w:line="276" w:lineRule="auto"/>
        <w:ind w:left="420" w:leftChars="200"/>
      </w:pPr>
      <w:r>
        <w:rPr>
          <w:rFonts w:hint="eastAsia"/>
        </w:rPr>
        <w:t>3、具备运用 DIV+CSS 设计网页布局结构的能力；</w:t>
      </w:r>
    </w:p>
    <w:p>
      <w:pPr>
        <w:spacing w:line="276" w:lineRule="auto"/>
        <w:ind w:left="420" w:leftChars="200"/>
      </w:pPr>
      <w:r>
        <w:rPr>
          <w:rFonts w:hint="eastAsia"/>
        </w:rPr>
        <w:t>4、具备根据具体应用需要，创新性地设计 Web 网页前端动态效果的能力。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pPr>
        <w:spacing w:line="276" w:lineRule="auto"/>
        <w:ind w:firstLine="420" w:firstLineChars="200"/>
        <w:rPr>
          <w:rFonts w:hint="eastAsia"/>
        </w:rPr>
      </w:pPr>
      <w:r>
        <w:rPr>
          <w:rFonts w:hint="eastAsia"/>
        </w:rPr>
        <w:t>先修课程：《图形图像处理》、《数据库原理》或《数据库应用》、《面向对象程序设计一-Java 语言》</w:t>
      </w:r>
    </w:p>
    <w:p>
      <w:pPr>
        <w:spacing w:line="276" w:lineRule="auto"/>
        <w:ind w:firstLine="420" w:firstLineChars="200"/>
        <w:rPr>
          <w:rFonts w:hint="eastAsia"/>
        </w:rPr>
      </w:pPr>
      <w:r>
        <w:rPr>
          <w:rFonts w:hint="eastAsia"/>
        </w:rPr>
        <w:t>后续课程：《PHP 程序设计》、《JavaScript+JQuery》、《微信小程序开发》</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pStyle w:val="7"/>
        <w:numPr>
          <w:ilvl w:val="0"/>
          <w:numId w:val="2"/>
        </w:numPr>
        <w:spacing w:line="276" w:lineRule="auto"/>
        <w:ind w:left="420" w:leftChars="200" w:firstLineChars="0"/>
        <w:rPr>
          <w:b/>
        </w:rPr>
      </w:pPr>
      <w:r>
        <w:rPr>
          <w:rFonts w:hint="eastAsia"/>
          <w:b/>
        </w:rPr>
        <w:t>认识Web前端开发</w:t>
      </w:r>
    </w:p>
    <w:p>
      <w:pPr>
        <w:spacing w:line="276" w:lineRule="auto"/>
        <w:ind w:left="420" w:leftChars="200"/>
      </w:pPr>
      <w:r>
        <w:rPr>
          <w:rFonts w:hint="eastAsia"/>
        </w:rPr>
        <w:t>主要内容：掌握 Web 工作原理、Web 类型、网页开发环境的搭建方法、站点的创建和管理方法、网页文件的创建和保存方法。</w:t>
      </w:r>
    </w:p>
    <w:p>
      <w:pPr>
        <w:spacing w:line="276" w:lineRule="auto"/>
        <w:ind w:left="420" w:leftChars="200"/>
      </w:pPr>
      <w:r>
        <w:rPr>
          <w:rFonts w:hint="eastAsia"/>
        </w:rPr>
        <w:t>本章重点：使用 HBuilder对网页文件的创建和保存。</w:t>
      </w:r>
    </w:p>
    <w:p>
      <w:pPr>
        <w:spacing w:line="276" w:lineRule="auto"/>
        <w:ind w:left="420" w:leftChars="200"/>
        <w:rPr>
          <w:b/>
        </w:rPr>
      </w:pPr>
      <w:r>
        <w:rPr>
          <w:rFonts w:hint="eastAsia"/>
          <w:b/>
        </w:rPr>
        <w:t>第二章 HTML5基础标签</w:t>
      </w:r>
    </w:p>
    <w:p>
      <w:pPr>
        <w:spacing w:line="276" w:lineRule="auto"/>
        <w:ind w:left="420" w:leftChars="200"/>
      </w:pPr>
      <w:r>
        <w:rPr>
          <w:rFonts w:hint="eastAsia"/>
        </w:rPr>
        <w:t>主要内容：HTML5 的页面结构、HTML5 语言中文本序列分隔标签的使用方法、相对绝对路径和超链接标签的使用。</w:t>
      </w:r>
    </w:p>
    <w:p>
      <w:pPr>
        <w:spacing w:line="276" w:lineRule="auto"/>
        <w:ind w:left="420" w:leftChars="200"/>
      </w:pPr>
      <w:r>
        <w:rPr>
          <w:rFonts w:hint="eastAsia"/>
        </w:rPr>
        <w:t>本章重点：标签中属性的使用以及文档页面的编写方法。</w:t>
      </w:r>
    </w:p>
    <w:p>
      <w:pPr>
        <w:spacing w:line="276" w:lineRule="auto"/>
        <w:ind w:left="420" w:leftChars="200"/>
        <w:rPr>
          <w:b/>
        </w:rPr>
      </w:pPr>
      <w:r>
        <w:rPr>
          <w:rFonts w:hint="eastAsia"/>
          <w:b/>
        </w:rPr>
        <w:t>第三章 HTML5新增页面元素</w:t>
      </w:r>
    </w:p>
    <w:p>
      <w:pPr>
        <w:spacing w:line="276" w:lineRule="auto"/>
        <w:ind w:left="420" w:leftChars="200"/>
      </w:pPr>
      <w:r>
        <w:rPr>
          <w:rFonts w:hint="eastAsia"/>
        </w:rPr>
        <w:t>主要内容：HTML5 中的结构标签、分组标签、页面交互标签、层次语义标签和全局属性。</w:t>
      </w:r>
    </w:p>
    <w:p>
      <w:pPr>
        <w:spacing w:line="276" w:lineRule="auto"/>
        <w:ind w:left="420" w:leftChars="200"/>
      </w:pPr>
      <w:r>
        <w:rPr>
          <w:rFonts w:hint="eastAsia"/>
        </w:rPr>
        <w:t>本章重点：掌握全局属性的应用方法。</w:t>
      </w:r>
    </w:p>
    <w:p>
      <w:pPr>
        <w:spacing w:line="276" w:lineRule="auto"/>
        <w:ind w:left="420" w:leftChars="200"/>
        <w:rPr>
          <w:b/>
        </w:rPr>
      </w:pPr>
      <w:r>
        <w:rPr>
          <w:rFonts w:hint="eastAsia"/>
          <w:b/>
        </w:rPr>
        <w:t>第四章 第四章 CSS3基础</w:t>
      </w:r>
    </w:p>
    <w:p>
      <w:pPr>
        <w:spacing w:line="276" w:lineRule="auto"/>
        <w:ind w:left="420" w:leftChars="200"/>
      </w:pPr>
      <w:r>
        <w:rPr>
          <w:rFonts w:hint="eastAsia"/>
        </w:rPr>
        <w:t>主要内容：标记选择器、类选择器、id 选择器、伪选择器、复合选择器和通配符选择器以及 CSS 文本属性。</w:t>
      </w:r>
    </w:p>
    <w:p>
      <w:pPr>
        <w:spacing w:line="276" w:lineRule="auto"/>
        <w:ind w:left="420" w:leftChars="200"/>
      </w:pPr>
      <w:r>
        <w:rPr>
          <w:rFonts w:hint="eastAsia"/>
        </w:rPr>
        <w:t>本章重点：CSS 选择器及文本属性的使用。</w:t>
      </w:r>
    </w:p>
    <w:p>
      <w:pPr>
        <w:spacing w:line="276" w:lineRule="auto"/>
        <w:ind w:left="420" w:leftChars="200"/>
        <w:rPr>
          <w:b/>
        </w:rPr>
      </w:pPr>
      <w:r>
        <w:rPr>
          <w:rFonts w:hint="eastAsia"/>
          <w:b/>
        </w:rPr>
        <w:t>第五章 CSS3高级选择器</w:t>
      </w:r>
    </w:p>
    <w:p>
      <w:pPr>
        <w:spacing w:line="276" w:lineRule="auto"/>
        <w:ind w:left="420" w:leftChars="200"/>
      </w:pPr>
      <w:r>
        <w:rPr>
          <w:rFonts w:hint="eastAsia"/>
        </w:rPr>
        <w:t>主要内容：CSS3 的属性选择器、关系选择器、结构化伪类选择器和伪元素选择器。</w:t>
      </w:r>
    </w:p>
    <w:p>
      <w:pPr>
        <w:spacing w:line="276" w:lineRule="auto"/>
        <w:ind w:left="420" w:leftChars="200"/>
      </w:pPr>
      <w:r>
        <w:rPr>
          <w:rFonts w:hint="eastAsia"/>
        </w:rPr>
        <w:t>本章重点：CSS3 的高级选择器的使用</w:t>
      </w:r>
    </w:p>
    <w:p>
      <w:pPr>
        <w:spacing w:line="276" w:lineRule="auto"/>
        <w:ind w:left="420" w:leftChars="200"/>
        <w:rPr>
          <w:b/>
        </w:rPr>
      </w:pPr>
      <w:r>
        <w:rPr>
          <w:rFonts w:hint="eastAsia"/>
          <w:b/>
        </w:rPr>
        <w:t>第六章 CSS3 盒子模型</w:t>
      </w:r>
    </w:p>
    <w:p>
      <w:pPr>
        <w:spacing w:line="276" w:lineRule="auto"/>
        <w:ind w:left="420" w:leftChars="200"/>
      </w:pPr>
      <w:r>
        <w:rPr>
          <w:rFonts w:hint="eastAsia"/>
        </w:rPr>
        <w:t>主要内容：CSS3 盒子模型概念及盒子模型的相关属性，元素的类型与转换</w:t>
      </w:r>
    </w:p>
    <w:p>
      <w:pPr>
        <w:spacing w:line="276" w:lineRule="auto"/>
        <w:ind w:left="420" w:leftChars="200"/>
      </w:pPr>
      <w:r>
        <w:rPr>
          <w:rFonts w:hint="eastAsia"/>
        </w:rPr>
        <w:t>本章重点：CSS3 盒子模型使用。</w:t>
      </w:r>
    </w:p>
    <w:p>
      <w:pPr>
        <w:spacing w:line="276" w:lineRule="auto"/>
        <w:ind w:left="420" w:leftChars="200"/>
        <w:rPr>
          <w:b/>
        </w:rPr>
      </w:pPr>
      <w:r>
        <w:rPr>
          <w:rFonts w:hint="eastAsia"/>
          <w:b/>
        </w:rPr>
        <w:t>第七章 列表与超链接</w:t>
      </w:r>
    </w:p>
    <w:p>
      <w:pPr>
        <w:spacing w:line="276" w:lineRule="auto"/>
        <w:ind w:left="420" w:leftChars="200"/>
      </w:pPr>
      <w:r>
        <w:rPr>
          <w:rFonts w:hint="eastAsia"/>
        </w:rPr>
        <w:t>主要内容：列表与超链接的CSS 样式设置方法。</w:t>
      </w:r>
    </w:p>
    <w:p>
      <w:pPr>
        <w:spacing w:line="276" w:lineRule="auto"/>
        <w:ind w:left="420" w:leftChars="200"/>
      </w:pPr>
      <w:r>
        <w:rPr>
          <w:rFonts w:hint="eastAsia"/>
        </w:rPr>
        <w:t>本章重点：列表样式与超链接样式的设置。</w:t>
      </w:r>
    </w:p>
    <w:p>
      <w:pPr>
        <w:spacing w:line="276" w:lineRule="auto"/>
        <w:ind w:left="420" w:leftChars="200"/>
        <w:rPr>
          <w:b/>
        </w:rPr>
      </w:pPr>
      <w:r>
        <w:rPr>
          <w:rFonts w:hint="eastAsia"/>
          <w:b/>
        </w:rPr>
        <w:t>第八章 表格与表单</w:t>
      </w:r>
    </w:p>
    <w:p>
      <w:pPr>
        <w:spacing w:line="276" w:lineRule="auto"/>
        <w:ind w:left="420" w:leftChars="200"/>
      </w:pPr>
      <w:r>
        <w:rPr>
          <w:rFonts w:hint="eastAsia"/>
        </w:rPr>
        <w:t>主要内容：表格标记及表单的 CSS 样式设置方法，表单标记及表单的 CSS样式设置。</w:t>
      </w:r>
    </w:p>
    <w:p>
      <w:pPr>
        <w:spacing w:line="276" w:lineRule="auto"/>
        <w:ind w:left="420" w:leftChars="200"/>
      </w:pPr>
      <w:r>
        <w:rPr>
          <w:rFonts w:hint="eastAsia"/>
        </w:rPr>
        <w:t>本章重点：表单与表格标签及 CSS 样式使用。</w:t>
      </w:r>
    </w:p>
    <w:p>
      <w:pPr>
        <w:spacing w:line="276" w:lineRule="auto"/>
        <w:ind w:left="420" w:leftChars="200"/>
        <w:rPr>
          <w:b/>
        </w:rPr>
      </w:pPr>
      <w:r>
        <w:rPr>
          <w:rFonts w:hint="eastAsia"/>
          <w:b/>
        </w:rPr>
        <w:t>第九章HTML5+CSS网页布局</w:t>
      </w:r>
    </w:p>
    <w:p>
      <w:pPr>
        <w:spacing w:line="276" w:lineRule="auto"/>
        <w:ind w:left="420" w:leftChars="200"/>
      </w:pPr>
      <w:r>
        <w:rPr>
          <w:rFonts w:hint="eastAsia"/>
        </w:rPr>
        <w:t>主要内容：元素的浮动与定位、常用的HTML5+CSS3布局方式。</w:t>
      </w:r>
    </w:p>
    <w:p>
      <w:pPr>
        <w:spacing w:line="276" w:lineRule="auto"/>
        <w:ind w:left="420" w:leftChars="200"/>
      </w:pPr>
      <w:r>
        <w:rPr>
          <w:rFonts w:hint="eastAsia"/>
        </w:rPr>
        <w:t>本章重点：元素浮动流、定位流与文档的关系以及实现网页布局方式。</w:t>
      </w:r>
    </w:p>
    <w:p>
      <w:pPr>
        <w:spacing w:line="276" w:lineRule="auto"/>
        <w:ind w:left="420" w:leftChars="200"/>
        <w:rPr>
          <w:b/>
        </w:rPr>
      </w:pPr>
      <w:r>
        <w:rPr>
          <w:rFonts w:hint="eastAsia"/>
          <w:b/>
        </w:rPr>
        <w:t>第十章CSS3动画</w:t>
      </w:r>
    </w:p>
    <w:p>
      <w:pPr>
        <w:spacing w:line="276" w:lineRule="auto"/>
        <w:ind w:left="420" w:leftChars="200"/>
      </w:pPr>
      <w:r>
        <w:rPr>
          <w:rFonts w:hint="eastAsia"/>
        </w:rPr>
        <w:t>主要内容：CSS3 的过渡属性、变形属性和动画属性，制作网页动画效果。</w:t>
      </w:r>
    </w:p>
    <w:p>
      <w:pPr>
        <w:spacing w:line="276" w:lineRule="auto"/>
        <w:ind w:left="420" w:leftChars="200"/>
      </w:pPr>
      <w:r>
        <w:rPr>
          <w:rFonts w:hint="eastAsia"/>
        </w:rPr>
        <w:t>本章重点：CSS3 的动画属性制作。</w:t>
      </w:r>
    </w:p>
    <w:p>
      <w:pPr>
        <w:spacing w:line="276" w:lineRule="auto"/>
        <w:ind w:left="420" w:leftChars="200"/>
        <w:rPr>
          <w:b/>
        </w:rPr>
      </w:pPr>
      <w:r>
        <w:rPr>
          <w:rFonts w:hint="eastAsia"/>
          <w:b/>
        </w:rPr>
        <w:t>第十一章 完整案例；开发企业网站</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WEB前端开发概述</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第二章 HTML5基础</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5</w:t>
            </w:r>
          </w:p>
        </w:tc>
        <w:tc>
          <w:tcPr>
            <w:tcW w:w="851" w:type="dxa"/>
            <w:vAlign w:val="center"/>
          </w:tcPr>
          <w:p>
            <w:pPr>
              <w:spacing w:line="276" w:lineRule="auto"/>
              <w:jc w:val="center"/>
              <w:rPr>
                <w:rFonts w:hint="eastAsia" w:eastAsiaTheme="minorEastAsia"/>
                <w:lang w:eastAsia="zh-CN"/>
              </w:rPr>
            </w:pPr>
            <w:r>
              <w:rPr>
                <w:rFonts w:hint="eastAsia"/>
                <w:lang w:val="en-US" w:eastAsia="zh-CN"/>
              </w:rPr>
              <w:t>5</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第三章 HTML5 新增页面元素</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eastAsia" w:eastAsiaTheme="minorEastAsia"/>
                <w:lang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第四章 CSS3 基础</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第五章 CSS3高级选择器</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第六章 CSS3 盒子模型</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eastAsia" w:eastAsiaTheme="minorEastAsia"/>
                <w:lang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第七章 列表与超链接</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第八章 表格与表单</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第九章 HTML5+CSS3布局网页</w:t>
            </w:r>
          </w:p>
        </w:tc>
        <w:tc>
          <w:tcPr>
            <w:tcW w:w="850" w:type="dxa"/>
            <w:vAlign w:val="center"/>
          </w:tcPr>
          <w:p>
            <w:pPr>
              <w:spacing w:line="276" w:lineRule="auto"/>
              <w:jc w:val="center"/>
              <w:rPr>
                <w:rFonts w:hint="eastAsia" w:eastAsiaTheme="minorEastAsia"/>
                <w:lang w:eastAsia="zh-CN"/>
              </w:rPr>
            </w:pPr>
            <w:r>
              <w:rPr>
                <w:rFonts w:hint="eastAsia"/>
                <w:lang w:val="en-US" w:eastAsia="zh-CN"/>
              </w:rPr>
              <w:t>3</w:t>
            </w:r>
          </w:p>
        </w:tc>
        <w:tc>
          <w:tcPr>
            <w:tcW w:w="851" w:type="dxa"/>
            <w:vAlign w:val="center"/>
          </w:tcPr>
          <w:p>
            <w:pPr>
              <w:spacing w:line="276" w:lineRule="auto"/>
              <w:jc w:val="center"/>
              <w:rPr>
                <w:rFonts w:hint="eastAsia" w:eastAsiaTheme="minorEastAsia"/>
                <w:lang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第十章 CSS3动画</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第十一章 完整案例</w:t>
            </w:r>
            <w:r>
              <w:rPr>
                <w:rFonts w:hint="eastAsia"/>
                <w:lang w:eastAsia="zh-CN"/>
              </w:rPr>
              <w:t>：</w:t>
            </w:r>
            <w:r>
              <w:rPr>
                <w:rFonts w:hint="eastAsia"/>
              </w:rPr>
              <w:t>开发企业网站</w:t>
            </w:r>
          </w:p>
        </w:tc>
        <w:tc>
          <w:tcPr>
            <w:tcW w:w="850" w:type="dxa"/>
            <w:vAlign w:val="center"/>
          </w:tcPr>
          <w:p>
            <w:pPr>
              <w:spacing w:line="276" w:lineRule="auto"/>
              <w:jc w:val="center"/>
            </w:pPr>
          </w:p>
        </w:tc>
        <w:tc>
          <w:tcPr>
            <w:tcW w:w="851" w:type="dxa"/>
            <w:vAlign w:val="center"/>
          </w:tcPr>
          <w:p>
            <w:pPr>
              <w:spacing w:line="276" w:lineRule="auto"/>
              <w:jc w:val="center"/>
              <w:rPr>
                <w:rFonts w:hint="default" w:eastAsiaTheme="minorEastAsia"/>
                <w:lang w:val="en-US" w:eastAsia="zh-CN"/>
              </w:rPr>
            </w:pPr>
            <w:r>
              <w:rPr>
                <w:rFonts w:hint="eastAsia"/>
                <w:lang w:val="en-US" w:eastAsia="zh-CN"/>
              </w:rPr>
              <w:t>10</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28</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pPr>
        <w:spacing w:line="276" w:lineRule="auto"/>
        <w:ind w:firstLine="420" w:firstLineChars="200"/>
      </w:pPr>
      <w:r>
        <w:rPr>
          <w:rFonts w:hint="eastAsia"/>
        </w:rPr>
        <w:t>参考用书：</w:t>
      </w:r>
    </w:p>
    <w:p>
      <w:pPr>
        <w:spacing w:line="276" w:lineRule="auto"/>
        <w:ind w:firstLine="420" w:firstLineChars="200"/>
      </w:pPr>
      <w:r>
        <w:rPr>
          <w:rFonts w:hint="eastAsia"/>
        </w:rPr>
        <w:t>1、《网页制作教程》 清华大学出版社 赵祖荫等</w:t>
      </w:r>
    </w:p>
    <w:p>
      <w:pPr>
        <w:spacing w:line="276" w:lineRule="auto"/>
        <w:ind w:firstLine="420" w:firstLineChars="200"/>
      </w:pPr>
      <w:r>
        <w:rPr>
          <w:rFonts w:hint="eastAsia"/>
        </w:rPr>
        <w:t>2、《Web 前端开发任务驱动式教程》 电子工业出版社 汪蝉蝉 徐兴雷主编</w:t>
      </w:r>
    </w:p>
    <w:p>
      <w:pPr>
        <w:spacing w:line="276" w:lineRule="auto"/>
        <w:ind w:firstLine="420" w:firstLineChars="200"/>
      </w:pPr>
      <w:r>
        <w:rPr>
          <w:rFonts w:hint="eastAsia"/>
        </w:rPr>
        <w:t>3、《Web 前端开发（初级）》 （上下册）工业和信息化部教育考试中心主编</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w:t>
      </w:r>
      <w:r>
        <w:rPr>
          <w:rFonts w:hint="eastAsia"/>
          <w:lang w:val="en-US" w:eastAsia="zh-CN"/>
        </w:rPr>
        <w:t>4</w:t>
      </w:r>
      <w:r>
        <w:rPr>
          <w:rFonts w:hint="eastAsia"/>
        </w:rPr>
        <w:t>年</w:t>
      </w:r>
      <w:r>
        <w:rPr>
          <w:rFonts w:hint="eastAsia"/>
          <w:lang w:val="en-US" w:eastAsia="zh-CN"/>
        </w:rPr>
        <w:t>2</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E0AFF"/>
    <w:rsid w:val="0012259D"/>
    <w:rsid w:val="001257E1"/>
    <w:rsid w:val="00257B38"/>
    <w:rsid w:val="0029405C"/>
    <w:rsid w:val="002B0BE2"/>
    <w:rsid w:val="002F6CF4"/>
    <w:rsid w:val="003779AC"/>
    <w:rsid w:val="003F620D"/>
    <w:rsid w:val="00533453"/>
    <w:rsid w:val="005F5089"/>
    <w:rsid w:val="0065681D"/>
    <w:rsid w:val="00661FE4"/>
    <w:rsid w:val="00666AC3"/>
    <w:rsid w:val="00731F04"/>
    <w:rsid w:val="007F4900"/>
    <w:rsid w:val="009B2DD6"/>
    <w:rsid w:val="009F5926"/>
    <w:rsid w:val="00A2447C"/>
    <w:rsid w:val="00A87687"/>
    <w:rsid w:val="00B34660"/>
    <w:rsid w:val="00B97C4D"/>
    <w:rsid w:val="00BC46A1"/>
    <w:rsid w:val="00C01623"/>
    <w:rsid w:val="00C40CF3"/>
    <w:rsid w:val="00C73056"/>
    <w:rsid w:val="00CC5EAE"/>
    <w:rsid w:val="00D2179B"/>
    <w:rsid w:val="00E9008B"/>
    <w:rsid w:val="00EA0AFB"/>
    <w:rsid w:val="0308566F"/>
    <w:rsid w:val="0BD139B5"/>
    <w:rsid w:val="0CEE0CE2"/>
    <w:rsid w:val="0D395E1E"/>
    <w:rsid w:val="0E9B01C9"/>
    <w:rsid w:val="0F24727B"/>
    <w:rsid w:val="12795D74"/>
    <w:rsid w:val="12BB7CEE"/>
    <w:rsid w:val="12C74498"/>
    <w:rsid w:val="12F51321"/>
    <w:rsid w:val="14482D6A"/>
    <w:rsid w:val="144E45D2"/>
    <w:rsid w:val="173F2346"/>
    <w:rsid w:val="18AC2E7A"/>
    <w:rsid w:val="1C8D08AE"/>
    <w:rsid w:val="2038275D"/>
    <w:rsid w:val="217E4E06"/>
    <w:rsid w:val="25416BA7"/>
    <w:rsid w:val="26B52B9C"/>
    <w:rsid w:val="26E41879"/>
    <w:rsid w:val="2AAA4A32"/>
    <w:rsid w:val="2C2B4E13"/>
    <w:rsid w:val="2C314B88"/>
    <w:rsid w:val="2EBF43B6"/>
    <w:rsid w:val="305D192E"/>
    <w:rsid w:val="348718EE"/>
    <w:rsid w:val="35D2030A"/>
    <w:rsid w:val="3A4C6F4D"/>
    <w:rsid w:val="3BF844D5"/>
    <w:rsid w:val="40F51797"/>
    <w:rsid w:val="43DD0301"/>
    <w:rsid w:val="4E7A5644"/>
    <w:rsid w:val="52086F77"/>
    <w:rsid w:val="537447EA"/>
    <w:rsid w:val="56F45C1B"/>
    <w:rsid w:val="576B7E29"/>
    <w:rsid w:val="5A8036AE"/>
    <w:rsid w:val="5B1F4B52"/>
    <w:rsid w:val="5F0775E8"/>
    <w:rsid w:val="618E40BB"/>
    <w:rsid w:val="62FC5707"/>
    <w:rsid w:val="633A337C"/>
    <w:rsid w:val="64837316"/>
    <w:rsid w:val="65A63983"/>
    <w:rsid w:val="68376468"/>
    <w:rsid w:val="68811317"/>
    <w:rsid w:val="6A8A2DE3"/>
    <w:rsid w:val="6DB067C4"/>
    <w:rsid w:val="6DDE7DE1"/>
    <w:rsid w:val="6EBD5ACF"/>
    <w:rsid w:val="7304161C"/>
    <w:rsid w:val="77720B73"/>
    <w:rsid w:val="79F303AF"/>
    <w:rsid w:val="7DD6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496</Words>
  <Characters>2833</Characters>
  <Lines>23</Lines>
  <Paragraphs>6</Paragraphs>
  <TotalTime>57</TotalTime>
  <ScaleCrop>false</ScaleCrop>
  <LinksUpToDate>false</LinksUpToDate>
  <CharactersWithSpaces>3323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2024-02-29T07:37:25Z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8A2AD525C9254376850EBB92C51BA1D8</vt:lpwstr>
  </property>
</Properties>
</file>