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单元21 建立和使用存储函数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函数定义与创建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函数的查看和删除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掌握结构函数体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能够了解函数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的定义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函数的查看和删除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结构函数体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掌握创建存储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函数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掌握结构函数体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存储函数定义与创建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存储函数是为了完成特定功能 SQL 语句集合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存储函数定义与创建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存储函数是为了完成特定功能 SQL 语句集合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创建存储函数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function函数名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创建存储函数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function函数名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3、结构函数体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3、结构函数体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函数定义与创建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MySQL不仅内置了一些常用函数，同时也支持自定义函数，来满足开发者的需求。函数具有：函数名、参数（不能超过1024个）、返回值等信息。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创建函数的语法：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FUNCTION 函数名([参数名 参数类型,...])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RETURNS 返回值类型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 返回值;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案例：现在公司给员工福利，每人加1000元奖金，查询所有员工工资。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函数的查看和删除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删除函数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FUNCTION status;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显示所有函数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DROP FUNCTION 函数名;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结构函数体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如果需要执行多行代码后，再返回值，那么需要使用复合结构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FUNCTION 函数名([参数名 参数类型,...])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RETURNS 返回值类型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BEGIN #开始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代码.....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RETURN 返回值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END #结束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声明变量和赋值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declare  #声明变量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 parameter_name = value[,parameter_name = value...]  #为变量赋值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 @param_name = value  #全局变量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注意:以DECLARE声明的变量都会被初始化为 NULL。而会话变量（即@开头的变量）则不会被再初始化，在一个会话内，只须初始化一次，之后在会话内都是对上一次计算的结果，就相当于在是这个会话内的全局变量。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存储函数的作用是什么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比较定义存储过程和存储函数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存储函数的创建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函数定义与创建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函数的查看和删除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结构函数体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函数定义与创建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函数的查看和删除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结构函数体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F004C74"/>
    <w:rsid w:val="6F5A2F04"/>
    <w:rsid w:val="70981F36"/>
    <w:rsid w:val="709D579F"/>
    <w:rsid w:val="70D65385"/>
    <w:rsid w:val="711A0B9D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2024-01-11T05:20:16Z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