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3A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EE7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727BE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8C0FDF4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单元17 本地以及内置对象</w:t>
            </w:r>
          </w:p>
        </w:tc>
        <w:tc>
          <w:tcPr>
            <w:tcW w:w="709" w:type="dxa"/>
            <w:vAlign w:val="center"/>
          </w:tcPr>
          <w:p w14:paraId="6CE35CA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D818C8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FAF71D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1A444B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2B5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BD43A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F1982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94A4CE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掌握数组对象Array</w:t>
            </w:r>
          </w:p>
          <w:p w14:paraId="44B8C52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掌握数组的初始化</w:t>
            </w:r>
          </w:p>
          <w:p w14:paraId="53339086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</w:t>
            </w:r>
          </w:p>
          <w:p w14:paraId="108875D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掌握正则表达式的使用场景</w:t>
            </w:r>
          </w:p>
          <w:p w14:paraId="7E8005A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</w:t>
            </w:r>
          </w:p>
          <w:p w14:paraId="545AD9E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掌握RegExp对象的内置函数</w:t>
            </w:r>
          </w:p>
          <w:p w14:paraId="68F5C9F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掌握Date对象的内部组成</w:t>
            </w:r>
          </w:p>
          <w:p w14:paraId="510E356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掌握日期对象Date的创建</w:t>
            </w:r>
          </w:p>
          <w:p w14:paraId="5858B5D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掌握日期对象的静态方法</w:t>
            </w:r>
          </w:p>
        </w:tc>
      </w:tr>
      <w:tr w14:paraId="2749D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CBE7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BC6E810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AE5A6BB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数组对象Array</w:t>
            </w:r>
          </w:p>
          <w:p w14:paraId="02C828A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数组的初始化</w:t>
            </w:r>
          </w:p>
          <w:p w14:paraId="1AB055AE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正则表达式</w:t>
            </w:r>
          </w:p>
          <w:p w14:paraId="04284E16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正则表达式的使用场景</w:t>
            </w:r>
          </w:p>
          <w:p w14:paraId="492C51F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RegExp对象</w:t>
            </w:r>
          </w:p>
          <w:p w14:paraId="7E3D4484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RegExp对象的内置函数</w:t>
            </w:r>
          </w:p>
          <w:p w14:paraId="0C0AD035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Date对象的内部组成</w:t>
            </w:r>
          </w:p>
          <w:p w14:paraId="0664C93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日期对象Date的创建</w:t>
            </w:r>
          </w:p>
          <w:p w14:paraId="31CE3535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日期对象的静态方法</w:t>
            </w:r>
          </w:p>
        </w:tc>
      </w:tr>
      <w:tr w14:paraId="742F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F06BA9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B062BC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1B3044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5FE7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967F80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8F60A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51538E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1D0766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掌握数组的初始化</w:t>
            </w:r>
          </w:p>
          <w:p w14:paraId="17B8680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</w:t>
            </w:r>
          </w:p>
          <w:p w14:paraId="6AE2D76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日期对象Date的创建</w:t>
            </w:r>
          </w:p>
          <w:p w14:paraId="62048D7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1D9010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</w:t>
            </w:r>
          </w:p>
          <w:p w14:paraId="4A22370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掌握RegExp对象的内置函数</w:t>
            </w:r>
          </w:p>
          <w:p w14:paraId="7D37DA2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日期对象的静态方法</w:t>
            </w:r>
          </w:p>
        </w:tc>
      </w:tr>
      <w:tr w14:paraId="3B38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5" w:hRule="atLeast"/>
        </w:trPr>
        <w:tc>
          <w:tcPr>
            <w:tcW w:w="1447" w:type="dxa"/>
            <w:vAlign w:val="center"/>
          </w:tcPr>
          <w:p w14:paraId="407DD7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0B38B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DC737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031615" cy="6120130"/>
                      <wp:effectExtent l="0" t="0" r="0" b="6350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31595" cy="6120184"/>
                                <a:chOff x="-6350" y="-199084"/>
                                <a:chExt cx="4031615" cy="6121326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5781535"/>
                                  <a:chOff x="-6350" y="-682269"/>
                                  <a:chExt cx="857250" cy="5781535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F46989E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 flipH="1">
                                    <a:off x="847090" y="-682269"/>
                                    <a:ext cx="3810" cy="5781535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16610" y="-199084"/>
                                  <a:ext cx="3208655" cy="6121326"/>
                                  <a:chOff x="-34290" y="-199084"/>
                                  <a:chExt cx="3208655" cy="6121326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885190" y="4426524"/>
                                    <a:ext cx="2289175" cy="556369"/>
                                    <a:chOff x="-1648460" y="2819974"/>
                                    <a:chExt cx="2289175" cy="556369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595120" y="281997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CD58FC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648460" y="3109591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6DA1E72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34290" y="-199084"/>
                                    <a:ext cx="2242185" cy="6121326"/>
                                    <a:chOff x="-34290" y="-199084"/>
                                    <a:chExt cx="2242185" cy="6121326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70E842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-634" y="4552279"/>
                                      <a:ext cx="921384" cy="339792"/>
                                      <a:chOff x="-6725" y="2831429"/>
                                      <a:chExt cx="887174" cy="339792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6725" y="3171221"/>
                                        <a:ext cx="868221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7337" y="2831429"/>
                                        <a:ext cx="873112" cy="3366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ED0504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-29210" y="5183592"/>
                                      <a:ext cx="867410" cy="269293"/>
                                      <a:chOff x="-35560" y="3062692"/>
                                      <a:chExt cx="867410" cy="269293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-12700" y="3062692"/>
                                        <a:ext cx="844550" cy="26675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48ECB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-35560" y="3331985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34290" y="5604045"/>
                                      <a:ext cx="1243965" cy="318197"/>
                                      <a:chOff x="-2540" y="3178345"/>
                                      <a:chExt cx="1243965" cy="318197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-2540" y="3496542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335915" y="3178345"/>
                                        <a:ext cx="905510" cy="2540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D1C1F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ABBCBD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078314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BE1537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481.9pt;width:317.45pt;z-index:251670528;mso-width-relative:page;mso-height-relative:page;" coordorigin="-6350,-199084" coordsize="4031615,6121326" o:gfxdata="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">
                      <o:lock v:ext="edit" aspectratio="f"/>
                      <v:group id="_x0000_s1026" o:spid="_x0000_s1026" o:spt="203" style="position:absolute;left:-6350;top:136881;height:5781535;width:857250;" coordorigin="-6350,-682269" coordsize="857250,578153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F4698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47090;top:-682269;flip:x;height:5781535;width:3810;" filled="f" stroked="t" coordsize="21600,21600" o:gfxdata="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q6KUb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16610;top:-199084;height:6121326;width:3208655;" coordorigin="-34290,-199084" coordsize="3208655,6121326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885190;top:4426524;height:556369;width:2289175;" coordorigin="-1648460,2819974" coordsize="2289175,556369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595120;top:281997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CD58FC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648460;top:3109591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6DA1E72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34290;top:-199084;height:6121326;width:2242185;" coordorigin="-34290,-199084" coordsize="2242185,6121326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70E842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-634;top:4552279;height:339792;width:921384;" coordorigin="-6725,2831429" coordsize="887174,339792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6725;top:3171221;height:0;width:868221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7337;top:2831429;height:336616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ED0504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-29210;top:5183592;height:269293;width:867410;" coordorigin="-35560,3062692" coordsize="867410,269293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-12700;top:3062692;height:266752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A48ECB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-35560;top:3331985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34290;top:5604045;height:318197;width:1243965;" coordorigin="-2540,3178345" coordsize="1243965,31819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-2540;top:3496542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335915;top:3178345;height:254050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0D1C1F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ABBCBD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078314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BE1537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F6C2D1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36AD3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41DAD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数组对象Array</w:t>
                                  </w:r>
                                </w:p>
                                <w:p w14:paraId="0F8F18A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Js数组的长度可变化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241DAD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数组对象Array</w:t>
                            </w:r>
                          </w:p>
                          <w:p w14:paraId="0F8F18A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Js数组的长度可变化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620B3F">
            <w:pPr>
              <w:rPr>
                <w:rFonts w:ascii="宋体" w:hAnsi="宋体"/>
                <w:sz w:val="24"/>
              </w:rPr>
            </w:pPr>
          </w:p>
          <w:p w14:paraId="6D873672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1767840</wp:posOffset>
                      </wp:positionH>
                      <wp:positionV relativeFrom="paragraph">
                        <wp:posOffset>104775</wp:posOffset>
                      </wp:positionV>
                      <wp:extent cx="8890" cy="2905125"/>
                      <wp:effectExtent l="4445" t="0" r="17145" b="571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290512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139.2pt;margin-top:8.25pt;height:228.75pt;width:0.7pt;z-index:251665408;mso-width-relative:page;mso-height-relative:page;" filled="f" stroked="t" coordsize="21600,21600" o:gfxdata="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Cts12gAA&#10;AAoBAAAPAAAAAAAAAAEAIAAAACIAAABkcnMvZG93bnJldi54bWxQSwECFAAUAAAACACHTuJAKxvD&#10;EOMBAACpAwAADgAAAAAAAAABACAAAAApAQAAZHJzL2Uyb0RvYy54bWxQSwUGAAAAAAYABgBZAQAA&#10;fg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9CB5D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正则表达式</w:t>
                                  </w:r>
                                </w:p>
                                <w:p w14:paraId="7E84718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正则表达式使用一种有规则的字符串来检验目标字符串是否匹配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F9CB5D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正则表达式</w:t>
                            </w:r>
                          </w:p>
                          <w:p w14:paraId="7E847180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正则表达式使用一种有规则的字符串来检验目标字符串是否匹配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1792F2">
            <w:pPr>
              <w:rPr>
                <w:rFonts w:ascii="宋体" w:hAnsi="宋体"/>
                <w:sz w:val="24"/>
              </w:rPr>
            </w:pPr>
          </w:p>
          <w:p w14:paraId="12B860F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9887C4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55245</wp:posOffset>
                      </wp:positionV>
                      <wp:extent cx="2388870" cy="252095"/>
                      <wp:effectExtent l="0" t="0" r="0" b="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500BF5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3、数组的初始化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7.45pt;margin-top:4.35pt;height:19.85pt;width:188.1pt;z-index:251676672;mso-width-relative:page;mso-height-relative:page;" filled="f" stroked="f" coordsize="21600,21600" o:gfxdata="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WC9u9cAAAAIAQAADwAAAAAAAAABACAAAAAiAAAAZHJz&#10;L2Rvd25yZXYueG1sUEsBAhQAFAAAAAgAh07iQEdBwV4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9500BF5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3、数组的初始化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2DFC05">
            <w:pPr>
              <w:tabs>
                <w:tab w:val="left" w:pos="2879"/>
              </w:tabs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139065</wp:posOffset>
                      </wp:positionV>
                      <wp:extent cx="303530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3530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275BD8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4、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正则表达式的使用场景 </w:t>
                                  </w: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数据验证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、替换文本</w:t>
                                  </w:r>
                                </w:p>
                                <w:p w14:paraId="701CE1D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 w14:paraId="7FA5E12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数据验证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、替换文本</w:t>
                                  </w:r>
                                </w:p>
                                <w:p w14:paraId="01A5EA0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4.8pt;margin-top:10.95pt;height:19.85pt;width:239pt;z-index:251660288;mso-width-relative:page;mso-height-relative:page;" filled="f" stroked="f" coordsize="21600,21600" o:gfxdata="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/wkTb2AAAAAkBAAAPAAAAAAAAAAEAIAAAACIAAABkcnMv&#10;ZG93bnJldi54bWxQSwECFAAUAAAACACHTuJAQ+QGnDwCAAB2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6275BD8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正则表达式的使用场景 </w:t>
                            </w: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数据验证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、替换文本</w:t>
                            </w:r>
                          </w:p>
                          <w:p w14:paraId="701CE1DE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7FA5E12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数据验证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、替换文本</w:t>
                            </w:r>
                          </w:p>
                          <w:p w14:paraId="01A5EA0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eastAsia="zh-CN"/>
              </w:rPr>
              <w:tab/>
            </w:r>
          </w:p>
          <w:p w14:paraId="60D5F5F8">
            <w:pPr>
              <w:tabs>
                <w:tab w:val="left" w:pos="2879"/>
              </w:tabs>
              <w:rPr>
                <w:rFonts w:hint="eastAsia" w:ascii="宋体" w:hAnsi="宋体"/>
                <w:sz w:val="24"/>
                <w:lang w:eastAsia="zh-CN"/>
              </w:rPr>
            </w:pPr>
          </w:p>
          <w:p w14:paraId="4D0BB38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100965</wp:posOffset>
                      </wp:positionV>
                      <wp:extent cx="2635250" cy="0"/>
                      <wp:effectExtent l="0" t="4445" r="0" b="508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7.95pt;height:0pt;width:207.5pt;z-index:251674624;mso-width-relative:page;mso-height-relative:page;" filled="f" stroked="t" coordsize="21600,21600" o:gfxdata="UEsDBAoAAAAAAIdO4kAAAAAAAAAAAAAAAAAEAAAAZHJzL1BLAwQUAAAACACHTuJAQ0zBOd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0zBOdMAAAAJAQAADwAAAAAAAAABACAAAAAi&#10;AAAAZHJzL2Rvd25yZXYueG1sUEsBAhQAFAAAAAgAh07iQBa/61XWAQAAnAMAAA4AAAAAAAAAAQAg&#10;AAAAIgEAAGRycy9lMm9Eb2MueG1sUEsFBgAAAAAGAAYAWQEAAGo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131445</wp:posOffset>
                      </wp:positionV>
                      <wp:extent cx="2882900" cy="252095"/>
                      <wp:effectExtent l="0" t="0" r="0" b="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290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84A7CE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5、RegExp对象;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用于执行或预编译正则表达式的对象</w:t>
                                  </w:r>
                                </w:p>
                                <w:p w14:paraId="59A0EF1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 w14:paraId="2F45719C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用于执行或预编译正则表达式的对象</w:t>
                                  </w:r>
                                </w:p>
                                <w:p w14:paraId="7AE634D0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10.35pt;height:19.85pt;width:227pt;z-index:251677696;mso-width-relative:page;mso-height-relative:page;" filled="f" stroked="f" coordsize="21600,21600" o:gfxdata="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Q/t+71wAAAAkBAAAPAAAAAAAAAAEAIAAAACIAAABkcnMv&#10;ZG93bnJldi54bWxQSwECFAAUAAAACACHTuJA5dKysj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C84A7CE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5、RegExp对象;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用于执行或预编译正则表达式的对象</w:t>
                            </w:r>
                          </w:p>
                          <w:p w14:paraId="59A0EF1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2F45719C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用于执行或预编译正则表达式的对象</w:t>
                            </w:r>
                          </w:p>
                          <w:p w14:paraId="7AE634D0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B3FB7E">
            <w:pPr>
              <w:rPr>
                <w:rFonts w:ascii="宋体" w:hAnsi="宋体"/>
                <w:sz w:val="24"/>
              </w:rPr>
            </w:pPr>
          </w:p>
          <w:p w14:paraId="7F70DA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1618615</wp:posOffset>
                      </wp:positionH>
                      <wp:positionV relativeFrom="paragraph">
                        <wp:posOffset>2842895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7.45pt;margin-top:223.85pt;height:0pt;width:184.65pt;z-index:251667456;mso-width-relative:page;mso-height-relative:page;" filled="f" stroked="t" coordsize="21600,21600" o:gfxdata="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4S0uT1wAAAAsBAAAPAAAAAAAA&#10;AAEAIAAAACIAAABkcnMvZG93bnJldi54bWxQSwECFAAUAAAACACHTuJANZNao9oBAACcAwAADgAA&#10;AAAAAAABACAAAAAmAQAAZHJzL2Uyb0RvYy54bWxQSwUGAAAAAAYABgBZAQAAcg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1653540</wp:posOffset>
                      </wp:positionH>
                      <wp:positionV relativeFrom="paragraph">
                        <wp:posOffset>2465705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30.2pt;margin-top:194.15pt;height:30pt;width:97.5pt;z-index:251666432;mso-width-relative:page;mso-height-relative:page;" coordorigin="12700,0" coordsize="1746250,381000" o:gfxdata="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RGhbPaAAAACwEAAA8AAAAAAAAAAQAgAAAAIgAAAGRycy9kb3ducmV2&#10;LnhtbFBLAQIUABQAAAAIAIdO4kDEjv2gbAIAAJYGAAAOAAAAAAAAAAEAIAAAACkBAABkcnMvZTJv&#10;RG9jLnhtbFBLBQYAAAAABgAGAFkBAAAH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1038225</wp:posOffset>
                      </wp:positionV>
                      <wp:extent cx="2635250" cy="0"/>
                      <wp:effectExtent l="0" t="4445" r="0" b="5080"/>
                      <wp:wrapNone/>
                      <wp:docPr id="29" name="直接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0.3pt;margin-top:81.75pt;height:0pt;width:207.5pt;z-index:251679744;mso-width-relative:page;mso-height-relative:page;" filled="f" stroked="t" coordsize="21600,21600" o:gfxdata="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FUQE9UAAAALAQAADwAAAAAAAAABACAA&#10;AAAiAAAAZHJzL2Rvd25yZXYueG1sUEsBAhQAFAAAAAgAh07iQHFYm2TXAQAAnAMAAA4AAAAAAAAA&#10;AQAgAAAAJA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1804035</wp:posOffset>
                      </wp:positionH>
                      <wp:positionV relativeFrom="paragraph">
                        <wp:posOffset>603885</wp:posOffset>
                      </wp:positionV>
                      <wp:extent cx="3181350" cy="434340"/>
                      <wp:effectExtent l="0" t="0" r="0" b="0"/>
                      <wp:wrapNone/>
                      <wp:docPr id="61" name="文本框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8135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C341B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8、日期对象Date的创建；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无参构造函数、参数为number类型的构造函数</w:t>
                                  </w:r>
                                </w:p>
                                <w:p w14:paraId="4C3078F7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 w14:paraId="137DF60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无参构造函数、参数为number类型的构造函数</w:t>
                                  </w:r>
                                </w:p>
                                <w:p w14:paraId="2D5E29B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2.05pt;margin-top:47.55pt;height:34.2pt;width:250.5pt;z-index:251683840;mso-width-relative:page;mso-height-relative:page;" filled="f" stroked="f" coordsize="21600,21600" o:gfxdata="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KPtB2AAAAAoBAAAPAAAAAAAAAAEAIAAAACIAAABkcnMvZG93&#10;bnJldi54bWxQSwECFAAUAAAACACHTuJAdzqnGzkCAAB2BAAADgAAAAAAAAABACAAAAAnAQAAZHJz&#10;L2Uyb0RvYy54bWxQSwUGAAAAAAYABgBZAQAA0g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FC341BB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8、日期对象Date的创建；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无参构造函数、参数为number类型的构造函数</w:t>
                            </w:r>
                          </w:p>
                          <w:p w14:paraId="4C3078F7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137DF60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无参构造函数、参数为number类型的构造函数</w:t>
                            </w:r>
                          </w:p>
                          <w:p w14:paraId="2D5E29B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314325</wp:posOffset>
                      </wp:positionV>
                      <wp:extent cx="3081020" cy="252095"/>
                      <wp:effectExtent l="0" t="0" r="0" b="0"/>
                      <wp:wrapNone/>
                      <wp:docPr id="60" name="文本框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102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BAB0D1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7、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Date对象的内部组成；</w:t>
                                  </w: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提供用于处理日期和时间的属性及方法</w:t>
                                  </w:r>
                                </w:p>
                                <w:p w14:paraId="4DDCBA9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 w14:paraId="1E017D1A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提供用于处理日期和时间的属性及方法</w:t>
                                  </w:r>
                                </w:p>
                                <w:p w14:paraId="539A74C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  <w:p w14:paraId="01761A1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7.45pt;margin-top:24.75pt;height:19.85pt;width:242.6pt;z-index:251682816;mso-width-relative:page;mso-height-relative:page;" filled="f" stroked="f" coordsize="21600,21600" o:gfxdata="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IGi/72AAAAAkBAAAPAAAAAAAAAAEAIAAAACIAAABkcnMv&#10;ZG93bnJldi54bWxQSwECFAAUAAAACACHTuJAHdbhCzwCAAB2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ABAB0D1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7、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Date对象的内部组成；</w:t>
                            </w: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提供用于处理日期和时间的属性及方法</w:t>
                            </w:r>
                          </w:p>
                          <w:p w14:paraId="4DDCBA9D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 w14:paraId="1E017D1A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提供用于处理日期和时间的属性及方法</w:t>
                            </w:r>
                          </w:p>
                          <w:p w14:paraId="539A74C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  <w:p w14:paraId="01761A1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1796415</wp:posOffset>
                      </wp:positionH>
                      <wp:positionV relativeFrom="paragraph">
                        <wp:posOffset>1152525</wp:posOffset>
                      </wp:positionV>
                      <wp:extent cx="2388870" cy="252095"/>
                      <wp:effectExtent l="0" t="0" r="0" b="0"/>
                      <wp:wrapNone/>
                      <wp:docPr id="59" name="文本框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A1BC6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9、日期对象的静态方法</w:t>
                                  </w:r>
                                </w:p>
                                <w:p w14:paraId="586C653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1.45pt;margin-top:90.75pt;height:19.85pt;width:188.1pt;z-index:251681792;mso-width-relative:page;mso-height-relative:page;" filled="f" stroked="f" coordsize="21600,21600" o:gfxdata="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ZDBav2QAAAAsBAAAPAAAAAAAAAAEAIAAAACIAAABk&#10;cnMvZG93bnJldi54bWxQSwECFAAUAAAACACHTuJAD15dRT4CAAB2BAAADgAAAAAAAAABACAAAAAo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DA1BC6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9、日期对象的静态方法</w:t>
                            </w:r>
                          </w:p>
                          <w:p w14:paraId="586C653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1819910</wp:posOffset>
                      </wp:positionH>
                      <wp:positionV relativeFrom="paragraph">
                        <wp:posOffset>588645</wp:posOffset>
                      </wp:positionV>
                      <wp:extent cx="2635250" cy="0"/>
                      <wp:effectExtent l="0" t="4445" r="0" b="5080"/>
                      <wp:wrapNone/>
                      <wp:docPr id="27" name="直接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3.3pt;margin-top:46.35pt;height:0pt;width:207.5pt;z-index:251678720;mso-width-relative:page;mso-height-relative:page;" filled="f" stroked="t" coordsize="21600,21600" o:gfxdata="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qzhQnNUAAAAJAQAADwAAAAAAAAABACAA&#10;AAAiAAAAZHJzL2Rvd25yZXYueG1sUEsBAhQAFAAAAAgAh07iQHwc66TXAQAAnAMAAA4AAAAAAAAA&#10;AQAgAAAAJA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1804670</wp:posOffset>
                      </wp:positionH>
                      <wp:positionV relativeFrom="paragraph">
                        <wp:posOffset>1411605</wp:posOffset>
                      </wp:positionV>
                      <wp:extent cx="2635250" cy="0"/>
                      <wp:effectExtent l="0" t="4445" r="0" b="5080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2.1pt;margin-top:111.15pt;height:0pt;width:207.5pt;z-index:251680768;mso-width-relative:page;mso-height-relative:page;" filled="f" stroked="t" coordsize="21600,21600" o:gfxdata="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Xscul9YAAAALAQAADwAAAAAAAAABACAA&#10;AAAiAAAAZHJzL2Rvd25yZXYueG1sUEsBAhQAFAAAAAgAh07iQJ686wLWAQAAnAMAAA4AAAAAAAAA&#10;AQAgAAAAJQ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1849755</wp:posOffset>
                      </wp:positionH>
                      <wp:positionV relativeFrom="paragraph">
                        <wp:posOffset>24765</wp:posOffset>
                      </wp:positionV>
                      <wp:extent cx="2388870" cy="252095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87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302F6C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6、RegExp对象的内置函数</w:t>
                                  </w:r>
                                </w:p>
                                <w:p w14:paraId="1D3DCB73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5pt;margin-top:1.95pt;height:19.85pt;width:188.1pt;z-index:251675648;mso-width-relative:page;mso-height-relative:page;" filled="f" stroked="f" coordsize="21600,21600" o:gfxdata="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ByFnNgAAAAIAQAADwAAAAAAAAABACAAAAAiAAAAZHJz&#10;L2Rvd25yZXYueG1sUEsBAhQAFAAAAAgAh07iQKycyiU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F302F6C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6、RegExp对象的内置函数</w:t>
                            </w:r>
                          </w:p>
                          <w:p w14:paraId="1D3DCB73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1850390</wp:posOffset>
                      </wp:positionH>
                      <wp:positionV relativeFrom="paragraph">
                        <wp:posOffset>47625</wp:posOffset>
                      </wp:positionV>
                      <wp:extent cx="26352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7pt;margin-top:3.75pt;height:0pt;width:207.5pt;z-index:251672576;mso-width-relative:page;mso-height-relative:page;" filled="f" stroked="t" coordsize="21600,21600" o:gfxdata="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DRD4/SAAAABwEAAA8AAAAAAAAAAQAgAAAAIgAA&#10;AGRycy9kb3ducmV2LnhtbFBLAQIUABQAAAAIAIdO4kANi33y1QEAAJoDAAAOAAAAAAAAAAEAIAAA&#10;ACEBAABkcnMvZTJvRG9jLnhtbFBLBQYAAAAABgAGAFkBAABo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268605</wp:posOffset>
                      </wp:positionV>
                      <wp:extent cx="2635250" cy="0"/>
                      <wp:effectExtent l="0" t="4445" r="0" b="508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5pt;margin-top:21.15pt;height:0pt;width:207.5pt;z-index:251673600;mso-width-relative:page;mso-height-relative:page;" filled="f" stroked="t" coordsize="21600,21600" o:gfxdata="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FYzQPVAAAACQEAAA8AAAAAAAAAAQAgAAAA&#10;IgAAAGRycy9kb3ducmV2LnhtbFBLAQIUABQAAAAIAIdO4kD0kJq11QEAAJoDAAAOAAAAAAAAAAEA&#10;IAAAACQ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C9ED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1CE5C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42382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184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E36C4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6951EF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177E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48F1AB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C0D8D0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DD05C1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A936E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11E4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448CD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132D8C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45194B0">
      <w:pPr>
        <w:jc w:val="center"/>
        <w:rPr>
          <w:b/>
          <w:sz w:val="24"/>
          <w:szCs w:val="36"/>
        </w:rPr>
      </w:pPr>
    </w:p>
    <w:p w14:paraId="2D8138E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F2EC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B9524C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A102F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334EB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C84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0131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7C793ED">
            <w:pPr>
              <w:spacing w:line="400" w:lineRule="exact"/>
              <w:jc w:val="center"/>
              <w:rPr>
                <w:sz w:val="24"/>
              </w:rPr>
            </w:pPr>
          </w:p>
          <w:p w14:paraId="216101B0">
            <w:pPr>
              <w:spacing w:line="400" w:lineRule="exact"/>
              <w:jc w:val="center"/>
              <w:rPr>
                <w:sz w:val="24"/>
              </w:rPr>
            </w:pPr>
          </w:p>
          <w:p w14:paraId="1866106A">
            <w:pPr>
              <w:spacing w:line="400" w:lineRule="exact"/>
              <w:rPr>
                <w:rFonts w:hint="eastAsia"/>
                <w:sz w:val="24"/>
              </w:rPr>
            </w:pPr>
          </w:p>
          <w:p w14:paraId="0C6C0D9D">
            <w:pPr>
              <w:spacing w:line="400" w:lineRule="exact"/>
              <w:rPr>
                <w:sz w:val="24"/>
              </w:rPr>
            </w:pPr>
          </w:p>
          <w:p w14:paraId="3958D9BC">
            <w:pPr>
              <w:spacing w:line="400" w:lineRule="exact"/>
              <w:jc w:val="center"/>
              <w:rPr>
                <w:sz w:val="24"/>
              </w:rPr>
            </w:pPr>
          </w:p>
          <w:p w14:paraId="2A966827">
            <w:pPr>
              <w:spacing w:line="400" w:lineRule="exact"/>
              <w:jc w:val="center"/>
              <w:rPr>
                <w:sz w:val="24"/>
              </w:rPr>
            </w:pPr>
          </w:p>
          <w:p w14:paraId="77841F4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2E63276">
            <w:pPr>
              <w:spacing w:line="400" w:lineRule="exact"/>
              <w:jc w:val="center"/>
              <w:rPr>
                <w:sz w:val="24"/>
              </w:rPr>
            </w:pPr>
          </w:p>
          <w:p w14:paraId="00EF2FB2">
            <w:pPr>
              <w:spacing w:line="400" w:lineRule="exact"/>
              <w:jc w:val="center"/>
              <w:rPr>
                <w:sz w:val="24"/>
              </w:rPr>
            </w:pPr>
          </w:p>
          <w:p w14:paraId="5D99DDD9">
            <w:pPr>
              <w:spacing w:line="400" w:lineRule="exact"/>
              <w:jc w:val="center"/>
              <w:rPr>
                <w:sz w:val="24"/>
              </w:rPr>
            </w:pPr>
          </w:p>
          <w:p w14:paraId="28B72D5C">
            <w:pPr>
              <w:spacing w:line="400" w:lineRule="exact"/>
              <w:jc w:val="center"/>
              <w:rPr>
                <w:sz w:val="24"/>
              </w:rPr>
            </w:pPr>
          </w:p>
          <w:p w14:paraId="09BD3EE2">
            <w:pPr>
              <w:spacing w:line="400" w:lineRule="exact"/>
              <w:jc w:val="center"/>
              <w:rPr>
                <w:sz w:val="24"/>
              </w:rPr>
            </w:pPr>
          </w:p>
          <w:p w14:paraId="4B872B39">
            <w:pPr>
              <w:spacing w:line="400" w:lineRule="exact"/>
              <w:jc w:val="center"/>
              <w:rPr>
                <w:sz w:val="24"/>
              </w:rPr>
            </w:pPr>
          </w:p>
          <w:p w14:paraId="1A4B248D">
            <w:pPr>
              <w:spacing w:line="400" w:lineRule="exact"/>
              <w:jc w:val="center"/>
              <w:rPr>
                <w:sz w:val="24"/>
              </w:rPr>
            </w:pPr>
          </w:p>
          <w:p w14:paraId="1EEC207D">
            <w:pPr>
              <w:spacing w:line="400" w:lineRule="exact"/>
              <w:jc w:val="center"/>
              <w:rPr>
                <w:sz w:val="24"/>
              </w:rPr>
            </w:pPr>
          </w:p>
          <w:p w14:paraId="32A53433">
            <w:pPr>
              <w:spacing w:line="400" w:lineRule="exact"/>
              <w:jc w:val="center"/>
              <w:rPr>
                <w:sz w:val="24"/>
              </w:rPr>
            </w:pPr>
          </w:p>
          <w:p w14:paraId="2C6932AD">
            <w:pPr>
              <w:spacing w:line="400" w:lineRule="exact"/>
              <w:jc w:val="center"/>
              <w:rPr>
                <w:sz w:val="24"/>
              </w:rPr>
            </w:pPr>
          </w:p>
          <w:p w14:paraId="609ED767">
            <w:pPr>
              <w:spacing w:line="400" w:lineRule="exact"/>
              <w:jc w:val="center"/>
              <w:rPr>
                <w:sz w:val="24"/>
              </w:rPr>
            </w:pPr>
          </w:p>
          <w:p w14:paraId="14CABE85">
            <w:pPr>
              <w:spacing w:line="400" w:lineRule="exact"/>
              <w:jc w:val="center"/>
              <w:rPr>
                <w:sz w:val="24"/>
              </w:rPr>
            </w:pPr>
          </w:p>
          <w:p w14:paraId="442EFCBE">
            <w:pPr>
              <w:spacing w:line="400" w:lineRule="exact"/>
              <w:jc w:val="center"/>
              <w:rPr>
                <w:sz w:val="24"/>
              </w:rPr>
            </w:pPr>
          </w:p>
          <w:p w14:paraId="21D0EE9C">
            <w:pPr>
              <w:spacing w:line="400" w:lineRule="exact"/>
              <w:jc w:val="center"/>
              <w:rPr>
                <w:sz w:val="24"/>
              </w:rPr>
            </w:pPr>
          </w:p>
          <w:p w14:paraId="46903964">
            <w:pPr>
              <w:spacing w:line="400" w:lineRule="exact"/>
              <w:jc w:val="center"/>
              <w:rPr>
                <w:sz w:val="24"/>
              </w:rPr>
            </w:pPr>
          </w:p>
          <w:p w14:paraId="6AAC1BE3">
            <w:pPr>
              <w:spacing w:line="400" w:lineRule="exact"/>
              <w:jc w:val="center"/>
              <w:rPr>
                <w:sz w:val="24"/>
              </w:rPr>
            </w:pPr>
          </w:p>
          <w:p w14:paraId="43487FE0">
            <w:pPr>
              <w:spacing w:line="400" w:lineRule="exact"/>
              <w:jc w:val="center"/>
              <w:rPr>
                <w:sz w:val="24"/>
              </w:rPr>
            </w:pPr>
          </w:p>
          <w:p w14:paraId="0C530B26">
            <w:pPr>
              <w:spacing w:line="400" w:lineRule="exact"/>
              <w:jc w:val="center"/>
              <w:rPr>
                <w:sz w:val="24"/>
              </w:rPr>
            </w:pPr>
          </w:p>
          <w:p w14:paraId="0ABB16F3">
            <w:pPr>
              <w:spacing w:line="400" w:lineRule="exact"/>
              <w:jc w:val="center"/>
              <w:rPr>
                <w:sz w:val="24"/>
              </w:rPr>
            </w:pPr>
          </w:p>
          <w:p w14:paraId="02A53781">
            <w:pPr>
              <w:spacing w:line="400" w:lineRule="exact"/>
              <w:jc w:val="center"/>
              <w:rPr>
                <w:sz w:val="24"/>
              </w:rPr>
            </w:pPr>
          </w:p>
          <w:p w14:paraId="1CF64F93">
            <w:pPr>
              <w:spacing w:line="400" w:lineRule="exact"/>
              <w:jc w:val="center"/>
              <w:rPr>
                <w:sz w:val="24"/>
              </w:rPr>
            </w:pPr>
          </w:p>
          <w:p w14:paraId="2384BB2C">
            <w:pPr>
              <w:spacing w:line="400" w:lineRule="exact"/>
              <w:jc w:val="center"/>
              <w:rPr>
                <w:sz w:val="24"/>
              </w:rPr>
            </w:pPr>
          </w:p>
          <w:p w14:paraId="388B45AB">
            <w:pPr>
              <w:spacing w:line="400" w:lineRule="exact"/>
              <w:jc w:val="center"/>
              <w:rPr>
                <w:sz w:val="24"/>
              </w:rPr>
            </w:pPr>
          </w:p>
          <w:p w14:paraId="5945DFB7">
            <w:pPr>
              <w:spacing w:line="400" w:lineRule="exact"/>
              <w:jc w:val="center"/>
              <w:rPr>
                <w:sz w:val="24"/>
              </w:rPr>
            </w:pPr>
          </w:p>
          <w:p w14:paraId="23C477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8262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185A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94C1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D60D4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7FF42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56CB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D26C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5729E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49084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1161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8B035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4AA45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A737B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853D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6B88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B680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EA6DB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1611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20A8A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37445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BC579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406C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9739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444F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21DA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44FD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C2A5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4D08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33995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4E57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E37A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51EAC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1799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83BB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09395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A244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AC7F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8110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BE309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548E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EFB15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72E4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F417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AE06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0EC5A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648C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6466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ED1A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40DA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B5086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FE9A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001D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CECB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F7E3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B292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DCBF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31B5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4803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30108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CF28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A74BA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84D32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C9878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CC32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20925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3107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41374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DB6B8DF">
            <w:pPr>
              <w:spacing w:line="400" w:lineRule="exact"/>
              <w:rPr>
                <w:sz w:val="24"/>
              </w:rPr>
            </w:pPr>
          </w:p>
          <w:p w14:paraId="67E595F4">
            <w:pPr>
              <w:spacing w:line="400" w:lineRule="exact"/>
              <w:rPr>
                <w:sz w:val="24"/>
              </w:rPr>
            </w:pPr>
          </w:p>
          <w:p w14:paraId="08ADDE06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20887EF0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7357F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E7EBF24">
            <w:pPr>
              <w:spacing w:line="400" w:lineRule="exact"/>
              <w:rPr>
                <w:sz w:val="24"/>
              </w:rPr>
            </w:pPr>
          </w:p>
          <w:p w14:paraId="08A79821">
            <w:pPr>
              <w:spacing w:line="400" w:lineRule="exact"/>
              <w:rPr>
                <w:sz w:val="24"/>
              </w:rPr>
            </w:pPr>
          </w:p>
          <w:p w14:paraId="3B1E32EB">
            <w:pPr>
              <w:spacing w:line="400" w:lineRule="exact"/>
              <w:rPr>
                <w:sz w:val="24"/>
              </w:rPr>
            </w:pPr>
          </w:p>
          <w:p w14:paraId="5731D32B">
            <w:pPr>
              <w:spacing w:line="400" w:lineRule="exact"/>
              <w:rPr>
                <w:sz w:val="24"/>
              </w:rPr>
            </w:pPr>
          </w:p>
          <w:p w14:paraId="7ED6C22A">
            <w:pPr>
              <w:spacing w:line="400" w:lineRule="exact"/>
              <w:rPr>
                <w:sz w:val="24"/>
              </w:rPr>
            </w:pPr>
          </w:p>
          <w:p w14:paraId="5B8B00DF">
            <w:pPr>
              <w:spacing w:line="400" w:lineRule="exact"/>
              <w:rPr>
                <w:sz w:val="24"/>
              </w:rPr>
            </w:pPr>
          </w:p>
          <w:p w14:paraId="6EA265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30BCCDF">
            <w:pPr>
              <w:spacing w:line="400" w:lineRule="exact"/>
              <w:rPr>
                <w:sz w:val="24"/>
              </w:rPr>
            </w:pPr>
          </w:p>
          <w:p w14:paraId="5677F33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180B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71CCF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1C6F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C8551B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D95F51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AA7914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34A51C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BE0EFFB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39CD04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数组对象Array</w:t>
            </w:r>
          </w:p>
          <w:p w14:paraId="4C2BF2F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Js数组与其他语言（例如java）的数组的相同点：</w:t>
            </w:r>
          </w:p>
          <w:p w14:paraId="66FA578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功能相同，都是存储介质。</w:t>
            </w:r>
          </w:p>
          <w:p w14:paraId="2D12D87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操作相同，都是需要循环遍历数组的内容，同时都提供了修改数组数据的方式。</w:t>
            </w:r>
          </w:p>
          <w:p w14:paraId="709ADD7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Js数组与其他语言（例如java）的数组的区别：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</w:p>
          <w:p w14:paraId="1A4E067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Js数组对象是由js编写的本地对象，而其他语言中的数组都是独立的数据类型。</w:t>
            </w:r>
          </w:p>
          <w:p w14:paraId="6533FFF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Js数组的长度可变化。</w:t>
            </w:r>
          </w:p>
          <w:p w14:paraId="499BE56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Js数组存储的数据可以为不同数据类型。</w:t>
            </w:r>
          </w:p>
          <w:p w14:paraId="70297F4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Js数组由于是对象，因此可以为数组对象设定属性。</w:t>
            </w:r>
          </w:p>
          <w:p w14:paraId="2F5C81B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2、数组的初始化</w:t>
            </w:r>
          </w:p>
          <w:p w14:paraId="602B9EA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数组初始化后可以设定长度，若没有赋值，则数组中的元素为undefined</w:t>
            </w:r>
          </w:p>
          <w:p w14:paraId="6444F48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如果访问数组的索引号大于数组长度，则出现程序异常。</w:t>
            </w:r>
          </w:p>
          <w:p w14:paraId="50FA73B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通过数组的length属性可以访问数组的实际长度。</w:t>
            </w:r>
          </w:p>
          <w:p w14:paraId="2400CD8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数组的内容可以为任意数据类型。</w:t>
            </w:r>
          </w:p>
          <w:p w14:paraId="09C448A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正则表达式</w:t>
            </w:r>
          </w:p>
          <w:p w14:paraId="749D818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正则表达式：正则表达式使用一种有规则的字符串来检验目标字符串是否匹配。</w:t>
            </w:r>
          </w:p>
          <w:p w14:paraId="17C0AF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用于检查目标字符串串是否包含某个小字符串、或将匹配的子串做替换或提取子字符串的位置。</w:t>
            </w:r>
          </w:p>
          <w:p w14:paraId="407638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正则表达式也是一串特殊的字符，转换为某种算法，根据这个算法来匹配文本。</w:t>
            </w:r>
          </w:p>
          <w:p w14:paraId="18B1062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正则表达式与js无关，但可以在js中调用。</w:t>
            </w:r>
          </w:p>
          <w:p w14:paraId="0617F6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1 数字：^[0-9]*$</w:t>
            </w:r>
          </w:p>
          <w:p w14:paraId="3DC9356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2 n位的数字：^\d{n}$</w:t>
            </w:r>
          </w:p>
          <w:p w14:paraId="08F4025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3 至少n位的数字：^\d{n,}$</w:t>
            </w:r>
          </w:p>
          <w:p w14:paraId="501A4C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4 m-n位的数字：^\d{m,n}$。</w:t>
            </w:r>
          </w:p>
          <w:p w14:paraId="42358DB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5DF31FED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正则表达式的使用场景</w:t>
            </w:r>
          </w:p>
          <w:p w14:paraId="164DEC3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正则表达式在web前端方向的使用场景：</w:t>
            </w:r>
          </w:p>
          <w:p w14:paraId="05AA8B7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数据验证：测试表单数据输入是否合法。</w:t>
            </w:r>
          </w:p>
          <w:p w14:paraId="277DBBB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--验证Email地址合法性</w:t>
            </w:r>
          </w:p>
          <w:p w14:paraId="2C5C875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--验证网址、电话号码、出生年月等输入信息的正确性。</w:t>
            </w:r>
          </w:p>
          <w:p w14:paraId="185E781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--验证用户名、密码的注册信息安全性。</w:t>
            </w:r>
          </w:p>
          <w:p w14:paraId="5914BA0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替换文本：使用正则表达式来识别字符串中的特定字符，并且删除或替换特定字符，</w:t>
            </w:r>
          </w:p>
          <w:p w14:paraId="19C4A39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--删除目标字符串中的空格、tab等。</w:t>
            </w:r>
          </w:p>
          <w:p w14:paraId="74494F2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--对特殊字符进行字符转换。</w:t>
            </w:r>
          </w:p>
          <w:p w14:paraId="5D75CCA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提取子字符串：使用正则表达式在目标字符串中提取子字符串，--网址中获取域名。</w:t>
            </w:r>
          </w:p>
          <w:p w14:paraId="71ED32C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、RegExp对象</w:t>
            </w:r>
          </w:p>
          <w:p w14:paraId="71631DB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RegExp对象：用于执行或预编译正则表达式的对象。</w:t>
            </w:r>
          </w:p>
          <w:p w14:paraId="503D2AD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实例化方式</w:t>
            </w:r>
          </w:p>
          <w:p w14:paraId="53673D3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patt =new RegExp(‘表达式’,flag);</w:t>
            </w:r>
          </w:p>
          <w:p w14:paraId="5F528C1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patt = /表达式/flag ;</w:t>
            </w:r>
          </w:p>
          <w:p w14:paraId="5A50E5E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flag说明：flag为字符类型，可以联合使用，取值如下。</w:t>
            </w:r>
          </w:p>
          <w:p w14:paraId="1EB9426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i：对大小写不敏感的匹配。</w:t>
            </w:r>
          </w:p>
          <w:p w14:paraId="42FDAD3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g:对全局字符进行匹配。</w:t>
            </w:r>
          </w:p>
          <w:p w14:paraId="668A3E0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m：对多行数据进行匹配。</w:t>
            </w:r>
          </w:p>
          <w:p w14:paraId="04BCF83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RegExp对象的内置函数</w:t>
            </w:r>
          </w:p>
          <w:p w14:paraId="32B544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exec(Str)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Array：匹配内容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检索目标字符串（str），返回与字符串中与正则表达式匹配的值</w:t>
            </w:r>
          </w:p>
          <w:p w14:paraId="3FBD42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test(Str)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Boolean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检索目标字符串（str），返回是否有子字符串满足正则表达式</w:t>
            </w:r>
          </w:p>
          <w:p w14:paraId="445630B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compile(‘reg’);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重新编译正则表达式</w:t>
            </w:r>
          </w:p>
          <w:p w14:paraId="189AD3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EBFB8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F2FDEE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7、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Date对象的内部组成</w:t>
            </w:r>
          </w:p>
          <w:p w14:paraId="3806211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Date对象：提供用于处理日期和时间的属性及方法。使用时先获取该某一时刻的Date对象的引用，然后通过该引用获取详细的时间信息。</w:t>
            </w:r>
          </w:p>
          <w:p w14:paraId="2AF975A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Date对象的内部组成：</w:t>
            </w:r>
          </w:p>
          <w:p w14:paraId="6339500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构造函数：初始化Date对象实例的构造函数。</w:t>
            </w:r>
          </w:p>
          <w:p w14:paraId="65840AB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静态方法：不需要创建Date实例，直接使用Date调用的方法。</w:t>
            </w:r>
          </w:p>
          <w:p w14:paraId="6052BEB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实例方法：Date对象可以直接调用的方法，又包含set、get两种不同的功能。</w:t>
            </w:r>
          </w:p>
          <w:p w14:paraId="0BDE778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、日期对象Date的创建</w:t>
            </w:r>
          </w:p>
          <w:p w14:paraId="30C5F69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构造函数：日期的构造函数有四种。</w:t>
            </w:r>
          </w:p>
          <w:p w14:paraId="1B24727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无参构造函数：返回的日期对象为当前系统时间。</w:t>
            </w:r>
          </w:p>
          <w:p w14:paraId="07EBD40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参数为number类型的构造函数:number为格林威治时间及当前与1970年1月1日0点的毫秒数。可以为负值。</w:t>
            </w:r>
          </w:p>
          <w:p w14:paraId="0EB1A91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参数为字符的构造函数</w:t>
            </w:r>
          </w:p>
          <w:p w14:paraId="3AC0565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多参数构造函数：参数顺序为年、月（0-11）、日、时、分、秒、毫秒。</w:t>
            </w:r>
          </w:p>
          <w:p w14:paraId="75429EB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 日期对象的静态方法</w:t>
            </w:r>
          </w:p>
          <w:p w14:paraId="37514B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静态方法：静态方法不需要实例化就可以直接使用日期来调用，Date有两个主要的静态方法。</w:t>
            </w:r>
          </w:p>
          <w:p w14:paraId="37C8AF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Number Date.now（）:返回系统当前时间的格林威治时间，类型为number.</w:t>
            </w:r>
          </w:p>
          <w:p w14:paraId="536FE9E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Number Date.parse(‘2012/12/01 16:07:32’)</w:t>
            </w:r>
          </w:p>
          <w:p w14:paraId="263EA68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--参数：代表时间的字符串，格式为yyyy/mm/dd hh:mm:ss。</w:t>
            </w:r>
          </w:p>
          <w:p w14:paraId="30D224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--返回参数所代表时间的格林威治时间，类型为number。</w:t>
            </w:r>
          </w:p>
          <w:p w14:paraId="3F09B4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2956E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FA3E24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6B62D93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98BE734">
            <w:pPr>
              <w:spacing w:line="400" w:lineRule="exact"/>
              <w:jc w:val="left"/>
              <w:rPr>
                <w:sz w:val="24"/>
              </w:rPr>
            </w:pPr>
          </w:p>
          <w:p w14:paraId="59BC7B35">
            <w:pPr>
              <w:spacing w:line="400" w:lineRule="exact"/>
              <w:jc w:val="left"/>
              <w:rPr>
                <w:sz w:val="24"/>
              </w:rPr>
            </w:pPr>
          </w:p>
          <w:p w14:paraId="6DF4D09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382C5D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C333DA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6837E6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A67707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6C072FD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07F057F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04888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005B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8F975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9879A1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097EC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0A199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1E414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2628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6BAA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8F7F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DD8E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515B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数组对象的作用是什么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7996F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9CC0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50BAA1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E09E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33A5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816B92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FB97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2FF76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1650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20C4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1D0A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1539BE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27232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AA92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BEDC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39F65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9A01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DE2D6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DA94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2FD8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2D52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30BB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6E8F87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8D1A4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AAACD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6D0F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86E6A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B165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610D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56ED18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A8EF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350D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E091E0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ED73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D65D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B0FA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67602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6674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1EAD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F0A2A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B66C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CF005A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DD1A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40A61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8DAFC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79E1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A0E6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D07C8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00D4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2152DC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959BD3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44279C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60D84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F5A92F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D6229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1C4F9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D14AD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A7813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9A1EE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1C3D3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A27AB4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684F4A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515F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AC09AF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10F318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CF2F6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109E56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E7914D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87F65D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正则表达式对象的使用</w:t>
            </w:r>
            <w:r>
              <w:rPr>
                <w:rFonts w:hint="eastAsia"/>
                <w:szCs w:val="21"/>
              </w:rPr>
              <w:t>。</w:t>
            </w:r>
          </w:p>
          <w:p w14:paraId="59C6DFD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D60CC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66F914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B0E7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D4C320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75BAF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00F5B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5147A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F32065">
            <w:pPr>
              <w:spacing w:line="400" w:lineRule="exact"/>
              <w:jc w:val="left"/>
              <w:rPr>
                <w:szCs w:val="21"/>
              </w:rPr>
            </w:pPr>
          </w:p>
          <w:p w14:paraId="615E9C88">
            <w:pPr>
              <w:spacing w:line="400" w:lineRule="exact"/>
              <w:jc w:val="left"/>
              <w:rPr>
                <w:szCs w:val="21"/>
              </w:rPr>
            </w:pPr>
          </w:p>
          <w:p w14:paraId="13FE60C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429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D2D4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AE952E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86360</wp:posOffset>
                      </wp:positionV>
                      <wp:extent cx="4097020" cy="2564765"/>
                      <wp:effectExtent l="7620" t="8255" r="10160" b="177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564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D49566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66725EB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一、数组对象Array</w:t>
                                  </w:r>
                                </w:p>
                                <w:p w14:paraId="40C5700E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二、数组的初始化</w:t>
                                  </w:r>
                                </w:p>
                                <w:p w14:paraId="172DA9D3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三、正则表达式</w:t>
                                  </w:r>
                                </w:p>
                                <w:p w14:paraId="125F4DC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、正则表达式的使用场景</w:t>
                                  </w:r>
                                </w:p>
                                <w:p w14:paraId="7706486F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、RegExp对象</w:t>
                                  </w:r>
                                </w:p>
                                <w:p w14:paraId="3368DB21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、RegExp对象的内置函数</w:t>
                                  </w:r>
                                </w:p>
                                <w:p w14:paraId="3B06D53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八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、Date对象的内部组成</w:t>
                                  </w:r>
                                </w:p>
                                <w:p w14:paraId="1FCF832D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九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、日期对象Date的创建</w:t>
                                  </w:r>
                                </w:p>
                                <w:p w14:paraId="4E79A489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、日期对象的静态方法</w:t>
                                  </w:r>
                                </w:p>
                                <w:p w14:paraId="6C6AB3E6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513F8AFD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pt;margin-top:6.8pt;height:201.95pt;width:322.6pt;z-index:251671552;mso-width-relative:page;mso-height-relative:page;" fillcolor="#D9D9D9" filled="t" stroked="t" coordsize="21600,21600" o:gfxdata="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nlSVDdcAAAAJAQAADwAAAAAAAAAB&#10;ACAAAAAiAAAAZHJzL2Rvd25yZXYueG1sUEsBAhQAFAAAAAgAh07iQH6erQdKAgAAiQQAAA4AAAAA&#10;AAAAAQAgAAAAJg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D495665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66725EBD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一、数组对象Array</w:t>
                            </w:r>
                          </w:p>
                          <w:p w14:paraId="40C5700E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二、数组的初始化</w:t>
                            </w:r>
                          </w:p>
                          <w:p w14:paraId="172DA9D3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三、正则表达式</w:t>
                            </w:r>
                          </w:p>
                          <w:p w14:paraId="125F4DC8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、正则表达式的使用场景</w:t>
                            </w:r>
                          </w:p>
                          <w:p w14:paraId="7706486F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、RegExp对象</w:t>
                            </w:r>
                          </w:p>
                          <w:p w14:paraId="3368DB21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、RegExp对象的内置函数</w:t>
                            </w:r>
                          </w:p>
                          <w:p w14:paraId="3B06D53E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八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、Date对象的内部组成</w:t>
                            </w:r>
                          </w:p>
                          <w:p w14:paraId="1FCF832D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九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、日期对象Date的创建</w:t>
                            </w:r>
                          </w:p>
                          <w:p w14:paraId="4E79A489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、日期对象的静态方法</w:t>
                            </w:r>
                          </w:p>
                          <w:p w14:paraId="6C6AB3E6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513F8AFD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5ED8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32BED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FAC93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68A9E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021967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B8AD0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CF75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D1EBF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3563B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62A36D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135A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2D3C2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5144E1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3EFD78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0014C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341B1C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C036DB"/>
    <w:rsid w:val="0204567E"/>
    <w:rsid w:val="03767EB5"/>
    <w:rsid w:val="037B6916"/>
    <w:rsid w:val="03AD6986"/>
    <w:rsid w:val="040B6145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0FC5FF9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CDD057E"/>
    <w:rsid w:val="1D32451C"/>
    <w:rsid w:val="1D520FEF"/>
    <w:rsid w:val="1DDB11BC"/>
    <w:rsid w:val="1E7F41B5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1019DD"/>
    <w:rsid w:val="25302162"/>
    <w:rsid w:val="25B573EE"/>
    <w:rsid w:val="25BD151C"/>
    <w:rsid w:val="269F08BF"/>
    <w:rsid w:val="279A1B15"/>
    <w:rsid w:val="27B67C9E"/>
    <w:rsid w:val="283E4B96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7091E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627B23"/>
    <w:rsid w:val="46C10A14"/>
    <w:rsid w:val="472E2E7E"/>
    <w:rsid w:val="489F644A"/>
    <w:rsid w:val="492D2244"/>
    <w:rsid w:val="4A977BD6"/>
    <w:rsid w:val="4AE1787C"/>
    <w:rsid w:val="4B296E9B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C6C284D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67E3B59"/>
    <w:rsid w:val="76902320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C8E1545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2039</Words>
  <Characters>2492</Characters>
  <Lines>21</Lines>
  <Paragraphs>6</Paragraphs>
  <TotalTime>14</TotalTime>
  <ScaleCrop>false</ScaleCrop>
  <LinksUpToDate>false</LinksUpToDate>
  <CharactersWithSpaces>2570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eyJoZGlkIjoiYWQwN2RiMWNjYmE4ODNhMDk3NTUxYWU4MTExNTM5ZjMifQ==</vt:lpwstr>
  </property>
</Properties>
</file>