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3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A92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E5871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D0E0E00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单元17本地以及内置对象</w:t>
            </w:r>
          </w:p>
        </w:tc>
        <w:tc>
          <w:tcPr>
            <w:tcW w:w="709" w:type="dxa"/>
            <w:vAlign w:val="center"/>
          </w:tcPr>
          <w:p w14:paraId="1E04EA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9C7815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F43009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9982E7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375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5CF86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7F148B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5AA13E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掌握日期对象实例方法</w:t>
            </w:r>
          </w:p>
          <w:p w14:paraId="26CEB4A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掌握日期对象get方法</w:t>
            </w:r>
          </w:p>
          <w:p w14:paraId="78D4670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掌握日期对象set方法</w:t>
            </w:r>
          </w:p>
          <w:p w14:paraId="20A47CE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掌握自定义对象</w:t>
            </w:r>
          </w:p>
          <w:p w14:paraId="02CE450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掌握JSON</w:t>
            </w:r>
          </w:p>
          <w:p w14:paraId="772D6D4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掌握JSON数组和JSON对象</w:t>
            </w:r>
          </w:p>
        </w:tc>
      </w:tr>
      <w:tr w14:paraId="04C1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F4BFF5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E80A6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048B605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日期对象实例方法</w:t>
            </w:r>
          </w:p>
          <w:p w14:paraId="5288740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日期对象get方法</w:t>
            </w:r>
          </w:p>
          <w:p w14:paraId="2F979E58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日期对象set方法</w:t>
            </w:r>
          </w:p>
          <w:p w14:paraId="5E13A877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自定义对象</w:t>
            </w:r>
          </w:p>
          <w:p w14:paraId="1D77B1B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</w:t>
            </w:r>
          </w:p>
          <w:p w14:paraId="7BB03933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JSON数组和JSON对象</w:t>
            </w:r>
          </w:p>
        </w:tc>
      </w:tr>
      <w:tr w14:paraId="436A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3BCDF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CD32F0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9EB9C5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6DA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23C78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BA82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64050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8149D6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日期对象get方法</w:t>
            </w:r>
          </w:p>
          <w:p w14:paraId="069DC97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</w:t>
            </w:r>
          </w:p>
          <w:p w14:paraId="265285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E61A5D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日期对象set方法</w:t>
            </w:r>
          </w:p>
          <w:p w14:paraId="56FD08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JSON数组和JSON对象</w:t>
            </w:r>
          </w:p>
        </w:tc>
      </w:tr>
      <w:tr w14:paraId="192F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1" w:hRule="atLeast"/>
        </w:trPr>
        <w:tc>
          <w:tcPr>
            <w:tcW w:w="1447" w:type="dxa"/>
            <w:vAlign w:val="center"/>
          </w:tcPr>
          <w:p w14:paraId="51BCAD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5D419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87DDB2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13225" cy="4275455"/>
                      <wp:effectExtent l="0" t="0" r="0" b="4762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13204" cy="4275524"/>
                                <a:chOff x="-6350" y="-199084"/>
                                <a:chExt cx="4213225" cy="4276322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3940357"/>
                                  <a:chOff x="-6350" y="-682269"/>
                                  <a:chExt cx="857250" cy="3940357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23528A7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 flipH="1">
                                    <a:off x="834390" y="-682269"/>
                                    <a:ext cx="16510" cy="3940357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25500" y="-199084"/>
                                  <a:ext cx="3381375" cy="4267430"/>
                                  <a:chOff x="-25400" y="-199084"/>
                                  <a:chExt cx="3381375" cy="4267430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66800" y="2798724"/>
                                    <a:ext cx="2289175" cy="539859"/>
                                    <a:chOff x="-1466850" y="1192174"/>
                                    <a:chExt cx="2289175" cy="539859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64310" y="1192174"/>
                                      <a:ext cx="1814830" cy="266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69F8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66850" y="1465279"/>
                                      <a:ext cx="2289175" cy="266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964F72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25400" y="-199084"/>
                                    <a:ext cx="2233295" cy="4267430"/>
                                    <a:chOff x="-25400" y="-199084"/>
                                    <a:chExt cx="2233295" cy="4267430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5CD66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-19050" y="2886372"/>
                                      <a:ext cx="1015365" cy="336618"/>
                                      <a:chOff x="-24456" y="1165522"/>
                                      <a:chExt cx="977666" cy="336618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24456" y="1502140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-20788" y="1165522"/>
                                        <a:ext cx="873113" cy="3366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A92B2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-24130" y="3272530"/>
                                      <a:ext cx="844550" cy="353767"/>
                                      <a:chOff x="-30480" y="1151630"/>
                                      <a:chExt cx="844550" cy="353767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-30480" y="1151630"/>
                                        <a:ext cx="844550" cy="3366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519C1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-17145" y="1505397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25400" y="3710134"/>
                                      <a:ext cx="1021715" cy="358212"/>
                                      <a:chOff x="6350" y="1284434"/>
                                      <a:chExt cx="1021715" cy="358212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6350" y="1642646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6350" y="1284434"/>
                                        <a:ext cx="905510" cy="254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5ECD3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CF12A4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FFF4B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8FADB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336.65pt;width:331.75pt;z-index:251670528;mso-width-relative:page;mso-height-relative:page;" coordorigin="-6350,-199084" coordsize="4213225,4276322" o:gfxdata="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">
                      <o:lock v:ext="edit" aspectratio="f"/>
                      <v:group id="_x0000_s1026" o:spid="_x0000_s1026" o:spt="203" style="position:absolute;left:-6350;top:136881;height:3940357;width:857250;" coordorigin="-6350,-682269" coordsize="857250,3940357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23528A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34390;top:-682269;flip:x;height:3940357;width:16510;" filled="f" stroked="t" coordsize="21600,21600" o:gfxdata="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q6KUb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25500;top:-199084;height:4267430;width:3381375;" coordorigin="-25400,-199084" coordsize="3381375,426743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66800;top:2798724;height:539859;width:2289175;" coordorigin="-1466850,1192174" coordsize="2289175,539859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64310;top:1192174;height:266754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69F8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66850;top:1465279;height:266754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964F72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25400;top:-199084;height:4267430;width:2233295;" coordorigin="-25400,-199084" coordsize="2233295,4267430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35CD66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-19050;top:2886372;height:336618;width:1015365;" coordorigin="-24456,1165522" coordsize="977666,33661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24456;top:1502140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-20788;top:1165522;height:336618;width:873113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A92B2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-24130;top:3272530;height:353767;width:844550;" coordorigin="-30480,1151630" coordsize="844550,35376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-30480;top:1151630;height:336618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519C1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-17145;top:1505397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25400;top:3710134;height:358212;width:1021715;" coordorigin="6350,1284434" coordsize="1021715,35821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6350;top:1642646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6350;top:1284434;height:254052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85ECD3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CF12A4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DFFF4B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48FADB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1842B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5818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4BE9A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日期对象实例方法</w:t>
                                  </w:r>
                                </w:p>
                                <w:p w14:paraId="2EFB8AA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以set开头的方法是为实例对象设定时间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74BE9A6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日期对象实例方法</w:t>
                            </w:r>
                          </w:p>
                          <w:p w14:paraId="2EFB8AA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以set开头的方法是为实例对象设定时间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C9FAF0">
            <w:pPr>
              <w:rPr>
                <w:rFonts w:ascii="宋体" w:hAnsi="宋体"/>
                <w:sz w:val="24"/>
              </w:rPr>
            </w:pPr>
          </w:p>
          <w:p w14:paraId="2AE153E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8E5F6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get方法</w:t>
                                  </w:r>
                                </w:p>
                                <w:p w14:paraId="2FF79FE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getMonth()、getFullYear()</w:t>
                                  </w:r>
                                </w:p>
                                <w:p w14:paraId="36E3CE7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getYear()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B8E5F6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get方法</w:t>
                            </w:r>
                          </w:p>
                          <w:p w14:paraId="2FF79FE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getMonth()、getFullYear()</w:t>
                            </w:r>
                          </w:p>
                          <w:p w14:paraId="36E3CE7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getYear()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1839595</wp:posOffset>
                      </wp:positionH>
                      <wp:positionV relativeFrom="paragraph">
                        <wp:posOffset>173990</wp:posOffset>
                      </wp:positionV>
                      <wp:extent cx="2540" cy="2056765"/>
                      <wp:effectExtent l="4445" t="0" r="8255" b="63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" cy="205676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144.85pt;margin-top:13.7pt;height:161.95pt;width:0.2pt;z-index:251665408;mso-width-relative:page;mso-height-relative:page;" filled="f" stroked="t" coordsize="21600,21600" o:gfxdata="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eTDrq2wAA&#10;AAoBAAAPAAAAAAAAAAEAIAAAACIAAABkcnMvZG93bnJldi54bWxQSwECFAAUAAAACACHTuJAgmQx&#10;UOIBAACpAwAADgAAAAAAAAABACAAAAAqAQAAZHJzL2Uyb0RvYy54bWxQSwUGAAAAAAYABgBZAQAA&#10;fg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209FBD">
            <w:pPr>
              <w:rPr>
                <w:rFonts w:ascii="宋体" w:hAnsi="宋体"/>
                <w:sz w:val="24"/>
              </w:rPr>
            </w:pPr>
          </w:p>
          <w:p w14:paraId="68E4E65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F6CF7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D5ECC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3、set方法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AD5ECC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3、set方法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EA222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158750</wp:posOffset>
                      </wp:positionV>
                      <wp:extent cx="2846070" cy="252095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60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7D4FBB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自定义对象；</w:t>
                                  </w: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字符串、数值、数组、函数</w:t>
                                  </w:r>
                                </w:p>
                                <w:p w14:paraId="3C05F28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 w14:paraId="4E95FF4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12.5pt;height:19.85pt;width:224.1pt;z-index:251675648;mso-width-relative:page;mso-height-relative:page;" filled="f" stroked="f" coordsize="21600,21600" o:gfxdata="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cnTPNgAAAAJAQAADwAAAAAAAAABACAAAAAiAAAAZHJz&#10;L2Rvd25yZXYueG1sUEsBAhQAFAAAAAgAh07iQL8yN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07D4FBB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自定义对象；</w:t>
                            </w: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字符串、数值、数组、函数</w:t>
                            </w:r>
                          </w:p>
                          <w:p w14:paraId="3C05F285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4E95FF4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A98572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1868170</wp:posOffset>
                      </wp:positionH>
                      <wp:positionV relativeFrom="paragraph">
                        <wp:posOffset>196850</wp:posOffset>
                      </wp:positionV>
                      <wp:extent cx="26352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7.1pt;margin-top:15.5pt;height:0pt;width:207.5pt;z-index:251672576;mso-width-relative:page;mso-height-relative:page;" filled="f" stroked="t" coordsize="21600,21600" o:gfxdata="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VEL77tQAAAAJAQAADwAAAAAAAAABACAAAAAi&#10;AAAAZHJzL2Rvd25yZXYueG1sUEsBAhQAFAAAAAgAh07iQA2LffLVAQAAmgMAAA4AAAAAAAAAAQAg&#10;AAAAIwEAAGRycy9lMm9Eb2MueG1sUEsFBgAAAAAGAAYAWQEAAGo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A370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50800</wp:posOffset>
                      </wp:positionV>
                      <wp:extent cx="3032125" cy="666750"/>
                      <wp:effectExtent l="0" t="0" r="0" b="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32125" cy="666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47B5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5、JSON介绍</w:t>
                                  </w:r>
                                </w:p>
                                <w:p w14:paraId="0493E9B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JSON是JavaScript Object Notation的缩写。是一种轻量级的数据交换形式。</w:t>
                                  </w:r>
                                </w:p>
                                <w:p w14:paraId="57AFA25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4pt;height:52.5pt;width:238.75pt;z-index:251676672;mso-width-relative:page;mso-height-relative:page;" filled="f" stroked="f" coordsize="21600,21600" o:gfxdata="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uZuwzXAAAACQEAAA8AAAAAAAAAAQAgAAAAIgAAAGRycy9k&#10;b3ducmV2LnhtbFBLAQIUABQAAAAIAIdO4kDPbQr4PAIAAHYEAAAOAAAAAAAAAAEAIAAAACY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747B5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5、JSON介绍</w:t>
                            </w:r>
                          </w:p>
                          <w:p w14:paraId="0493E9B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JSON是JavaScript Object Notation的缩写。是一种轻量级的数据交换形式。</w:t>
                            </w:r>
                          </w:p>
                          <w:p w14:paraId="57AFA25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B64F7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563880</wp:posOffset>
                      </wp:positionV>
                      <wp:extent cx="3015615" cy="252095"/>
                      <wp:effectExtent l="0" t="0" r="0" b="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15615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4ADCF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6、JSON数组和JSON对象</w:t>
                                  </w:r>
                                </w:p>
                                <w:p w14:paraId="07657B2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44.4pt;height:19.85pt;width:237.45pt;z-index:251677696;mso-width-relative:page;mso-height-relative:page;" filled="f" stroked="f" coordsize="21600,21600" o:gfxdata="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Ps2TPYAAAACgEAAA8AAAAAAAAAAQAgAAAAIgAAAGRy&#10;cy9kb3ducmV2LnhtbFBLAQIUABQAAAAIAIdO4kC2RbYo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64ADCF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6、JSON数组和JSON对象</w:t>
                            </w:r>
                          </w:p>
                          <w:p w14:paraId="07657B2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1877060</wp:posOffset>
                      </wp:positionH>
                      <wp:positionV relativeFrom="paragraph">
                        <wp:posOffset>859155</wp:posOffset>
                      </wp:positionV>
                      <wp:extent cx="2635250" cy="0"/>
                      <wp:effectExtent l="0" t="4445" r="0" b="508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7.8pt;margin-top:67.65pt;height:0pt;width:207.5pt;z-index:251674624;mso-width-relative:page;mso-height-relative:page;" filled="f" stroked="t" coordsize="21600,21600" o:gfxdata="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ImKcv1QAAAAsBAAAPAAAAAAAAAAEAIAAA&#10;ACIAAABkcnMvZG93bnJldi54bWxQSwECFAAUAAAACACHTuJAFr/rVdYBAACcAwAADgAAAAAAAAAB&#10;ACAAAAAk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1868170</wp:posOffset>
                      </wp:positionH>
                      <wp:positionV relativeFrom="paragraph">
                        <wp:posOffset>537210</wp:posOffset>
                      </wp:positionV>
                      <wp:extent cx="2635250" cy="0"/>
                      <wp:effectExtent l="0" t="4445" r="0" b="508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7.1pt;margin-top:42.3pt;height:0pt;width:207.5pt;z-index:251673600;mso-width-relative:page;mso-height-relative:page;" filled="f" stroked="t" coordsize="21600,21600" o:gfxdata="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eq9vVAAAACQEAAA8AAAAAAAAAAQAgAAAA&#10;IgAAAGRycy9kb3ducmV2LnhtbFBLAQIUABQAAAAIAIdO4kD0kJq11QEAAJoDAAAOAAAAAAAAAAEA&#10;IAAAACQ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1832610</wp:posOffset>
                      </wp:positionH>
                      <wp:positionV relativeFrom="paragraph">
                        <wp:posOffset>1406525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pt;margin-top:110.75pt;height:0pt;width:184.65pt;z-index:251667456;mso-width-relative:page;mso-height-relative:page;" filled="f" stroked="t" coordsize="21600,21600" o:gfxdata="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IeDoALWAAAACw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1030605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3.6pt;margin-top:81.15pt;height:30pt;width:97.5pt;z-index:251666432;mso-width-relative:page;mso-height-relative:page;" coordorigin="12700,0" coordsize="1746250,381000" o:gfxdata="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3uH2UNkAAAALAQAADwAAAAAAAAABACAAAAAiAAAAZHJzL2Rvd25yZXYu&#10;eG1sUEsBAhQAFAAAAAgAh07iQMSO/aBsAgAAlgYAAA4AAAAAAAAAAQAgAAAAKAEAAGRycy9lMm9E&#10;b2MueG1sUEsFBgAAAAAGAAYAWQEAAAYGAAAAAA=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</w:tc>
      </w:tr>
      <w:tr w14:paraId="7FEE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31B89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63A393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A06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19CF73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1FF5A2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4B6C9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13DCD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FDF98F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603D66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75C46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488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72D22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15990A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7A35317">
      <w:pPr>
        <w:jc w:val="center"/>
        <w:rPr>
          <w:b/>
          <w:sz w:val="24"/>
          <w:szCs w:val="36"/>
        </w:rPr>
      </w:pPr>
    </w:p>
    <w:p w14:paraId="39538F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6936"/>
        <w:gridCol w:w="1400"/>
      </w:tblGrid>
      <w:tr w14:paraId="78B03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C38F6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649EA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FF99F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021C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A8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7BC886D">
            <w:pPr>
              <w:spacing w:line="400" w:lineRule="exact"/>
              <w:jc w:val="center"/>
              <w:rPr>
                <w:sz w:val="24"/>
              </w:rPr>
            </w:pPr>
          </w:p>
          <w:p w14:paraId="403ADE3A">
            <w:pPr>
              <w:spacing w:line="400" w:lineRule="exact"/>
              <w:jc w:val="center"/>
              <w:rPr>
                <w:sz w:val="24"/>
              </w:rPr>
            </w:pPr>
          </w:p>
          <w:p w14:paraId="19E7503D">
            <w:pPr>
              <w:spacing w:line="400" w:lineRule="exact"/>
              <w:rPr>
                <w:rFonts w:hint="eastAsia"/>
                <w:sz w:val="24"/>
              </w:rPr>
            </w:pPr>
          </w:p>
          <w:p w14:paraId="2B3B79CD">
            <w:pPr>
              <w:spacing w:line="400" w:lineRule="exact"/>
              <w:rPr>
                <w:sz w:val="24"/>
              </w:rPr>
            </w:pPr>
          </w:p>
          <w:p w14:paraId="1B0B3D0F">
            <w:pPr>
              <w:spacing w:line="400" w:lineRule="exact"/>
              <w:jc w:val="center"/>
              <w:rPr>
                <w:sz w:val="24"/>
              </w:rPr>
            </w:pPr>
          </w:p>
          <w:p w14:paraId="7116DBA9">
            <w:pPr>
              <w:spacing w:line="400" w:lineRule="exact"/>
              <w:jc w:val="center"/>
              <w:rPr>
                <w:sz w:val="24"/>
              </w:rPr>
            </w:pPr>
          </w:p>
          <w:p w14:paraId="26A17DE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30225E4">
            <w:pPr>
              <w:spacing w:line="400" w:lineRule="exact"/>
              <w:jc w:val="center"/>
              <w:rPr>
                <w:sz w:val="24"/>
              </w:rPr>
            </w:pPr>
          </w:p>
          <w:p w14:paraId="7C0E4119">
            <w:pPr>
              <w:spacing w:line="400" w:lineRule="exact"/>
              <w:jc w:val="center"/>
              <w:rPr>
                <w:sz w:val="24"/>
              </w:rPr>
            </w:pPr>
          </w:p>
          <w:p w14:paraId="68DA3A85">
            <w:pPr>
              <w:spacing w:line="400" w:lineRule="exact"/>
              <w:jc w:val="center"/>
              <w:rPr>
                <w:sz w:val="24"/>
              </w:rPr>
            </w:pPr>
          </w:p>
          <w:p w14:paraId="6E1F54A0">
            <w:pPr>
              <w:spacing w:line="400" w:lineRule="exact"/>
              <w:jc w:val="center"/>
              <w:rPr>
                <w:sz w:val="24"/>
              </w:rPr>
            </w:pPr>
          </w:p>
          <w:p w14:paraId="209E03D3">
            <w:pPr>
              <w:spacing w:line="400" w:lineRule="exact"/>
              <w:jc w:val="center"/>
              <w:rPr>
                <w:sz w:val="24"/>
              </w:rPr>
            </w:pPr>
          </w:p>
          <w:p w14:paraId="705E6D25">
            <w:pPr>
              <w:spacing w:line="400" w:lineRule="exact"/>
              <w:jc w:val="center"/>
              <w:rPr>
                <w:sz w:val="24"/>
              </w:rPr>
            </w:pPr>
          </w:p>
          <w:p w14:paraId="714A00C2">
            <w:pPr>
              <w:spacing w:line="400" w:lineRule="exact"/>
              <w:jc w:val="center"/>
              <w:rPr>
                <w:sz w:val="24"/>
              </w:rPr>
            </w:pPr>
          </w:p>
          <w:p w14:paraId="68CFBD93">
            <w:pPr>
              <w:spacing w:line="400" w:lineRule="exact"/>
              <w:jc w:val="center"/>
              <w:rPr>
                <w:sz w:val="24"/>
              </w:rPr>
            </w:pPr>
          </w:p>
          <w:p w14:paraId="0C51D9A6">
            <w:pPr>
              <w:spacing w:line="400" w:lineRule="exact"/>
              <w:jc w:val="center"/>
              <w:rPr>
                <w:sz w:val="24"/>
              </w:rPr>
            </w:pPr>
          </w:p>
          <w:p w14:paraId="27BB9CA0">
            <w:pPr>
              <w:spacing w:line="400" w:lineRule="exact"/>
              <w:jc w:val="center"/>
              <w:rPr>
                <w:sz w:val="24"/>
              </w:rPr>
            </w:pPr>
          </w:p>
          <w:p w14:paraId="780173D7">
            <w:pPr>
              <w:spacing w:line="400" w:lineRule="exact"/>
              <w:jc w:val="center"/>
              <w:rPr>
                <w:sz w:val="24"/>
              </w:rPr>
            </w:pPr>
          </w:p>
          <w:p w14:paraId="13C8986E">
            <w:pPr>
              <w:spacing w:line="400" w:lineRule="exact"/>
              <w:jc w:val="center"/>
              <w:rPr>
                <w:sz w:val="24"/>
              </w:rPr>
            </w:pPr>
          </w:p>
          <w:p w14:paraId="2C659A3A">
            <w:pPr>
              <w:spacing w:line="400" w:lineRule="exact"/>
              <w:jc w:val="center"/>
              <w:rPr>
                <w:sz w:val="24"/>
              </w:rPr>
            </w:pPr>
          </w:p>
          <w:p w14:paraId="533CA8B9">
            <w:pPr>
              <w:spacing w:line="400" w:lineRule="exact"/>
              <w:jc w:val="center"/>
              <w:rPr>
                <w:sz w:val="24"/>
              </w:rPr>
            </w:pPr>
          </w:p>
          <w:p w14:paraId="4E15268E">
            <w:pPr>
              <w:spacing w:line="400" w:lineRule="exact"/>
              <w:jc w:val="center"/>
              <w:rPr>
                <w:sz w:val="24"/>
              </w:rPr>
            </w:pPr>
          </w:p>
          <w:p w14:paraId="03EA7BF5">
            <w:pPr>
              <w:spacing w:line="400" w:lineRule="exact"/>
              <w:jc w:val="center"/>
              <w:rPr>
                <w:sz w:val="24"/>
              </w:rPr>
            </w:pPr>
          </w:p>
          <w:p w14:paraId="60377BD5">
            <w:pPr>
              <w:spacing w:line="400" w:lineRule="exact"/>
              <w:jc w:val="center"/>
              <w:rPr>
                <w:sz w:val="24"/>
              </w:rPr>
            </w:pPr>
          </w:p>
          <w:p w14:paraId="5C12ABB6">
            <w:pPr>
              <w:spacing w:line="400" w:lineRule="exact"/>
              <w:jc w:val="center"/>
              <w:rPr>
                <w:sz w:val="24"/>
              </w:rPr>
            </w:pPr>
          </w:p>
          <w:p w14:paraId="1ECEECCC">
            <w:pPr>
              <w:spacing w:line="400" w:lineRule="exact"/>
              <w:jc w:val="center"/>
              <w:rPr>
                <w:sz w:val="24"/>
              </w:rPr>
            </w:pPr>
          </w:p>
          <w:p w14:paraId="5ECDEC5C">
            <w:pPr>
              <w:spacing w:line="400" w:lineRule="exact"/>
              <w:jc w:val="center"/>
              <w:rPr>
                <w:sz w:val="24"/>
              </w:rPr>
            </w:pPr>
          </w:p>
          <w:p w14:paraId="3CCFAC16">
            <w:pPr>
              <w:spacing w:line="400" w:lineRule="exact"/>
              <w:jc w:val="center"/>
              <w:rPr>
                <w:sz w:val="24"/>
              </w:rPr>
            </w:pPr>
          </w:p>
          <w:p w14:paraId="222A6884">
            <w:pPr>
              <w:spacing w:line="400" w:lineRule="exact"/>
              <w:jc w:val="center"/>
              <w:rPr>
                <w:sz w:val="24"/>
              </w:rPr>
            </w:pPr>
          </w:p>
          <w:p w14:paraId="47AEE8B9">
            <w:pPr>
              <w:spacing w:line="400" w:lineRule="exact"/>
              <w:jc w:val="center"/>
              <w:rPr>
                <w:sz w:val="24"/>
              </w:rPr>
            </w:pPr>
          </w:p>
          <w:p w14:paraId="2E4240A0">
            <w:pPr>
              <w:spacing w:line="400" w:lineRule="exact"/>
              <w:jc w:val="center"/>
              <w:rPr>
                <w:sz w:val="24"/>
              </w:rPr>
            </w:pPr>
          </w:p>
          <w:p w14:paraId="22A60F6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EA616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0D39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DE71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97D8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97725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00C4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C7D9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736E1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CAD36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4DE2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26CD3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1626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BDD0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E715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EA20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F12A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FA95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32F7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767AE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DE90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462C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08286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77A00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63E3A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D3D4D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C18D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3F24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CD2A6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0182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F605C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AA4F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BC45F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78F17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D259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6DE9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4D4A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2BF4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9F7B3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A98E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1A94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F7EA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8812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060F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B5D84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4538B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20B9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382B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CCA2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A3C8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3A04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4E30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CB75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3CCA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BC7E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3634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F6FD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0ACE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09DD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58C5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DF2F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4AD5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6ABE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5C9E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E7C1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195D5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5CE5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2292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63222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1DB3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06492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A7BF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67C9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91EA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A035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9FEFF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5BB70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E180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1049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0391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B4B2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FFD20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174A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D54D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D56C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21E5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5C1D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652E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5F3B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365EE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18BB4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4CFF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CD98A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524B679">
            <w:pPr>
              <w:spacing w:line="400" w:lineRule="exact"/>
              <w:rPr>
                <w:sz w:val="24"/>
              </w:rPr>
            </w:pPr>
          </w:p>
          <w:p w14:paraId="52E7756D">
            <w:pPr>
              <w:spacing w:line="400" w:lineRule="exact"/>
              <w:rPr>
                <w:sz w:val="24"/>
              </w:rPr>
            </w:pPr>
          </w:p>
          <w:p w14:paraId="058E8C5E">
            <w:pPr>
              <w:spacing w:line="400" w:lineRule="exact"/>
              <w:rPr>
                <w:sz w:val="24"/>
              </w:rPr>
            </w:pPr>
          </w:p>
          <w:p w14:paraId="42DF4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343F685">
            <w:pPr>
              <w:spacing w:line="400" w:lineRule="exact"/>
              <w:rPr>
                <w:sz w:val="24"/>
              </w:rPr>
            </w:pPr>
          </w:p>
          <w:p w14:paraId="5E1B798F">
            <w:pPr>
              <w:spacing w:line="400" w:lineRule="exact"/>
              <w:rPr>
                <w:sz w:val="24"/>
              </w:rPr>
            </w:pPr>
          </w:p>
          <w:p w14:paraId="0332B3F1">
            <w:pPr>
              <w:spacing w:line="400" w:lineRule="exact"/>
              <w:rPr>
                <w:sz w:val="24"/>
              </w:rPr>
            </w:pPr>
          </w:p>
          <w:p w14:paraId="06B7A5FB">
            <w:pPr>
              <w:spacing w:line="400" w:lineRule="exact"/>
              <w:rPr>
                <w:sz w:val="24"/>
              </w:rPr>
            </w:pPr>
          </w:p>
          <w:p w14:paraId="18798323">
            <w:pPr>
              <w:spacing w:line="400" w:lineRule="exact"/>
              <w:rPr>
                <w:sz w:val="24"/>
              </w:rPr>
            </w:pPr>
          </w:p>
          <w:p w14:paraId="5A03EE73">
            <w:pPr>
              <w:spacing w:line="400" w:lineRule="exact"/>
              <w:rPr>
                <w:sz w:val="24"/>
              </w:rPr>
            </w:pPr>
          </w:p>
          <w:p w14:paraId="37D8E0B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969A8B9">
            <w:pPr>
              <w:spacing w:line="400" w:lineRule="exact"/>
              <w:rPr>
                <w:sz w:val="24"/>
              </w:rPr>
            </w:pPr>
          </w:p>
          <w:p w14:paraId="61B6C40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289A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BB01D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F2583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FF3D9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D84EE2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2D2057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24DB72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EAB62EE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1D5B1ED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日期对象实例方法</w:t>
            </w:r>
          </w:p>
          <w:p w14:paraId="4F20E40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实例方法：Date的实例对象有三类方法。</w:t>
            </w:r>
          </w:p>
          <w:p w14:paraId="22D3E15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以set开头的方法是为实例对象设定时间，</w:t>
            </w:r>
          </w:p>
          <w:p w14:paraId="11669F4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以get开头的方法为获取当前实例对象的时间，以下列出常用的实例方法。</w:t>
            </w:r>
          </w:p>
          <w:p w14:paraId="41A3A4E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其他方法：包含将日期对象转换为字符串，以及将字符串转换为时间的方法。。</w:t>
            </w:r>
          </w:p>
          <w:p w14:paraId="402A062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2、get方法</w:t>
            </w:r>
          </w:p>
          <w:p w14:paraId="18442B5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getDate()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返回日期对象中的天数，如超过了改月份应有的天数，则增加月份</w:t>
            </w:r>
          </w:p>
          <w:p w14:paraId="57C744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getDay()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返回日期对象中星期的星期几（0-6）</w:t>
            </w:r>
          </w:p>
          <w:p w14:paraId="360A58B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getMonth()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返回日期对象的月份（0-11）</w:t>
            </w:r>
          </w:p>
          <w:p w14:paraId="2EDFFB6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getFullYear()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从日期对象中返回四位数字表示的年份</w:t>
            </w:r>
          </w:p>
          <w:p w14:paraId="2F8D6A6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getYear()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返回日期对象的年份（真实年份减去1900）</w:t>
            </w:r>
          </w:p>
          <w:p w14:paraId="564627F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getHours()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返回日期对象中的小时（0-23）</w:t>
            </w:r>
          </w:p>
          <w:p w14:paraId="045C15B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getMinutes()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返回日期对象中的分钟（0-59）</w:t>
            </w:r>
          </w:p>
          <w:p w14:paraId="7E0D279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getSeconds()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返回日期对象中的秒（0-59）</w:t>
            </w:r>
          </w:p>
          <w:p w14:paraId="1097CFE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getMilliseconds()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返回日期对象中的毫秒（0-999）</w:t>
            </w:r>
          </w:p>
          <w:p w14:paraId="3F39403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getTime() 返回1970年1月1日至今的毫秒数。</w:t>
            </w:r>
          </w:p>
          <w:p w14:paraId="1A53AF20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set方法</w:t>
            </w:r>
          </w:p>
          <w:p w14:paraId="50BED04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setDate()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设置日期对象中的天数，如超过了改月份应有的天数，则增加月份</w:t>
            </w:r>
          </w:p>
          <w:p w14:paraId="724705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setDay()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设置日期对象中星期的星期几（0-6）</w:t>
            </w:r>
          </w:p>
          <w:p w14:paraId="391A827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setMonth()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设置日期对象的月份（0-11）</w:t>
            </w:r>
          </w:p>
          <w:p w14:paraId="5FA5CA3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setFullYear()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设置日期对象中年份（四位数字）</w:t>
            </w:r>
          </w:p>
          <w:p w14:paraId="03D708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setHours()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设置日期对象中的小时（0-23）</w:t>
            </w:r>
          </w:p>
          <w:p w14:paraId="097ACC6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setMinutes()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设置日期对象中的分钟（0-59）</w:t>
            </w:r>
          </w:p>
          <w:p w14:paraId="25157B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setSeconds()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设置日期对象中的秒（0-59）</w:t>
            </w:r>
          </w:p>
          <w:p w14:paraId="51EF92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setMilliseconds()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设置日期对象中的毫秒（0-999）</w:t>
            </w:r>
          </w:p>
          <w:p w14:paraId="0C1D188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setTime()  以毫秒数设置日期对象</w:t>
            </w:r>
          </w:p>
          <w:p w14:paraId="6254037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0F7886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自定义对象</w:t>
            </w:r>
          </w:p>
          <w:p w14:paraId="43E1BD0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JavaScript 中的所有事物都是对象：字符串、数值、数组、函数...</w:t>
            </w:r>
          </w:p>
          <w:p w14:paraId="1C7D1D3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对象只是带有属性和方法的特殊数据类型。</w:t>
            </w:r>
          </w:p>
          <w:p w14:paraId="647C1CD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访问对象的属性，属性是与对象相关的值。</w:t>
            </w:r>
          </w:p>
          <w:p w14:paraId="1DA31C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访问对象属性的语法是：objectName.propertyName</w:t>
            </w:r>
          </w:p>
          <w:p w14:paraId="788BFEE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访问对象的方法，方法是能够在对象上执行的动作。</w:t>
            </w:r>
          </w:p>
          <w:p w14:paraId="226556F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您可以通过以下语法来调用方法：objectName.methodName()</w:t>
            </w:r>
          </w:p>
          <w:p w14:paraId="1801E57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JavaScript对象也是一个变量，但对象可以包含多个值（多个变量）。</w:t>
            </w:r>
          </w:p>
          <w:p w14:paraId="398A534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自定义对象两种方式:</w:t>
            </w:r>
          </w:p>
          <w:p w14:paraId="72D1371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第1种方式：</w:t>
            </w:r>
          </w:p>
          <w:p w14:paraId="14790F6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对象名 = new Object();</w:t>
            </w:r>
          </w:p>
          <w:p w14:paraId="2BC79E5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对象名.属性名 = 属性值;</w:t>
            </w:r>
          </w:p>
          <w:p w14:paraId="26BD152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对象名.方法名 = 回调函数;</w:t>
            </w:r>
          </w:p>
          <w:p w14:paraId="2297C7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第2种方式：</w:t>
            </w:r>
          </w:p>
          <w:p w14:paraId="286764E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对象名 =  {</w:t>
            </w:r>
          </w:p>
          <w:p w14:paraId="1565B89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 w14:paraId="7DD7A4B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 w14:paraId="6B64136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 w14:paraId="523E443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methodName:function(){</w:t>
            </w:r>
          </w:p>
          <w:p w14:paraId="5EEF728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},</w:t>
            </w:r>
          </w:p>
          <w:p w14:paraId="6C3CA13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 w14:paraId="6CC93DE9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JSON</w:t>
            </w:r>
          </w:p>
          <w:p w14:paraId="559AB01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JSON是JavaScript Object Notation的缩写。是一种轻量级的数据交换形式，它基于ECMAScript的一个子集。</w:t>
            </w:r>
          </w:p>
          <w:p w14:paraId="58B3823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JSON是JavaScript原生格式，这意味着在JavaScript中处理JSON数据不需要任何特殊的API或工具包。</w:t>
            </w:r>
          </w:p>
          <w:p w14:paraId="2C58FFC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它是一种XML的替代方案，而且比XML更小，更快而且更易于解析。</w:t>
            </w:r>
          </w:p>
          <w:p w14:paraId="2AFFEC3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JSON描述对象的时候使用的是JavaScript语法，它是语言和平台独立的。</w:t>
            </w:r>
          </w:p>
          <w:p w14:paraId="0F84E1B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 数据的书写格式采用键-值对形式:  { 键 : 值, 键 : 值, … }</w:t>
            </w:r>
          </w:p>
          <w:p w14:paraId="3A42462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JSON的基本规则就是无序的名值对，但严格意义上名称要用””包裹。数据值只能为数字、字符、数组、布尔、JSON对象。</w:t>
            </w:r>
          </w:p>
          <w:p w14:paraId="2B41336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{“flag”:true}  {“fav”:[“java”,”js”]}</w:t>
            </w:r>
          </w:p>
          <w:p w14:paraId="5435B60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JSON对象存在嵌套关系，可以无限嵌套</w:t>
            </w:r>
          </w:p>
          <w:p w14:paraId="1B388F9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{"key1":{"key11":{"key111":"val11"}}}</w:t>
            </w:r>
          </w:p>
          <w:p w14:paraId="257F91F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语法规则</w:t>
            </w:r>
          </w:p>
          <w:p w14:paraId="6908759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JSON的基本规则就是无序的名值对，但严格意义上名称要用””包裹。数据值只能为数字、字符、数组、布尔、对象、null。</w:t>
            </w:r>
          </w:p>
          <w:p w14:paraId="1F0A2DC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数据在名称/值对中</w:t>
            </w:r>
          </w:p>
          <w:p w14:paraId="6F3909E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数据由逗号分隔</w:t>
            </w:r>
          </w:p>
          <w:p w14:paraId="7A35E6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大括号保存对象{}</w:t>
            </w:r>
          </w:p>
          <w:p w14:paraId="335116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中括号保存数组[]</w:t>
            </w:r>
          </w:p>
          <w:p w14:paraId="53BCBE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 值</w:t>
            </w:r>
          </w:p>
          <w:p w14:paraId="0E50385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数字（整数或浮点数）</w:t>
            </w:r>
          </w:p>
          <w:p w14:paraId="7BB0321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字符串（在双引号中）</w:t>
            </w:r>
          </w:p>
          <w:p w14:paraId="6ED5707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逻辑值（true 或 false）</w:t>
            </w:r>
          </w:p>
          <w:p w14:paraId="5D84191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数组（在中括号中）</w:t>
            </w:r>
          </w:p>
          <w:p w14:paraId="16EA08E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对象（在大括号中）</w:t>
            </w:r>
          </w:p>
          <w:p w14:paraId="2BF7E2B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null。</w:t>
            </w:r>
          </w:p>
          <w:p w14:paraId="5E7241D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JSON对象</w:t>
            </w:r>
          </w:p>
          <w:p w14:paraId="04074B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JSON对象</w:t>
            </w:r>
          </w:p>
          <w:p w14:paraId="328760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语法格式  { name:value,name:value,name:value }</w:t>
            </w:r>
          </w:p>
          <w:p w14:paraId="74CCEE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 {“id”:1,”username”:”xxx”,”password”:”123456”}</w:t>
            </w:r>
          </w:p>
          <w:p w14:paraId="1F46E8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JSON数组</w:t>
            </w:r>
          </w:p>
          <w:p w14:paraId="60A54A4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语法格式  [ value1,value2 ]</w:t>
            </w:r>
          </w:p>
          <w:p w14:paraId="05922A5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例如：  [ </w:t>
            </w:r>
          </w:p>
          <w:p w14:paraId="10D224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{“id”:1,”username”:”xxx”,”password”:”123456”}, </w:t>
            </w:r>
          </w:p>
          <w:p w14:paraId="1997AEA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{“id”:2,”username”:”xxx”,”password”:”123456”}</w:t>
            </w:r>
          </w:p>
          <w:p w14:paraId="6824139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]</w:t>
            </w:r>
          </w:p>
          <w:p w14:paraId="6F50CD7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JSON文件</w:t>
            </w:r>
          </w:p>
          <w:p w14:paraId="1686B5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SON 文件的文件类型是 ".json"</w:t>
            </w:r>
          </w:p>
          <w:p w14:paraId="1AEAAA1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 文本的 MIME 类型是 "application/json"</w:t>
            </w:r>
          </w:p>
          <w:p w14:paraId="77A07B6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访问JSON对象的属性</w:t>
            </w:r>
          </w:p>
          <w:p w14:paraId="47C726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两种方式可以访问或设置JSON对象的属性。</w:t>
            </w:r>
          </w:p>
          <w:p w14:paraId="08488CD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使用“.”点操作符：JSON对象.属性</w:t>
            </w:r>
          </w:p>
          <w:p w14:paraId="66DEBCA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或者使用[ ]操作符：json对象[‘属性名’]</w:t>
            </w:r>
          </w:p>
          <w:p w14:paraId="33D171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obj = {name:'张三' , age:25 , sex: '男' };</w:t>
            </w:r>
          </w:p>
          <w:p w14:paraId="4FB71A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obj.name );</w:t>
            </w:r>
          </w:p>
          <w:p w14:paraId="4269C93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obj['name'] );</w:t>
            </w:r>
          </w:p>
          <w:p w14:paraId="7C55EE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obj.age = undefined;</w:t>
            </w:r>
          </w:p>
          <w:p w14:paraId="12C8F5A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obj.sign = '幽默'</w:t>
            </w:r>
          </w:p>
          <w:p w14:paraId="445BBCF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 );...</w:t>
            </w:r>
          </w:p>
          <w:p w14:paraId="6F7D21A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}</w:t>
            </w:r>
          </w:p>
          <w:p w14:paraId="12FFB96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0E616F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609CF6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E7AA47A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4211778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8FFCE38">
            <w:pPr>
              <w:spacing w:line="400" w:lineRule="exact"/>
              <w:jc w:val="left"/>
              <w:rPr>
                <w:sz w:val="24"/>
              </w:rPr>
            </w:pPr>
          </w:p>
          <w:p w14:paraId="457BE9E9">
            <w:pPr>
              <w:spacing w:line="400" w:lineRule="exact"/>
              <w:jc w:val="left"/>
              <w:rPr>
                <w:sz w:val="24"/>
              </w:rPr>
            </w:pPr>
          </w:p>
          <w:p w14:paraId="0F3E84B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7D89AE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D945DC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0BAE9E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EA28FE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F0EF4F9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0064C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07498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F351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89C7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58B78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66E19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94EB6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32827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0898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A1CF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9402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B5142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C5ED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日期对象get方法的作用是什么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21263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435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9AF69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2EE8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36FE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AFCF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C1E5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253A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B4B0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D979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837F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3CC4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日期对象set和get的区别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2A944A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C09188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2F13BF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F455BB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B850C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DDAFED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D3D32E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460491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6C197F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A7065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BE9F68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286D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97AC80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AC17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B8D106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8A16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6FB7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9F5D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90BE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DDAC8D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235AE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094363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B2BCE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C8FA6D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74CE96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5981CD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3DB012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63A67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E3225E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6F9914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3A968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A4FA25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1D5350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EAD17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669F97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529E48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A797D5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8859F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日期对象的set的使用</w:t>
            </w:r>
            <w:r>
              <w:rPr>
                <w:rFonts w:hint="eastAsia"/>
                <w:szCs w:val="21"/>
              </w:rPr>
              <w:t>。</w:t>
            </w:r>
          </w:p>
          <w:p w14:paraId="02193E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3F80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89391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022B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606BA6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F2F60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B966C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06FBD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4E1080">
            <w:pPr>
              <w:spacing w:line="400" w:lineRule="exact"/>
              <w:jc w:val="left"/>
              <w:rPr>
                <w:szCs w:val="21"/>
              </w:rPr>
            </w:pPr>
          </w:p>
          <w:p w14:paraId="55573303">
            <w:pPr>
              <w:spacing w:line="400" w:lineRule="exact"/>
              <w:jc w:val="left"/>
              <w:rPr>
                <w:szCs w:val="21"/>
              </w:rPr>
            </w:pPr>
          </w:p>
          <w:p w14:paraId="0A62BC5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52D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8B1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154F8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1B991E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38FAC9B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一、日期对象实例方法</w:t>
                                  </w:r>
                                </w:p>
                                <w:p w14:paraId="2C5B8A9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二、get方法</w:t>
                                  </w:r>
                                </w:p>
                                <w:p w14:paraId="607A7342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三、set方法</w:t>
                                  </w:r>
                                </w:p>
                                <w:p w14:paraId="515719A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、自定义对象</w:t>
                                  </w:r>
                                </w:p>
                                <w:p w14:paraId="2C1DE9BB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、JSON介绍</w:t>
                                  </w:r>
                                </w:p>
                                <w:p w14:paraId="5EAB3A05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、JSON数组和JSON对象</w:t>
                                  </w:r>
                                </w:p>
                                <w:p w14:paraId="61E3C608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1B991EE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38FAC9B8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一、日期对象实例方法</w:t>
                            </w:r>
                          </w:p>
                          <w:p w14:paraId="2C5B8A9C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二、get方法</w:t>
                            </w:r>
                          </w:p>
                          <w:p w14:paraId="607A7342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三、set方法</w:t>
                            </w:r>
                          </w:p>
                          <w:p w14:paraId="515719AE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、自定义对象</w:t>
                            </w:r>
                          </w:p>
                          <w:p w14:paraId="2C1DE9BB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、JSON介绍</w:t>
                            </w:r>
                          </w:p>
                          <w:p w14:paraId="5EAB3A05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、JSON数组和JSON对象</w:t>
                            </w:r>
                          </w:p>
                          <w:p w14:paraId="61E3C608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5DAF2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C6A69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E3CB4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D3543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00E94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DB03C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CF6D1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64525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CF835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5C9955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1D40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0C55A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4A9B22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AD7A376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319BE1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4555E9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531836"/>
    <w:rsid w:val="11A7392F"/>
    <w:rsid w:val="12687D84"/>
    <w:rsid w:val="12AA7B7B"/>
    <w:rsid w:val="12B75DF4"/>
    <w:rsid w:val="13D918D2"/>
    <w:rsid w:val="1565422D"/>
    <w:rsid w:val="162E4A5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9F32477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47113F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5AF2DFF"/>
    <w:rsid w:val="36A52284"/>
    <w:rsid w:val="37332A2D"/>
    <w:rsid w:val="373B04F2"/>
    <w:rsid w:val="37982CA0"/>
    <w:rsid w:val="37DC48A0"/>
    <w:rsid w:val="388C5453"/>
    <w:rsid w:val="38B33D96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597EF3"/>
    <w:rsid w:val="41793D2C"/>
    <w:rsid w:val="41F35266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D07173D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2319B9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B2C64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1157</Words>
  <Characters>1539</Characters>
  <Lines>21</Lines>
  <Paragraphs>6</Paragraphs>
  <TotalTime>0</TotalTime>
  <ScaleCrop>false</ScaleCrop>
  <LinksUpToDate>false</LinksUpToDate>
  <CharactersWithSpaces>1600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2025-03-04T04:50:19Z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eyJoZGlkIjoiYWQwN2RiMWNjYmE4ODNhMDk3NTUxYWU4MTExNTM5ZjMifQ==</vt:lpwstr>
  </property>
</Properties>
</file>