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69E314">
      <w:pPr>
        <w:spacing w:line="360" w:lineRule="auto"/>
        <w:jc w:val="center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11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3"/>
        <w:gridCol w:w="2017"/>
        <w:gridCol w:w="1458"/>
        <w:gridCol w:w="1573"/>
        <w:gridCol w:w="783"/>
        <w:gridCol w:w="1238"/>
        <w:gridCol w:w="879"/>
        <w:gridCol w:w="513"/>
      </w:tblGrid>
      <w:tr w14:paraId="1F8D6E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2A3970D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78AB14F6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单元9 案例：JSP+Servlet+MySQL综合项目</w:t>
            </w:r>
          </w:p>
        </w:tc>
        <w:tc>
          <w:tcPr>
            <w:tcW w:w="709" w:type="dxa"/>
            <w:vAlign w:val="center"/>
          </w:tcPr>
          <w:p w14:paraId="5650234B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5B66CCE3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11CEF5BD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4BB5FBE5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 w14:paraId="6D633D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1447" w:type="dxa"/>
            <w:vMerge w:val="restart"/>
            <w:vAlign w:val="center"/>
          </w:tcPr>
          <w:p w14:paraId="0FDFF2C2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1D70B8DF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 w14:paraId="0E5C6480">
            <w:pPr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  <w:t>掌握JSTL标签库的forEach循环，以及使用forEach显示查询结果；if标签、choose、when、otherwise标签，实现单分支、多分支</w:t>
            </w:r>
          </w:p>
        </w:tc>
      </w:tr>
      <w:tr w14:paraId="57B47C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4" w:hRule="atLeast"/>
        </w:trPr>
        <w:tc>
          <w:tcPr>
            <w:tcW w:w="1447" w:type="dxa"/>
            <w:vMerge w:val="continue"/>
            <w:vAlign w:val="center"/>
          </w:tcPr>
          <w:p w14:paraId="134A03B6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197D134B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 w14:paraId="4A4BC43F">
            <w:pPr>
              <w:ind w:firstLine="190" w:firstLineChars="100"/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  <w:r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  <w:t>1、掌握JSTL标签库</w:t>
            </w:r>
          </w:p>
          <w:p w14:paraId="365ACFEE">
            <w:pPr>
              <w:ind w:firstLine="190" w:firstLineChars="100"/>
              <w:rPr>
                <w:rFonts w:hint="default" w:ascii="仿宋" w:hAnsi="仿宋" w:eastAsia="仿宋" w:cs="仿宋"/>
                <w:lang w:val="en-US" w:eastAsia="zh-CN"/>
              </w:rPr>
            </w:pPr>
            <w:r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  <w:t>2、培养优化开发思维</w:t>
            </w:r>
          </w:p>
        </w:tc>
      </w:tr>
      <w:tr w14:paraId="583792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7" w:hRule="atLeast"/>
        </w:trPr>
        <w:tc>
          <w:tcPr>
            <w:tcW w:w="1447" w:type="dxa"/>
            <w:vMerge w:val="continue"/>
            <w:vAlign w:val="center"/>
          </w:tcPr>
          <w:p w14:paraId="42269A7A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688F3029">
            <w:r>
              <w:rPr>
                <w:rFonts w:hint="eastAsia" w:ascii="宋体" w:hAnsi="宋体"/>
                <w:b/>
                <w:sz w:val="24"/>
              </w:rPr>
              <w:t>［素质目标］：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cs="宋体"/>
                <w:kern w:val="2"/>
                <w:sz w:val="21"/>
                <w:szCs w:val="21"/>
              </w:rPr>
              <w:t>JavaEE课程主要讲解Web服务器Tomcat、Servlet、Jsp、Cookie、Session、EL、JSTL等技术内容，带领大家从入门到精通系统讲解Java Web开发中的相关知识。而对于未来，希望可以在这个领域中不断探索和创新，让自己在技术和实践上得到进一步的提高和发展</w:t>
            </w:r>
          </w:p>
        </w:tc>
      </w:tr>
      <w:tr w14:paraId="2CB141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8" w:hRule="atLeast"/>
        </w:trPr>
        <w:tc>
          <w:tcPr>
            <w:tcW w:w="1447" w:type="dxa"/>
            <w:vAlign w:val="center"/>
          </w:tcPr>
          <w:p w14:paraId="66F55689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 w14:paraId="6D05C48C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11521597">
            <w:pPr>
              <w:pStyle w:val="10"/>
              <w:ind w:left="0" w:leftChars="0" w:firstLine="0" w:firstLineChars="0"/>
            </w:pPr>
            <w:r>
              <w:rPr>
                <w:rFonts w:hint="eastAsia"/>
              </w:rPr>
              <w:t>【重点】</w:t>
            </w:r>
          </w:p>
          <w:p w14:paraId="6405DA62">
            <w:pPr>
              <w:ind w:firstLine="210" w:firstLineChars="100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1.标签库的作用</w:t>
            </w:r>
          </w:p>
          <w:p w14:paraId="186B3BB1">
            <w:pPr>
              <w:ind w:firstLine="210" w:firstLineChars="100"/>
              <w:rPr>
                <w:rFonts w:hint="eastAsia"/>
                <w:kern w:val="2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2.JSTL简介</w:t>
            </w:r>
          </w:p>
          <w:p w14:paraId="13888D7C">
            <w:pPr>
              <w:pStyle w:val="10"/>
            </w:pPr>
            <w:r>
              <w:rPr>
                <w:rFonts w:hint="eastAsia"/>
              </w:rPr>
              <w:t>【难点】</w:t>
            </w:r>
          </w:p>
          <w:p w14:paraId="4DCB6E28">
            <w:pPr>
              <w:ind w:firstLine="210" w:firstLineChars="100"/>
              <w:rPr>
                <w:rFonts w:hint="eastAsia" w:ascii="宋体" w:hAnsi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1.JSP taglib指令标签的使用</w:t>
            </w:r>
          </w:p>
          <w:p w14:paraId="575674EC">
            <w:pPr>
              <w:ind w:firstLine="210" w:firstLineChars="100"/>
              <w:rPr>
                <w:rFonts w:hint="eastAsia" w:ascii="宋体" w:hAnsi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2.JSTL属性操作标签的使用</w:t>
            </w:r>
          </w:p>
          <w:p w14:paraId="3165AAF1">
            <w:pPr>
              <w:ind w:firstLine="210" w:firstLineChars="100"/>
              <w:rPr>
                <w:rFonts w:hint="eastAsia" w:ascii="宋体" w:hAnsi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3.JSTL条件分支标签的使用</w:t>
            </w:r>
          </w:p>
          <w:p w14:paraId="18B6673D">
            <w:pPr>
              <w:ind w:firstLine="210" w:firstLineChars="100"/>
              <w:rPr>
                <w:rStyle w:val="14"/>
                <w:rFonts w:ascii="Segoe UI" w:hAnsi="Segoe UI" w:eastAsia="Segoe UI" w:cs="Segoe UI"/>
                <w:b/>
                <w:bCs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4.JSTL迭代标签的使用</w:t>
            </w:r>
          </w:p>
        </w:tc>
      </w:tr>
      <w:tr w14:paraId="05B526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6" w:hRule="atLeast"/>
        </w:trPr>
        <w:tc>
          <w:tcPr>
            <w:tcW w:w="1447" w:type="dxa"/>
            <w:vAlign w:val="center"/>
          </w:tcPr>
          <w:p w14:paraId="273DAF4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 w14:paraId="0479EFE4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444E2A2F">
            <w:pPr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lang w:eastAsia="zh-CN"/>
              </w:rPr>
              <w:drawing>
                <wp:inline distT="0" distB="0" distL="114300" distR="114300">
                  <wp:extent cx="5017770" cy="2963545"/>
                  <wp:effectExtent l="0" t="0" r="11430" b="8255"/>
                  <wp:docPr id="1" name="C9F754DE-2CAD-44b6-B708-469DEB6407EB-2" descr="wp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C9F754DE-2CAD-44b6-B708-469DEB6407EB-2" descr="wps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17770" cy="29635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6300AC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1447" w:type="dxa"/>
            <w:vAlign w:val="center"/>
          </w:tcPr>
          <w:p w14:paraId="1185F1F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5AA0B9B1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 w14:paraId="4AE473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2BD8D00C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37B23693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实现JavaEE程序的编译和解释</w:t>
            </w:r>
          </w:p>
        </w:tc>
      </w:tr>
      <w:tr w14:paraId="1C2A84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3931D35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4786B39C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Cs w:val="21"/>
              </w:rPr>
              <w:t xml:space="preserve">  2201、2202、2203、2204</w:t>
            </w:r>
          </w:p>
        </w:tc>
        <w:tc>
          <w:tcPr>
            <w:tcW w:w="1418" w:type="dxa"/>
            <w:vAlign w:val="center"/>
          </w:tcPr>
          <w:p w14:paraId="15A5482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00CEE4C2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计算机应用技术</w:t>
            </w:r>
            <w:r>
              <w:rPr>
                <w:rFonts w:hint="eastAsia" w:ascii="宋体" w:hAnsi="宋体"/>
                <w:sz w:val="24"/>
              </w:rPr>
              <w:t>、大数据、人工智能</w:t>
            </w:r>
          </w:p>
        </w:tc>
      </w:tr>
      <w:tr w14:paraId="3AC64E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2616BD3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51656AFD"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 w14:paraId="64AF2A0A">
      <w:pPr>
        <w:jc w:val="center"/>
        <w:rPr>
          <w:b/>
          <w:sz w:val="24"/>
          <w:szCs w:val="36"/>
        </w:rPr>
      </w:pPr>
    </w:p>
    <w:p w14:paraId="2EEC9F5F">
      <w:pPr>
        <w:ind w:firstLine="2168" w:firstLineChars="600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11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7E58AA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46AABBE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1EF77632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167E178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 w14:paraId="592346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6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985729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31548F3F">
            <w:pPr>
              <w:spacing w:line="400" w:lineRule="exact"/>
              <w:jc w:val="center"/>
              <w:rPr>
                <w:sz w:val="24"/>
              </w:rPr>
            </w:pPr>
          </w:p>
          <w:p w14:paraId="14082514">
            <w:pPr>
              <w:spacing w:line="400" w:lineRule="exact"/>
              <w:jc w:val="center"/>
              <w:rPr>
                <w:sz w:val="24"/>
              </w:rPr>
            </w:pPr>
          </w:p>
          <w:p w14:paraId="178324CB">
            <w:pPr>
              <w:spacing w:line="400" w:lineRule="exact"/>
              <w:rPr>
                <w:sz w:val="24"/>
              </w:rPr>
            </w:pPr>
          </w:p>
          <w:p w14:paraId="1D273FE3">
            <w:pPr>
              <w:spacing w:line="400" w:lineRule="exact"/>
              <w:rPr>
                <w:sz w:val="24"/>
              </w:rPr>
            </w:pPr>
          </w:p>
          <w:p w14:paraId="05CAAD87">
            <w:pPr>
              <w:spacing w:line="400" w:lineRule="exact"/>
              <w:jc w:val="center"/>
              <w:rPr>
                <w:sz w:val="24"/>
              </w:rPr>
            </w:pPr>
          </w:p>
          <w:p w14:paraId="686863A3">
            <w:pPr>
              <w:spacing w:line="400" w:lineRule="exact"/>
              <w:jc w:val="both"/>
              <w:rPr>
                <w:sz w:val="24"/>
              </w:rPr>
            </w:pPr>
          </w:p>
          <w:p w14:paraId="216CB1AD">
            <w:pPr>
              <w:spacing w:line="400" w:lineRule="exact"/>
              <w:jc w:val="both"/>
              <w:rPr>
                <w:sz w:val="24"/>
              </w:rPr>
            </w:pPr>
          </w:p>
          <w:p w14:paraId="1951B5FC">
            <w:pPr>
              <w:spacing w:line="40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知识讲解</w:t>
            </w:r>
          </w:p>
          <w:p w14:paraId="6EBF3C97">
            <w:pPr>
              <w:spacing w:line="400" w:lineRule="exact"/>
              <w:jc w:val="center"/>
              <w:rPr>
                <w:sz w:val="24"/>
              </w:rPr>
            </w:pPr>
          </w:p>
          <w:p w14:paraId="398467F7">
            <w:pPr>
              <w:spacing w:line="400" w:lineRule="exact"/>
              <w:jc w:val="center"/>
              <w:rPr>
                <w:sz w:val="24"/>
              </w:rPr>
            </w:pPr>
          </w:p>
          <w:p w14:paraId="279532FE">
            <w:pPr>
              <w:spacing w:line="400" w:lineRule="exact"/>
              <w:jc w:val="center"/>
              <w:rPr>
                <w:sz w:val="24"/>
              </w:rPr>
            </w:pPr>
          </w:p>
          <w:p w14:paraId="21D1FFF5">
            <w:pPr>
              <w:spacing w:line="400" w:lineRule="exact"/>
              <w:jc w:val="center"/>
              <w:rPr>
                <w:sz w:val="24"/>
              </w:rPr>
            </w:pPr>
          </w:p>
          <w:p w14:paraId="10553100">
            <w:pPr>
              <w:spacing w:line="400" w:lineRule="exact"/>
              <w:jc w:val="center"/>
              <w:rPr>
                <w:sz w:val="24"/>
              </w:rPr>
            </w:pPr>
          </w:p>
          <w:p w14:paraId="2F457C0E">
            <w:pPr>
              <w:spacing w:line="400" w:lineRule="exact"/>
              <w:jc w:val="center"/>
              <w:rPr>
                <w:sz w:val="24"/>
              </w:rPr>
            </w:pPr>
          </w:p>
          <w:p w14:paraId="17B501A0">
            <w:pPr>
              <w:spacing w:line="400" w:lineRule="exact"/>
              <w:jc w:val="center"/>
              <w:rPr>
                <w:sz w:val="24"/>
              </w:rPr>
            </w:pPr>
          </w:p>
          <w:p w14:paraId="160C171E">
            <w:pPr>
              <w:spacing w:line="400" w:lineRule="exact"/>
              <w:jc w:val="center"/>
              <w:rPr>
                <w:sz w:val="24"/>
              </w:rPr>
            </w:pPr>
          </w:p>
          <w:p w14:paraId="68DF9204">
            <w:pPr>
              <w:spacing w:line="400" w:lineRule="exact"/>
              <w:jc w:val="center"/>
              <w:rPr>
                <w:sz w:val="24"/>
              </w:rPr>
            </w:pPr>
          </w:p>
          <w:p w14:paraId="63F1A587">
            <w:pPr>
              <w:spacing w:line="400" w:lineRule="exact"/>
              <w:jc w:val="center"/>
              <w:rPr>
                <w:sz w:val="24"/>
              </w:rPr>
            </w:pPr>
          </w:p>
          <w:p w14:paraId="3D266000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36613F45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1D19986A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625FC061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45771053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1C0253AC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66EF7ACE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5601C83F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3D3AE6A2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7CD0DF2F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4C0A8AF1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7B506A05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6531A03E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0E47D687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6FB82195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5C59A1C6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416DE546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3FDA4EB9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328F86AD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099DF67F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217256AC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5632B393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5B72B391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0C330166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5DFA2799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4A2C7855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2D51A2FF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20571F64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3EBA58E1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5D2A648C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78E43196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53B1CA16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13BA98A4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70E2C949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4502633F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1AFCCFC0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5CB2C8BF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2A6A6062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3481854A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2DE9B3D6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5C7715DC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06A24788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6AA8D86B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6D214A5D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1DBB1319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0CB01115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302E4AE1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458BFAD0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69491F1A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6C2FE87B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470A6E67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355F63EC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0347E50F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16F36373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3A4121E6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534CE6D5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56CA0357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55554083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0B6584E8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1E4DBF03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668E9C9A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6D0AED97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23869117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0C8BE4BF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30794A67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14DF0988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7F80D9B6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14:paraId="0D2D201E">
            <w:pPr>
              <w:spacing w:line="400" w:lineRule="exact"/>
              <w:rPr>
                <w:sz w:val="24"/>
              </w:rPr>
            </w:pPr>
          </w:p>
          <w:p w14:paraId="1735E243">
            <w:pPr>
              <w:spacing w:line="400" w:lineRule="exact"/>
              <w:rPr>
                <w:sz w:val="24"/>
              </w:rPr>
            </w:pPr>
          </w:p>
          <w:p w14:paraId="0935E322">
            <w:pPr>
              <w:spacing w:line="400" w:lineRule="exact"/>
              <w:rPr>
                <w:sz w:val="24"/>
              </w:rPr>
            </w:pPr>
          </w:p>
          <w:p w14:paraId="49E66B1C">
            <w:pPr>
              <w:spacing w:line="400" w:lineRule="exact"/>
              <w:rPr>
                <w:rFonts w:hint="eastAsia"/>
                <w:sz w:val="24"/>
                <w:lang w:val="en-US" w:eastAsia="zh-CN"/>
              </w:rPr>
            </w:pPr>
          </w:p>
          <w:p w14:paraId="40F5B1E8">
            <w:pPr>
              <w:spacing w:line="400" w:lineRule="exact"/>
              <w:rPr>
                <w:rFonts w:hint="eastAsia"/>
                <w:sz w:val="24"/>
                <w:lang w:val="en-US" w:eastAsia="zh-CN"/>
              </w:rPr>
            </w:pPr>
          </w:p>
          <w:p w14:paraId="7D90BB3E">
            <w:pPr>
              <w:spacing w:line="400" w:lineRule="exact"/>
              <w:rPr>
                <w:sz w:val="24"/>
              </w:rPr>
            </w:pPr>
          </w:p>
          <w:p w14:paraId="73574B11">
            <w:pPr>
              <w:spacing w:before="156" w:beforeLines="50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76E7C275">
            <w:pPr>
              <w:spacing w:line="400" w:lineRule="exact"/>
              <w:rPr>
                <w:sz w:val="24"/>
              </w:rPr>
            </w:pPr>
          </w:p>
          <w:p w14:paraId="341C094D">
            <w:pPr>
              <w:spacing w:line="400" w:lineRule="exact"/>
              <w:rPr>
                <w:sz w:val="24"/>
              </w:rPr>
            </w:pPr>
          </w:p>
          <w:p w14:paraId="329DA01F">
            <w:pPr>
              <w:spacing w:line="400" w:lineRule="exact"/>
              <w:rPr>
                <w:b/>
                <w:sz w:val="24"/>
              </w:rPr>
            </w:pPr>
          </w:p>
          <w:p w14:paraId="7FD176E4">
            <w:pPr>
              <w:spacing w:line="400" w:lineRule="exact"/>
              <w:rPr>
                <w:b/>
                <w:sz w:val="24"/>
              </w:rPr>
            </w:pPr>
          </w:p>
          <w:p w14:paraId="50EEE997">
            <w:pPr>
              <w:spacing w:line="400" w:lineRule="exact"/>
              <w:rPr>
                <w:b/>
                <w:sz w:val="24"/>
              </w:rPr>
            </w:pPr>
          </w:p>
          <w:p w14:paraId="0487ACE0">
            <w:pPr>
              <w:spacing w:line="400" w:lineRule="exac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63FFB024">
            <w:pPr>
              <w:spacing w:line="400" w:lineRule="exact"/>
              <w:jc w:val="left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lang w:val="en-US" w:eastAsia="zh-CN"/>
              </w:rPr>
              <w:t>1、开课准备</w:t>
            </w:r>
          </w:p>
          <w:p w14:paraId="631539B4">
            <w:pPr>
              <w:spacing w:line="400" w:lineRule="exact"/>
              <w:jc w:val="left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lang w:val="en-US" w:eastAsia="zh-CN"/>
              </w:rPr>
              <w:t xml:space="preserve">    教师进行课程介绍，向学生介绍课程整体内容、教学目标、实施方法、考核方式等安排。</w:t>
            </w:r>
          </w:p>
          <w:p w14:paraId="4053AC6C">
            <w:pPr>
              <w:spacing w:line="400" w:lineRule="exact"/>
              <w:jc w:val="left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lang w:val="en-US" w:eastAsia="zh-CN"/>
              </w:rPr>
              <w:t>2、导入新课</w:t>
            </w:r>
          </w:p>
          <w:p w14:paraId="0EE6F873">
            <w:pPr>
              <w:spacing w:line="400" w:lineRule="exact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  <w:r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  <w:t>大家想一下，</w:t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  <w:t>JSTL 的&lt;c:forEach&gt;标签以简洁的标签语法替代 JSP 中冗长的 Java 循环脚本，可便捷迭代集合、控制循环范围并追踪迭代状态，让页面代码更清晰易维护。</w:t>
            </w:r>
          </w:p>
          <w:p w14:paraId="7CFB825E">
            <w:pPr>
              <w:spacing w:line="400" w:lineRule="exact"/>
              <w:jc w:val="left"/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</w:p>
          <w:p w14:paraId="7C50FD14">
            <w:pPr>
              <w:pStyle w:val="2"/>
              <w:keepNext w:val="0"/>
              <w:keepLines w:val="0"/>
              <w:widowControl/>
              <w:suppressLineNumbers w:val="0"/>
              <w:pBdr>
                <w:bottom w:val="none" w:color="auto" w:sz="0" w:space="0"/>
              </w:pBdr>
              <w:shd w:val="clear" w:fill="FFFFFF"/>
              <w:ind w:left="0" w:firstLine="0"/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>一、基本语法与迭代对象</w:t>
            </w:r>
          </w:p>
          <w:p w14:paraId="49841A05">
            <w:pPr>
              <w:pStyle w:val="3"/>
              <w:keepNext w:val="0"/>
              <w:keepLines w:val="0"/>
              <w:widowControl/>
              <w:suppressLineNumbers w:val="0"/>
              <w:pBdr>
                <w:bottom w:val="none" w:color="auto" w:sz="0" w:space="0"/>
              </w:pBdr>
              <w:shd w:val="clear" w:fill="FFFFFF"/>
              <w:ind w:left="0" w:firstLine="0"/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>1. 标签库引入</w:t>
            </w:r>
          </w:p>
          <w:p w14:paraId="55DE6E32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bidi w:val="0"/>
              <w:spacing w:before="96" w:beforeAutospacing="0" w:line="264" w:lineRule="atLeast"/>
              <w:ind w:left="0" w:firstLine="0"/>
              <w:jc w:val="left"/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>jsp</w:t>
            </w:r>
          </w:p>
          <w:p w14:paraId="23D0527E">
            <w:pPr>
              <w:pStyle w:val="9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96" w:beforeAutospacing="0" w:after="0" w:afterAutospacing="0" w:line="18" w:lineRule="atLeast"/>
              <w:ind w:left="0" w:right="0"/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>&lt;%@ taglib uri="http://java.sun.com/jsp/jstl/core" prefix="c" %&gt;</w:t>
            </w:r>
          </w:p>
          <w:p w14:paraId="7F0B356F">
            <w:pPr>
              <w:pStyle w:val="3"/>
              <w:keepNext w:val="0"/>
              <w:keepLines w:val="0"/>
              <w:widowControl/>
              <w:suppressLineNumbers w:val="0"/>
              <w:pBdr>
                <w:bottom w:val="none" w:color="auto" w:sz="0" w:space="0"/>
              </w:pBdr>
              <w:shd w:val="clear" w:fill="FFFFFF"/>
              <w:ind w:left="0" w:firstLine="0"/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>2. 迭代集合（List / 数组）</w:t>
            </w:r>
          </w:p>
          <w:p w14:paraId="28771CBA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bidi w:val="0"/>
              <w:spacing w:before="96" w:beforeAutospacing="0" w:line="264" w:lineRule="atLeast"/>
              <w:ind w:left="0" w:firstLine="0"/>
              <w:jc w:val="left"/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>jsp</w:t>
            </w:r>
          </w:p>
          <w:p w14:paraId="7E4BDB83">
            <w:pPr>
              <w:pStyle w:val="9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96" w:beforeAutospacing="0" w:after="0" w:afterAutospacing="0" w:line="18" w:lineRule="atLeast"/>
              <w:ind w:left="0" w:right="0"/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>&lt;c:forEach items="${userList}" var="user"&gt;</w:t>
            </w:r>
          </w:p>
          <w:p w14:paraId="73836481">
            <w:pPr>
              <w:pStyle w:val="9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96" w:beforeAutospacing="0" w:after="0" w:afterAutospacing="0" w:line="18" w:lineRule="atLeast"/>
              <w:ind w:left="0" w:right="0"/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 xml:space="preserve">    &lt;tr&gt;</w:t>
            </w:r>
          </w:p>
          <w:p w14:paraId="5B488217">
            <w:pPr>
              <w:pStyle w:val="9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96" w:beforeAutospacing="0" w:after="0" w:afterAutospacing="0" w:line="18" w:lineRule="atLeast"/>
              <w:ind w:left="0" w:right="0"/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 xml:space="preserve">        &lt;td&gt;${user.id}&lt;/td&gt;</w:t>
            </w:r>
          </w:p>
          <w:p w14:paraId="268B03ED">
            <w:pPr>
              <w:pStyle w:val="9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96" w:beforeAutospacing="0" w:after="0" w:afterAutospacing="0" w:line="18" w:lineRule="atLeast"/>
              <w:ind w:left="0" w:right="0"/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 xml:space="preserve">        &lt;td&gt;${user.name}&lt;/td&gt;</w:t>
            </w:r>
          </w:p>
          <w:p w14:paraId="05FC2106">
            <w:pPr>
              <w:pStyle w:val="9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96" w:beforeAutospacing="0" w:after="0" w:afterAutospacing="0" w:line="18" w:lineRule="atLeast"/>
              <w:ind w:left="0" w:right="0"/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 xml:space="preserve">    &lt;/tr&gt;</w:t>
            </w:r>
          </w:p>
          <w:p w14:paraId="5284C4B2">
            <w:pPr>
              <w:pStyle w:val="9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96" w:beforeAutospacing="0" w:after="0" w:afterAutospacing="0" w:line="18" w:lineRule="atLeast"/>
              <w:ind w:left="0" w:right="0"/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>&lt;/c:forEach&gt;</w:t>
            </w:r>
          </w:p>
          <w:p w14:paraId="4B6B16FC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</w:p>
          <w:p w14:paraId="5CCA7D2F">
            <w:pPr>
              <w:keepNext w:val="0"/>
              <w:keepLines w:val="0"/>
              <w:widowControl/>
              <w:numPr>
                <w:numId w:val="0"/>
              </w:numPr>
              <w:suppressLineNumbers w:val="0"/>
              <w:pBdr>
                <w:left w:val="none" w:color="auto" w:sz="0" w:space="0"/>
              </w:pBdr>
              <w:spacing w:before="0" w:beforeAutospacing="1" w:after="0" w:afterAutospacing="1"/>
              <w:ind w:left="360" w:leftChars="0"/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>items：EL 表达式指定要迭代的集合</w:t>
            </w:r>
          </w:p>
          <w:p w14:paraId="2C8E2F1F">
            <w:pPr>
              <w:keepNext w:val="0"/>
              <w:keepLines w:val="0"/>
              <w:widowControl/>
              <w:numPr>
                <w:numId w:val="0"/>
              </w:numPr>
              <w:suppressLineNumbers w:val="0"/>
              <w:pBdr>
                <w:left w:val="none" w:color="auto" w:sz="0" w:space="0"/>
              </w:pBdr>
              <w:spacing w:before="0" w:beforeAutospacing="1" w:after="0" w:afterAutospacing="1"/>
              <w:ind w:left="360" w:leftChars="0"/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>var：当前迭代元素的变量名</w:t>
            </w:r>
          </w:p>
          <w:p w14:paraId="65CF6187">
            <w:pPr>
              <w:pStyle w:val="3"/>
              <w:keepNext w:val="0"/>
              <w:keepLines w:val="0"/>
              <w:widowControl/>
              <w:suppressLineNumbers w:val="0"/>
              <w:pBdr>
                <w:bottom w:val="none" w:color="auto" w:sz="0" w:space="0"/>
              </w:pBdr>
              <w:shd w:val="clear" w:fill="FFFFFF"/>
              <w:ind w:left="0" w:firstLine="0"/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>3. 迭代 Map</w:t>
            </w:r>
          </w:p>
          <w:p w14:paraId="6D969D35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bidi w:val="0"/>
              <w:spacing w:before="96" w:beforeAutospacing="0" w:line="264" w:lineRule="atLeast"/>
              <w:ind w:left="0" w:firstLine="0"/>
              <w:jc w:val="left"/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>jsp</w:t>
            </w:r>
          </w:p>
          <w:p w14:paraId="67366FB1">
            <w:pPr>
              <w:pStyle w:val="9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96" w:beforeAutospacing="0" w:after="0" w:afterAutospacing="0" w:line="18" w:lineRule="atLeast"/>
              <w:ind w:left="0" w:right="0"/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>&lt;c:forEach items="${userMap}" var="entry"&gt;</w:t>
            </w:r>
          </w:p>
          <w:p w14:paraId="3EED35F1">
            <w:pPr>
              <w:pStyle w:val="9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96" w:beforeAutospacing="0" w:after="0" w:afterAutospacing="0" w:line="18" w:lineRule="atLeast"/>
              <w:ind w:left="0" w:right="0"/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 xml:space="preserve">    &lt;tr&gt;</w:t>
            </w:r>
          </w:p>
          <w:p w14:paraId="5DFF6D97">
            <w:pPr>
              <w:pStyle w:val="9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96" w:beforeAutospacing="0" w:after="0" w:afterAutospacing="0" w:line="18" w:lineRule="atLeast"/>
              <w:ind w:left="0" w:right="0"/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 xml:space="preserve">        &lt;td&gt;${entry.key}&lt;/td&gt;</w:t>
            </w:r>
          </w:p>
          <w:p w14:paraId="03045A4B">
            <w:pPr>
              <w:pStyle w:val="9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96" w:beforeAutospacing="0" w:after="0" w:afterAutospacing="0" w:line="18" w:lineRule="atLeast"/>
              <w:ind w:left="0" w:right="0"/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 xml:space="preserve">        &lt;td&gt;${entry.value.name}&lt;/td&gt;</w:t>
            </w:r>
          </w:p>
          <w:p w14:paraId="25EA1B0D">
            <w:pPr>
              <w:pStyle w:val="9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96" w:beforeAutospacing="0" w:after="0" w:afterAutospacing="0" w:line="18" w:lineRule="atLeast"/>
              <w:ind w:left="0" w:right="0"/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 xml:space="preserve">    &lt;/tr&gt;</w:t>
            </w:r>
          </w:p>
          <w:p w14:paraId="6CC2A403">
            <w:pPr>
              <w:pStyle w:val="9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96" w:beforeAutospacing="0" w:after="0" w:afterAutospacing="0" w:line="18" w:lineRule="atLeast"/>
              <w:ind w:left="0" w:right="0"/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>&lt;/c:forEach&gt;</w:t>
            </w:r>
          </w:p>
          <w:p w14:paraId="0521C3B6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</w:p>
          <w:p w14:paraId="581177A1">
            <w:pPr>
              <w:keepNext w:val="0"/>
              <w:keepLines w:val="0"/>
              <w:widowControl/>
              <w:numPr>
                <w:numId w:val="0"/>
              </w:numPr>
              <w:suppressLineNumbers w:val="0"/>
              <w:pBdr>
                <w:left w:val="none" w:color="auto" w:sz="0" w:space="0"/>
              </w:pBdr>
              <w:spacing w:before="0" w:beforeAutospacing="1" w:after="0" w:afterAutospacing="1"/>
              <w:ind w:left="360" w:leftChars="0"/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>Map 的键值对通过${entry.key}和${entry.value}访问</w:t>
            </w:r>
          </w:p>
          <w:p w14:paraId="42F6FCDA">
            <w:pPr>
              <w:pStyle w:val="2"/>
              <w:keepNext w:val="0"/>
              <w:keepLines w:val="0"/>
              <w:widowControl/>
              <w:suppressLineNumbers w:val="0"/>
              <w:pBdr>
                <w:bottom w:val="none" w:color="auto" w:sz="0" w:space="0"/>
              </w:pBdr>
              <w:shd w:val="clear" w:fill="FFFFFF"/>
              <w:ind w:left="0" w:firstLine="0"/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>二、迭代状态变量（varStatus）</w:t>
            </w:r>
          </w:p>
          <w:p w14:paraId="3FCB8072">
            <w:pPr>
              <w:keepNext w:val="0"/>
              <w:keepLines w:val="0"/>
              <w:widowControl/>
              <w:suppressLineNumbers w:val="0"/>
              <w:shd w:val="clear" w:fill="FFFFFF"/>
              <w:ind w:left="0" w:firstLine="0"/>
              <w:jc w:val="left"/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>通过varStatus属性可获取迭代过程中的状态信息：</w:t>
            </w:r>
          </w:p>
          <w:p w14:paraId="4371EAE7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</w:p>
          <w:tbl>
            <w:tblPr>
              <w:tblW w:w="0" w:type="auto"/>
              <w:tblInd w:w="-216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shd w:val="clear"/>
              <w:tblLayout w:type="autofit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911"/>
              <w:gridCol w:w="3092"/>
              <w:gridCol w:w="2392"/>
            </w:tblGrid>
            <w:tr w14:paraId="71F87B94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blHeader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</w:tcBorders>
                  <w:shd w:val="clear"/>
                  <w:tcMar>
                    <w:top w:w="144" w:type="dxa"/>
                    <w:left w:w="216" w:type="dxa"/>
                    <w:bottom w:w="144" w:type="dxa"/>
                    <w:right w:w="216" w:type="dxa"/>
                  </w:tcMar>
                  <w:vAlign w:val="center"/>
                </w:tcPr>
                <w:p w14:paraId="1CBC86E6">
                  <w:pPr>
                    <w:keepNext w:val="0"/>
                    <w:keepLines w:val="0"/>
                    <w:widowControl/>
                    <w:suppressLineNumbers w:val="0"/>
                    <w:jc w:val="center"/>
                    <w:rPr>
                      <w:rFonts w:hint="default" w:ascii="Segoe UI" w:hAnsi="Segoe UI" w:eastAsia="Segoe UI" w:cs="Segoe UI"/>
                      <w:b w:val="0"/>
                      <w:bCs w:val="0"/>
                      <w:i w:val="0"/>
                      <w:iCs w:val="0"/>
                      <w:caps w:val="0"/>
                      <w:spacing w:val="0"/>
                      <w:kern w:val="2"/>
                      <w:sz w:val="19"/>
                      <w:szCs w:val="19"/>
                      <w:shd w:val="clear" w:fill="FFFFFF"/>
                      <w:lang w:val="en-US" w:eastAsia="zh-CN" w:bidi="ar-SA"/>
                    </w:rPr>
                  </w:pPr>
                  <w:r>
                    <w:rPr>
                      <w:rFonts w:hint="default" w:ascii="Segoe UI" w:hAnsi="Segoe UI" w:eastAsia="Segoe UI" w:cs="Segoe UI"/>
                      <w:b w:val="0"/>
                      <w:bCs w:val="0"/>
                      <w:i w:val="0"/>
                      <w:iCs w:val="0"/>
                      <w:caps w:val="0"/>
                      <w:spacing w:val="0"/>
                      <w:kern w:val="2"/>
                      <w:sz w:val="19"/>
                      <w:szCs w:val="19"/>
                      <w:shd w:val="clear" w:fill="FFFFFF"/>
                      <w:lang w:val="en-US" w:eastAsia="zh-CN" w:bidi="ar-SA"/>
                    </w:rPr>
                    <w:t>属性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</w:tcBorders>
                  <w:shd w:val="clear"/>
                  <w:tcMar>
                    <w:top w:w="144" w:type="dxa"/>
                    <w:left w:w="216" w:type="dxa"/>
                    <w:bottom w:w="144" w:type="dxa"/>
                    <w:right w:w="216" w:type="dxa"/>
                  </w:tcMar>
                  <w:vAlign w:val="center"/>
                </w:tcPr>
                <w:p w14:paraId="05C4CC30">
                  <w:pPr>
                    <w:keepNext w:val="0"/>
                    <w:keepLines w:val="0"/>
                    <w:widowControl/>
                    <w:suppressLineNumbers w:val="0"/>
                    <w:jc w:val="center"/>
                    <w:rPr>
                      <w:rFonts w:hint="default" w:ascii="Segoe UI" w:hAnsi="Segoe UI" w:eastAsia="Segoe UI" w:cs="Segoe UI"/>
                      <w:b w:val="0"/>
                      <w:bCs w:val="0"/>
                      <w:i w:val="0"/>
                      <w:iCs w:val="0"/>
                      <w:caps w:val="0"/>
                      <w:spacing w:val="0"/>
                      <w:kern w:val="2"/>
                      <w:sz w:val="19"/>
                      <w:szCs w:val="19"/>
                      <w:shd w:val="clear" w:fill="FFFFFF"/>
                      <w:lang w:val="en-US" w:eastAsia="zh-CN" w:bidi="ar-SA"/>
                    </w:rPr>
                  </w:pPr>
                  <w:r>
                    <w:rPr>
                      <w:rFonts w:hint="default" w:ascii="Segoe UI" w:hAnsi="Segoe UI" w:eastAsia="Segoe UI" w:cs="Segoe UI"/>
                      <w:b w:val="0"/>
                      <w:bCs w:val="0"/>
                      <w:i w:val="0"/>
                      <w:iCs w:val="0"/>
                      <w:caps w:val="0"/>
                      <w:spacing w:val="0"/>
                      <w:kern w:val="2"/>
                      <w:sz w:val="19"/>
                      <w:szCs w:val="19"/>
                      <w:shd w:val="clear" w:fill="FFFFFF"/>
                      <w:lang w:val="en-US" w:eastAsia="zh-CN" w:bidi="ar-SA"/>
                    </w:rPr>
                    <w:t>描述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/>
                  <w:tcMar>
                    <w:top w:w="144" w:type="dxa"/>
                    <w:left w:w="216" w:type="dxa"/>
                    <w:bottom w:w="144" w:type="dxa"/>
                    <w:right w:w="216" w:type="dxa"/>
                  </w:tcMar>
                  <w:vAlign w:val="center"/>
                </w:tcPr>
                <w:p w14:paraId="511BCDE1">
                  <w:pPr>
                    <w:keepNext w:val="0"/>
                    <w:keepLines w:val="0"/>
                    <w:widowControl/>
                    <w:suppressLineNumbers w:val="0"/>
                    <w:jc w:val="center"/>
                    <w:rPr>
                      <w:rFonts w:hint="default" w:ascii="Segoe UI" w:hAnsi="Segoe UI" w:eastAsia="Segoe UI" w:cs="Segoe UI"/>
                      <w:b w:val="0"/>
                      <w:bCs w:val="0"/>
                      <w:i w:val="0"/>
                      <w:iCs w:val="0"/>
                      <w:caps w:val="0"/>
                      <w:spacing w:val="0"/>
                      <w:kern w:val="2"/>
                      <w:sz w:val="19"/>
                      <w:szCs w:val="19"/>
                      <w:shd w:val="clear" w:fill="FFFFFF"/>
                      <w:lang w:val="en-US" w:eastAsia="zh-CN" w:bidi="ar-SA"/>
                    </w:rPr>
                  </w:pPr>
                  <w:r>
                    <w:rPr>
                      <w:rFonts w:hint="default" w:ascii="Segoe UI" w:hAnsi="Segoe UI" w:eastAsia="Segoe UI" w:cs="Segoe UI"/>
                      <w:b w:val="0"/>
                      <w:bCs w:val="0"/>
                      <w:i w:val="0"/>
                      <w:iCs w:val="0"/>
                      <w:caps w:val="0"/>
                      <w:spacing w:val="0"/>
                      <w:kern w:val="2"/>
                      <w:sz w:val="19"/>
                      <w:szCs w:val="19"/>
                      <w:shd w:val="clear" w:fill="FFFFFF"/>
                      <w:lang w:val="en-US" w:eastAsia="zh-CN" w:bidi="ar-SA"/>
                    </w:rPr>
                    <w:t>示例</w:t>
                  </w:r>
                </w:p>
              </w:tc>
            </w:tr>
            <w:tr w14:paraId="7A983A89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c>
                <w:tcPr>
                  <w:tcW w:w="0" w:type="auto"/>
                  <w:tcBorders>
                    <w:top w:val="nil"/>
                    <w:left w:val="nil"/>
                    <w:bottom w:val="nil"/>
                  </w:tcBorders>
                  <w:shd w:val="clear"/>
                  <w:tcMar>
                    <w:top w:w="144" w:type="dxa"/>
                    <w:left w:w="216" w:type="dxa"/>
                    <w:bottom w:w="144" w:type="dxa"/>
                    <w:right w:w="216" w:type="dxa"/>
                  </w:tcMar>
                  <w:vAlign w:val="center"/>
                </w:tcPr>
                <w:p w14:paraId="1A5BC5C6">
                  <w:pPr>
                    <w:keepNext w:val="0"/>
                    <w:keepLines w:val="0"/>
                    <w:widowControl/>
                    <w:suppressLineNumbers w:val="0"/>
                    <w:jc w:val="left"/>
                    <w:rPr>
                      <w:rFonts w:hint="default" w:ascii="Segoe UI" w:hAnsi="Segoe UI" w:eastAsia="Segoe UI" w:cs="Segoe UI"/>
                      <w:b w:val="0"/>
                      <w:bCs w:val="0"/>
                      <w:i w:val="0"/>
                      <w:iCs w:val="0"/>
                      <w:caps w:val="0"/>
                      <w:spacing w:val="0"/>
                      <w:kern w:val="2"/>
                      <w:sz w:val="19"/>
                      <w:szCs w:val="19"/>
                      <w:shd w:val="clear" w:fill="FFFFFF"/>
                      <w:lang w:val="en-US" w:eastAsia="zh-CN" w:bidi="ar-SA"/>
                    </w:rPr>
                  </w:pPr>
                  <w:r>
                    <w:rPr>
                      <w:rFonts w:hint="default" w:ascii="Segoe UI" w:hAnsi="Segoe UI" w:eastAsia="Segoe UI" w:cs="Segoe UI"/>
                      <w:b w:val="0"/>
                      <w:bCs w:val="0"/>
                      <w:i w:val="0"/>
                      <w:iCs w:val="0"/>
                      <w:caps w:val="0"/>
                      <w:spacing w:val="0"/>
                      <w:kern w:val="2"/>
                      <w:sz w:val="19"/>
                      <w:szCs w:val="19"/>
                      <w:shd w:val="clear" w:fill="FFFFFF"/>
                      <w:lang w:val="en-US" w:eastAsia="zh-CN" w:bidi="ar-SA"/>
                    </w:rPr>
                    <w:t>index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</w:tcBorders>
                  <w:shd w:val="clear"/>
                  <w:tcMar>
                    <w:top w:w="144" w:type="dxa"/>
                    <w:left w:w="216" w:type="dxa"/>
                    <w:bottom w:w="144" w:type="dxa"/>
                    <w:right w:w="216" w:type="dxa"/>
                  </w:tcMar>
                  <w:vAlign w:val="center"/>
                </w:tcPr>
                <w:p w14:paraId="3A81B943">
                  <w:pPr>
                    <w:keepNext w:val="0"/>
                    <w:keepLines w:val="0"/>
                    <w:widowControl/>
                    <w:suppressLineNumbers w:val="0"/>
                    <w:jc w:val="left"/>
                    <w:rPr>
                      <w:rFonts w:hint="default" w:ascii="Segoe UI" w:hAnsi="Segoe UI" w:eastAsia="Segoe UI" w:cs="Segoe UI"/>
                      <w:b w:val="0"/>
                      <w:bCs w:val="0"/>
                      <w:i w:val="0"/>
                      <w:iCs w:val="0"/>
                      <w:caps w:val="0"/>
                      <w:spacing w:val="0"/>
                      <w:kern w:val="2"/>
                      <w:sz w:val="19"/>
                      <w:szCs w:val="19"/>
                      <w:shd w:val="clear" w:fill="FFFFFF"/>
                      <w:lang w:val="en-US" w:eastAsia="zh-CN" w:bidi="ar-SA"/>
                    </w:rPr>
                  </w:pPr>
                  <w:r>
                    <w:rPr>
                      <w:rFonts w:hint="default" w:ascii="Segoe UI" w:hAnsi="Segoe UI" w:eastAsia="Segoe UI" w:cs="Segoe UI"/>
                      <w:b w:val="0"/>
                      <w:bCs w:val="0"/>
                      <w:i w:val="0"/>
                      <w:iCs w:val="0"/>
                      <w:caps w:val="0"/>
                      <w:spacing w:val="0"/>
                      <w:kern w:val="2"/>
                      <w:sz w:val="19"/>
                      <w:szCs w:val="19"/>
                      <w:shd w:val="clear" w:fill="FFFFFF"/>
                      <w:lang w:val="en-US" w:eastAsia="zh-CN" w:bidi="ar-SA"/>
                    </w:rPr>
                    <w:t>当前元素索引（从 0 开始）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/>
                  <w:tcMar>
                    <w:top w:w="144" w:type="dxa"/>
                    <w:left w:w="216" w:type="dxa"/>
                    <w:bottom w:w="144" w:type="dxa"/>
                    <w:right w:w="216" w:type="dxa"/>
                  </w:tcMar>
                  <w:vAlign w:val="center"/>
                </w:tcPr>
                <w:p w14:paraId="04A65B7F">
                  <w:pPr>
                    <w:keepNext w:val="0"/>
                    <w:keepLines w:val="0"/>
                    <w:widowControl/>
                    <w:suppressLineNumbers w:val="0"/>
                    <w:jc w:val="left"/>
                    <w:rPr>
                      <w:rFonts w:hint="default" w:ascii="Segoe UI" w:hAnsi="Segoe UI" w:eastAsia="Segoe UI" w:cs="Segoe UI"/>
                      <w:b w:val="0"/>
                      <w:bCs w:val="0"/>
                      <w:i w:val="0"/>
                      <w:iCs w:val="0"/>
                      <w:caps w:val="0"/>
                      <w:spacing w:val="0"/>
                      <w:kern w:val="2"/>
                      <w:sz w:val="19"/>
                      <w:szCs w:val="19"/>
                      <w:shd w:val="clear" w:fill="FFFFFF"/>
                      <w:lang w:val="en-US" w:eastAsia="zh-CN" w:bidi="ar-SA"/>
                    </w:rPr>
                  </w:pPr>
                  <w:r>
                    <w:rPr>
                      <w:rFonts w:hint="default" w:ascii="Segoe UI" w:hAnsi="Segoe UI" w:eastAsia="Segoe UI" w:cs="Segoe UI"/>
                      <w:b w:val="0"/>
                      <w:bCs w:val="0"/>
                      <w:i w:val="0"/>
                      <w:iCs w:val="0"/>
                      <w:caps w:val="0"/>
                      <w:spacing w:val="0"/>
                      <w:kern w:val="2"/>
                      <w:sz w:val="19"/>
                      <w:szCs w:val="19"/>
                      <w:shd w:val="clear" w:fill="FFFFFF"/>
                      <w:lang w:val="en-US" w:eastAsia="zh-CN" w:bidi="ar-SA"/>
                    </w:rPr>
                    <w:t>${status.index}</w:t>
                  </w:r>
                </w:p>
              </w:tc>
            </w:tr>
            <w:tr w14:paraId="60C72D9F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c>
                <w:tcPr>
                  <w:tcW w:w="0" w:type="auto"/>
                  <w:tcBorders>
                    <w:top w:val="nil"/>
                    <w:left w:val="nil"/>
                    <w:bottom w:val="nil"/>
                  </w:tcBorders>
                  <w:shd w:val="clear"/>
                  <w:tcMar>
                    <w:top w:w="144" w:type="dxa"/>
                    <w:left w:w="216" w:type="dxa"/>
                    <w:bottom w:w="144" w:type="dxa"/>
                    <w:right w:w="216" w:type="dxa"/>
                  </w:tcMar>
                  <w:vAlign w:val="center"/>
                </w:tcPr>
                <w:p w14:paraId="4235BD88">
                  <w:pPr>
                    <w:keepNext w:val="0"/>
                    <w:keepLines w:val="0"/>
                    <w:widowControl/>
                    <w:suppressLineNumbers w:val="0"/>
                    <w:jc w:val="left"/>
                    <w:rPr>
                      <w:rFonts w:hint="default" w:ascii="Segoe UI" w:hAnsi="Segoe UI" w:eastAsia="Segoe UI" w:cs="Segoe UI"/>
                      <w:b w:val="0"/>
                      <w:bCs w:val="0"/>
                      <w:i w:val="0"/>
                      <w:iCs w:val="0"/>
                      <w:caps w:val="0"/>
                      <w:spacing w:val="0"/>
                      <w:kern w:val="2"/>
                      <w:sz w:val="19"/>
                      <w:szCs w:val="19"/>
                      <w:shd w:val="clear" w:fill="FFFFFF"/>
                      <w:lang w:val="en-US" w:eastAsia="zh-CN" w:bidi="ar-SA"/>
                    </w:rPr>
                  </w:pPr>
                  <w:r>
                    <w:rPr>
                      <w:rFonts w:hint="default" w:ascii="Segoe UI" w:hAnsi="Segoe UI" w:eastAsia="Segoe UI" w:cs="Segoe UI"/>
                      <w:b w:val="0"/>
                      <w:bCs w:val="0"/>
                      <w:i w:val="0"/>
                      <w:iCs w:val="0"/>
                      <w:caps w:val="0"/>
                      <w:spacing w:val="0"/>
                      <w:kern w:val="2"/>
                      <w:sz w:val="19"/>
                      <w:szCs w:val="19"/>
                      <w:shd w:val="clear" w:fill="FFFFFF"/>
                      <w:lang w:val="en-US" w:eastAsia="zh-CN" w:bidi="ar-SA"/>
                    </w:rPr>
                    <w:t>count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</w:tcBorders>
                  <w:shd w:val="clear"/>
                  <w:tcMar>
                    <w:top w:w="144" w:type="dxa"/>
                    <w:left w:w="216" w:type="dxa"/>
                    <w:bottom w:w="144" w:type="dxa"/>
                    <w:right w:w="216" w:type="dxa"/>
                  </w:tcMar>
                  <w:vAlign w:val="center"/>
                </w:tcPr>
                <w:p w14:paraId="4A486187">
                  <w:pPr>
                    <w:keepNext w:val="0"/>
                    <w:keepLines w:val="0"/>
                    <w:widowControl/>
                    <w:suppressLineNumbers w:val="0"/>
                    <w:jc w:val="left"/>
                    <w:rPr>
                      <w:rFonts w:hint="default" w:ascii="Segoe UI" w:hAnsi="Segoe UI" w:eastAsia="Segoe UI" w:cs="Segoe UI"/>
                      <w:b w:val="0"/>
                      <w:bCs w:val="0"/>
                      <w:i w:val="0"/>
                      <w:iCs w:val="0"/>
                      <w:caps w:val="0"/>
                      <w:spacing w:val="0"/>
                      <w:kern w:val="2"/>
                      <w:sz w:val="19"/>
                      <w:szCs w:val="19"/>
                      <w:shd w:val="clear" w:fill="FFFFFF"/>
                      <w:lang w:val="en-US" w:eastAsia="zh-CN" w:bidi="ar-SA"/>
                    </w:rPr>
                  </w:pPr>
                  <w:r>
                    <w:rPr>
                      <w:rFonts w:hint="default" w:ascii="Segoe UI" w:hAnsi="Segoe UI" w:eastAsia="Segoe UI" w:cs="Segoe UI"/>
                      <w:b w:val="0"/>
                      <w:bCs w:val="0"/>
                      <w:i w:val="0"/>
                      <w:iCs w:val="0"/>
                      <w:caps w:val="0"/>
                      <w:spacing w:val="0"/>
                      <w:kern w:val="2"/>
                      <w:sz w:val="19"/>
                      <w:szCs w:val="19"/>
                      <w:shd w:val="clear" w:fill="FFFFFF"/>
                      <w:lang w:val="en-US" w:eastAsia="zh-CN" w:bidi="ar-SA"/>
                    </w:rPr>
                    <w:t>当前迭代次数（从 1 开始）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/>
                  <w:tcMar>
                    <w:top w:w="144" w:type="dxa"/>
                    <w:left w:w="216" w:type="dxa"/>
                    <w:bottom w:w="144" w:type="dxa"/>
                    <w:right w:w="216" w:type="dxa"/>
                  </w:tcMar>
                  <w:vAlign w:val="center"/>
                </w:tcPr>
                <w:p w14:paraId="4A180124">
                  <w:pPr>
                    <w:keepNext w:val="0"/>
                    <w:keepLines w:val="0"/>
                    <w:widowControl/>
                    <w:suppressLineNumbers w:val="0"/>
                    <w:jc w:val="left"/>
                    <w:rPr>
                      <w:rFonts w:hint="default" w:ascii="Segoe UI" w:hAnsi="Segoe UI" w:eastAsia="Segoe UI" w:cs="Segoe UI"/>
                      <w:b w:val="0"/>
                      <w:bCs w:val="0"/>
                      <w:i w:val="0"/>
                      <w:iCs w:val="0"/>
                      <w:caps w:val="0"/>
                      <w:spacing w:val="0"/>
                      <w:kern w:val="2"/>
                      <w:sz w:val="19"/>
                      <w:szCs w:val="19"/>
                      <w:shd w:val="clear" w:fill="FFFFFF"/>
                      <w:lang w:val="en-US" w:eastAsia="zh-CN" w:bidi="ar-SA"/>
                    </w:rPr>
                  </w:pPr>
                  <w:r>
                    <w:rPr>
                      <w:rFonts w:hint="default" w:ascii="Segoe UI" w:hAnsi="Segoe UI" w:eastAsia="Segoe UI" w:cs="Segoe UI"/>
                      <w:b w:val="0"/>
                      <w:bCs w:val="0"/>
                      <w:i w:val="0"/>
                      <w:iCs w:val="0"/>
                      <w:caps w:val="0"/>
                      <w:spacing w:val="0"/>
                      <w:kern w:val="2"/>
                      <w:sz w:val="19"/>
                      <w:szCs w:val="19"/>
                      <w:shd w:val="clear" w:fill="FFFFFF"/>
                      <w:lang w:val="en-US" w:eastAsia="zh-CN" w:bidi="ar-SA"/>
                    </w:rPr>
                    <w:t>${status.count}</w:t>
                  </w:r>
                </w:p>
              </w:tc>
            </w:tr>
            <w:tr w14:paraId="638D4670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c>
                <w:tcPr>
                  <w:tcW w:w="0" w:type="auto"/>
                  <w:tcBorders>
                    <w:top w:val="nil"/>
                    <w:left w:val="nil"/>
                    <w:bottom w:val="nil"/>
                  </w:tcBorders>
                  <w:shd w:val="clear"/>
                  <w:tcMar>
                    <w:top w:w="144" w:type="dxa"/>
                    <w:left w:w="216" w:type="dxa"/>
                    <w:bottom w:w="144" w:type="dxa"/>
                    <w:right w:w="216" w:type="dxa"/>
                  </w:tcMar>
                  <w:vAlign w:val="center"/>
                </w:tcPr>
                <w:p w14:paraId="149C7D3B">
                  <w:pPr>
                    <w:keepNext w:val="0"/>
                    <w:keepLines w:val="0"/>
                    <w:widowControl/>
                    <w:suppressLineNumbers w:val="0"/>
                    <w:jc w:val="left"/>
                    <w:rPr>
                      <w:rFonts w:hint="default" w:ascii="Segoe UI" w:hAnsi="Segoe UI" w:eastAsia="Segoe UI" w:cs="Segoe UI"/>
                      <w:b w:val="0"/>
                      <w:bCs w:val="0"/>
                      <w:i w:val="0"/>
                      <w:iCs w:val="0"/>
                      <w:caps w:val="0"/>
                      <w:spacing w:val="0"/>
                      <w:kern w:val="2"/>
                      <w:sz w:val="19"/>
                      <w:szCs w:val="19"/>
                      <w:shd w:val="clear" w:fill="FFFFFF"/>
                      <w:lang w:val="en-US" w:eastAsia="zh-CN" w:bidi="ar-SA"/>
                    </w:rPr>
                  </w:pPr>
                  <w:r>
                    <w:rPr>
                      <w:rFonts w:hint="default" w:ascii="Segoe UI" w:hAnsi="Segoe UI" w:eastAsia="Segoe UI" w:cs="Segoe UI"/>
                      <w:b w:val="0"/>
                      <w:bCs w:val="0"/>
                      <w:i w:val="0"/>
                      <w:iCs w:val="0"/>
                      <w:caps w:val="0"/>
                      <w:spacing w:val="0"/>
                      <w:kern w:val="2"/>
                      <w:sz w:val="19"/>
                      <w:szCs w:val="19"/>
                      <w:shd w:val="clear" w:fill="FFFFFF"/>
                      <w:lang w:val="en-US" w:eastAsia="zh-CN" w:bidi="ar-SA"/>
                    </w:rPr>
                    <w:t>first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</w:tcBorders>
                  <w:shd w:val="clear"/>
                  <w:tcMar>
                    <w:top w:w="144" w:type="dxa"/>
                    <w:left w:w="216" w:type="dxa"/>
                    <w:bottom w:w="144" w:type="dxa"/>
                    <w:right w:w="216" w:type="dxa"/>
                  </w:tcMar>
                  <w:vAlign w:val="center"/>
                </w:tcPr>
                <w:p w14:paraId="67C34BAC">
                  <w:pPr>
                    <w:keepNext w:val="0"/>
                    <w:keepLines w:val="0"/>
                    <w:widowControl/>
                    <w:suppressLineNumbers w:val="0"/>
                    <w:jc w:val="left"/>
                    <w:rPr>
                      <w:rFonts w:hint="default" w:ascii="Segoe UI" w:hAnsi="Segoe UI" w:eastAsia="Segoe UI" w:cs="Segoe UI"/>
                      <w:b w:val="0"/>
                      <w:bCs w:val="0"/>
                      <w:i w:val="0"/>
                      <w:iCs w:val="0"/>
                      <w:caps w:val="0"/>
                      <w:spacing w:val="0"/>
                      <w:kern w:val="2"/>
                      <w:sz w:val="19"/>
                      <w:szCs w:val="19"/>
                      <w:shd w:val="clear" w:fill="FFFFFF"/>
                      <w:lang w:val="en-US" w:eastAsia="zh-CN" w:bidi="ar-SA"/>
                    </w:rPr>
                  </w:pPr>
                  <w:r>
                    <w:rPr>
                      <w:rFonts w:hint="default" w:ascii="Segoe UI" w:hAnsi="Segoe UI" w:eastAsia="Segoe UI" w:cs="Segoe UI"/>
                      <w:b w:val="0"/>
                      <w:bCs w:val="0"/>
                      <w:i w:val="0"/>
                      <w:iCs w:val="0"/>
                      <w:caps w:val="0"/>
                      <w:spacing w:val="0"/>
                      <w:kern w:val="2"/>
                      <w:sz w:val="19"/>
                      <w:szCs w:val="19"/>
                      <w:shd w:val="clear" w:fill="FFFFFF"/>
                      <w:lang w:val="en-US" w:eastAsia="zh-CN" w:bidi="ar-SA"/>
                    </w:rPr>
                    <w:t>是否为第一个元素（布尔值）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/>
                  <w:tcMar>
                    <w:top w:w="144" w:type="dxa"/>
                    <w:left w:w="216" w:type="dxa"/>
                    <w:bottom w:w="144" w:type="dxa"/>
                    <w:right w:w="216" w:type="dxa"/>
                  </w:tcMar>
                  <w:vAlign w:val="center"/>
                </w:tcPr>
                <w:p w14:paraId="5F9BFF6D">
                  <w:pPr>
                    <w:keepNext w:val="0"/>
                    <w:keepLines w:val="0"/>
                    <w:widowControl/>
                    <w:suppressLineNumbers w:val="0"/>
                    <w:jc w:val="left"/>
                    <w:rPr>
                      <w:rFonts w:hint="default" w:ascii="Segoe UI" w:hAnsi="Segoe UI" w:eastAsia="Segoe UI" w:cs="Segoe UI"/>
                      <w:b w:val="0"/>
                      <w:bCs w:val="0"/>
                      <w:i w:val="0"/>
                      <w:iCs w:val="0"/>
                      <w:caps w:val="0"/>
                      <w:spacing w:val="0"/>
                      <w:kern w:val="2"/>
                      <w:sz w:val="19"/>
                      <w:szCs w:val="19"/>
                      <w:shd w:val="clear" w:fill="FFFFFF"/>
                      <w:lang w:val="en-US" w:eastAsia="zh-CN" w:bidi="ar-SA"/>
                    </w:rPr>
                  </w:pPr>
                  <w:r>
                    <w:rPr>
                      <w:rFonts w:hint="default" w:ascii="Segoe UI" w:hAnsi="Segoe UI" w:eastAsia="Segoe UI" w:cs="Segoe UI"/>
                      <w:b w:val="0"/>
                      <w:bCs w:val="0"/>
                      <w:i w:val="0"/>
                      <w:iCs w:val="0"/>
                      <w:caps w:val="0"/>
                      <w:spacing w:val="0"/>
                      <w:kern w:val="2"/>
                      <w:sz w:val="19"/>
                      <w:szCs w:val="19"/>
                      <w:shd w:val="clear" w:fill="FFFFFF"/>
                      <w:lang w:val="en-US" w:eastAsia="zh-CN" w:bidi="ar-SA"/>
                    </w:rPr>
                    <w:t>${status.first ? '是' : '否'}</w:t>
                  </w:r>
                </w:p>
              </w:tc>
            </w:tr>
            <w:tr w14:paraId="04C92B69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c>
                <w:tcPr>
                  <w:tcW w:w="0" w:type="auto"/>
                  <w:tcBorders>
                    <w:top w:val="nil"/>
                    <w:left w:val="nil"/>
                    <w:bottom w:val="nil"/>
                  </w:tcBorders>
                  <w:shd w:val="clear"/>
                  <w:tcMar>
                    <w:top w:w="144" w:type="dxa"/>
                    <w:left w:w="216" w:type="dxa"/>
                    <w:bottom w:w="144" w:type="dxa"/>
                    <w:right w:w="216" w:type="dxa"/>
                  </w:tcMar>
                  <w:vAlign w:val="center"/>
                </w:tcPr>
                <w:p w14:paraId="47A4DEE9">
                  <w:pPr>
                    <w:keepNext w:val="0"/>
                    <w:keepLines w:val="0"/>
                    <w:widowControl/>
                    <w:suppressLineNumbers w:val="0"/>
                    <w:jc w:val="left"/>
                    <w:rPr>
                      <w:rFonts w:hint="default" w:ascii="Segoe UI" w:hAnsi="Segoe UI" w:eastAsia="Segoe UI" w:cs="Segoe UI"/>
                      <w:b w:val="0"/>
                      <w:bCs w:val="0"/>
                      <w:i w:val="0"/>
                      <w:iCs w:val="0"/>
                      <w:caps w:val="0"/>
                      <w:spacing w:val="0"/>
                      <w:kern w:val="2"/>
                      <w:sz w:val="19"/>
                      <w:szCs w:val="19"/>
                      <w:shd w:val="clear" w:fill="FFFFFF"/>
                      <w:lang w:val="en-US" w:eastAsia="zh-CN" w:bidi="ar-SA"/>
                    </w:rPr>
                  </w:pPr>
                  <w:r>
                    <w:rPr>
                      <w:rFonts w:hint="default" w:ascii="Segoe UI" w:hAnsi="Segoe UI" w:eastAsia="Segoe UI" w:cs="Segoe UI"/>
                      <w:b w:val="0"/>
                      <w:bCs w:val="0"/>
                      <w:i w:val="0"/>
                      <w:iCs w:val="0"/>
                      <w:caps w:val="0"/>
                      <w:spacing w:val="0"/>
                      <w:kern w:val="2"/>
                      <w:sz w:val="19"/>
                      <w:szCs w:val="19"/>
                      <w:shd w:val="clear" w:fill="FFFFFF"/>
                      <w:lang w:val="en-US" w:eastAsia="zh-CN" w:bidi="ar-SA"/>
                    </w:rPr>
                    <w:t>last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</w:tcBorders>
                  <w:shd w:val="clear"/>
                  <w:tcMar>
                    <w:top w:w="144" w:type="dxa"/>
                    <w:left w:w="216" w:type="dxa"/>
                    <w:bottom w:w="144" w:type="dxa"/>
                    <w:right w:w="216" w:type="dxa"/>
                  </w:tcMar>
                  <w:vAlign w:val="center"/>
                </w:tcPr>
                <w:p w14:paraId="19D903E5">
                  <w:pPr>
                    <w:keepNext w:val="0"/>
                    <w:keepLines w:val="0"/>
                    <w:widowControl/>
                    <w:suppressLineNumbers w:val="0"/>
                    <w:jc w:val="left"/>
                    <w:rPr>
                      <w:rFonts w:hint="default" w:ascii="Segoe UI" w:hAnsi="Segoe UI" w:eastAsia="Segoe UI" w:cs="Segoe UI"/>
                      <w:b w:val="0"/>
                      <w:bCs w:val="0"/>
                      <w:i w:val="0"/>
                      <w:iCs w:val="0"/>
                      <w:caps w:val="0"/>
                      <w:spacing w:val="0"/>
                      <w:kern w:val="2"/>
                      <w:sz w:val="19"/>
                      <w:szCs w:val="19"/>
                      <w:shd w:val="clear" w:fill="FFFFFF"/>
                      <w:lang w:val="en-US" w:eastAsia="zh-CN" w:bidi="ar-SA"/>
                    </w:rPr>
                  </w:pPr>
                  <w:r>
                    <w:rPr>
                      <w:rFonts w:hint="default" w:ascii="Segoe UI" w:hAnsi="Segoe UI" w:eastAsia="Segoe UI" w:cs="Segoe UI"/>
                      <w:b w:val="0"/>
                      <w:bCs w:val="0"/>
                      <w:i w:val="0"/>
                      <w:iCs w:val="0"/>
                      <w:caps w:val="0"/>
                      <w:spacing w:val="0"/>
                      <w:kern w:val="2"/>
                      <w:sz w:val="19"/>
                      <w:szCs w:val="19"/>
                      <w:shd w:val="clear" w:fill="FFFFFF"/>
                      <w:lang w:val="en-US" w:eastAsia="zh-CN" w:bidi="ar-SA"/>
                    </w:rPr>
                    <w:t>是否为最后一个元素（布尔值）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/>
                  <w:tcMar>
                    <w:top w:w="144" w:type="dxa"/>
                    <w:left w:w="216" w:type="dxa"/>
                    <w:bottom w:w="144" w:type="dxa"/>
                    <w:right w:w="216" w:type="dxa"/>
                  </w:tcMar>
                  <w:vAlign w:val="center"/>
                </w:tcPr>
                <w:p w14:paraId="1DBD9A48">
                  <w:pPr>
                    <w:keepNext w:val="0"/>
                    <w:keepLines w:val="0"/>
                    <w:widowControl/>
                    <w:suppressLineNumbers w:val="0"/>
                    <w:jc w:val="left"/>
                    <w:rPr>
                      <w:rFonts w:hint="default" w:ascii="Segoe UI" w:hAnsi="Segoe UI" w:eastAsia="Segoe UI" w:cs="Segoe UI"/>
                      <w:b w:val="0"/>
                      <w:bCs w:val="0"/>
                      <w:i w:val="0"/>
                      <w:iCs w:val="0"/>
                      <w:caps w:val="0"/>
                      <w:spacing w:val="0"/>
                      <w:kern w:val="2"/>
                      <w:sz w:val="19"/>
                      <w:szCs w:val="19"/>
                      <w:shd w:val="clear" w:fill="FFFFFF"/>
                      <w:lang w:val="en-US" w:eastAsia="zh-CN" w:bidi="ar-SA"/>
                    </w:rPr>
                  </w:pPr>
                  <w:r>
                    <w:rPr>
                      <w:rFonts w:hint="default" w:ascii="Segoe UI" w:hAnsi="Segoe UI" w:eastAsia="Segoe UI" w:cs="Segoe UI"/>
                      <w:b w:val="0"/>
                      <w:bCs w:val="0"/>
                      <w:i w:val="0"/>
                      <w:iCs w:val="0"/>
                      <w:caps w:val="0"/>
                      <w:spacing w:val="0"/>
                      <w:kern w:val="2"/>
                      <w:sz w:val="19"/>
                      <w:szCs w:val="19"/>
                      <w:shd w:val="clear" w:fill="FFFFFF"/>
                      <w:lang w:val="en-US" w:eastAsia="zh-CN" w:bidi="ar-SA"/>
                    </w:rPr>
                    <w:t>${status.last ? '是' : '否'}</w:t>
                  </w:r>
                </w:p>
              </w:tc>
            </w:tr>
            <w:tr w14:paraId="134D52FA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c>
                <w:tcPr>
                  <w:tcW w:w="0" w:type="auto"/>
                  <w:tcBorders>
                    <w:top w:val="nil"/>
                    <w:left w:val="nil"/>
                    <w:bottom w:val="nil"/>
                  </w:tcBorders>
                  <w:shd w:val="clear"/>
                  <w:tcMar>
                    <w:top w:w="144" w:type="dxa"/>
                    <w:left w:w="216" w:type="dxa"/>
                    <w:bottom w:w="144" w:type="dxa"/>
                    <w:right w:w="216" w:type="dxa"/>
                  </w:tcMar>
                  <w:vAlign w:val="center"/>
                </w:tcPr>
                <w:p w14:paraId="341885D5">
                  <w:pPr>
                    <w:keepNext w:val="0"/>
                    <w:keepLines w:val="0"/>
                    <w:widowControl/>
                    <w:suppressLineNumbers w:val="0"/>
                    <w:jc w:val="left"/>
                    <w:rPr>
                      <w:rFonts w:hint="default" w:ascii="Segoe UI" w:hAnsi="Segoe UI" w:eastAsia="Segoe UI" w:cs="Segoe UI"/>
                      <w:b w:val="0"/>
                      <w:bCs w:val="0"/>
                      <w:i w:val="0"/>
                      <w:iCs w:val="0"/>
                      <w:caps w:val="0"/>
                      <w:spacing w:val="0"/>
                      <w:kern w:val="2"/>
                      <w:sz w:val="19"/>
                      <w:szCs w:val="19"/>
                      <w:shd w:val="clear" w:fill="FFFFFF"/>
                      <w:lang w:val="en-US" w:eastAsia="zh-CN" w:bidi="ar-SA"/>
                    </w:rPr>
                  </w:pPr>
                  <w:r>
                    <w:rPr>
                      <w:rFonts w:hint="default" w:ascii="Segoe UI" w:hAnsi="Segoe UI" w:eastAsia="Segoe UI" w:cs="Segoe UI"/>
                      <w:b w:val="0"/>
                      <w:bCs w:val="0"/>
                      <w:i w:val="0"/>
                      <w:iCs w:val="0"/>
                      <w:caps w:val="0"/>
                      <w:spacing w:val="0"/>
                      <w:kern w:val="2"/>
                      <w:sz w:val="19"/>
                      <w:szCs w:val="19"/>
                      <w:shd w:val="clear" w:fill="FFFFFF"/>
                      <w:lang w:val="en-US" w:eastAsia="zh-CN" w:bidi="ar-SA"/>
                    </w:rPr>
                    <w:t>begin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</w:tcBorders>
                  <w:shd w:val="clear"/>
                  <w:tcMar>
                    <w:top w:w="144" w:type="dxa"/>
                    <w:left w:w="216" w:type="dxa"/>
                    <w:bottom w:w="144" w:type="dxa"/>
                    <w:right w:w="216" w:type="dxa"/>
                  </w:tcMar>
                  <w:vAlign w:val="center"/>
                </w:tcPr>
                <w:p w14:paraId="43446B01">
                  <w:pPr>
                    <w:keepNext w:val="0"/>
                    <w:keepLines w:val="0"/>
                    <w:widowControl/>
                    <w:suppressLineNumbers w:val="0"/>
                    <w:jc w:val="left"/>
                    <w:rPr>
                      <w:rFonts w:hint="default" w:ascii="Segoe UI" w:hAnsi="Segoe UI" w:eastAsia="Segoe UI" w:cs="Segoe UI"/>
                      <w:b w:val="0"/>
                      <w:bCs w:val="0"/>
                      <w:i w:val="0"/>
                      <w:iCs w:val="0"/>
                      <w:caps w:val="0"/>
                      <w:spacing w:val="0"/>
                      <w:kern w:val="2"/>
                      <w:sz w:val="19"/>
                      <w:szCs w:val="19"/>
                      <w:shd w:val="clear" w:fill="FFFFFF"/>
                      <w:lang w:val="en-US" w:eastAsia="zh-CN" w:bidi="ar-SA"/>
                    </w:rPr>
                  </w:pPr>
                  <w:r>
                    <w:rPr>
                      <w:rFonts w:hint="default" w:ascii="Segoe UI" w:hAnsi="Segoe UI" w:eastAsia="Segoe UI" w:cs="Segoe UI"/>
                      <w:b w:val="0"/>
                      <w:bCs w:val="0"/>
                      <w:i w:val="0"/>
                      <w:iCs w:val="0"/>
                      <w:caps w:val="0"/>
                      <w:spacing w:val="0"/>
                      <w:kern w:val="2"/>
                      <w:sz w:val="19"/>
                      <w:szCs w:val="19"/>
                      <w:shd w:val="clear" w:fill="FFFFFF"/>
                      <w:lang w:val="en-US" w:eastAsia="zh-CN" w:bidi="ar-SA"/>
                    </w:rPr>
                    <w:t>当前迭代的起始索引值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/>
                  <w:tcMar>
                    <w:top w:w="144" w:type="dxa"/>
                    <w:left w:w="216" w:type="dxa"/>
                    <w:bottom w:w="144" w:type="dxa"/>
                    <w:right w:w="216" w:type="dxa"/>
                  </w:tcMar>
                  <w:vAlign w:val="center"/>
                </w:tcPr>
                <w:p w14:paraId="23ECED4A">
                  <w:pPr>
                    <w:keepNext w:val="0"/>
                    <w:keepLines w:val="0"/>
                    <w:widowControl/>
                    <w:suppressLineNumbers w:val="0"/>
                    <w:jc w:val="left"/>
                    <w:rPr>
                      <w:rFonts w:hint="default" w:ascii="Segoe UI" w:hAnsi="Segoe UI" w:eastAsia="Segoe UI" w:cs="Segoe UI"/>
                      <w:b w:val="0"/>
                      <w:bCs w:val="0"/>
                      <w:i w:val="0"/>
                      <w:iCs w:val="0"/>
                      <w:caps w:val="0"/>
                      <w:spacing w:val="0"/>
                      <w:kern w:val="2"/>
                      <w:sz w:val="19"/>
                      <w:szCs w:val="19"/>
                      <w:shd w:val="clear" w:fill="FFFFFF"/>
                      <w:lang w:val="en-US" w:eastAsia="zh-CN" w:bidi="ar-SA"/>
                    </w:rPr>
                  </w:pPr>
                  <w:r>
                    <w:rPr>
                      <w:rFonts w:hint="default" w:ascii="Segoe UI" w:hAnsi="Segoe UI" w:eastAsia="Segoe UI" w:cs="Segoe UI"/>
                      <w:b w:val="0"/>
                      <w:bCs w:val="0"/>
                      <w:i w:val="0"/>
                      <w:iCs w:val="0"/>
                      <w:caps w:val="0"/>
                      <w:spacing w:val="0"/>
                      <w:kern w:val="2"/>
                      <w:sz w:val="19"/>
                      <w:szCs w:val="19"/>
                      <w:shd w:val="clear" w:fill="FFFFFF"/>
                      <w:lang w:val="en-US" w:eastAsia="zh-CN" w:bidi="ar-SA"/>
                    </w:rPr>
                    <w:t>${status.begin}</w:t>
                  </w:r>
                </w:p>
              </w:tc>
            </w:tr>
            <w:tr w14:paraId="79E0BBA9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c>
                <w:tcPr>
                  <w:tcW w:w="0" w:type="auto"/>
                  <w:tcBorders>
                    <w:top w:val="nil"/>
                    <w:left w:val="nil"/>
                    <w:bottom w:val="nil"/>
                  </w:tcBorders>
                  <w:shd w:val="clear"/>
                  <w:tcMar>
                    <w:top w:w="144" w:type="dxa"/>
                    <w:left w:w="216" w:type="dxa"/>
                    <w:bottom w:w="144" w:type="dxa"/>
                    <w:right w:w="216" w:type="dxa"/>
                  </w:tcMar>
                  <w:vAlign w:val="center"/>
                </w:tcPr>
                <w:p w14:paraId="76580A19">
                  <w:pPr>
                    <w:keepNext w:val="0"/>
                    <w:keepLines w:val="0"/>
                    <w:widowControl/>
                    <w:suppressLineNumbers w:val="0"/>
                    <w:jc w:val="left"/>
                    <w:rPr>
                      <w:rFonts w:hint="default" w:ascii="Segoe UI" w:hAnsi="Segoe UI" w:eastAsia="Segoe UI" w:cs="Segoe UI"/>
                      <w:b w:val="0"/>
                      <w:bCs w:val="0"/>
                      <w:i w:val="0"/>
                      <w:iCs w:val="0"/>
                      <w:caps w:val="0"/>
                      <w:spacing w:val="0"/>
                      <w:kern w:val="2"/>
                      <w:sz w:val="19"/>
                      <w:szCs w:val="19"/>
                      <w:shd w:val="clear" w:fill="FFFFFF"/>
                      <w:lang w:val="en-US" w:eastAsia="zh-CN" w:bidi="ar-SA"/>
                    </w:rPr>
                  </w:pPr>
                  <w:r>
                    <w:rPr>
                      <w:rFonts w:hint="default" w:ascii="Segoe UI" w:hAnsi="Segoe UI" w:eastAsia="Segoe UI" w:cs="Segoe UI"/>
                      <w:b w:val="0"/>
                      <w:bCs w:val="0"/>
                      <w:i w:val="0"/>
                      <w:iCs w:val="0"/>
                      <w:caps w:val="0"/>
                      <w:spacing w:val="0"/>
                      <w:kern w:val="2"/>
                      <w:sz w:val="19"/>
                      <w:szCs w:val="19"/>
                      <w:shd w:val="clear" w:fill="FFFFFF"/>
                      <w:lang w:val="en-US" w:eastAsia="zh-CN" w:bidi="ar-SA"/>
                    </w:rPr>
                    <w:t>end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</w:tcBorders>
                  <w:shd w:val="clear"/>
                  <w:tcMar>
                    <w:top w:w="144" w:type="dxa"/>
                    <w:left w:w="216" w:type="dxa"/>
                    <w:bottom w:w="144" w:type="dxa"/>
                    <w:right w:w="216" w:type="dxa"/>
                  </w:tcMar>
                  <w:vAlign w:val="center"/>
                </w:tcPr>
                <w:p w14:paraId="32A0F670">
                  <w:pPr>
                    <w:keepNext w:val="0"/>
                    <w:keepLines w:val="0"/>
                    <w:widowControl/>
                    <w:suppressLineNumbers w:val="0"/>
                    <w:jc w:val="left"/>
                    <w:rPr>
                      <w:rFonts w:hint="default" w:ascii="Segoe UI" w:hAnsi="Segoe UI" w:eastAsia="Segoe UI" w:cs="Segoe UI"/>
                      <w:b w:val="0"/>
                      <w:bCs w:val="0"/>
                      <w:i w:val="0"/>
                      <w:iCs w:val="0"/>
                      <w:caps w:val="0"/>
                      <w:spacing w:val="0"/>
                      <w:kern w:val="2"/>
                      <w:sz w:val="19"/>
                      <w:szCs w:val="19"/>
                      <w:shd w:val="clear" w:fill="FFFFFF"/>
                      <w:lang w:val="en-US" w:eastAsia="zh-CN" w:bidi="ar-SA"/>
                    </w:rPr>
                  </w:pPr>
                  <w:r>
                    <w:rPr>
                      <w:rFonts w:hint="default" w:ascii="Segoe UI" w:hAnsi="Segoe UI" w:eastAsia="Segoe UI" w:cs="Segoe UI"/>
                      <w:b w:val="0"/>
                      <w:bCs w:val="0"/>
                      <w:i w:val="0"/>
                      <w:iCs w:val="0"/>
                      <w:caps w:val="0"/>
                      <w:spacing w:val="0"/>
                      <w:kern w:val="2"/>
                      <w:sz w:val="19"/>
                      <w:szCs w:val="19"/>
                      <w:shd w:val="clear" w:fill="FFFFFF"/>
                      <w:lang w:val="en-US" w:eastAsia="zh-CN" w:bidi="ar-SA"/>
                    </w:rPr>
                    <w:t>当前迭代的结束索引值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/>
                  <w:tcMar>
                    <w:top w:w="144" w:type="dxa"/>
                    <w:left w:w="216" w:type="dxa"/>
                    <w:bottom w:w="144" w:type="dxa"/>
                    <w:right w:w="216" w:type="dxa"/>
                  </w:tcMar>
                  <w:vAlign w:val="center"/>
                </w:tcPr>
                <w:p w14:paraId="0B7622B0">
                  <w:pPr>
                    <w:keepNext w:val="0"/>
                    <w:keepLines w:val="0"/>
                    <w:widowControl/>
                    <w:suppressLineNumbers w:val="0"/>
                    <w:jc w:val="left"/>
                    <w:rPr>
                      <w:rFonts w:hint="default" w:ascii="Segoe UI" w:hAnsi="Segoe UI" w:eastAsia="Segoe UI" w:cs="Segoe UI"/>
                      <w:b w:val="0"/>
                      <w:bCs w:val="0"/>
                      <w:i w:val="0"/>
                      <w:iCs w:val="0"/>
                      <w:caps w:val="0"/>
                      <w:spacing w:val="0"/>
                      <w:kern w:val="2"/>
                      <w:sz w:val="19"/>
                      <w:szCs w:val="19"/>
                      <w:shd w:val="clear" w:fill="FFFFFF"/>
                      <w:lang w:val="en-US" w:eastAsia="zh-CN" w:bidi="ar-SA"/>
                    </w:rPr>
                  </w:pPr>
                  <w:r>
                    <w:rPr>
                      <w:rFonts w:hint="default" w:ascii="Segoe UI" w:hAnsi="Segoe UI" w:eastAsia="Segoe UI" w:cs="Segoe UI"/>
                      <w:b w:val="0"/>
                      <w:bCs w:val="0"/>
                      <w:i w:val="0"/>
                      <w:iCs w:val="0"/>
                      <w:caps w:val="0"/>
                      <w:spacing w:val="0"/>
                      <w:kern w:val="2"/>
                      <w:sz w:val="19"/>
                      <w:szCs w:val="19"/>
                      <w:shd w:val="clear" w:fill="FFFFFF"/>
                      <w:lang w:val="en-US" w:eastAsia="zh-CN" w:bidi="ar-SA"/>
                    </w:rPr>
                    <w:t>${status.end}</w:t>
                  </w:r>
                </w:p>
              </w:tc>
            </w:tr>
            <w:tr w14:paraId="610EE66B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c>
                <w:tcPr>
                  <w:tcW w:w="0" w:type="auto"/>
                  <w:tcBorders>
                    <w:top w:val="nil"/>
                    <w:left w:val="nil"/>
                    <w:bottom w:val="nil"/>
                  </w:tcBorders>
                  <w:shd w:val="clear"/>
                  <w:tcMar>
                    <w:top w:w="144" w:type="dxa"/>
                    <w:left w:w="216" w:type="dxa"/>
                    <w:bottom w:w="144" w:type="dxa"/>
                    <w:right w:w="216" w:type="dxa"/>
                  </w:tcMar>
                  <w:vAlign w:val="center"/>
                </w:tcPr>
                <w:p w14:paraId="1231DCDF">
                  <w:pPr>
                    <w:keepNext w:val="0"/>
                    <w:keepLines w:val="0"/>
                    <w:widowControl/>
                    <w:suppressLineNumbers w:val="0"/>
                    <w:jc w:val="left"/>
                    <w:rPr>
                      <w:rFonts w:hint="default" w:ascii="Segoe UI" w:hAnsi="Segoe UI" w:eastAsia="Segoe UI" w:cs="Segoe UI"/>
                      <w:b w:val="0"/>
                      <w:bCs w:val="0"/>
                      <w:i w:val="0"/>
                      <w:iCs w:val="0"/>
                      <w:caps w:val="0"/>
                      <w:spacing w:val="0"/>
                      <w:kern w:val="2"/>
                      <w:sz w:val="19"/>
                      <w:szCs w:val="19"/>
                      <w:shd w:val="clear" w:fill="FFFFFF"/>
                      <w:lang w:val="en-US" w:eastAsia="zh-CN" w:bidi="ar-SA"/>
                    </w:rPr>
                  </w:pPr>
                  <w:r>
                    <w:rPr>
                      <w:rFonts w:hint="default" w:ascii="Segoe UI" w:hAnsi="Segoe UI" w:eastAsia="Segoe UI" w:cs="Segoe UI"/>
                      <w:b w:val="0"/>
                      <w:bCs w:val="0"/>
                      <w:i w:val="0"/>
                      <w:iCs w:val="0"/>
                      <w:caps w:val="0"/>
                      <w:spacing w:val="0"/>
                      <w:kern w:val="2"/>
                      <w:sz w:val="19"/>
                      <w:szCs w:val="19"/>
                      <w:shd w:val="clear" w:fill="FFFFFF"/>
                      <w:lang w:val="en-US" w:eastAsia="zh-CN" w:bidi="ar-SA"/>
                    </w:rPr>
                    <w:t>step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</w:tcBorders>
                  <w:shd w:val="clear"/>
                  <w:tcMar>
                    <w:top w:w="144" w:type="dxa"/>
                    <w:left w:w="216" w:type="dxa"/>
                    <w:bottom w:w="144" w:type="dxa"/>
                    <w:right w:w="216" w:type="dxa"/>
                  </w:tcMar>
                  <w:vAlign w:val="center"/>
                </w:tcPr>
                <w:p w14:paraId="31341728">
                  <w:pPr>
                    <w:keepNext w:val="0"/>
                    <w:keepLines w:val="0"/>
                    <w:widowControl/>
                    <w:suppressLineNumbers w:val="0"/>
                    <w:jc w:val="left"/>
                    <w:rPr>
                      <w:rFonts w:hint="default" w:ascii="Segoe UI" w:hAnsi="Segoe UI" w:eastAsia="Segoe UI" w:cs="Segoe UI"/>
                      <w:b w:val="0"/>
                      <w:bCs w:val="0"/>
                      <w:i w:val="0"/>
                      <w:iCs w:val="0"/>
                      <w:caps w:val="0"/>
                      <w:spacing w:val="0"/>
                      <w:kern w:val="2"/>
                      <w:sz w:val="19"/>
                      <w:szCs w:val="19"/>
                      <w:shd w:val="clear" w:fill="FFFFFF"/>
                      <w:lang w:val="en-US" w:eastAsia="zh-CN" w:bidi="ar-SA"/>
                    </w:rPr>
                  </w:pPr>
                  <w:r>
                    <w:rPr>
                      <w:rFonts w:hint="default" w:ascii="Segoe UI" w:hAnsi="Segoe UI" w:eastAsia="Segoe UI" w:cs="Segoe UI"/>
                      <w:b w:val="0"/>
                      <w:bCs w:val="0"/>
                      <w:i w:val="0"/>
                      <w:iCs w:val="0"/>
                      <w:caps w:val="0"/>
                      <w:spacing w:val="0"/>
                      <w:kern w:val="2"/>
                      <w:sz w:val="19"/>
                      <w:szCs w:val="19"/>
                      <w:shd w:val="clear" w:fill="FFFFFF"/>
                      <w:lang w:val="en-US" w:eastAsia="zh-CN" w:bidi="ar-SA"/>
                    </w:rPr>
                    <w:t>当前迭代的步长值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/>
                  <w:tcMar>
                    <w:top w:w="144" w:type="dxa"/>
                    <w:left w:w="216" w:type="dxa"/>
                    <w:bottom w:w="144" w:type="dxa"/>
                    <w:right w:w="216" w:type="dxa"/>
                  </w:tcMar>
                  <w:vAlign w:val="center"/>
                </w:tcPr>
                <w:p w14:paraId="295A1CE1">
                  <w:pPr>
                    <w:keepNext w:val="0"/>
                    <w:keepLines w:val="0"/>
                    <w:widowControl/>
                    <w:suppressLineNumbers w:val="0"/>
                    <w:jc w:val="left"/>
                    <w:rPr>
                      <w:rFonts w:hint="default" w:ascii="Segoe UI" w:hAnsi="Segoe UI" w:eastAsia="Segoe UI" w:cs="Segoe UI"/>
                      <w:b w:val="0"/>
                      <w:bCs w:val="0"/>
                      <w:i w:val="0"/>
                      <w:iCs w:val="0"/>
                      <w:caps w:val="0"/>
                      <w:spacing w:val="0"/>
                      <w:kern w:val="2"/>
                      <w:sz w:val="19"/>
                      <w:szCs w:val="19"/>
                      <w:shd w:val="clear" w:fill="FFFFFF"/>
                      <w:lang w:val="en-US" w:eastAsia="zh-CN" w:bidi="ar-SA"/>
                    </w:rPr>
                  </w:pPr>
                  <w:r>
                    <w:rPr>
                      <w:rFonts w:hint="default" w:ascii="Segoe UI" w:hAnsi="Segoe UI" w:eastAsia="Segoe UI" w:cs="Segoe UI"/>
                      <w:b w:val="0"/>
                      <w:bCs w:val="0"/>
                      <w:i w:val="0"/>
                      <w:iCs w:val="0"/>
                      <w:caps w:val="0"/>
                      <w:spacing w:val="0"/>
                      <w:kern w:val="2"/>
                      <w:sz w:val="19"/>
                      <w:szCs w:val="19"/>
                      <w:shd w:val="clear" w:fill="FFFFFF"/>
                      <w:lang w:val="en-US" w:eastAsia="zh-CN" w:bidi="ar-SA"/>
                    </w:rPr>
                    <w:t>${status.step}</w:t>
                  </w:r>
                </w:p>
              </w:tc>
            </w:tr>
          </w:tbl>
          <w:p w14:paraId="36B27EFA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</w:p>
          <w:p w14:paraId="1359E29B">
            <w:pPr>
              <w:keepNext w:val="0"/>
              <w:keepLines w:val="0"/>
              <w:widowControl/>
              <w:suppressLineNumbers w:val="0"/>
              <w:shd w:val="clear" w:fill="FFFFFF"/>
              <w:ind w:left="0" w:firstLine="0"/>
              <w:jc w:val="left"/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>示例：带索引的表格行</w:t>
            </w:r>
          </w:p>
          <w:p w14:paraId="256AC384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</w:p>
          <w:p w14:paraId="604FC7FA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bidi w:val="0"/>
              <w:spacing w:before="96" w:beforeAutospacing="0" w:line="264" w:lineRule="atLeast"/>
              <w:ind w:left="0" w:firstLine="0"/>
              <w:jc w:val="left"/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>jsp</w:t>
            </w:r>
          </w:p>
          <w:p w14:paraId="05B1AE8A">
            <w:pPr>
              <w:pStyle w:val="9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96" w:beforeAutospacing="0" w:after="0" w:afterAutospacing="0" w:line="18" w:lineRule="atLeast"/>
              <w:ind w:left="0" w:right="0"/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>&lt;c:forEach items="${userList}" var="user" varStatus="status"&gt;</w:t>
            </w:r>
          </w:p>
          <w:p w14:paraId="4565E521">
            <w:pPr>
              <w:pStyle w:val="9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96" w:beforeAutospacing="0" w:after="0" w:afterAutospacing="0" w:line="18" w:lineRule="atLeast"/>
              <w:ind w:left="0" w:right="0"/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 xml:space="preserve">    &lt;tr class="${status.index % 2 == 0 ? 'even' : 'odd'}"&gt;</w:t>
            </w:r>
          </w:p>
          <w:p w14:paraId="21A3490B">
            <w:pPr>
              <w:pStyle w:val="9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96" w:beforeAutospacing="0" w:after="0" w:afterAutospacing="0" w:line="18" w:lineRule="atLeast"/>
              <w:ind w:left="0" w:right="0"/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 xml:space="preserve">        &lt;td&gt;${status.count}&lt;/td&gt;</w:t>
            </w:r>
          </w:p>
          <w:p w14:paraId="11A91DEF">
            <w:pPr>
              <w:pStyle w:val="9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96" w:beforeAutospacing="0" w:after="0" w:afterAutospacing="0" w:line="18" w:lineRule="atLeast"/>
              <w:ind w:left="0" w:right="0"/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 xml:space="preserve">        &lt;td&gt;${user.name}&lt;/td&gt;</w:t>
            </w:r>
          </w:p>
          <w:p w14:paraId="5DFACA26">
            <w:pPr>
              <w:pStyle w:val="9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96" w:beforeAutospacing="0" w:after="0" w:afterAutospacing="0" w:line="18" w:lineRule="atLeast"/>
              <w:ind w:left="0" w:right="0"/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 xml:space="preserve">    &lt;/tr&gt;</w:t>
            </w:r>
          </w:p>
          <w:p w14:paraId="0A0B219B">
            <w:pPr>
              <w:pStyle w:val="9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96" w:beforeAutospacing="0" w:after="0" w:afterAutospacing="0" w:line="18" w:lineRule="atLeast"/>
              <w:ind w:left="0" w:right="0"/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>&lt;/c:forEach&gt;</w:t>
            </w:r>
          </w:p>
          <w:p w14:paraId="7137EFB6">
            <w:pPr>
              <w:keepNext w:val="0"/>
              <w:keepLines w:val="0"/>
              <w:widowControl/>
              <w:suppressLineNumbers w:val="0"/>
              <w:shd w:val="clear" w:fill="FFFFFF"/>
              <w:spacing w:before="144" w:beforeAutospacing="0" w:line="180" w:lineRule="atLeast"/>
              <w:ind w:left="0" w:firstLine="0"/>
              <w:jc w:val="left"/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</w:p>
          <w:p w14:paraId="34B3DFF5">
            <w:pPr>
              <w:pStyle w:val="2"/>
              <w:keepNext w:val="0"/>
              <w:keepLines w:val="0"/>
              <w:widowControl/>
              <w:suppressLineNumbers w:val="0"/>
              <w:pBdr>
                <w:bottom w:val="none" w:color="auto" w:sz="0" w:space="0"/>
              </w:pBdr>
              <w:shd w:val="clear" w:fill="FFFFFF"/>
              <w:ind w:left="0" w:firstLine="0"/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>三、范围控制与步长设置</w:t>
            </w:r>
          </w:p>
          <w:p w14:paraId="1553287C">
            <w:pPr>
              <w:keepNext w:val="0"/>
              <w:keepLines w:val="0"/>
              <w:widowControl/>
              <w:suppressLineNumbers w:val="0"/>
              <w:shd w:val="clear" w:fill="FFFFFF"/>
              <w:ind w:left="0" w:firstLine="0"/>
              <w:jc w:val="left"/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>通过begin、end和step属性精确控制迭代范围：</w:t>
            </w:r>
          </w:p>
          <w:p w14:paraId="21CD217B">
            <w:pPr>
              <w:pStyle w:val="3"/>
              <w:keepNext w:val="0"/>
              <w:keepLines w:val="0"/>
              <w:widowControl/>
              <w:suppressLineNumbers w:val="0"/>
              <w:pBdr>
                <w:bottom w:val="none" w:color="auto" w:sz="0" w:space="0"/>
              </w:pBdr>
              <w:shd w:val="clear" w:fill="FFFFFF"/>
              <w:ind w:left="0" w:firstLine="0"/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>1. 指定起始和结束位置</w:t>
            </w:r>
          </w:p>
          <w:p w14:paraId="0A242D30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bidi w:val="0"/>
              <w:spacing w:before="96" w:beforeAutospacing="0" w:line="264" w:lineRule="atLeast"/>
              <w:ind w:left="0" w:firstLine="0"/>
              <w:jc w:val="left"/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>jsp</w:t>
            </w:r>
          </w:p>
          <w:p w14:paraId="4487F6BF">
            <w:pPr>
              <w:pStyle w:val="9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96" w:beforeAutospacing="0" w:after="0" w:afterAutospacing="0" w:line="18" w:lineRule="atLeast"/>
              <w:ind w:left="0" w:right="0"/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>&lt;!-- 从第3个元素开始，显示前5个元素 --&gt;</w:t>
            </w:r>
          </w:p>
          <w:p w14:paraId="733FD567">
            <w:pPr>
              <w:pStyle w:val="9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96" w:beforeAutospacing="0" w:after="0" w:afterAutospacing="0" w:line="18" w:lineRule="atLeast"/>
              <w:ind w:left="0" w:right="0"/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>&lt;c:forEach items="${userList}" var="user" begin="2" end="6"&gt;</w:t>
            </w:r>
          </w:p>
          <w:p w14:paraId="424C7893">
            <w:pPr>
              <w:pStyle w:val="9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96" w:beforeAutospacing="0" w:after="0" w:afterAutospacing="0" w:line="18" w:lineRule="atLeast"/>
              <w:ind w:left="0" w:right="0"/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 xml:space="preserve">    &lt;li&gt;${user.name}&lt;/li&gt;</w:t>
            </w:r>
          </w:p>
          <w:p w14:paraId="42E686D6">
            <w:pPr>
              <w:pStyle w:val="9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96" w:beforeAutospacing="0" w:after="0" w:afterAutospacing="0" w:line="18" w:lineRule="atLeast"/>
              <w:ind w:left="0" w:right="0"/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>&lt;/c:forEach&gt;</w:t>
            </w:r>
          </w:p>
          <w:p w14:paraId="526F4692">
            <w:pPr>
              <w:pStyle w:val="3"/>
              <w:keepNext w:val="0"/>
              <w:keepLines w:val="0"/>
              <w:widowControl/>
              <w:suppressLineNumbers w:val="0"/>
              <w:pBdr>
                <w:bottom w:val="none" w:color="auto" w:sz="0" w:space="0"/>
              </w:pBdr>
              <w:shd w:val="clear" w:fill="FFFFFF"/>
              <w:ind w:left="0" w:firstLine="0"/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>2. 设置步长（间隔迭代）</w:t>
            </w:r>
          </w:p>
          <w:p w14:paraId="0ECADDA7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bidi w:val="0"/>
              <w:spacing w:before="96" w:beforeAutospacing="0" w:line="264" w:lineRule="atLeast"/>
              <w:ind w:left="0" w:firstLine="0"/>
              <w:jc w:val="left"/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>jsp</w:t>
            </w:r>
          </w:p>
          <w:p w14:paraId="6A391835">
            <w:pPr>
              <w:pStyle w:val="9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96" w:beforeAutospacing="0" w:after="0" w:afterAutospacing="0" w:line="18" w:lineRule="atLeast"/>
              <w:ind w:left="0" w:right="0"/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>&lt;!-- 每隔2个元素显示一次 --&gt;</w:t>
            </w:r>
          </w:p>
          <w:p w14:paraId="17202999">
            <w:pPr>
              <w:pStyle w:val="9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96" w:beforeAutospacing="0" w:after="0" w:afterAutospacing="0" w:line="18" w:lineRule="atLeast"/>
              <w:ind w:left="0" w:right="0"/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>&lt;c:forEach items="${numberList}" var="num" step="2"&gt;</w:t>
            </w:r>
          </w:p>
          <w:p w14:paraId="02AEC81A">
            <w:pPr>
              <w:pStyle w:val="9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96" w:beforeAutospacing="0" w:after="0" w:afterAutospacing="0" w:line="18" w:lineRule="atLeast"/>
              <w:ind w:left="0" w:right="0"/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 xml:space="preserve">    &lt;li&gt;${num}&lt;/li&gt;</w:t>
            </w:r>
          </w:p>
          <w:p w14:paraId="52793C13">
            <w:pPr>
              <w:pStyle w:val="9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96" w:beforeAutospacing="0" w:after="0" w:afterAutospacing="0" w:line="18" w:lineRule="atLeast"/>
              <w:ind w:left="0" w:right="0"/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>&lt;/c:forEach&gt;</w:t>
            </w:r>
          </w:p>
          <w:p w14:paraId="6EAFEDFF">
            <w:pPr>
              <w:spacing w:line="400" w:lineRule="exact"/>
              <w:jc w:val="left"/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</w:p>
          <w:p w14:paraId="57ECC588">
            <w:pPr>
              <w:spacing w:line="400" w:lineRule="exact"/>
              <w:jc w:val="left"/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</w:p>
          <w:p w14:paraId="3652DDF1">
            <w:pPr>
              <w:spacing w:line="400" w:lineRule="exact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  <w:r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  <w:t>良好的编码习惯对于JavaEE开发人员而言是至关重要的。编写可读性强、结构清晰的代码可以提高我们的效率。在编码过程中，我们应当注重代码的可维护性，使用有意义的变量名和函数名，避免过长的代码行和复杂的逻辑嵌套。</w:t>
            </w:r>
          </w:p>
          <w:p w14:paraId="2F4E0EAB">
            <w:pPr>
              <w:spacing w:line="400" w:lineRule="exact"/>
              <w:jc w:val="left"/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  <w:r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  <w:t>合理地进行代码注释也是必不可少的，在开发过程中，我们应当注重代码的可读性，以便于他人能够快速理解代码的功能和逻辑</w:t>
            </w:r>
          </w:p>
          <w:p w14:paraId="43572FDB">
            <w:pPr>
              <w:spacing w:line="400" w:lineRule="exact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</w:p>
          <w:p w14:paraId="72099944">
            <w:pPr>
              <w:spacing w:line="400" w:lineRule="exact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</w:p>
          <w:p w14:paraId="3065DC60">
            <w:pPr>
              <w:spacing w:line="400" w:lineRule="exact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  <w:r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  <w:t>本次课程聚焦 JSTL 的&lt;c:forEach&gt;</w:t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  <w:t>标签，我们学习了其通过简洁的标签语法替代 JSP 中复杂的 Java 循环脚本，可高效迭代集合、数组和 Map。掌握了利用varStatus追踪迭代状态（索引、计数、首尾判断），以及通过begin/end/step精确控制循环范围的方法。这些知识能帮助大家更清晰、高效地在 JSP 页面中展示和处理数据，提升代码的可读性与可维护性。</w:t>
            </w:r>
          </w:p>
          <w:p w14:paraId="229E9175">
            <w:pPr>
              <w:spacing w:line="400" w:lineRule="exact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</w:p>
          <w:p w14:paraId="277B7FF2">
            <w:pPr>
              <w:spacing w:line="400" w:lineRule="exact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</w:p>
          <w:p w14:paraId="446DA85A">
            <w:pPr>
              <w:spacing w:line="400" w:lineRule="exact"/>
              <w:jc w:val="left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  <w:t>编写所有的 JSTL 的&lt;c:forEach&gt;的代码</w:t>
            </w:r>
          </w:p>
        </w:tc>
        <w:tc>
          <w:tcPr>
            <w:tcW w:w="1467" w:type="dxa"/>
            <w:vMerge w:val="restart"/>
          </w:tcPr>
          <w:p w14:paraId="55E830F0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时间：10min</w:t>
            </w:r>
          </w:p>
          <w:p w14:paraId="47AA4C7E">
            <w:pPr>
              <w:spacing w:line="400" w:lineRule="exact"/>
              <w:jc w:val="left"/>
              <w:rPr>
                <w:szCs w:val="21"/>
              </w:rPr>
            </w:pPr>
          </w:p>
          <w:p w14:paraId="6B45476D">
            <w:pPr>
              <w:spacing w:line="400" w:lineRule="exact"/>
              <w:jc w:val="left"/>
              <w:rPr>
                <w:szCs w:val="21"/>
              </w:rPr>
            </w:pPr>
          </w:p>
          <w:p w14:paraId="5BD20FA4">
            <w:pPr>
              <w:spacing w:line="400" w:lineRule="exact"/>
              <w:jc w:val="left"/>
              <w:rPr>
                <w:szCs w:val="21"/>
              </w:rPr>
            </w:pPr>
          </w:p>
          <w:p w14:paraId="24AEE7E9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教师引导，学生讨论</w:t>
            </w:r>
          </w:p>
          <w:p w14:paraId="6503AD9C">
            <w:pPr>
              <w:spacing w:line="400" w:lineRule="exact"/>
              <w:jc w:val="left"/>
              <w:rPr>
                <w:szCs w:val="21"/>
              </w:rPr>
            </w:pPr>
          </w:p>
          <w:p w14:paraId="59281CF3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时间：10min</w:t>
            </w:r>
          </w:p>
          <w:p w14:paraId="72EB89F7">
            <w:pPr>
              <w:spacing w:line="400" w:lineRule="exact"/>
              <w:jc w:val="left"/>
              <w:rPr>
                <w:szCs w:val="21"/>
              </w:rPr>
            </w:pPr>
          </w:p>
          <w:p w14:paraId="5118B3F4">
            <w:pPr>
              <w:spacing w:line="400" w:lineRule="exact"/>
              <w:jc w:val="left"/>
              <w:rPr>
                <w:szCs w:val="21"/>
              </w:rPr>
            </w:pPr>
          </w:p>
          <w:p w14:paraId="4B581E87">
            <w:pPr>
              <w:spacing w:line="400" w:lineRule="exact"/>
              <w:jc w:val="left"/>
              <w:rPr>
                <w:szCs w:val="21"/>
              </w:rPr>
            </w:pPr>
          </w:p>
          <w:p w14:paraId="6C6F9162">
            <w:pPr>
              <w:spacing w:line="400" w:lineRule="exact"/>
              <w:jc w:val="left"/>
              <w:rPr>
                <w:szCs w:val="21"/>
              </w:rPr>
            </w:pPr>
          </w:p>
          <w:p w14:paraId="0F2943B5">
            <w:pPr>
              <w:pStyle w:val="2"/>
              <w:keepNext w:val="0"/>
              <w:keepLines w:val="0"/>
              <w:widowControl/>
              <w:suppressLineNumbers w:val="0"/>
              <w:pBdr>
                <w:bottom w:val="none" w:color="auto" w:sz="0" w:space="0"/>
              </w:pBdr>
              <w:shd w:val="clear" w:fill="FFFFFF"/>
              <w:spacing w:before="0" w:beforeAutospacing="0"/>
              <w:ind w:left="0" w:firstLine="0"/>
              <w:rPr>
                <w:rFonts w:hint="default" w:ascii="宋体" w:hAnsi="宋体" w:eastAsia="宋体" w:cs="Times New Roman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讨论</w:t>
            </w:r>
            <w:r>
              <w:rPr>
                <w:rFonts w:hint="eastAsia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>环节：为什么要使用foreath？</w:t>
            </w:r>
          </w:p>
          <w:p w14:paraId="3D1727D5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3C5FEF3F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时间：25min</w:t>
            </w:r>
          </w:p>
          <w:p w14:paraId="20EDC226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6920A821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5D5B3B77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4292DA38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738706BE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03C1AD58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09A39BAD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0F3C94AC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3CC433DC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2D55FC87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2F2F0C30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0AC5A29B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7D9A5F01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15C287C3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72697765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2B3FC470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356F2DD8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时间：25min</w:t>
            </w:r>
          </w:p>
          <w:p w14:paraId="053E8D1E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4BB85C9D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练习环节：要求学生能说出</w:t>
            </w:r>
            <w:r>
              <w:rPr>
                <w:rFonts w:hint="eastAsia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>jstl中的foreath</w:t>
            </w:r>
            <w:r>
              <w:rPr>
                <w:rFonts w:hint="eastAsia"/>
                <w:szCs w:val="21"/>
                <w:lang w:val="en-US" w:eastAsia="zh-CN"/>
              </w:rPr>
              <w:t>流程</w:t>
            </w:r>
            <w:r>
              <w:rPr>
                <w:rFonts w:hint="eastAsia"/>
                <w:szCs w:val="21"/>
              </w:rPr>
              <w:t>等相关练习。</w:t>
            </w:r>
          </w:p>
          <w:p w14:paraId="7AC5CD05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2751DC62">
            <w:pPr>
              <w:spacing w:line="400" w:lineRule="exact"/>
              <w:jc w:val="left"/>
              <w:rPr>
                <w:szCs w:val="21"/>
              </w:rPr>
            </w:pPr>
          </w:p>
          <w:p w14:paraId="2A32309A">
            <w:pPr>
              <w:spacing w:line="400" w:lineRule="exact"/>
              <w:jc w:val="left"/>
              <w:rPr>
                <w:szCs w:val="21"/>
              </w:rPr>
            </w:pPr>
          </w:p>
          <w:p w14:paraId="6BC56844">
            <w:pPr>
              <w:spacing w:line="400" w:lineRule="exact"/>
              <w:jc w:val="left"/>
              <w:rPr>
                <w:szCs w:val="21"/>
              </w:rPr>
            </w:pPr>
          </w:p>
          <w:p w14:paraId="0A7A5141">
            <w:pPr>
              <w:spacing w:line="400" w:lineRule="exact"/>
              <w:jc w:val="left"/>
              <w:rPr>
                <w:szCs w:val="21"/>
              </w:rPr>
            </w:pPr>
          </w:p>
          <w:p w14:paraId="57DEE7E4">
            <w:pPr>
              <w:spacing w:line="400" w:lineRule="exact"/>
              <w:jc w:val="left"/>
              <w:rPr>
                <w:szCs w:val="21"/>
              </w:rPr>
            </w:pPr>
          </w:p>
          <w:p w14:paraId="450FC550">
            <w:pPr>
              <w:spacing w:line="400" w:lineRule="exact"/>
              <w:jc w:val="left"/>
              <w:rPr>
                <w:szCs w:val="21"/>
              </w:rPr>
            </w:pPr>
          </w:p>
          <w:p w14:paraId="40747FFB">
            <w:pPr>
              <w:spacing w:line="400" w:lineRule="exact"/>
              <w:jc w:val="left"/>
              <w:rPr>
                <w:szCs w:val="21"/>
              </w:rPr>
            </w:pPr>
          </w:p>
          <w:p w14:paraId="3E9820BA">
            <w:pPr>
              <w:spacing w:line="400" w:lineRule="exact"/>
              <w:jc w:val="left"/>
              <w:rPr>
                <w:szCs w:val="21"/>
              </w:rPr>
            </w:pPr>
          </w:p>
          <w:p w14:paraId="22F2AC57">
            <w:pPr>
              <w:spacing w:line="400" w:lineRule="exact"/>
              <w:jc w:val="left"/>
              <w:rPr>
                <w:szCs w:val="21"/>
              </w:rPr>
            </w:pPr>
          </w:p>
          <w:p w14:paraId="2DE3A474">
            <w:pPr>
              <w:spacing w:line="400" w:lineRule="exact"/>
              <w:jc w:val="left"/>
              <w:rPr>
                <w:szCs w:val="21"/>
              </w:rPr>
            </w:pPr>
          </w:p>
          <w:p w14:paraId="1D957D69">
            <w:pPr>
              <w:spacing w:line="400" w:lineRule="exact"/>
              <w:jc w:val="left"/>
              <w:rPr>
                <w:szCs w:val="21"/>
              </w:rPr>
            </w:pPr>
          </w:p>
          <w:p w14:paraId="0C2A5982">
            <w:pPr>
              <w:spacing w:line="400" w:lineRule="exact"/>
              <w:jc w:val="left"/>
              <w:rPr>
                <w:szCs w:val="21"/>
              </w:rPr>
            </w:pPr>
          </w:p>
          <w:p w14:paraId="43F84F0A">
            <w:pPr>
              <w:spacing w:line="400" w:lineRule="exact"/>
              <w:jc w:val="left"/>
              <w:rPr>
                <w:szCs w:val="21"/>
              </w:rPr>
            </w:pPr>
          </w:p>
          <w:p w14:paraId="445A4045">
            <w:pPr>
              <w:spacing w:line="400" w:lineRule="exact"/>
              <w:jc w:val="left"/>
              <w:rPr>
                <w:szCs w:val="21"/>
              </w:rPr>
            </w:pPr>
          </w:p>
          <w:p w14:paraId="02C85FC6">
            <w:pPr>
              <w:spacing w:line="400" w:lineRule="exact"/>
              <w:jc w:val="left"/>
              <w:rPr>
                <w:szCs w:val="21"/>
              </w:rPr>
            </w:pPr>
          </w:p>
          <w:p w14:paraId="0C398554">
            <w:pPr>
              <w:spacing w:line="400" w:lineRule="exact"/>
              <w:jc w:val="left"/>
              <w:rPr>
                <w:szCs w:val="21"/>
              </w:rPr>
            </w:pPr>
          </w:p>
          <w:p w14:paraId="27F473BE">
            <w:pPr>
              <w:spacing w:line="400" w:lineRule="exact"/>
              <w:jc w:val="left"/>
              <w:rPr>
                <w:szCs w:val="21"/>
              </w:rPr>
            </w:pPr>
          </w:p>
          <w:p w14:paraId="5AAC8B6C">
            <w:pPr>
              <w:spacing w:line="400" w:lineRule="exact"/>
              <w:jc w:val="left"/>
              <w:rPr>
                <w:szCs w:val="21"/>
              </w:rPr>
            </w:pPr>
          </w:p>
          <w:p w14:paraId="3BA5A807">
            <w:pPr>
              <w:spacing w:line="400" w:lineRule="exact"/>
              <w:jc w:val="left"/>
              <w:rPr>
                <w:szCs w:val="21"/>
              </w:rPr>
            </w:pPr>
          </w:p>
          <w:p w14:paraId="38591E3B">
            <w:pPr>
              <w:spacing w:line="400" w:lineRule="exact"/>
              <w:jc w:val="left"/>
              <w:rPr>
                <w:szCs w:val="21"/>
              </w:rPr>
            </w:pPr>
          </w:p>
          <w:p w14:paraId="754B23EC">
            <w:pPr>
              <w:spacing w:line="400" w:lineRule="exact"/>
              <w:jc w:val="left"/>
              <w:rPr>
                <w:szCs w:val="21"/>
              </w:rPr>
            </w:pPr>
          </w:p>
          <w:p w14:paraId="34556CD4">
            <w:pPr>
              <w:spacing w:line="400" w:lineRule="exact"/>
              <w:jc w:val="left"/>
              <w:rPr>
                <w:szCs w:val="21"/>
              </w:rPr>
            </w:pPr>
          </w:p>
          <w:p w14:paraId="0F2B4E9A">
            <w:pPr>
              <w:spacing w:line="400" w:lineRule="exact"/>
              <w:jc w:val="left"/>
              <w:rPr>
                <w:szCs w:val="21"/>
              </w:rPr>
            </w:pPr>
          </w:p>
          <w:p w14:paraId="194560BB">
            <w:pPr>
              <w:spacing w:line="400" w:lineRule="exact"/>
              <w:jc w:val="left"/>
              <w:rPr>
                <w:szCs w:val="21"/>
              </w:rPr>
            </w:pPr>
          </w:p>
          <w:p w14:paraId="185B0D7E">
            <w:pPr>
              <w:spacing w:line="400" w:lineRule="exact"/>
              <w:jc w:val="left"/>
              <w:rPr>
                <w:szCs w:val="21"/>
              </w:rPr>
            </w:pPr>
          </w:p>
          <w:p w14:paraId="63116152">
            <w:pPr>
              <w:spacing w:line="400" w:lineRule="exact"/>
              <w:jc w:val="left"/>
              <w:rPr>
                <w:szCs w:val="21"/>
              </w:rPr>
            </w:pPr>
          </w:p>
          <w:p w14:paraId="4B2CBE1A">
            <w:pPr>
              <w:spacing w:line="400" w:lineRule="exact"/>
              <w:jc w:val="left"/>
              <w:rPr>
                <w:szCs w:val="21"/>
              </w:rPr>
            </w:pPr>
          </w:p>
          <w:p w14:paraId="0C1566D0">
            <w:pPr>
              <w:spacing w:line="400" w:lineRule="exact"/>
              <w:jc w:val="left"/>
              <w:rPr>
                <w:szCs w:val="21"/>
              </w:rPr>
            </w:pPr>
          </w:p>
          <w:p w14:paraId="30C1202C">
            <w:pPr>
              <w:spacing w:line="400" w:lineRule="exact"/>
              <w:jc w:val="left"/>
              <w:rPr>
                <w:szCs w:val="21"/>
              </w:rPr>
            </w:pPr>
          </w:p>
          <w:p w14:paraId="6FD1AEBC">
            <w:pPr>
              <w:spacing w:line="400" w:lineRule="exact"/>
              <w:jc w:val="left"/>
              <w:rPr>
                <w:szCs w:val="21"/>
              </w:rPr>
            </w:pPr>
          </w:p>
          <w:p w14:paraId="178716AC">
            <w:pPr>
              <w:spacing w:line="400" w:lineRule="exact"/>
              <w:jc w:val="left"/>
              <w:rPr>
                <w:szCs w:val="21"/>
              </w:rPr>
            </w:pPr>
          </w:p>
          <w:p w14:paraId="06C50D26">
            <w:pPr>
              <w:spacing w:line="400" w:lineRule="exact"/>
              <w:jc w:val="left"/>
              <w:rPr>
                <w:szCs w:val="21"/>
              </w:rPr>
            </w:pPr>
          </w:p>
          <w:p w14:paraId="7E29A6D7">
            <w:pPr>
              <w:spacing w:line="400" w:lineRule="exact"/>
              <w:jc w:val="left"/>
              <w:rPr>
                <w:szCs w:val="21"/>
              </w:rPr>
            </w:pPr>
          </w:p>
          <w:p w14:paraId="2A6F1532">
            <w:pPr>
              <w:spacing w:line="400" w:lineRule="exact"/>
              <w:jc w:val="left"/>
              <w:rPr>
                <w:szCs w:val="21"/>
              </w:rPr>
            </w:pPr>
          </w:p>
          <w:p w14:paraId="33E85FB4">
            <w:pPr>
              <w:spacing w:line="400" w:lineRule="exact"/>
              <w:jc w:val="left"/>
              <w:rPr>
                <w:szCs w:val="21"/>
              </w:rPr>
            </w:pPr>
          </w:p>
          <w:p w14:paraId="6D72D77E">
            <w:pPr>
              <w:spacing w:line="400" w:lineRule="exact"/>
              <w:jc w:val="left"/>
              <w:rPr>
                <w:szCs w:val="21"/>
              </w:rPr>
            </w:pPr>
          </w:p>
          <w:p w14:paraId="51611323">
            <w:pPr>
              <w:spacing w:line="400" w:lineRule="exact"/>
              <w:jc w:val="left"/>
              <w:rPr>
                <w:szCs w:val="21"/>
              </w:rPr>
            </w:pPr>
          </w:p>
          <w:p w14:paraId="116C314F">
            <w:pPr>
              <w:spacing w:line="400" w:lineRule="exact"/>
              <w:jc w:val="left"/>
              <w:rPr>
                <w:szCs w:val="21"/>
              </w:rPr>
            </w:pPr>
          </w:p>
          <w:p w14:paraId="7A9C4BB4">
            <w:pPr>
              <w:spacing w:line="400" w:lineRule="exact"/>
              <w:jc w:val="left"/>
              <w:rPr>
                <w:szCs w:val="21"/>
              </w:rPr>
            </w:pPr>
          </w:p>
          <w:p w14:paraId="72B68324">
            <w:pPr>
              <w:spacing w:line="400" w:lineRule="exact"/>
              <w:jc w:val="left"/>
              <w:rPr>
                <w:szCs w:val="21"/>
              </w:rPr>
            </w:pPr>
          </w:p>
          <w:p w14:paraId="70B45CD9">
            <w:pPr>
              <w:spacing w:line="400" w:lineRule="exact"/>
              <w:jc w:val="left"/>
              <w:rPr>
                <w:szCs w:val="21"/>
              </w:rPr>
            </w:pPr>
          </w:p>
          <w:p w14:paraId="3C409651">
            <w:pPr>
              <w:spacing w:line="400" w:lineRule="exact"/>
              <w:jc w:val="left"/>
              <w:rPr>
                <w:szCs w:val="21"/>
              </w:rPr>
            </w:pPr>
          </w:p>
          <w:p w14:paraId="0A806050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时间：15min</w:t>
            </w:r>
          </w:p>
          <w:p w14:paraId="79FBA630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学生操作，教师巡回指导</w:t>
            </w:r>
          </w:p>
          <w:p w14:paraId="46238A6E">
            <w:pPr>
              <w:spacing w:line="400" w:lineRule="exact"/>
              <w:jc w:val="left"/>
              <w:rPr>
                <w:szCs w:val="21"/>
              </w:rPr>
            </w:pPr>
          </w:p>
          <w:p w14:paraId="5C8275B3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时间：5min</w:t>
            </w:r>
          </w:p>
          <w:p w14:paraId="13EA48C5">
            <w:pPr>
              <w:spacing w:line="400" w:lineRule="exact"/>
              <w:jc w:val="left"/>
              <w:rPr>
                <w:szCs w:val="21"/>
              </w:rPr>
            </w:pPr>
          </w:p>
          <w:p w14:paraId="1DF660E5">
            <w:pPr>
              <w:spacing w:line="400" w:lineRule="exact"/>
              <w:jc w:val="left"/>
              <w:rPr>
                <w:szCs w:val="21"/>
              </w:rPr>
            </w:pPr>
          </w:p>
          <w:p w14:paraId="0FEFF4EE">
            <w:pPr>
              <w:spacing w:line="400" w:lineRule="exact"/>
              <w:jc w:val="left"/>
              <w:rPr>
                <w:szCs w:val="21"/>
              </w:rPr>
            </w:pPr>
          </w:p>
          <w:p w14:paraId="039409BC">
            <w:pPr>
              <w:spacing w:line="400" w:lineRule="exact"/>
              <w:jc w:val="left"/>
              <w:rPr>
                <w:szCs w:val="21"/>
              </w:rPr>
            </w:pPr>
          </w:p>
          <w:p w14:paraId="61461868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6FF8CA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655A60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380BB479">
            <w:pPr>
              <w:pStyle w:val="21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bookmarkStart w:id="0" w:name="_GoBack"/>
            <w:bookmarkEnd w:id="0"/>
            <w:r>
              <w:rPr>
                <w:rFonts w:hint="eastAsia" w:ascii="黑体" w:hAnsi="黑体" w:eastAsia="黑体"/>
                <w:b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1607820"/>
                      <wp:effectExtent l="7620" t="7620" r="10160" b="15240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16078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78C70D19">
                                  <w:pPr>
                                    <w:jc w:val="center"/>
                                    <w:rPr>
                                      <w:rFonts w:hint="default" w:ascii="宋体" w:hAnsi="宋体" w:cs="宋体"/>
                                      <w:b/>
                                      <w:bCs/>
                                      <w:sz w:val="30"/>
                                      <w:szCs w:val="30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b/>
                                      <w:bCs/>
                                      <w:sz w:val="30"/>
                                      <w:szCs w:val="30"/>
                                      <w:lang w:val="en-US" w:eastAsia="zh-CN"/>
                                    </w:rPr>
                                    <w:t>jstl的foreath</w:t>
                                  </w:r>
                                </w:p>
                                <w:p w14:paraId="6592661B">
                                  <w:pPr>
                                    <w:spacing w:line="440" w:lineRule="exact"/>
                                    <w:ind w:firstLine="480" w:firstLineChars="200"/>
                                    <w:rPr>
                                      <w:rFonts w:hint="default" w:asciiTheme="minorEastAsia" w:hAnsiTheme="minorEastAsia" w:eastAsiaTheme="minorEastAsia"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Theme="minorEastAsia" w:hAnsiTheme="minorEastAsia" w:eastAsiaTheme="minorEastAsia"/>
                                      <w:sz w:val="24"/>
                                      <w:lang w:val="en-US" w:eastAsia="zh-CN"/>
                                    </w:rPr>
                                    <w:t>一、基本迭代</w:t>
                                  </w:r>
                                </w:p>
                                <w:p w14:paraId="05AF6806">
                                  <w:pPr>
                                    <w:spacing w:line="440" w:lineRule="exact"/>
                                    <w:ind w:firstLine="480" w:firstLineChars="200"/>
                                    <w:rPr>
                                      <w:rFonts w:hint="eastAsia" w:asciiTheme="minorEastAsia" w:hAnsiTheme="minorEastAsia" w:eastAsiaTheme="minorEastAsia"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Theme="minorEastAsia" w:hAnsiTheme="minorEastAsia" w:eastAsiaTheme="minorEastAsia"/>
                                      <w:sz w:val="24"/>
                                      <w:lang w:val="en-US" w:eastAsia="zh-CN"/>
                                    </w:rPr>
                                    <w:t>二、状态变量</w:t>
                                  </w:r>
                                </w:p>
                                <w:p w14:paraId="695B7D94">
                                  <w:pPr>
                                    <w:spacing w:line="440" w:lineRule="exact"/>
                                    <w:ind w:firstLine="480" w:firstLineChars="200"/>
                                    <w:rPr>
                                      <w:rFonts w:hint="eastAsia" w:asciiTheme="minorEastAsia" w:hAnsiTheme="minorEastAsia" w:eastAsiaTheme="minorEastAsia"/>
                                      <w:sz w:val="24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hint="eastAsia" w:asciiTheme="minorEastAsia" w:hAnsiTheme="minorEastAsia" w:eastAsiaTheme="minorEastAsia"/>
                                      <w:sz w:val="24"/>
                                      <w:lang w:val="en-US" w:eastAsia="zh-CN"/>
                                    </w:rPr>
                                    <w:t>三、范围控制</w:t>
                                  </w:r>
                                </w:p>
                                <w:p w14:paraId="2A34D11E">
                                  <w:pPr>
                                    <w:spacing w:line="440" w:lineRule="exact"/>
                                    <w:ind w:firstLine="480" w:firstLineChars="200"/>
                                    <w:rPr>
                                      <w:rFonts w:hint="eastAsia" w:asciiTheme="minorEastAsia" w:hAnsiTheme="minorEastAsia" w:eastAsiaTheme="minorEastAsia"/>
                                      <w:sz w:val="24"/>
                                    </w:rPr>
                                  </w:pPr>
                                </w:p>
                                <w:p w14:paraId="41201B17">
                                  <w:pPr>
                                    <w:spacing w:line="440" w:lineRule="exact"/>
                                    <w:ind w:firstLine="480" w:firstLineChars="200"/>
                                    <w:rPr>
                                      <w:rFonts w:hint="eastAsia" w:asciiTheme="minorEastAsia" w:hAnsiTheme="minorEastAsia" w:eastAsiaTheme="minorEastAsia"/>
                                      <w:sz w:val="24"/>
                                      <w:lang w:val="en-US" w:eastAsia="zh-CN"/>
                                    </w:rPr>
                                  </w:pPr>
                                </w:p>
                                <w:p w14:paraId="1DD0B306">
                                  <w:pPr>
                                    <w:ind w:firstLine="240" w:firstLineChars="10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26.6pt;width:322.6pt;z-index:251659264;mso-width-relative:page;mso-height-relative:page;" fillcolor="#D9D9D9" filled="t" stroked="t" coordsize="21600,21600" o:gfxdata="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CB9vcr1gAAAAgBAAAPAAAAAAAAAAEAIAAA&#10;ACIAAABkcnMvZG93bnJldi54bWxQSwECFAAUAAAACACHTuJAi1Yn5EcCAACJBAAADgAAAAAAAAAB&#10;ACAAAAAlAQAAZHJzL2Uyb0RvYy54bWxQSwUGAAAAAAYABgBZAQAA3gUAAAAA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 w14:paraId="78C70D19">
                            <w:pPr>
                              <w:jc w:val="center"/>
                              <w:rPr>
                                <w:rFonts w:hint="default" w:ascii="宋体" w:hAnsi="宋体" w:cs="宋体"/>
                                <w:b/>
                                <w:bCs/>
                                <w:sz w:val="30"/>
                                <w:szCs w:val="3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b/>
                                <w:bCs/>
                                <w:sz w:val="30"/>
                                <w:szCs w:val="30"/>
                                <w:lang w:val="en-US" w:eastAsia="zh-CN"/>
                              </w:rPr>
                              <w:t>jstl的foreath</w:t>
                            </w:r>
                          </w:p>
                          <w:p w14:paraId="6592661B">
                            <w:pPr>
                              <w:spacing w:line="440" w:lineRule="exact"/>
                              <w:ind w:firstLine="480" w:firstLineChars="200"/>
                              <w:rPr>
                                <w:rFonts w:hint="default" w:asciiTheme="minorEastAsia" w:hAnsiTheme="minorEastAsia" w:eastAsiaTheme="minorEastAsia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/>
                                <w:sz w:val="24"/>
                                <w:lang w:val="en-US" w:eastAsia="zh-CN"/>
                              </w:rPr>
                              <w:t>一、基本迭代</w:t>
                            </w:r>
                          </w:p>
                          <w:p w14:paraId="05AF6806">
                            <w:pPr>
                              <w:spacing w:line="440" w:lineRule="exact"/>
                              <w:ind w:firstLine="480" w:firstLineChars="200"/>
                              <w:rPr>
                                <w:rFonts w:hint="eastAsia" w:asciiTheme="minorEastAsia" w:hAnsiTheme="minorEastAsia" w:eastAsiaTheme="minorEastAsia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/>
                                <w:sz w:val="24"/>
                                <w:lang w:val="en-US" w:eastAsia="zh-CN"/>
                              </w:rPr>
                              <w:t>二、状态变量</w:t>
                            </w:r>
                          </w:p>
                          <w:p w14:paraId="695B7D94">
                            <w:pPr>
                              <w:spacing w:line="440" w:lineRule="exact"/>
                              <w:ind w:firstLine="480" w:firstLineChars="200"/>
                              <w:rPr>
                                <w:rFonts w:hint="eastAsia" w:asciiTheme="minorEastAsia" w:hAnsiTheme="minorEastAsia" w:eastAsiaTheme="minorEastAsia"/>
                                <w:sz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/>
                                <w:sz w:val="24"/>
                                <w:lang w:val="en-US" w:eastAsia="zh-CN"/>
                              </w:rPr>
                              <w:t>三、范围控制</w:t>
                            </w:r>
                          </w:p>
                          <w:p w14:paraId="2A34D11E">
                            <w:pPr>
                              <w:spacing w:line="440" w:lineRule="exact"/>
                              <w:ind w:firstLine="480" w:firstLineChars="200"/>
                              <w:rPr>
                                <w:rFonts w:hint="eastAsia" w:asciiTheme="minorEastAsia" w:hAnsiTheme="minorEastAsia" w:eastAsiaTheme="minorEastAsia"/>
                                <w:sz w:val="24"/>
                              </w:rPr>
                            </w:pPr>
                          </w:p>
                          <w:p w14:paraId="41201B17">
                            <w:pPr>
                              <w:spacing w:line="440" w:lineRule="exact"/>
                              <w:ind w:firstLine="480" w:firstLineChars="200"/>
                              <w:rPr>
                                <w:rFonts w:hint="eastAsia" w:asciiTheme="minorEastAsia" w:hAnsiTheme="minorEastAsia" w:eastAsiaTheme="minorEastAsia"/>
                                <w:sz w:val="24"/>
                                <w:lang w:val="en-US" w:eastAsia="zh-CN"/>
                              </w:rPr>
                            </w:pPr>
                          </w:p>
                          <w:p w14:paraId="1DD0B306">
                            <w:pPr>
                              <w:ind w:firstLine="240" w:firstLineChars="10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4176286">
            <w:pPr>
              <w:pStyle w:val="21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002B7617">
            <w:pPr>
              <w:pStyle w:val="21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1E5E07CE">
            <w:pPr>
              <w:pStyle w:val="21"/>
              <w:spacing w:line="400" w:lineRule="exact"/>
              <w:ind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 w14:paraId="185E2D33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3C9284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368538AD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2FDC243C"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在大学里有很多与计算机相关的课程，并且在以后得救也与生活中我们也离不开计算机。因此，需要掌握JavaEE的概念、相关功能，在课堂上让学生多多参与实际操作过程，实践能够加深学生对知识点的理解。</w:t>
            </w:r>
          </w:p>
          <w:p w14:paraId="2B66CE0A"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 w14:paraId="21FB30F9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5BE06DB1"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onsolas">
    <w:panose1 w:val="020B0609020204030204"/>
    <w:charset w:val="00"/>
    <w:family w:val="auto"/>
    <w:pitch w:val="default"/>
    <w:sig w:usb0="E00006FF" w:usb1="0000FCFF" w:usb2="00000001" w:usb3="00000000" w:csb0="6000019F" w:csb1="DFD7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PingFang SC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onospac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43623"/>
    <w:rsid w:val="00051123"/>
    <w:rsid w:val="00052604"/>
    <w:rsid w:val="00053587"/>
    <w:rsid w:val="00053A17"/>
    <w:rsid w:val="0005481A"/>
    <w:rsid w:val="0005559E"/>
    <w:rsid w:val="00064D43"/>
    <w:rsid w:val="00086717"/>
    <w:rsid w:val="000874EC"/>
    <w:rsid w:val="000912FC"/>
    <w:rsid w:val="000937ED"/>
    <w:rsid w:val="00094BAD"/>
    <w:rsid w:val="000951F5"/>
    <w:rsid w:val="000A22EA"/>
    <w:rsid w:val="000A7B9B"/>
    <w:rsid w:val="000B3C17"/>
    <w:rsid w:val="000B3F39"/>
    <w:rsid w:val="001154B7"/>
    <w:rsid w:val="00132825"/>
    <w:rsid w:val="00142FC4"/>
    <w:rsid w:val="00147B6F"/>
    <w:rsid w:val="001524C3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0185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15A7B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25F3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4141"/>
    <w:rsid w:val="004864CB"/>
    <w:rsid w:val="00493888"/>
    <w:rsid w:val="00497E94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2847"/>
    <w:rsid w:val="0050399C"/>
    <w:rsid w:val="00510292"/>
    <w:rsid w:val="00512116"/>
    <w:rsid w:val="00520670"/>
    <w:rsid w:val="005218E1"/>
    <w:rsid w:val="00525E14"/>
    <w:rsid w:val="00540906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31B73"/>
    <w:rsid w:val="00644AE2"/>
    <w:rsid w:val="00644FCF"/>
    <w:rsid w:val="006561C2"/>
    <w:rsid w:val="00664A97"/>
    <w:rsid w:val="00666142"/>
    <w:rsid w:val="0066798C"/>
    <w:rsid w:val="00685DA2"/>
    <w:rsid w:val="006950ED"/>
    <w:rsid w:val="00696EB2"/>
    <w:rsid w:val="006A41D5"/>
    <w:rsid w:val="006B12C8"/>
    <w:rsid w:val="006B1B70"/>
    <w:rsid w:val="006B6264"/>
    <w:rsid w:val="006D08AC"/>
    <w:rsid w:val="006E23BB"/>
    <w:rsid w:val="006F4DA7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0714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16A5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C5E54"/>
    <w:rsid w:val="009D488F"/>
    <w:rsid w:val="009F5FFD"/>
    <w:rsid w:val="00A033ED"/>
    <w:rsid w:val="00A10EC7"/>
    <w:rsid w:val="00A21187"/>
    <w:rsid w:val="00A21291"/>
    <w:rsid w:val="00A30509"/>
    <w:rsid w:val="00A447C6"/>
    <w:rsid w:val="00A45DA5"/>
    <w:rsid w:val="00A46D26"/>
    <w:rsid w:val="00A52344"/>
    <w:rsid w:val="00A603E1"/>
    <w:rsid w:val="00A67E13"/>
    <w:rsid w:val="00A7136E"/>
    <w:rsid w:val="00A753E7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59BA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3581"/>
    <w:rsid w:val="00BA7621"/>
    <w:rsid w:val="00BB3C4F"/>
    <w:rsid w:val="00BC0851"/>
    <w:rsid w:val="00BC29EE"/>
    <w:rsid w:val="00BD00D5"/>
    <w:rsid w:val="00BE7471"/>
    <w:rsid w:val="00C15F3D"/>
    <w:rsid w:val="00C20847"/>
    <w:rsid w:val="00C22FC1"/>
    <w:rsid w:val="00C30921"/>
    <w:rsid w:val="00C31472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76806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24C5B"/>
    <w:rsid w:val="00E3063B"/>
    <w:rsid w:val="00E34CAF"/>
    <w:rsid w:val="00E34D54"/>
    <w:rsid w:val="00E3636B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D48BE"/>
    <w:rsid w:val="00EE24B3"/>
    <w:rsid w:val="00EE3420"/>
    <w:rsid w:val="00EF4011"/>
    <w:rsid w:val="00F032B0"/>
    <w:rsid w:val="00F110B0"/>
    <w:rsid w:val="00F21021"/>
    <w:rsid w:val="00F2462A"/>
    <w:rsid w:val="00F27043"/>
    <w:rsid w:val="00F346C5"/>
    <w:rsid w:val="00F34BC3"/>
    <w:rsid w:val="00F656C0"/>
    <w:rsid w:val="00F72E95"/>
    <w:rsid w:val="00F73656"/>
    <w:rsid w:val="00F82C5C"/>
    <w:rsid w:val="00F917AB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E80687"/>
    <w:rsid w:val="049031F8"/>
    <w:rsid w:val="04E14A27"/>
    <w:rsid w:val="06003994"/>
    <w:rsid w:val="06436049"/>
    <w:rsid w:val="08A72F68"/>
    <w:rsid w:val="08D7310F"/>
    <w:rsid w:val="08DF64FD"/>
    <w:rsid w:val="09057096"/>
    <w:rsid w:val="0B9F256E"/>
    <w:rsid w:val="0BF35466"/>
    <w:rsid w:val="0CE8154F"/>
    <w:rsid w:val="0CF53982"/>
    <w:rsid w:val="0D033323"/>
    <w:rsid w:val="0F936083"/>
    <w:rsid w:val="10EA5A3E"/>
    <w:rsid w:val="12397AC5"/>
    <w:rsid w:val="14132D88"/>
    <w:rsid w:val="14B7032D"/>
    <w:rsid w:val="14C1008E"/>
    <w:rsid w:val="15B65CBF"/>
    <w:rsid w:val="16E06BE2"/>
    <w:rsid w:val="174E3A31"/>
    <w:rsid w:val="17A42169"/>
    <w:rsid w:val="186B0607"/>
    <w:rsid w:val="19902CA2"/>
    <w:rsid w:val="19CA6D19"/>
    <w:rsid w:val="1A59076C"/>
    <w:rsid w:val="1A612876"/>
    <w:rsid w:val="1B767316"/>
    <w:rsid w:val="1C280A6A"/>
    <w:rsid w:val="1D32451C"/>
    <w:rsid w:val="1ECD1525"/>
    <w:rsid w:val="1F173D3C"/>
    <w:rsid w:val="1F254367"/>
    <w:rsid w:val="1F743CD4"/>
    <w:rsid w:val="1F777B41"/>
    <w:rsid w:val="1FC658C9"/>
    <w:rsid w:val="20563A78"/>
    <w:rsid w:val="23490B58"/>
    <w:rsid w:val="250E136F"/>
    <w:rsid w:val="25C66622"/>
    <w:rsid w:val="283E7C30"/>
    <w:rsid w:val="28A44A91"/>
    <w:rsid w:val="28BC7AEE"/>
    <w:rsid w:val="291B6C85"/>
    <w:rsid w:val="2C1A7BC2"/>
    <w:rsid w:val="2D615EC5"/>
    <w:rsid w:val="2D685287"/>
    <w:rsid w:val="2F9D0902"/>
    <w:rsid w:val="3248523C"/>
    <w:rsid w:val="32BB0E4F"/>
    <w:rsid w:val="33991B5A"/>
    <w:rsid w:val="33BE302F"/>
    <w:rsid w:val="35747E49"/>
    <w:rsid w:val="365E5C5B"/>
    <w:rsid w:val="36765B8D"/>
    <w:rsid w:val="37982CA0"/>
    <w:rsid w:val="37DC48A0"/>
    <w:rsid w:val="38BF0391"/>
    <w:rsid w:val="3BA82A38"/>
    <w:rsid w:val="3C0A68CC"/>
    <w:rsid w:val="3CE7732A"/>
    <w:rsid w:val="3E8C43E3"/>
    <w:rsid w:val="3FAB59E1"/>
    <w:rsid w:val="3FE249B6"/>
    <w:rsid w:val="40E124A7"/>
    <w:rsid w:val="42D10A01"/>
    <w:rsid w:val="43CB76FE"/>
    <w:rsid w:val="43F32EA9"/>
    <w:rsid w:val="457C7B70"/>
    <w:rsid w:val="46086152"/>
    <w:rsid w:val="472E2E7E"/>
    <w:rsid w:val="47370056"/>
    <w:rsid w:val="4A13610F"/>
    <w:rsid w:val="4A9C6FA6"/>
    <w:rsid w:val="4BDE3E16"/>
    <w:rsid w:val="4BDF30B8"/>
    <w:rsid w:val="4BEF4A3F"/>
    <w:rsid w:val="4C7C325B"/>
    <w:rsid w:val="4E5C4F50"/>
    <w:rsid w:val="4ECB3016"/>
    <w:rsid w:val="4F7B2A3B"/>
    <w:rsid w:val="50490B2A"/>
    <w:rsid w:val="5049176B"/>
    <w:rsid w:val="511835FC"/>
    <w:rsid w:val="51423430"/>
    <w:rsid w:val="53436E71"/>
    <w:rsid w:val="53964FA4"/>
    <w:rsid w:val="54076184"/>
    <w:rsid w:val="56637547"/>
    <w:rsid w:val="57E171D7"/>
    <w:rsid w:val="5866141B"/>
    <w:rsid w:val="59A70139"/>
    <w:rsid w:val="5A876095"/>
    <w:rsid w:val="5AA31AD3"/>
    <w:rsid w:val="5ABC3575"/>
    <w:rsid w:val="5BDA2002"/>
    <w:rsid w:val="5C8903E9"/>
    <w:rsid w:val="5D7B6A14"/>
    <w:rsid w:val="5E1B4B8B"/>
    <w:rsid w:val="5EAE501F"/>
    <w:rsid w:val="61496F33"/>
    <w:rsid w:val="64914A9C"/>
    <w:rsid w:val="64B555DD"/>
    <w:rsid w:val="652739F5"/>
    <w:rsid w:val="66C44D83"/>
    <w:rsid w:val="67071002"/>
    <w:rsid w:val="67C60C23"/>
    <w:rsid w:val="68014B1A"/>
    <w:rsid w:val="6AC77447"/>
    <w:rsid w:val="6C742D41"/>
    <w:rsid w:val="6CE94A17"/>
    <w:rsid w:val="6CF94FF3"/>
    <w:rsid w:val="6DC449F9"/>
    <w:rsid w:val="6EB94729"/>
    <w:rsid w:val="70485FDD"/>
    <w:rsid w:val="72486558"/>
    <w:rsid w:val="731A033B"/>
    <w:rsid w:val="738B42FF"/>
    <w:rsid w:val="752D7E5A"/>
    <w:rsid w:val="75D5244D"/>
    <w:rsid w:val="77301D7E"/>
    <w:rsid w:val="7AD56256"/>
    <w:rsid w:val="7ADC6FBD"/>
    <w:rsid w:val="7BCE7867"/>
    <w:rsid w:val="7CA002C1"/>
    <w:rsid w:val="7CE96808"/>
    <w:rsid w:val="7E5255AF"/>
    <w:rsid w:val="7F642D51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semiHidden="0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qFormat="1" w:uiPriority="0" w:name="HTML Code"/>
    <w:lsdException w:uiPriority="0" w:name="HTML Definition"/>
    <w:lsdException w:uiPriority="0" w:name="HTML Keyboard"/>
    <w:lsdException w:qFormat="1"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3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13">
    <w:name w:val="Default Paragraph Font"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 Indent"/>
    <w:basedOn w:val="1"/>
    <w:link w:val="19"/>
    <w:autoRedefine/>
    <w:qFormat/>
    <w:uiPriority w:val="0"/>
    <w:pPr>
      <w:ind w:firstLine="210" w:firstLineChars="100"/>
    </w:pPr>
    <w:rPr>
      <w:color w:val="FF0000"/>
    </w:rPr>
  </w:style>
  <w:style w:type="paragraph" w:styleId="5">
    <w:name w:val="Body Text Indent 2"/>
    <w:basedOn w:val="1"/>
    <w:link w:val="18"/>
    <w:qFormat/>
    <w:uiPriority w:val="0"/>
    <w:pPr>
      <w:spacing w:after="120" w:line="480" w:lineRule="auto"/>
      <w:ind w:left="420" w:leftChars="200"/>
    </w:pPr>
  </w:style>
  <w:style w:type="paragraph" w:styleId="6">
    <w:name w:val="Balloon Text"/>
    <w:basedOn w:val="1"/>
    <w:link w:val="22"/>
    <w:qFormat/>
    <w:uiPriority w:val="0"/>
    <w:rPr>
      <w:sz w:val="18"/>
      <w:szCs w:val="18"/>
    </w:rPr>
  </w:style>
  <w:style w:type="paragraph" w:styleId="7">
    <w:name w:val="footer"/>
    <w:basedOn w:val="1"/>
    <w:link w:val="17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6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HTML Preformatted"/>
    <w:basedOn w:val="1"/>
    <w:semiHidden/>
    <w:unhideWhenUsed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styleId="10">
    <w:name w:val="Normal (Web)"/>
    <w:basedOn w:val="1"/>
    <w:autoRedefine/>
    <w:qFormat/>
    <w:uiPriority w:val="0"/>
    <w:pPr>
      <w:widowControl/>
      <w:ind w:firstLine="210" w:firstLineChars="100"/>
      <w:jc w:val="left"/>
    </w:pPr>
    <w:rPr>
      <w:rFonts w:ascii="宋体" w:hAnsi="宋体" w:cs="宋体"/>
      <w:kern w:val="0"/>
      <w:szCs w:val="21"/>
    </w:rPr>
  </w:style>
  <w:style w:type="table" w:styleId="12">
    <w:name w:val="Table Grid"/>
    <w:basedOn w:val="11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4">
    <w:name w:val="Strong"/>
    <w:basedOn w:val="13"/>
    <w:qFormat/>
    <w:uiPriority w:val="0"/>
    <w:rPr>
      <w:b/>
    </w:rPr>
  </w:style>
  <w:style w:type="character" w:styleId="15">
    <w:name w:val="HTML Code"/>
    <w:basedOn w:val="13"/>
    <w:semiHidden/>
    <w:unhideWhenUsed/>
    <w:qFormat/>
    <w:uiPriority w:val="0"/>
    <w:rPr>
      <w:rFonts w:ascii="Courier New" w:hAnsi="Courier New"/>
      <w:sz w:val="20"/>
    </w:rPr>
  </w:style>
  <w:style w:type="character" w:customStyle="1" w:styleId="16">
    <w:name w:val="页眉 字符"/>
    <w:link w:val="8"/>
    <w:qFormat/>
    <w:uiPriority w:val="0"/>
    <w:rPr>
      <w:kern w:val="2"/>
      <w:sz w:val="18"/>
      <w:szCs w:val="18"/>
    </w:rPr>
  </w:style>
  <w:style w:type="character" w:customStyle="1" w:styleId="17">
    <w:name w:val="页脚 字符"/>
    <w:link w:val="7"/>
    <w:autoRedefine/>
    <w:qFormat/>
    <w:uiPriority w:val="0"/>
    <w:rPr>
      <w:kern w:val="2"/>
      <w:sz w:val="18"/>
      <w:szCs w:val="18"/>
    </w:rPr>
  </w:style>
  <w:style w:type="character" w:customStyle="1" w:styleId="18">
    <w:name w:val="正文文本缩进 2 字符"/>
    <w:link w:val="5"/>
    <w:qFormat/>
    <w:uiPriority w:val="0"/>
    <w:rPr>
      <w:kern w:val="2"/>
      <w:sz w:val="21"/>
      <w:szCs w:val="24"/>
    </w:rPr>
  </w:style>
  <w:style w:type="character" w:customStyle="1" w:styleId="19">
    <w:name w:val="正文文本缩进 字符"/>
    <w:link w:val="4"/>
    <w:qFormat/>
    <w:uiPriority w:val="0"/>
    <w:rPr>
      <w:color w:val="FF0000"/>
      <w:kern w:val="2"/>
      <w:sz w:val="21"/>
      <w:szCs w:val="24"/>
    </w:rPr>
  </w:style>
  <w:style w:type="paragraph" w:customStyle="1" w:styleId="20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21">
    <w:name w:val="List Paragraph"/>
    <w:basedOn w:val="1"/>
    <w:autoRedefine/>
    <w:qFormat/>
    <w:uiPriority w:val="34"/>
    <w:pPr>
      <w:ind w:firstLine="420" w:firstLineChars="200"/>
    </w:pPr>
  </w:style>
  <w:style w:type="character" w:customStyle="1" w:styleId="22">
    <w:name w:val="批注框文本 字符"/>
    <w:basedOn w:val="13"/>
    <w:link w:val="6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  <extobjs>
    <extobj name="C9F754DE-2CAD-44b6-B708-469DEB6407EB-2">
      <extobjdata type="C9F754DE-2CAD-44b6-B708-469DEB6407EB" data="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"/>
    </extobj>
  </extobj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5</Pages>
  <Words>1523</Words>
  <Characters>1619</Characters>
  <Lines>18</Lines>
  <Paragraphs>5</Paragraphs>
  <TotalTime>2</TotalTime>
  <ScaleCrop>false</ScaleCrop>
  <LinksUpToDate>false</LinksUpToDate>
  <CharactersWithSpaces>1669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Joker</cp:lastModifiedBy>
  <dcterms:modified xsi:type="dcterms:W3CDTF">2025-06-26T13:41:05Z</dcterms:modified>
  <dc:title>长春职业技术学院课程教案用纸</dc:title>
  <cp:revision>186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BDC76D56D48E49F2A1066CFD6B89381A_12</vt:lpwstr>
  </property>
  <property fmtid="{D5CDD505-2E9C-101B-9397-08002B2CF9AE}" pid="4" name="KSOTemplateDocerSaveRecord">
    <vt:lpwstr>eyJoZGlkIjoiYWQwN2RiMWNjYmE4ODNhMDk3NTUxYWU4MTExNTM5ZjMiLCJ1c2VySWQiOiI1MDc4MDQ4OTUifQ==</vt:lpwstr>
  </property>
</Properties>
</file>