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9E314">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2017"/>
        <w:gridCol w:w="1458"/>
        <w:gridCol w:w="1573"/>
        <w:gridCol w:w="783"/>
        <w:gridCol w:w="1238"/>
        <w:gridCol w:w="879"/>
        <w:gridCol w:w="513"/>
      </w:tblGrid>
      <w:tr w14:paraId="1F8D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2A3970DA">
            <w:pPr>
              <w:jc w:val="center"/>
              <w:rPr>
                <w:rFonts w:ascii="宋体" w:hAnsi="宋体"/>
                <w:b/>
                <w:sz w:val="24"/>
              </w:rPr>
            </w:pPr>
            <w:r>
              <w:rPr>
                <w:rFonts w:hint="eastAsia" w:ascii="宋体" w:hAnsi="宋体"/>
                <w:b/>
                <w:sz w:val="24"/>
              </w:rPr>
              <w:t>授课题目</w:t>
            </w:r>
          </w:p>
        </w:tc>
        <w:tc>
          <w:tcPr>
            <w:tcW w:w="4867" w:type="dxa"/>
            <w:gridSpan w:val="3"/>
            <w:vAlign w:val="center"/>
          </w:tcPr>
          <w:p w14:paraId="78AB14F6">
            <w:pPr>
              <w:jc w:val="left"/>
              <w:rPr>
                <w:rFonts w:ascii="宋体" w:hAnsi="宋体"/>
                <w:b/>
                <w:sz w:val="24"/>
              </w:rPr>
            </w:pPr>
            <w:r>
              <w:rPr>
                <w:rFonts w:hint="eastAsia" w:ascii="宋体" w:hAnsi="宋体"/>
                <w:b/>
                <w:sz w:val="24"/>
                <w:lang w:val="en-US" w:eastAsia="zh-CN"/>
              </w:rPr>
              <w:t>单元9 案例：JSP+Servlet+MySQL综合项目</w:t>
            </w:r>
          </w:p>
        </w:tc>
        <w:tc>
          <w:tcPr>
            <w:tcW w:w="709" w:type="dxa"/>
            <w:vAlign w:val="center"/>
          </w:tcPr>
          <w:p w14:paraId="5650234B">
            <w:pPr>
              <w:jc w:val="left"/>
              <w:rPr>
                <w:rFonts w:ascii="宋体" w:hAnsi="宋体"/>
                <w:b/>
                <w:sz w:val="24"/>
              </w:rPr>
            </w:pPr>
            <w:r>
              <w:rPr>
                <w:rFonts w:hint="eastAsia" w:ascii="宋体" w:hAnsi="宋体"/>
                <w:b/>
                <w:sz w:val="24"/>
              </w:rPr>
              <w:t>类型</w:t>
            </w:r>
          </w:p>
        </w:tc>
        <w:tc>
          <w:tcPr>
            <w:tcW w:w="1275" w:type="dxa"/>
            <w:vAlign w:val="center"/>
          </w:tcPr>
          <w:p w14:paraId="5B66CCE3">
            <w:pPr>
              <w:jc w:val="left"/>
              <w:rPr>
                <w:rFonts w:ascii="宋体" w:hAnsi="宋体"/>
                <w:b/>
                <w:sz w:val="24"/>
              </w:rPr>
            </w:pPr>
            <w:r>
              <w:rPr>
                <w:rFonts w:ascii="宋体" w:hAnsi="宋体"/>
                <w:b/>
                <w:sz w:val="24"/>
              </w:rPr>
              <w:t>理实一体</w:t>
            </w:r>
          </w:p>
        </w:tc>
        <w:tc>
          <w:tcPr>
            <w:tcW w:w="851" w:type="dxa"/>
            <w:vAlign w:val="center"/>
          </w:tcPr>
          <w:p w14:paraId="11CEF5BD">
            <w:pPr>
              <w:jc w:val="left"/>
              <w:rPr>
                <w:rFonts w:ascii="宋体" w:hAnsi="宋体"/>
                <w:b/>
                <w:sz w:val="24"/>
              </w:rPr>
            </w:pPr>
            <w:r>
              <w:rPr>
                <w:rFonts w:hint="eastAsia" w:ascii="宋体" w:hAnsi="宋体"/>
                <w:b/>
                <w:sz w:val="24"/>
              </w:rPr>
              <w:t>学时</w:t>
            </w:r>
          </w:p>
        </w:tc>
        <w:tc>
          <w:tcPr>
            <w:tcW w:w="425" w:type="dxa"/>
            <w:vAlign w:val="center"/>
          </w:tcPr>
          <w:p w14:paraId="4BB5FBE5">
            <w:pPr>
              <w:jc w:val="left"/>
              <w:rPr>
                <w:rFonts w:ascii="宋体" w:hAnsi="宋体"/>
                <w:b/>
                <w:sz w:val="24"/>
              </w:rPr>
            </w:pPr>
            <w:r>
              <w:rPr>
                <w:rFonts w:hint="eastAsia" w:ascii="宋体" w:hAnsi="宋体"/>
                <w:b/>
                <w:sz w:val="24"/>
              </w:rPr>
              <w:t>2</w:t>
            </w:r>
          </w:p>
        </w:tc>
      </w:tr>
      <w:tr w14:paraId="6D633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47" w:type="dxa"/>
            <w:vMerge w:val="restart"/>
            <w:vAlign w:val="center"/>
          </w:tcPr>
          <w:p w14:paraId="0FDFF2C2">
            <w:pPr>
              <w:jc w:val="center"/>
              <w:rPr>
                <w:rFonts w:ascii="宋体" w:hAnsi="宋体"/>
                <w:b/>
                <w:sz w:val="24"/>
              </w:rPr>
            </w:pPr>
            <w:r>
              <w:rPr>
                <w:rFonts w:hint="eastAsia" w:ascii="宋体" w:hAnsi="宋体"/>
                <w:b/>
                <w:sz w:val="24"/>
              </w:rPr>
              <w:t>教学目标</w:t>
            </w:r>
          </w:p>
        </w:tc>
        <w:tc>
          <w:tcPr>
            <w:tcW w:w="8127" w:type="dxa"/>
            <w:gridSpan w:val="7"/>
          </w:tcPr>
          <w:p w14:paraId="1D70B8DF">
            <w:pPr>
              <w:jc w:val="left"/>
              <w:rPr>
                <w:rFonts w:ascii="宋体" w:hAnsi="宋体"/>
                <w:b/>
                <w:sz w:val="24"/>
              </w:rPr>
            </w:pPr>
            <w:r>
              <w:rPr>
                <w:rFonts w:hint="eastAsia" w:ascii="宋体" w:hAnsi="宋体"/>
                <w:b/>
                <w:sz w:val="24"/>
              </w:rPr>
              <w:t>［知识目标］：</w:t>
            </w:r>
          </w:p>
          <w:p w14:paraId="716C937E">
            <w:pPr>
              <w:ind w:firstLine="190" w:firstLineChars="100"/>
              <w:rPr>
                <w:rFonts w:ascii="宋体" w:hAnsi="宋体" w:cs="宋体"/>
                <w:szCs w:val="21"/>
              </w:rPr>
            </w:pPr>
            <w:r>
              <w:rPr>
                <w:rFonts w:hint="eastAsia" w:ascii="Segoe UI" w:hAnsi="Segoe UI" w:eastAsia="Segoe UI" w:cs="Segoe UI"/>
                <w:i w:val="0"/>
                <w:iCs w:val="0"/>
                <w:caps w:val="0"/>
                <w:spacing w:val="0"/>
                <w:sz w:val="19"/>
                <w:szCs w:val="19"/>
                <w:shd w:val="clear" w:fill="FFFFFF"/>
                <w:lang w:val="en-US" w:eastAsia="zh-CN"/>
              </w:rPr>
              <w:t>实现登录功能：权限分级管控</w:t>
            </w:r>
          </w:p>
        </w:tc>
      </w:tr>
      <w:tr w14:paraId="57B4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1447" w:type="dxa"/>
            <w:vMerge w:val="continue"/>
            <w:vAlign w:val="center"/>
          </w:tcPr>
          <w:p w14:paraId="134A03B6">
            <w:pPr>
              <w:rPr>
                <w:rFonts w:ascii="宋体" w:hAnsi="宋体"/>
                <w:b/>
                <w:sz w:val="24"/>
              </w:rPr>
            </w:pPr>
          </w:p>
        </w:tc>
        <w:tc>
          <w:tcPr>
            <w:tcW w:w="8127" w:type="dxa"/>
            <w:gridSpan w:val="7"/>
          </w:tcPr>
          <w:p w14:paraId="197D134B">
            <w:pPr>
              <w:rPr>
                <w:rFonts w:ascii="宋体" w:hAnsi="宋体"/>
                <w:b/>
                <w:sz w:val="24"/>
              </w:rPr>
            </w:pPr>
            <w:r>
              <w:rPr>
                <w:rFonts w:hint="eastAsia" w:ascii="宋体" w:hAnsi="宋体"/>
                <w:b/>
                <w:sz w:val="24"/>
              </w:rPr>
              <w:t>［能力目标］：</w:t>
            </w:r>
          </w:p>
          <w:p w14:paraId="4A4BC43F">
            <w:pPr>
              <w:ind w:firstLine="190" w:firstLineChars="100"/>
              <w:rPr>
                <w:rFonts w:hint="eastAsia" w:ascii="Segoe UI" w:hAnsi="Segoe UI" w:eastAsia="Segoe UI" w:cs="Segoe UI"/>
                <w:i w:val="0"/>
                <w:iCs w:val="0"/>
                <w:caps w:val="0"/>
                <w:spacing w:val="0"/>
                <w:sz w:val="19"/>
                <w:szCs w:val="19"/>
                <w:shd w:val="clear" w:fill="FFFFFF"/>
                <w:lang w:val="en-US" w:eastAsia="zh-CN"/>
              </w:rPr>
            </w:pPr>
            <w:r>
              <w:rPr>
                <w:rFonts w:hint="eastAsia" w:ascii="Segoe UI" w:hAnsi="Segoe UI" w:eastAsia="Segoe UI" w:cs="Segoe UI"/>
                <w:i w:val="0"/>
                <w:iCs w:val="0"/>
                <w:caps w:val="0"/>
                <w:spacing w:val="0"/>
                <w:sz w:val="19"/>
                <w:szCs w:val="19"/>
                <w:shd w:val="clear" w:fill="FFFFFF"/>
                <w:lang w:val="en-US" w:eastAsia="zh-CN"/>
              </w:rPr>
              <w:t>1、实现权限分级管控功能</w:t>
            </w:r>
          </w:p>
          <w:p w14:paraId="365ACFEE">
            <w:pPr>
              <w:ind w:firstLine="190" w:firstLineChars="100"/>
              <w:rPr>
                <w:rFonts w:hint="default" w:ascii="仿宋" w:hAnsi="仿宋" w:eastAsia="仿宋" w:cs="仿宋"/>
                <w:lang w:val="en-US" w:eastAsia="zh-CN"/>
              </w:rPr>
            </w:pPr>
            <w:r>
              <w:rPr>
                <w:rFonts w:hint="eastAsia" w:ascii="Segoe UI" w:hAnsi="Segoe UI" w:eastAsia="Segoe UI" w:cs="Segoe UI"/>
                <w:i w:val="0"/>
                <w:iCs w:val="0"/>
                <w:caps w:val="0"/>
                <w:spacing w:val="0"/>
                <w:sz w:val="19"/>
                <w:szCs w:val="19"/>
                <w:shd w:val="clear" w:fill="FFFFFF"/>
                <w:lang w:val="en-US" w:eastAsia="zh-CN"/>
              </w:rPr>
              <w:t>2、培养权限分级管理能力</w:t>
            </w:r>
          </w:p>
        </w:tc>
      </w:tr>
      <w:tr w14:paraId="5837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2269A7A">
            <w:pPr>
              <w:rPr>
                <w:rFonts w:ascii="宋体" w:hAnsi="宋体"/>
                <w:b/>
                <w:sz w:val="24"/>
              </w:rPr>
            </w:pPr>
          </w:p>
        </w:tc>
        <w:tc>
          <w:tcPr>
            <w:tcW w:w="8127" w:type="dxa"/>
            <w:gridSpan w:val="7"/>
          </w:tcPr>
          <w:p w14:paraId="688F3029">
            <w:r>
              <w:rPr>
                <w:rFonts w:hint="eastAsia" w:ascii="宋体" w:hAnsi="宋体"/>
                <w:b/>
                <w:sz w:val="24"/>
              </w:rPr>
              <w:t>［素质目标］：</w:t>
            </w:r>
            <w:r>
              <w:rPr>
                <w:rFonts w:ascii="宋体" w:hAnsi="宋体" w:eastAsia="宋体" w:cs="宋体"/>
                <w:sz w:val="24"/>
                <w:szCs w:val="24"/>
              </w:rPr>
              <w:br w:type="textWrapping"/>
            </w:r>
            <w:r>
              <w:rPr>
                <w:rFonts w:ascii="Segoe UI" w:hAnsi="Segoe UI" w:eastAsia="Segoe UI" w:cs="Segoe UI"/>
                <w:i w:val="0"/>
                <w:iCs w:val="0"/>
                <w:caps w:val="0"/>
                <w:spacing w:val="0"/>
                <w:sz w:val="19"/>
                <w:szCs w:val="19"/>
                <w:shd w:val="clear" w:fill="FFFFFF"/>
              </w:rPr>
              <w:t>通过学习登录功能中的权限分级管控，培养系统的逻辑思维与架构设计能力，能够从业务需求出发，合理划分权限层级并设计对应的数据库模型；提升严谨的数据安全意识，在代码实现中精准控制不同用户的操作边界；增强问题解决能力，针对复杂权限场景进行优化与调试；同时树立团队协作意识，在前后端联调中确保权限数据交互的准确性和一致性，形成规范的工程化开发素养。</w:t>
            </w:r>
          </w:p>
        </w:tc>
      </w:tr>
      <w:tr w14:paraId="2CB1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6" w:hRule="atLeast"/>
        </w:trPr>
        <w:tc>
          <w:tcPr>
            <w:tcW w:w="1447" w:type="dxa"/>
            <w:vAlign w:val="center"/>
          </w:tcPr>
          <w:p w14:paraId="66F55689">
            <w:pPr>
              <w:jc w:val="center"/>
              <w:rPr>
                <w:rFonts w:ascii="宋体" w:hAnsi="宋体"/>
                <w:b/>
                <w:sz w:val="24"/>
              </w:rPr>
            </w:pPr>
            <w:r>
              <w:rPr>
                <w:rFonts w:hint="eastAsia" w:ascii="宋体" w:hAnsi="宋体"/>
                <w:b/>
                <w:sz w:val="24"/>
              </w:rPr>
              <w:t>教学内容</w:t>
            </w:r>
          </w:p>
          <w:p w14:paraId="6D05C48C">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11521597">
            <w:pPr>
              <w:pStyle w:val="7"/>
            </w:pPr>
            <w:r>
              <w:rPr>
                <w:rFonts w:hint="eastAsia"/>
              </w:rPr>
              <w:t>【重点】</w:t>
            </w:r>
          </w:p>
          <w:p w14:paraId="5F297204">
            <w:pPr>
              <w:ind w:firstLine="210" w:firstLineChars="100"/>
              <w:rPr>
                <w:rFonts w:hint="default"/>
              </w:rPr>
            </w:pPr>
            <w:r>
              <w:rPr>
                <w:rFonts w:hint="eastAsia"/>
                <w:lang w:val="en-US" w:eastAsia="zh-CN"/>
              </w:rPr>
              <w:t>1、</w:t>
            </w:r>
            <w:r>
              <w:rPr>
                <w:rFonts w:hint="default"/>
              </w:rPr>
              <w:t>权限模型设计：构建清晰的权限分级体系，如角色 - 权限、用户 - 角色的多对多关系模型，通过数据库表结构存储权限数据。</w:t>
            </w:r>
          </w:p>
          <w:p w14:paraId="04360616">
            <w:pPr>
              <w:ind w:firstLine="210" w:firstLineChars="100"/>
              <w:rPr>
                <w:rFonts w:hint="default"/>
              </w:rPr>
            </w:pPr>
            <w:r>
              <w:rPr>
                <w:rFonts w:hint="eastAsia"/>
                <w:lang w:val="en-US" w:eastAsia="zh-CN"/>
              </w:rPr>
              <w:t>2、</w:t>
            </w:r>
            <w:r>
              <w:rPr>
                <w:rFonts w:hint="default"/>
              </w:rPr>
              <w:t>权限验证实现：在登录及后续操作中，利用拦截器、过滤器或注解等技术，对用户请求进行实时权限校验。</w:t>
            </w:r>
          </w:p>
          <w:p w14:paraId="0845AEBD">
            <w:pPr>
              <w:ind w:firstLine="210" w:firstLineChars="100"/>
              <w:rPr>
                <w:rFonts w:hint="default"/>
              </w:rPr>
            </w:pPr>
            <w:r>
              <w:rPr>
                <w:rFonts w:hint="eastAsia"/>
                <w:lang w:val="en-US" w:eastAsia="zh-CN"/>
              </w:rPr>
              <w:t>3、</w:t>
            </w:r>
            <w:r>
              <w:rPr>
                <w:rFonts w:hint="default"/>
              </w:rPr>
              <w:t>动态权限管理：支持权限的动态配置与更新，如管理员可灵活分配、修改角色权限。</w:t>
            </w:r>
          </w:p>
          <w:p w14:paraId="13888D7C">
            <w:pPr>
              <w:pStyle w:val="7"/>
            </w:pPr>
            <w:r>
              <w:rPr>
                <w:rFonts w:hint="eastAsia"/>
              </w:rPr>
              <w:t>【难点】</w:t>
            </w:r>
          </w:p>
          <w:p w14:paraId="2D2FF41B">
            <w:pPr>
              <w:ind w:firstLine="210" w:firstLineChars="100"/>
              <w:rPr>
                <w:rFonts w:hint="default"/>
              </w:rPr>
            </w:pPr>
            <w:r>
              <w:rPr>
                <w:rFonts w:hint="eastAsia"/>
                <w:lang w:val="en-US" w:eastAsia="zh-CN"/>
              </w:rPr>
              <w:t>1、</w:t>
            </w:r>
            <w:r>
              <w:rPr>
                <w:rFonts w:hint="default"/>
              </w:rPr>
              <w:t>复杂权限逻辑处理：处理多角色叠加、数据级权限（如仅查看个人数据）等复杂场景时，权限判断逻辑复杂，易出现漏洞。</w:t>
            </w:r>
          </w:p>
          <w:p w14:paraId="18A60D3E">
            <w:pPr>
              <w:ind w:firstLine="210" w:firstLineChars="100"/>
              <w:rPr>
                <w:rFonts w:hint="default"/>
              </w:rPr>
            </w:pPr>
            <w:r>
              <w:rPr>
                <w:rFonts w:hint="eastAsia"/>
                <w:lang w:val="en-US" w:eastAsia="zh-CN"/>
              </w:rPr>
              <w:t>2、</w:t>
            </w:r>
            <w:r>
              <w:rPr>
                <w:rFonts w:hint="default"/>
              </w:rPr>
              <w:t>性能优化：在高并发下，频繁的权限校验可能影响系统性能，需通过缓存、批量查询等方式优化。</w:t>
            </w:r>
          </w:p>
          <w:p w14:paraId="3122B1DC">
            <w:pPr>
              <w:ind w:firstLine="210" w:firstLineChars="100"/>
              <w:rPr>
                <w:rFonts w:hint="default"/>
              </w:rPr>
            </w:pPr>
            <w:r>
              <w:rPr>
                <w:rFonts w:hint="eastAsia"/>
                <w:lang w:val="en-US" w:eastAsia="zh-CN"/>
              </w:rPr>
              <w:t>3、</w:t>
            </w:r>
            <w:r>
              <w:rPr>
                <w:rFonts w:hint="default"/>
              </w:rPr>
              <w:t>权限数据一致性：当权限数据在多模块、多服务间同步时，确保数据的实时一致性存在挑战。</w:t>
            </w:r>
          </w:p>
          <w:p w14:paraId="750A7180">
            <w:pPr>
              <w:pStyle w:val="7"/>
            </w:pPr>
          </w:p>
        </w:tc>
      </w:tr>
      <w:tr w14:paraId="05B5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4" w:hRule="atLeast"/>
        </w:trPr>
        <w:tc>
          <w:tcPr>
            <w:tcW w:w="1447" w:type="dxa"/>
            <w:vAlign w:val="center"/>
          </w:tcPr>
          <w:p w14:paraId="273DAF47">
            <w:pPr>
              <w:jc w:val="center"/>
              <w:rPr>
                <w:rFonts w:ascii="宋体" w:hAnsi="宋体"/>
                <w:b/>
                <w:sz w:val="24"/>
              </w:rPr>
            </w:pPr>
            <w:r>
              <w:rPr>
                <w:rFonts w:hint="eastAsia" w:ascii="宋体" w:hAnsi="宋体"/>
                <w:b/>
                <w:sz w:val="24"/>
              </w:rPr>
              <w:t>教学逻辑</w:t>
            </w:r>
          </w:p>
          <w:p w14:paraId="0479EFE4">
            <w:pPr>
              <w:jc w:val="center"/>
              <w:rPr>
                <w:rFonts w:ascii="宋体" w:hAnsi="宋体"/>
                <w:b/>
                <w:sz w:val="24"/>
              </w:rPr>
            </w:pPr>
            <w:r>
              <w:rPr>
                <w:rFonts w:hint="eastAsia" w:ascii="宋体" w:hAnsi="宋体"/>
                <w:b/>
                <w:sz w:val="24"/>
              </w:rPr>
              <w:t>思维导图</w:t>
            </w:r>
          </w:p>
        </w:tc>
        <w:tc>
          <w:tcPr>
            <w:tcW w:w="8127" w:type="dxa"/>
            <w:gridSpan w:val="7"/>
          </w:tcPr>
          <w:p w14:paraId="444E2A2F">
            <w:pPr>
              <w:rPr>
                <w:rFonts w:hint="eastAsia" w:ascii="宋体" w:hAnsi="宋体" w:eastAsia="宋体"/>
                <w:sz w:val="24"/>
                <w:lang w:eastAsia="zh-CN"/>
              </w:rPr>
            </w:pPr>
            <w:r>
              <w:rPr>
                <w:rFonts w:hint="eastAsia" w:ascii="宋体" w:hAnsi="宋体" w:eastAsia="宋体"/>
                <w:sz w:val="24"/>
                <w:lang w:eastAsia="zh-CN"/>
              </w:rPr>
              <w:drawing>
                <wp:inline distT="0" distB="0" distL="114300" distR="114300">
                  <wp:extent cx="5018405" cy="1713230"/>
                  <wp:effectExtent l="0" t="0" r="10795" b="8890"/>
                  <wp:docPr id="2" name="C9F754DE-2CAD-44b6-B708-469DEB6407EB-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9F754DE-2CAD-44b6-B708-469DEB6407EB-2" descr="wps"/>
                          <pic:cNvPicPr>
                            <a:picLocks noChangeAspect="1"/>
                          </pic:cNvPicPr>
                        </pic:nvPicPr>
                        <pic:blipFill>
                          <a:blip r:embed="rId4"/>
                          <a:stretch>
                            <a:fillRect/>
                          </a:stretch>
                        </pic:blipFill>
                        <pic:spPr>
                          <a:xfrm>
                            <a:off x="0" y="0"/>
                            <a:ext cx="5018405" cy="1713230"/>
                          </a:xfrm>
                          <a:prstGeom prst="rect">
                            <a:avLst/>
                          </a:prstGeom>
                        </pic:spPr>
                      </pic:pic>
                    </a:graphicData>
                  </a:graphic>
                </wp:inline>
              </w:drawing>
            </w:r>
          </w:p>
        </w:tc>
      </w:tr>
      <w:tr w14:paraId="6300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447" w:type="dxa"/>
            <w:vAlign w:val="center"/>
          </w:tcPr>
          <w:p w14:paraId="1185F1FA">
            <w:pPr>
              <w:jc w:val="center"/>
              <w:rPr>
                <w:rFonts w:ascii="宋体" w:hAnsi="宋体"/>
                <w:b/>
                <w:sz w:val="24"/>
              </w:rPr>
            </w:pPr>
            <w:r>
              <w:rPr>
                <w:rFonts w:hint="eastAsia" w:ascii="宋体" w:hAnsi="宋体"/>
                <w:b/>
                <w:sz w:val="24"/>
              </w:rPr>
              <w:t>教学方法</w:t>
            </w:r>
          </w:p>
        </w:tc>
        <w:tc>
          <w:tcPr>
            <w:tcW w:w="8127" w:type="dxa"/>
            <w:gridSpan w:val="7"/>
            <w:vAlign w:val="center"/>
          </w:tcPr>
          <w:p w14:paraId="5AA0B9B1">
            <w:pPr>
              <w:rPr>
                <w:rFonts w:ascii="宋体" w:hAnsi="宋体"/>
                <w:sz w:val="24"/>
              </w:rPr>
            </w:pPr>
            <w:r>
              <w:rPr>
                <w:rFonts w:hint="eastAsia" w:ascii="宋体" w:hAnsi="宋体"/>
                <w:sz w:val="24"/>
              </w:rPr>
              <w:t>讲授法、演示法、启发式、练习法、探究式</w:t>
            </w:r>
          </w:p>
        </w:tc>
      </w:tr>
      <w:tr w14:paraId="4AE4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2BD8D00C">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37B23693">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实现JavaEE程序的编译和解释</w:t>
            </w:r>
          </w:p>
        </w:tc>
      </w:tr>
      <w:tr w14:paraId="1C2A8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931D35F">
            <w:pPr>
              <w:jc w:val="center"/>
              <w:rPr>
                <w:rFonts w:ascii="宋体" w:hAnsi="宋体"/>
                <w:b/>
                <w:sz w:val="24"/>
              </w:rPr>
            </w:pPr>
            <w:r>
              <w:rPr>
                <w:rFonts w:hint="eastAsia" w:ascii="宋体" w:hAnsi="宋体"/>
                <w:b/>
                <w:sz w:val="24"/>
              </w:rPr>
              <w:t>班级代码</w:t>
            </w:r>
          </w:p>
        </w:tc>
        <w:tc>
          <w:tcPr>
            <w:tcW w:w="1748" w:type="dxa"/>
            <w:vAlign w:val="center"/>
          </w:tcPr>
          <w:p w14:paraId="4786B39C">
            <w:pPr>
              <w:jc w:val="center"/>
              <w:rPr>
                <w:rFonts w:ascii="宋体" w:hAnsi="宋体"/>
                <w:sz w:val="24"/>
              </w:rPr>
            </w:pPr>
            <w:r>
              <w:rPr>
                <w:rFonts w:hint="eastAsia" w:ascii="宋体" w:hAnsi="宋体"/>
                <w:szCs w:val="21"/>
              </w:rPr>
              <w:t xml:space="preserve">  2201、2202、2203、2204</w:t>
            </w:r>
          </w:p>
        </w:tc>
        <w:tc>
          <w:tcPr>
            <w:tcW w:w="1418" w:type="dxa"/>
            <w:vAlign w:val="center"/>
          </w:tcPr>
          <w:p w14:paraId="15A5482F">
            <w:pPr>
              <w:jc w:val="center"/>
              <w:rPr>
                <w:rFonts w:ascii="宋体" w:hAnsi="宋体"/>
                <w:b/>
                <w:sz w:val="24"/>
              </w:rPr>
            </w:pPr>
            <w:r>
              <w:rPr>
                <w:rFonts w:hint="eastAsia" w:ascii="宋体" w:hAnsi="宋体"/>
                <w:b/>
                <w:sz w:val="24"/>
              </w:rPr>
              <w:t>所属专业</w:t>
            </w:r>
          </w:p>
        </w:tc>
        <w:tc>
          <w:tcPr>
            <w:tcW w:w="4961" w:type="dxa"/>
            <w:gridSpan w:val="5"/>
            <w:vAlign w:val="center"/>
          </w:tcPr>
          <w:p w14:paraId="00CEE4C2">
            <w:pPr>
              <w:jc w:val="center"/>
              <w:rPr>
                <w:rFonts w:ascii="宋体" w:hAnsi="宋体"/>
                <w:sz w:val="24"/>
              </w:rPr>
            </w:pPr>
            <w:r>
              <w:rPr>
                <w:rFonts w:ascii="宋体" w:hAnsi="宋体"/>
                <w:sz w:val="24"/>
              </w:rPr>
              <w:t>计算机应用技术</w:t>
            </w:r>
            <w:r>
              <w:rPr>
                <w:rFonts w:hint="eastAsia" w:ascii="宋体" w:hAnsi="宋体"/>
                <w:sz w:val="24"/>
              </w:rPr>
              <w:t>、大数据、人工智能</w:t>
            </w:r>
          </w:p>
        </w:tc>
      </w:tr>
      <w:tr w14:paraId="3AC6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2616BD35">
            <w:pPr>
              <w:jc w:val="center"/>
              <w:rPr>
                <w:rFonts w:ascii="宋体" w:hAnsi="宋体"/>
                <w:b/>
                <w:sz w:val="24"/>
              </w:rPr>
            </w:pPr>
            <w:r>
              <w:rPr>
                <w:rFonts w:hint="eastAsia" w:ascii="宋体" w:hAnsi="宋体"/>
                <w:b/>
                <w:sz w:val="24"/>
              </w:rPr>
              <w:t>时间地点</w:t>
            </w:r>
          </w:p>
        </w:tc>
        <w:tc>
          <w:tcPr>
            <w:tcW w:w="8127" w:type="dxa"/>
            <w:gridSpan w:val="7"/>
            <w:vAlign w:val="center"/>
          </w:tcPr>
          <w:p w14:paraId="51656AFD">
            <w:pPr>
              <w:ind w:firstLine="1080" w:firstLineChars="450"/>
              <w:rPr>
                <w:rFonts w:ascii="宋体" w:hAnsi="宋体"/>
                <w:sz w:val="24"/>
              </w:rPr>
            </w:pPr>
            <w:r>
              <w:rPr>
                <w:rFonts w:hint="eastAsia" w:ascii="宋体" w:hAnsi="宋体"/>
                <w:sz w:val="24"/>
              </w:rPr>
              <w:t>年   月   日  ； 星期    第   节   ；教室号：</w:t>
            </w:r>
          </w:p>
        </w:tc>
      </w:tr>
    </w:tbl>
    <w:p w14:paraId="64AF2A0A">
      <w:pPr>
        <w:jc w:val="center"/>
        <w:rPr>
          <w:b/>
          <w:sz w:val="24"/>
          <w:szCs w:val="36"/>
        </w:rPr>
      </w:pPr>
    </w:p>
    <w:p w14:paraId="2EEC9F5F">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6936"/>
        <w:gridCol w:w="1400"/>
      </w:tblGrid>
      <w:tr w14:paraId="7E58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46AABBE7">
            <w:pPr>
              <w:jc w:val="center"/>
              <w:rPr>
                <w:rFonts w:ascii="宋体" w:hAnsi="宋体"/>
                <w:b/>
                <w:sz w:val="24"/>
              </w:rPr>
            </w:pPr>
            <w:r>
              <w:rPr>
                <w:rFonts w:hint="eastAsia" w:ascii="宋体" w:hAnsi="宋体"/>
                <w:b/>
                <w:sz w:val="24"/>
              </w:rPr>
              <w:t>教学环节</w:t>
            </w:r>
          </w:p>
        </w:tc>
        <w:tc>
          <w:tcPr>
            <w:tcW w:w="6764" w:type="dxa"/>
            <w:vAlign w:val="center"/>
          </w:tcPr>
          <w:p w14:paraId="1EF77632">
            <w:pPr>
              <w:jc w:val="center"/>
              <w:rPr>
                <w:rFonts w:ascii="宋体" w:hAnsi="宋体"/>
                <w:b/>
                <w:sz w:val="24"/>
              </w:rPr>
            </w:pPr>
            <w:r>
              <w:rPr>
                <w:rFonts w:hint="eastAsia" w:ascii="宋体" w:hAnsi="宋体"/>
                <w:b/>
                <w:sz w:val="24"/>
              </w:rPr>
              <w:t>教    学    内    容</w:t>
            </w:r>
          </w:p>
        </w:tc>
        <w:tc>
          <w:tcPr>
            <w:tcW w:w="1467" w:type="dxa"/>
            <w:vAlign w:val="center"/>
          </w:tcPr>
          <w:p w14:paraId="167E1783">
            <w:pPr>
              <w:jc w:val="center"/>
              <w:rPr>
                <w:rFonts w:ascii="宋体" w:hAnsi="宋体"/>
                <w:b/>
                <w:sz w:val="24"/>
              </w:rPr>
            </w:pPr>
            <w:r>
              <w:rPr>
                <w:rFonts w:hint="eastAsia" w:ascii="宋体" w:hAnsi="宋体"/>
                <w:b/>
                <w:sz w:val="24"/>
              </w:rPr>
              <w:t>备  注</w:t>
            </w:r>
          </w:p>
        </w:tc>
      </w:tr>
      <w:tr w14:paraId="5923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2A985729">
            <w:pPr>
              <w:spacing w:line="400" w:lineRule="exact"/>
              <w:jc w:val="center"/>
              <w:rPr>
                <w:b/>
                <w:sz w:val="24"/>
              </w:rPr>
            </w:pPr>
            <w:r>
              <w:rPr>
                <w:rFonts w:hint="eastAsia"/>
                <w:b/>
                <w:sz w:val="24"/>
              </w:rPr>
              <w:t>课程导入</w:t>
            </w:r>
          </w:p>
          <w:p w14:paraId="31548F3F">
            <w:pPr>
              <w:spacing w:line="400" w:lineRule="exact"/>
              <w:jc w:val="center"/>
              <w:rPr>
                <w:sz w:val="24"/>
              </w:rPr>
            </w:pPr>
          </w:p>
          <w:p w14:paraId="14082514">
            <w:pPr>
              <w:spacing w:line="400" w:lineRule="exact"/>
              <w:jc w:val="center"/>
              <w:rPr>
                <w:sz w:val="24"/>
              </w:rPr>
            </w:pPr>
          </w:p>
          <w:p w14:paraId="178324CB">
            <w:pPr>
              <w:spacing w:line="400" w:lineRule="exact"/>
              <w:rPr>
                <w:sz w:val="24"/>
              </w:rPr>
            </w:pPr>
          </w:p>
          <w:p w14:paraId="1D273FE3">
            <w:pPr>
              <w:spacing w:line="400" w:lineRule="exact"/>
              <w:rPr>
                <w:sz w:val="24"/>
              </w:rPr>
            </w:pPr>
          </w:p>
          <w:p w14:paraId="05CAAD87">
            <w:pPr>
              <w:spacing w:line="400" w:lineRule="exact"/>
              <w:jc w:val="center"/>
              <w:rPr>
                <w:sz w:val="24"/>
              </w:rPr>
            </w:pPr>
          </w:p>
          <w:p w14:paraId="46B2D1FE">
            <w:pPr>
              <w:spacing w:line="400" w:lineRule="exact"/>
              <w:jc w:val="center"/>
              <w:rPr>
                <w:sz w:val="24"/>
              </w:rPr>
            </w:pPr>
          </w:p>
          <w:p w14:paraId="686863A3">
            <w:pPr>
              <w:spacing w:line="400" w:lineRule="exact"/>
              <w:jc w:val="center"/>
              <w:rPr>
                <w:sz w:val="24"/>
              </w:rPr>
            </w:pPr>
          </w:p>
          <w:p w14:paraId="4B6FC126">
            <w:pPr>
              <w:spacing w:line="400" w:lineRule="exact"/>
              <w:jc w:val="center"/>
              <w:rPr>
                <w:sz w:val="24"/>
              </w:rPr>
            </w:pPr>
          </w:p>
          <w:p w14:paraId="1951B5FC">
            <w:pPr>
              <w:spacing w:line="400" w:lineRule="exact"/>
              <w:jc w:val="center"/>
              <w:rPr>
                <w:b/>
                <w:bCs/>
                <w:sz w:val="24"/>
              </w:rPr>
            </w:pPr>
            <w:r>
              <w:rPr>
                <w:rFonts w:hint="eastAsia"/>
                <w:b/>
                <w:bCs/>
                <w:sz w:val="24"/>
              </w:rPr>
              <w:t>知识讲解</w:t>
            </w:r>
          </w:p>
          <w:p w14:paraId="6EBF3C97">
            <w:pPr>
              <w:spacing w:line="400" w:lineRule="exact"/>
              <w:jc w:val="center"/>
              <w:rPr>
                <w:sz w:val="24"/>
              </w:rPr>
            </w:pPr>
          </w:p>
          <w:p w14:paraId="398467F7">
            <w:pPr>
              <w:spacing w:line="400" w:lineRule="exact"/>
              <w:jc w:val="center"/>
              <w:rPr>
                <w:sz w:val="24"/>
              </w:rPr>
            </w:pPr>
          </w:p>
          <w:p w14:paraId="279532FE">
            <w:pPr>
              <w:spacing w:line="400" w:lineRule="exact"/>
              <w:jc w:val="center"/>
              <w:rPr>
                <w:sz w:val="24"/>
              </w:rPr>
            </w:pPr>
          </w:p>
          <w:p w14:paraId="21D1FFF5">
            <w:pPr>
              <w:spacing w:line="400" w:lineRule="exact"/>
              <w:jc w:val="center"/>
              <w:rPr>
                <w:sz w:val="24"/>
              </w:rPr>
            </w:pPr>
          </w:p>
          <w:p w14:paraId="10553100">
            <w:pPr>
              <w:spacing w:line="400" w:lineRule="exact"/>
              <w:jc w:val="center"/>
              <w:rPr>
                <w:sz w:val="24"/>
              </w:rPr>
            </w:pPr>
          </w:p>
          <w:p w14:paraId="2F457C0E">
            <w:pPr>
              <w:spacing w:line="400" w:lineRule="exact"/>
              <w:jc w:val="center"/>
              <w:rPr>
                <w:sz w:val="24"/>
              </w:rPr>
            </w:pPr>
          </w:p>
          <w:p w14:paraId="17B501A0">
            <w:pPr>
              <w:spacing w:line="400" w:lineRule="exact"/>
              <w:jc w:val="center"/>
              <w:rPr>
                <w:sz w:val="24"/>
              </w:rPr>
            </w:pPr>
          </w:p>
          <w:p w14:paraId="160C171E">
            <w:pPr>
              <w:spacing w:line="400" w:lineRule="exact"/>
              <w:jc w:val="center"/>
              <w:rPr>
                <w:sz w:val="24"/>
              </w:rPr>
            </w:pPr>
          </w:p>
          <w:p w14:paraId="68DF9204">
            <w:pPr>
              <w:spacing w:line="400" w:lineRule="exact"/>
              <w:jc w:val="center"/>
              <w:rPr>
                <w:sz w:val="24"/>
              </w:rPr>
            </w:pPr>
          </w:p>
          <w:p w14:paraId="63F1A587">
            <w:pPr>
              <w:spacing w:line="400" w:lineRule="exact"/>
              <w:jc w:val="center"/>
              <w:rPr>
                <w:sz w:val="24"/>
              </w:rPr>
            </w:pPr>
          </w:p>
          <w:p w14:paraId="48681278">
            <w:pPr>
              <w:spacing w:line="400" w:lineRule="exact"/>
              <w:jc w:val="center"/>
              <w:rPr>
                <w:sz w:val="24"/>
              </w:rPr>
            </w:pPr>
          </w:p>
          <w:p w14:paraId="5B996B0C">
            <w:pPr>
              <w:spacing w:line="400" w:lineRule="exact"/>
              <w:jc w:val="center"/>
              <w:rPr>
                <w:sz w:val="24"/>
              </w:rPr>
            </w:pPr>
          </w:p>
          <w:p w14:paraId="27AC82F4">
            <w:pPr>
              <w:spacing w:line="400" w:lineRule="exact"/>
              <w:jc w:val="center"/>
              <w:rPr>
                <w:sz w:val="24"/>
              </w:rPr>
            </w:pPr>
          </w:p>
          <w:p w14:paraId="20288B15">
            <w:pPr>
              <w:spacing w:line="400" w:lineRule="exact"/>
              <w:jc w:val="center"/>
              <w:rPr>
                <w:sz w:val="24"/>
              </w:rPr>
            </w:pPr>
          </w:p>
          <w:p w14:paraId="4E6C6032">
            <w:pPr>
              <w:spacing w:line="400" w:lineRule="exact"/>
              <w:jc w:val="center"/>
              <w:rPr>
                <w:sz w:val="24"/>
              </w:rPr>
            </w:pPr>
          </w:p>
          <w:p w14:paraId="2EB34784">
            <w:pPr>
              <w:spacing w:line="400" w:lineRule="exact"/>
              <w:jc w:val="center"/>
              <w:rPr>
                <w:sz w:val="24"/>
              </w:rPr>
            </w:pPr>
          </w:p>
          <w:p w14:paraId="2ECB5544">
            <w:pPr>
              <w:spacing w:line="400" w:lineRule="exact"/>
              <w:jc w:val="center"/>
              <w:rPr>
                <w:sz w:val="24"/>
              </w:rPr>
            </w:pPr>
          </w:p>
          <w:p w14:paraId="4992E207">
            <w:pPr>
              <w:spacing w:line="400" w:lineRule="exact"/>
              <w:jc w:val="center"/>
              <w:rPr>
                <w:sz w:val="24"/>
              </w:rPr>
            </w:pPr>
          </w:p>
          <w:p w14:paraId="22F5F598">
            <w:pPr>
              <w:spacing w:line="400" w:lineRule="exact"/>
              <w:jc w:val="center"/>
              <w:rPr>
                <w:sz w:val="24"/>
              </w:rPr>
            </w:pPr>
          </w:p>
          <w:p w14:paraId="50DB93E5">
            <w:pPr>
              <w:spacing w:line="400" w:lineRule="exact"/>
              <w:jc w:val="center"/>
              <w:rPr>
                <w:sz w:val="24"/>
              </w:rPr>
            </w:pPr>
          </w:p>
          <w:p w14:paraId="12C5A391">
            <w:pPr>
              <w:spacing w:line="400" w:lineRule="exact"/>
              <w:jc w:val="center"/>
              <w:rPr>
                <w:sz w:val="24"/>
              </w:rPr>
            </w:pPr>
          </w:p>
          <w:p w14:paraId="4320B051">
            <w:pPr>
              <w:spacing w:line="400" w:lineRule="exact"/>
              <w:jc w:val="center"/>
              <w:rPr>
                <w:sz w:val="24"/>
              </w:rPr>
            </w:pPr>
          </w:p>
          <w:p w14:paraId="5818E792">
            <w:pPr>
              <w:spacing w:line="400" w:lineRule="exact"/>
              <w:jc w:val="center"/>
              <w:rPr>
                <w:sz w:val="24"/>
              </w:rPr>
            </w:pPr>
          </w:p>
          <w:p w14:paraId="4E78A534">
            <w:pPr>
              <w:spacing w:line="400" w:lineRule="exact"/>
              <w:jc w:val="center"/>
              <w:rPr>
                <w:sz w:val="24"/>
              </w:rPr>
            </w:pPr>
          </w:p>
          <w:p w14:paraId="05669B94">
            <w:pPr>
              <w:spacing w:line="400" w:lineRule="exact"/>
              <w:jc w:val="center"/>
              <w:rPr>
                <w:sz w:val="24"/>
              </w:rPr>
            </w:pPr>
          </w:p>
          <w:p w14:paraId="4C6B2E85">
            <w:pPr>
              <w:spacing w:line="400" w:lineRule="exact"/>
              <w:jc w:val="center"/>
              <w:rPr>
                <w:sz w:val="24"/>
              </w:rPr>
            </w:pPr>
          </w:p>
          <w:p w14:paraId="46E46F2B">
            <w:pPr>
              <w:spacing w:line="400" w:lineRule="exact"/>
              <w:jc w:val="center"/>
              <w:rPr>
                <w:sz w:val="24"/>
              </w:rPr>
            </w:pPr>
          </w:p>
          <w:p w14:paraId="4489B011">
            <w:pPr>
              <w:spacing w:line="400" w:lineRule="exact"/>
              <w:jc w:val="center"/>
              <w:rPr>
                <w:sz w:val="24"/>
              </w:rPr>
            </w:pPr>
          </w:p>
          <w:p w14:paraId="71346825">
            <w:pPr>
              <w:spacing w:line="400" w:lineRule="exact"/>
              <w:jc w:val="center"/>
              <w:rPr>
                <w:sz w:val="24"/>
              </w:rPr>
            </w:pPr>
          </w:p>
          <w:p w14:paraId="028C49D5">
            <w:pPr>
              <w:spacing w:line="400" w:lineRule="exact"/>
              <w:jc w:val="center"/>
              <w:rPr>
                <w:sz w:val="24"/>
              </w:rPr>
            </w:pPr>
          </w:p>
          <w:p w14:paraId="5AF9238E">
            <w:pPr>
              <w:spacing w:line="400" w:lineRule="exact"/>
              <w:jc w:val="center"/>
              <w:rPr>
                <w:sz w:val="24"/>
              </w:rPr>
            </w:pPr>
          </w:p>
          <w:p w14:paraId="22D5DAC1">
            <w:pPr>
              <w:spacing w:line="400" w:lineRule="exact"/>
              <w:jc w:val="center"/>
              <w:rPr>
                <w:sz w:val="24"/>
              </w:rPr>
            </w:pPr>
          </w:p>
          <w:p w14:paraId="0135D244">
            <w:pPr>
              <w:spacing w:line="400" w:lineRule="exact"/>
              <w:jc w:val="center"/>
              <w:rPr>
                <w:sz w:val="24"/>
              </w:rPr>
            </w:pPr>
          </w:p>
          <w:p w14:paraId="08D03E5E">
            <w:pPr>
              <w:spacing w:line="400" w:lineRule="exact"/>
              <w:jc w:val="center"/>
              <w:rPr>
                <w:sz w:val="24"/>
              </w:rPr>
            </w:pPr>
          </w:p>
          <w:p w14:paraId="37F55073">
            <w:pPr>
              <w:spacing w:line="400" w:lineRule="exact"/>
              <w:rPr>
                <w:sz w:val="24"/>
              </w:rPr>
            </w:pPr>
          </w:p>
          <w:p w14:paraId="591C28E0">
            <w:pPr>
              <w:spacing w:line="400" w:lineRule="exact"/>
              <w:rPr>
                <w:sz w:val="24"/>
              </w:rPr>
            </w:pPr>
          </w:p>
          <w:p w14:paraId="2858FA7C">
            <w:pPr>
              <w:spacing w:line="400" w:lineRule="exact"/>
              <w:rPr>
                <w:sz w:val="24"/>
              </w:rPr>
            </w:pPr>
          </w:p>
          <w:p w14:paraId="788E2A1B">
            <w:pPr>
              <w:spacing w:line="400" w:lineRule="exact"/>
              <w:rPr>
                <w:sz w:val="24"/>
              </w:rPr>
            </w:pPr>
          </w:p>
          <w:p w14:paraId="00F23D75">
            <w:pPr>
              <w:spacing w:line="400" w:lineRule="exact"/>
              <w:rPr>
                <w:sz w:val="24"/>
              </w:rPr>
            </w:pPr>
          </w:p>
          <w:p w14:paraId="682C577E">
            <w:pPr>
              <w:spacing w:line="400" w:lineRule="exact"/>
              <w:rPr>
                <w:sz w:val="24"/>
              </w:rPr>
            </w:pPr>
          </w:p>
          <w:p w14:paraId="08255A24">
            <w:pPr>
              <w:spacing w:line="400" w:lineRule="exact"/>
              <w:rPr>
                <w:sz w:val="24"/>
              </w:rPr>
            </w:pPr>
          </w:p>
          <w:p w14:paraId="1BFFBC18">
            <w:pPr>
              <w:spacing w:before="156" w:beforeLines="50" w:line="400" w:lineRule="exact"/>
              <w:rPr>
                <w:sz w:val="24"/>
              </w:rPr>
            </w:pPr>
          </w:p>
          <w:p w14:paraId="3CDFB438">
            <w:pPr>
              <w:spacing w:line="400" w:lineRule="exact"/>
              <w:jc w:val="center"/>
              <w:rPr>
                <w:b/>
                <w:sz w:val="24"/>
              </w:rPr>
            </w:pPr>
          </w:p>
          <w:p w14:paraId="6D119777">
            <w:pPr>
              <w:spacing w:line="400" w:lineRule="exact"/>
              <w:jc w:val="center"/>
              <w:rPr>
                <w:b/>
                <w:sz w:val="24"/>
              </w:rPr>
            </w:pPr>
          </w:p>
          <w:p w14:paraId="56ECA93D">
            <w:pPr>
              <w:spacing w:line="400" w:lineRule="exact"/>
              <w:jc w:val="center"/>
              <w:rPr>
                <w:b/>
                <w:sz w:val="24"/>
              </w:rPr>
            </w:pPr>
          </w:p>
          <w:p w14:paraId="5025707C">
            <w:pPr>
              <w:spacing w:line="400" w:lineRule="exact"/>
              <w:jc w:val="center"/>
              <w:rPr>
                <w:b/>
                <w:sz w:val="24"/>
              </w:rPr>
            </w:pPr>
          </w:p>
          <w:p w14:paraId="47593165">
            <w:pPr>
              <w:spacing w:line="400" w:lineRule="exact"/>
              <w:jc w:val="center"/>
              <w:rPr>
                <w:b/>
                <w:sz w:val="24"/>
              </w:rPr>
            </w:pPr>
          </w:p>
          <w:p w14:paraId="43C8BC31">
            <w:pPr>
              <w:spacing w:line="400" w:lineRule="exact"/>
              <w:jc w:val="center"/>
              <w:rPr>
                <w:b/>
                <w:sz w:val="24"/>
              </w:rPr>
            </w:pPr>
          </w:p>
          <w:p w14:paraId="06E88F1A">
            <w:pPr>
              <w:spacing w:line="400" w:lineRule="exact"/>
              <w:jc w:val="center"/>
              <w:rPr>
                <w:b/>
                <w:sz w:val="24"/>
              </w:rPr>
            </w:pPr>
          </w:p>
          <w:p w14:paraId="22C6901F">
            <w:pPr>
              <w:spacing w:line="400" w:lineRule="exact"/>
              <w:jc w:val="center"/>
              <w:rPr>
                <w:b/>
                <w:sz w:val="24"/>
              </w:rPr>
            </w:pPr>
          </w:p>
          <w:p w14:paraId="3693A72A">
            <w:pPr>
              <w:spacing w:line="400" w:lineRule="exact"/>
              <w:jc w:val="center"/>
              <w:rPr>
                <w:b/>
                <w:sz w:val="24"/>
              </w:rPr>
            </w:pPr>
          </w:p>
          <w:p w14:paraId="5980CF0C">
            <w:pPr>
              <w:spacing w:line="400" w:lineRule="exact"/>
              <w:jc w:val="center"/>
              <w:rPr>
                <w:b/>
                <w:sz w:val="24"/>
              </w:rPr>
            </w:pPr>
          </w:p>
          <w:p w14:paraId="3D93E291">
            <w:pPr>
              <w:spacing w:line="400" w:lineRule="exact"/>
              <w:jc w:val="center"/>
              <w:rPr>
                <w:b/>
                <w:sz w:val="24"/>
              </w:rPr>
            </w:pPr>
          </w:p>
          <w:p w14:paraId="6D679B08">
            <w:pPr>
              <w:spacing w:line="400" w:lineRule="exact"/>
              <w:jc w:val="center"/>
              <w:rPr>
                <w:b/>
                <w:sz w:val="24"/>
              </w:rPr>
            </w:pPr>
          </w:p>
          <w:p w14:paraId="3AB37140">
            <w:pPr>
              <w:spacing w:line="400" w:lineRule="exact"/>
              <w:jc w:val="center"/>
              <w:rPr>
                <w:b/>
                <w:sz w:val="24"/>
              </w:rPr>
            </w:pPr>
          </w:p>
          <w:p w14:paraId="110C7B18">
            <w:pPr>
              <w:spacing w:line="400" w:lineRule="exact"/>
              <w:jc w:val="center"/>
              <w:rPr>
                <w:b/>
                <w:sz w:val="24"/>
              </w:rPr>
            </w:pPr>
          </w:p>
          <w:p w14:paraId="26DB0F34">
            <w:pPr>
              <w:spacing w:line="400" w:lineRule="exact"/>
              <w:jc w:val="center"/>
              <w:rPr>
                <w:b/>
                <w:sz w:val="24"/>
              </w:rPr>
            </w:pPr>
          </w:p>
          <w:p w14:paraId="3CE2FC4E">
            <w:pPr>
              <w:spacing w:line="400" w:lineRule="exact"/>
              <w:jc w:val="center"/>
              <w:rPr>
                <w:b/>
                <w:sz w:val="24"/>
              </w:rPr>
            </w:pPr>
          </w:p>
          <w:p w14:paraId="6AF621F0">
            <w:pPr>
              <w:spacing w:line="400" w:lineRule="exact"/>
              <w:jc w:val="center"/>
              <w:rPr>
                <w:b/>
                <w:sz w:val="24"/>
              </w:rPr>
            </w:pPr>
          </w:p>
          <w:p w14:paraId="7C6EC03F">
            <w:pPr>
              <w:spacing w:line="400" w:lineRule="exact"/>
              <w:jc w:val="center"/>
              <w:rPr>
                <w:b/>
                <w:sz w:val="24"/>
              </w:rPr>
            </w:pPr>
          </w:p>
          <w:p w14:paraId="2FDCA4AD">
            <w:pPr>
              <w:spacing w:line="400" w:lineRule="exact"/>
              <w:jc w:val="center"/>
              <w:rPr>
                <w:b/>
                <w:sz w:val="24"/>
              </w:rPr>
            </w:pPr>
          </w:p>
          <w:p w14:paraId="47036C48">
            <w:pPr>
              <w:spacing w:line="400" w:lineRule="exact"/>
              <w:jc w:val="center"/>
              <w:rPr>
                <w:b/>
                <w:sz w:val="24"/>
              </w:rPr>
            </w:pPr>
          </w:p>
          <w:p w14:paraId="3E52E314">
            <w:pPr>
              <w:spacing w:line="400" w:lineRule="exact"/>
              <w:jc w:val="center"/>
              <w:rPr>
                <w:b/>
                <w:sz w:val="24"/>
              </w:rPr>
            </w:pPr>
          </w:p>
          <w:p w14:paraId="7B1EE77E">
            <w:pPr>
              <w:spacing w:line="400" w:lineRule="exact"/>
              <w:jc w:val="center"/>
              <w:rPr>
                <w:b/>
                <w:sz w:val="24"/>
              </w:rPr>
            </w:pPr>
          </w:p>
          <w:p w14:paraId="5CAC2CA8">
            <w:pPr>
              <w:spacing w:line="400" w:lineRule="exact"/>
              <w:jc w:val="center"/>
              <w:rPr>
                <w:b/>
                <w:sz w:val="24"/>
              </w:rPr>
            </w:pPr>
          </w:p>
          <w:p w14:paraId="4F61C0DE">
            <w:pPr>
              <w:spacing w:line="400" w:lineRule="exact"/>
              <w:jc w:val="center"/>
              <w:rPr>
                <w:b/>
                <w:sz w:val="24"/>
              </w:rPr>
            </w:pPr>
          </w:p>
          <w:p w14:paraId="04180AEA">
            <w:pPr>
              <w:spacing w:line="400" w:lineRule="exact"/>
              <w:jc w:val="center"/>
              <w:rPr>
                <w:b/>
                <w:sz w:val="24"/>
              </w:rPr>
            </w:pPr>
          </w:p>
          <w:p w14:paraId="3DF77F1B">
            <w:pPr>
              <w:spacing w:line="400" w:lineRule="exact"/>
              <w:jc w:val="center"/>
              <w:rPr>
                <w:b/>
                <w:sz w:val="24"/>
              </w:rPr>
            </w:pPr>
          </w:p>
          <w:p w14:paraId="7F905C38">
            <w:pPr>
              <w:spacing w:line="400" w:lineRule="exact"/>
              <w:jc w:val="center"/>
              <w:rPr>
                <w:b/>
                <w:sz w:val="24"/>
              </w:rPr>
            </w:pPr>
          </w:p>
          <w:p w14:paraId="2399BCFC">
            <w:pPr>
              <w:spacing w:line="400" w:lineRule="exact"/>
              <w:jc w:val="center"/>
              <w:rPr>
                <w:b/>
                <w:sz w:val="24"/>
              </w:rPr>
            </w:pPr>
          </w:p>
          <w:p w14:paraId="7ACAC22E">
            <w:pPr>
              <w:spacing w:line="400" w:lineRule="exact"/>
              <w:jc w:val="center"/>
              <w:rPr>
                <w:b/>
                <w:sz w:val="24"/>
              </w:rPr>
            </w:pPr>
          </w:p>
          <w:p w14:paraId="41B68442">
            <w:pPr>
              <w:spacing w:line="400" w:lineRule="exact"/>
              <w:jc w:val="center"/>
              <w:rPr>
                <w:b/>
                <w:sz w:val="24"/>
              </w:rPr>
            </w:pPr>
          </w:p>
          <w:p w14:paraId="344B05A5">
            <w:pPr>
              <w:spacing w:line="400" w:lineRule="exact"/>
              <w:jc w:val="center"/>
              <w:rPr>
                <w:b/>
                <w:sz w:val="24"/>
              </w:rPr>
            </w:pPr>
          </w:p>
          <w:p w14:paraId="62AAFBA5">
            <w:pPr>
              <w:spacing w:line="400" w:lineRule="exact"/>
              <w:jc w:val="center"/>
              <w:rPr>
                <w:b/>
                <w:sz w:val="24"/>
              </w:rPr>
            </w:pPr>
          </w:p>
          <w:p w14:paraId="2284CC04">
            <w:pPr>
              <w:spacing w:line="400" w:lineRule="exact"/>
              <w:jc w:val="center"/>
              <w:rPr>
                <w:b/>
                <w:sz w:val="24"/>
              </w:rPr>
            </w:pPr>
          </w:p>
          <w:p w14:paraId="39576768">
            <w:pPr>
              <w:spacing w:line="400" w:lineRule="exact"/>
              <w:jc w:val="center"/>
              <w:rPr>
                <w:b/>
                <w:sz w:val="24"/>
              </w:rPr>
            </w:pPr>
          </w:p>
          <w:p w14:paraId="71FDDB96">
            <w:pPr>
              <w:spacing w:line="400" w:lineRule="exact"/>
              <w:jc w:val="center"/>
              <w:rPr>
                <w:b/>
                <w:sz w:val="24"/>
              </w:rPr>
            </w:pPr>
          </w:p>
          <w:p w14:paraId="74A1139D">
            <w:pPr>
              <w:spacing w:line="400" w:lineRule="exact"/>
              <w:jc w:val="center"/>
              <w:rPr>
                <w:b/>
                <w:sz w:val="24"/>
              </w:rPr>
            </w:pPr>
          </w:p>
          <w:p w14:paraId="200EF9CA">
            <w:pPr>
              <w:spacing w:line="400" w:lineRule="exact"/>
              <w:jc w:val="center"/>
              <w:rPr>
                <w:b/>
                <w:sz w:val="24"/>
              </w:rPr>
            </w:pPr>
          </w:p>
          <w:p w14:paraId="245CB8D9">
            <w:pPr>
              <w:spacing w:line="400" w:lineRule="exact"/>
              <w:jc w:val="center"/>
              <w:rPr>
                <w:b/>
                <w:sz w:val="24"/>
              </w:rPr>
            </w:pPr>
          </w:p>
          <w:p w14:paraId="6BB28612">
            <w:pPr>
              <w:spacing w:line="400" w:lineRule="exact"/>
              <w:jc w:val="center"/>
              <w:rPr>
                <w:b/>
                <w:sz w:val="24"/>
              </w:rPr>
            </w:pPr>
          </w:p>
          <w:p w14:paraId="3FCD30A5">
            <w:pPr>
              <w:spacing w:line="400" w:lineRule="exact"/>
              <w:jc w:val="center"/>
              <w:rPr>
                <w:b/>
                <w:sz w:val="24"/>
              </w:rPr>
            </w:pPr>
          </w:p>
          <w:p w14:paraId="2AAA5881">
            <w:pPr>
              <w:spacing w:line="400" w:lineRule="exact"/>
              <w:jc w:val="center"/>
              <w:rPr>
                <w:b/>
                <w:sz w:val="24"/>
              </w:rPr>
            </w:pPr>
          </w:p>
          <w:p w14:paraId="03E5A948">
            <w:pPr>
              <w:spacing w:line="400" w:lineRule="exact"/>
              <w:jc w:val="center"/>
              <w:rPr>
                <w:b/>
                <w:sz w:val="24"/>
              </w:rPr>
            </w:pPr>
          </w:p>
          <w:p w14:paraId="305FCDE8">
            <w:pPr>
              <w:spacing w:line="400" w:lineRule="exact"/>
              <w:jc w:val="center"/>
              <w:rPr>
                <w:b/>
                <w:sz w:val="24"/>
              </w:rPr>
            </w:pPr>
          </w:p>
          <w:p w14:paraId="57E06DE3">
            <w:pPr>
              <w:spacing w:line="400" w:lineRule="exact"/>
              <w:jc w:val="center"/>
              <w:rPr>
                <w:b/>
                <w:sz w:val="24"/>
              </w:rPr>
            </w:pPr>
          </w:p>
          <w:p w14:paraId="710490C0">
            <w:pPr>
              <w:spacing w:line="400" w:lineRule="exact"/>
              <w:jc w:val="center"/>
              <w:rPr>
                <w:b/>
                <w:sz w:val="24"/>
              </w:rPr>
            </w:pPr>
          </w:p>
          <w:p w14:paraId="20E41286">
            <w:pPr>
              <w:spacing w:line="400" w:lineRule="exact"/>
              <w:jc w:val="center"/>
              <w:rPr>
                <w:b/>
                <w:sz w:val="24"/>
              </w:rPr>
            </w:pPr>
          </w:p>
          <w:p w14:paraId="6A8CC1EF">
            <w:pPr>
              <w:spacing w:line="400" w:lineRule="exact"/>
              <w:jc w:val="center"/>
              <w:rPr>
                <w:b/>
                <w:sz w:val="24"/>
              </w:rPr>
            </w:pPr>
          </w:p>
          <w:p w14:paraId="500D3C71">
            <w:pPr>
              <w:spacing w:line="400" w:lineRule="exact"/>
              <w:jc w:val="center"/>
              <w:rPr>
                <w:b/>
                <w:sz w:val="24"/>
              </w:rPr>
            </w:pPr>
          </w:p>
          <w:p w14:paraId="1087302E">
            <w:pPr>
              <w:spacing w:line="400" w:lineRule="exact"/>
              <w:jc w:val="center"/>
              <w:rPr>
                <w:b/>
                <w:sz w:val="24"/>
              </w:rPr>
            </w:pPr>
          </w:p>
          <w:p w14:paraId="3456A039">
            <w:pPr>
              <w:spacing w:line="400" w:lineRule="exact"/>
              <w:jc w:val="center"/>
              <w:rPr>
                <w:b/>
                <w:sz w:val="24"/>
              </w:rPr>
            </w:pPr>
          </w:p>
          <w:p w14:paraId="5D845B74">
            <w:pPr>
              <w:spacing w:line="400" w:lineRule="exact"/>
              <w:jc w:val="center"/>
              <w:rPr>
                <w:b/>
                <w:sz w:val="24"/>
              </w:rPr>
            </w:pPr>
          </w:p>
          <w:p w14:paraId="49415F7C">
            <w:pPr>
              <w:spacing w:line="400" w:lineRule="exact"/>
              <w:jc w:val="center"/>
              <w:rPr>
                <w:b/>
                <w:sz w:val="24"/>
              </w:rPr>
            </w:pPr>
          </w:p>
          <w:p w14:paraId="16067D81">
            <w:pPr>
              <w:spacing w:line="400" w:lineRule="exact"/>
              <w:jc w:val="center"/>
              <w:rPr>
                <w:b/>
                <w:sz w:val="24"/>
              </w:rPr>
            </w:pPr>
          </w:p>
          <w:p w14:paraId="52841EEB">
            <w:pPr>
              <w:spacing w:line="400" w:lineRule="exact"/>
              <w:jc w:val="center"/>
              <w:rPr>
                <w:b/>
                <w:sz w:val="24"/>
              </w:rPr>
            </w:pPr>
          </w:p>
          <w:p w14:paraId="0F77FD53">
            <w:pPr>
              <w:spacing w:line="400" w:lineRule="exact"/>
              <w:jc w:val="center"/>
              <w:rPr>
                <w:b/>
                <w:sz w:val="24"/>
              </w:rPr>
            </w:pPr>
          </w:p>
          <w:p w14:paraId="205760BE">
            <w:pPr>
              <w:spacing w:line="400" w:lineRule="exact"/>
              <w:jc w:val="center"/>
              <w:rPr>
                <w:b/>
                <w:sz w:val="24"/>
              </w:rPr>
            </w:pPr>
          </w:p>
          <w:p w14:paraId="557FFDC6">
            <w:pPr>
              <w:spacing w:line="400" w:lineRule="exact"/>
              <w:jc w:val="center"/>
              <w:rPr>
                <w:b/>
                <w:sz w:val="24"/>
              </w:rPr>
            </w:pPr>
          </w:p>
          <w:p w14:paraId="4B3E350E">
            <w:pPr>
              <w:spacing w:line="400" w:lineRule="exact"/>
              <w:jc w:val="center"/>
              <w:rPr>
                <w:b/>
                <w:sz w:val="24"/>
              </w:rPr>
            </w:pPr>
          </w:p>
          <w:p w14:paraId="535D7C53">
            <w:pPr>
              <w:spacing w:line="400" w:lineRule="exact"/>
              <w:jc w:val="center"/>
              <w:rPr>
                <w:b/>
                <w:sz w:val="24"/>
              </w:rPr>
            </w:pPr>
          </w:p>
          <w:p w14:paraId="4BD4E62B">
            <w:pPr>
              <w:spacing w:line="400" w:lineRule="exact"/>
              <w:jc w:val="center"/>
              <w:rPr>
                <w:b/>
                <w:sz w:val="24"/>
              </w:rPr>
            </w:pPr>
          </w:p>
          <w:p w14:paraId="2F069478">
            <w:pPr>
              <w:spacing w:line="400" w:lineRule="exact"/>
              <w:jc w:val="center"/>
              <w:rPr>
                <w:b/>
                <w:sz w:val="24"/>
              </w:rPr>
            </w:pPr>
          </w:p>
          <w:p w14:paraId="2CF10387">
            <w:pPr>
              <w:spacing w:line="400" w:lineRule="exact"/>
              <w:jc w:val="center"/>
              <w:rPr>
                <w:b/>
                <w:sz w:val="24"/>
              </w:rPr>
            </w:pPr>
          </w:p>
          <w:p w14:paraId="6A724735">
            <w:pPr>
              <w:spacing w:line="400" w:lineRule="exact"/>
              <w:jc w:val="center"/>
              <w:rPr>
                <w:b/>
                <w:sz w:val="24"/>
              </w:rPr>
            </w:pPr>
          </w:p>
          <w:p w14:paraId="49F25A73">
            <w:pPr>
              <w:spacing w:line="400" w:lineRule="exact"/>
              <w:jc w:val="center"/>
              <w:rPr>
                <w:b/>
                <w:sz w:val="24"/>
              </w:rPr>
            </w:pPr>
          </w:p>
          <w:p w14:paraId="750EEA09">
            <w:pPr>
              <w:spacing w:line="400" w:lineRule="exact"/>
              <w:jc w:val="center"/>
              <w:rPr>
                <w:b/>
                <w:sz w:val="24"/>
              </w:rPr>
            </w:pPr>
          </w:p>
          <w:p w14:paraId="20A37BD9">
            <w:pPr>
              <w:spacing w:line="400" w:lineRule="exact"/>
              <w:jc w:val="center"/>
              <w:rPr>
                <w:b/>
                <w:sz w:val="24"/>
              </w:rPr>
            </w:pPr>
          </w:p>
          <w:p w14:paraId="6E64BBDF">
            <w:pPr>
              <w:spacing w:line="400" w:lineRule="exact"/>
              <w:jc w:val="center"/>
              <w:rPr>
                <w:b/>
                <w:sz w:val="24"/>
              </w:rPr>
            </w:pPr>
          </w:p>
          <w:p w14:paraId="4E8C6AB1">
            <w:pPr>
              <w:spacing w:line="400" w:lineRule="exact"/>
              <w:jc w:val="center"/>
              <w:rPr>
                <w:b/>
                <w:sz w:val="24"/>
              </w:rPr>
            </w:pPr>
          </w:p>
          <w:p w14:paraId="2BB70981">
            <w:pPr>
              <w:spacing w:line="400" w:lineRule="exact"/>
              <w:jc w:val="center"/>
              <w:rPr>
                <w:b/>
                <w:sz w:val="24"/>
              </w:rPr>
            </w:pPr>
          </w:p>
          <w:p w14:paraId="4B7B830C">
            <w:pPr>
              <w:spacing w:line="400" w:lineRule="exact"/>
              <w:jc w:val="center"/>
              <w:rPr>
                <w:b/>
                <w:sz w:val="24"/>
              </w:rPr>
            </w:pPr>
          </w:p>
          <w:p w14:paraId="3B4260E9">
            <w:pPr>
              <w:spacing w:line="400" w:lineRule="exact"/>
              <w:jc w:val="center"/>
              <w:rPr>
                <w:b/>
                <w:sz w:val="24"/>
              </w:rPr>
            </w:pPr>
          </w:p>
          <w:p w14:paraId="032D5695">
            <w:pPr>
              <w:spacing w:line="400" w:lineRule="exact"/>
              <w:jc w:val="center"/>
              <w:rPr>
                <w:b/>
                <w:sz w:val="24"/>
              </w:rPr>
            </w:pPr>
          </w:p>
          <w:p w14:paraId="14FD9A39">
            <w:pPr>
              <w:spacing w:line="400" w:lineRule="exact"/>
              <w:jc w:val="center"/>
              <w:rPr>
                <w:b/>
                <w:sz w:val="24"/>
              </w:rPr>
            </w:pPr>
          </w:p>
          <w:p w14:paraId="797780F4">
            <w:pPr>
              <w:spacing w:line="400" w:lineRule="exact"/>
              <w:jc w:val="center"/>
              <w:rPr>
                <w:b/>
                <w:sz w:val="24"/>
              </w:rPr>
            </w:pPr>
          </w:p>
          <w:p w14:paraId="306AE23D">
            <w:pPr>
              <w:spacing w:line="400" w:lineRule="exact"/>
              <w:jc w:val="center"/>
              <w:rPr>
                <w:b/>
                <w:sz w:val="24"/>
              </w:rPr>
            </w:pPr>
          </w:p>
          <w:p w14:paraId="71366C7C">
            <w:pPr>
              <w:spacing w:line="400" w:lineRule="exact"/>
              <w:jc w:val="center"/>
              <w:rPr>
                <w:b/>
                <w:sz w:val="24"/>
              </w:rPr>
            </w:pPr>
          </w:p>
          <w:p w14:paraId="33471A1B">
            <w:pPr>
              <w:spacing w:line="400" w:lineRule="exact"/>
              <w:jc w:val="center"/>
              <w:rPr>
                <w:b/>
                <w:sz w:val="24"/>
              </w:rPr>
            </w:pPr>
          </w:p>
          <w:p w14:paraId="0DF23E5D">
            <w:pPr>
              <w:spacing w:line="400" w:lineRule="exact"/>
              <w:jc w:val="center"/>
              <w:rPr>
                <w:b/>
                <w:sz w:val="24"/>
              </w:rPr>
            </w:pPr>
          </w:p>
          <w:p w14:paraId="77132564">
            <w:pPr>
              <w:spacing w:line="400" w:lineRule="exact"/>
              <w:jc w:val="center"/>
              <w:rPr>
                <w:b/>
                <w:sz w:val="24"/>
              </w:rPr>
            </w:pPr>
          </w:p>
          <w:p w14:paraId="5025E43F">
            <w:pPr>
              <w:spacing w:line="400" w:lineRule="exact"/>
              <w:jc w:val="center"/>
              <w:rPr>
                <w:b/>
                <w:sz w:val="24"/>
              </w:rPr>
            </w:pPr>
          </w:p>
          <w:p w14:paraId="7FFCF768">
            <w:pPr>
              <w:spacing w:line="400" w:lineRule="exact"/>
              <w:jc w:val="center"/>
              <w:rPr>
                <w:b/>
                <w:sz w:val="24"/>
              </w:rPr>
            </w:pPr>
          </w:p>
          <w:p w14:paraId="465155E5">
            <w:pPr>
              <w:spacing w:line="400" w:lineRule="exact"/>
              <w:jc w:val="center"/>
              <w:rPr>
                <w:b/>
                <w:sz w:val="24"/>
              </w:rPr>
            </w:pPr>
          </w:p>
          <w:p w14:paraId="64D83DFA">
            <w:pPr>
              <w:spacing w:line="400" w:lineRule="exact"/>
              <w:jc w:val="center"/>
              <w:rPr>
                <w:b/>
                <w:sz w:val="24"/>
              </w:rPr>
            </w:pPr>
          </w:p>
          <w:p w14:paraId="1D4C41C9">
            <w:pPr>
              <w:spacing w:line="400" w:lineRule="exact"/>
              <w:jc w:val="center"/>
              <w:rPr>
                <w:b/>
                <w:sz w:val="24"/>
              </w:rPr>
            </w:pPr>
          </w:p>
          <w:p w14:paraId="1B534053">
            <w:pPr>
              <w:spacing w:line="400" w:lineRule="exact"/>
              <w:jc w:val="center"/>
              <w:rPr>
                <w:b/>
                <w:sz w:val="24"/>
              </w:rPr>
            </w:pPr>
          </w:p>
          <w:p w14:paraId="6784C97B">
            <w:pPr>
              <w:spacing w:line="400" w:lineRule="exact"/>
              <w:jc w:val="center"/>
              <w:rPr>
                <w:b/>
                <w:sz w:val="24"/>
              </w:rPr>
            </w:pPr>
          </w:p>
          <w:p w14:paraId="28C29507">
            <w:pPr>
              <w:spacing w:line="400" w:lineRule="exact"/>
              <w:jc w:val="center"/>
              <w:rPr>
                <w:b/>
                <w:sz w:val="24"/>
              </w:rPr>
            </w:pPr>
          </w:p>
          <w:p w14:paraId="73444A31">
            <w:pPr>
              <w:spacing w:line="400" w:lineRule="exact"/>
              <w:jc w:val="center"/>
              <w:rPr>
                <w:b/>
                <w:sz w:val="24"/>
              </w:rPr>
            </w:pPr>
          </w:p>
          <w:p w14:paraId="5B4DDFB6">
            <w:pPr>
              <w:spacing w:line="400" w:lineRule="exact"/>
              <w:jc w:val="center"/>
              <w:rPr>
                <w:b/>
                <w:sz w:val="24"/>
              </w:rPr>
            </w:pPr>
          </w:p>
          <w:p w14:paraId="61C6C078">
            <w:pPr>
              <w:spacing w:line="400" w:lineRule="exact"/>
              <w:jc w:val="center"/>
              <w:rPr>
                <w:b/>
                <w:sz w:val="24"/>
              </w:rPr>
            </w:pPr>
          </w:p>
          <w:p w14:paraId="5CF6FBB4">
            <w:pPr>
              <w:spacing w:line="400" w:lineRule="exact"/>
              <w:jc w:val="center"/>
              <w:rPr>
                <w:b/>
                <w:sz w:val="24"/>
              </w:rPr>
            </w:pPr>
          </w:p>
          <w:p w14:paraId="2782A435">
            <w:pPr>
              <w:spacing w:line="400" w:lineRule="exact"/>
              <w:jc w:val="center"/>
              <w:rPr>
                <w:b/>
                <w:sz w:val="24"/>
              </w:rPr>
            </w:pPr>
          </w:p>
          <w:p w14:paraId="43098C63">
            <w:pPr>
              <w:spacing w:line="400" w:lineRule="exact"/>
              <w:jc w:val="center"/>
              <w:rPr>
                <w:b/>
                <w:sz w:val="24"/>
              </w:rPr>
            </w:pPr>
          </w:p>
          <w:p w14:paraId="2FE95A6E">
            <w:pPr>
              <w:spacing w:line="400" w:lineRule="exact"/>
              <w:jc w:val="center"/>
              <w:rPr>
                <w:b/>
                <w:sz w:val="24"/>
              </w:rPr>
            </w:pPr>
          </w:p>
          <w:p w14:paraId="3409D334">
            <w:pPr>
              <w:spacing w:line="400" w:lineRule="exact"/>
              <w:jc w:val="center"/>
              <w:rPr>
                <w:b/>
                <w:sz w:val="24"/>
              </w:rPr>
            </w:pPr>
          </w:p>
          <w:p w14:paraId="1B290A2C">
            <w:pPr>
              <w:spacing w:line="400" w:lineRule="exact"/>
              <w:jc w:val="center"/>
              <w:rPr>
                <w:b/>
                <w:sz w:val="24"/>
              </w:rPr>
            </w:pPr>
          </w:p>
          <w:p w14:paraId="34F94C19">
            <w:pPr>
              <w:spacing w:line="400" w:lineRule="exact"/>
              <w:jc w:val="center"/>
              <w:rPr>
                <w:b/>
                <w:sz w:val="24"/>
              </w:rPr>
            </w:pPr>
          </w:p>
          <w:p w14:paraId="1EA27BAB">
            <w:pPr>
              <w:spacing w:line="400" w:lineRule="exact"/>
              <w:jc w:val="center"/>
              <w:rPr>
                <w:b/>
                <w:sz w:val="24"/>
              </w:rPr>
            </w:pPr>
          </w:p>
          <w:p w14:paraId="6D269EC0">
            <w:pPr>
              <w:spacing w:line="400" w:lineRule="exact"/>
              <w:jc w:val="center"/>
              <w:rPr>
                <w:b/>
                <w:sz w:val="24"/>
              </w:rPr>
            </w:pPr>
          </w:p>
          <w:p w14:paraId="25624118">
            <w:pPr>
              <w:spacing w:line="400" w:lineRule="exact"/>
              <w:jc w:val="center"/>
              <w:rPr>
                <w:b/>
                <w:sz w:val="24"/>
              </w:rPr>
            </w:pPr>
          </w:p>
          <w:p w14:paraId="14DF0988">
            <w:pPr>
              <w:spacing w:line="400" w:lineRule="exact"/>
              <w:jc w:val="both"/>
              <w:rPr>
                <w:b/>
                <w:sz w:val="24"/>
              </w:rPr>
            </w:pPr>
          </w:p>
          <w:p w14:paraId="7F80D9B6">
            <w:pPr>
              <w:spacing w:line="400" w:lineRule="exact"/>
              <w:jc w:val="center"/>
              <w:rPr>
                <w:sz w:val="24"/>
              </w:rPr>
            </w:pPr>
            <w:r>
              <w:rPr>
                <w:rFonts w:hint="eastAsia"/>
                <w:b/>
                <w:sz w:val="24"/>
              </w:rPr>
              <w:t>技能操作</w:t>
            </w:r>
          </w:p>
          <w:p w14:paraId="0D2D201E">
            <w:pPr>
              <w:spacing w:line="400" w:lineRule="exact"/>
              <w:rPr>
                <w:sz w:val="24"/>
              </w:rPr>
            </w:pPr>
          </w:p>
          <w:p w14:paraId="1735E243">
            <w:pPr>
              <w:spacing w:line="400" w:lineRule="exact"/>
              <w:rPr>
                <w:sz w:val="24"/>
              </w:rPr>
            </w:pPr>
          </w:p>
          <w:p w14:paraId="0935E322">
            <w:pPr>
              <w:spacing w:line="400" w:lineRule="exact"/>
              <w:rPr>
                <w:sz w:val="24"/>
              </w:rPr>
            </w:pPr>
          </w:p>
          <w:p w14:paraId="70AF9936">
            <w:pPr>
              <w:spacing w:line="400" w:lineRule="exact"/>
              <w:rPr>
                <w:sz w:val="24"/>
              </w:rPr>
            </w:pPr>
          </w:p>
          <w:p w14:paraId="49E66B1C">
            <w:pPr>
              <w:spacing w:line="400" w:lineRule="exact"/>
              <w:rPr>
                <w:sz w:val="24"/>
              </w:rPr>
            </w:pPr>
          </w:p>
          <w:p w14:paraId="336094B7">
            <w:pPr>
              <w:spacing w:line="400" w:lineRule="exact"/>
              <w:rPr>
                <w:sz w:val="24"/>
              </w:rPr>
            </w:pPr>
          </w:p>
          <w:p w14:paraId="73574B11">
            <w:pPr>
              <w:spacing w:before="156" w:beforeLines="50" w:line="400" w:lineRule="exact"/>
              <w:jc w:val="center"/>
              <w:rPr>
                <w:b/>
                <w:sz w:val="24"/>
              </w:rPr>
            </w:pPr>
            <w:r>
              <w:rPr>
                <w:rFonts w:hint="eastAsia"/>
                <w:b/>
                <w:sz w:val="24"/>
              </w:rPr>
              <w:t>课堂小结</w:t>
            </w:r>
          </w:p>
          <w:p w14:paraId="76E7C275">
            <w:pPr>
              <w:spacing w:line="400" w:lineRule="exact"/>
              <w:rPr>
                <w:sz w:val="24"/>
              </w:rPr>
            </w:pPr>
          </w:p>
          <w:p w14:paraId="341C094D">
            <w:pPr>
              <w:spacing w:line="400" w:lineRule="exact"/>
              <w:rPr>
                <w:sz w:val="24"/>
              </w:rPr>
            </w:pPr>
          </w:p>
          <w:p w14:paraId="329DA01F">
            <w:pPr>
              <w:spacing w:line="400" w:lineRule="exact"/>
              <w:rPr>
                <w:b/>
                <w:sz w:val="24"/>
              </w:rPr>
            </w:pPr>
          </w:p>
          <w:p w14:paraId="71CBF3E3">
            <w:pPr>
              <w:spacing w:line="400" w:lineRule="exact"/>
              <w:rPr>
                <w:b/>
                <w:sz w:val="24"/>
              </w:rPr>
            </w:pPr>
          </w:p>
          <w:p w14:paraId="459ED83A">
            <w:pPr>
              <w:spacing w:line="400" w:lineRule="exact"/>
              <w:rPr>
                <w:b/>
                <w:sz w:val="24"/>
              </w:rPr>
            </w:pPr>
          </w:p>
          <w:p w14:paraId="3D111185">
            <w:pPr>
              <w:spacing w:line="400" w:lineRule="exact"/>
              <w:rPr>
                <w:b/>
                <w:sz w:val="24"/>
              </w:rPr>
            </w:pPr>
          </w:p>
          <w:p w14:paraId="6414943C">
            <w:pPr>
              <w:spacing w:line="400" w:lineRule="exact"/>
              <w:rPr>
                <w:b/>
                <w:sz w:val="24"/>
              </w:rPr>
            </w:pPr>
            <w:r>
              <w:rPr>
                <w:rFonts w:hint="eastAsia"/>
                <w:b/>
                <w:sz w:val="24"/>
              </w:rPr>
              <w:t>课后作业</w:t>
            </w:r>
          </w:p>
          <w:p w14:paraId="0487ACE0">
            <w:pPr>
              <w:spacing w:line="400" w:lineRule="exact"/>
              <w:jc w:val="center"/>
              <w:rPr>
                <w:b/>
                <w:sz w:val="24"/>
              </w:rPr>
            </w:pPr>
          </w:p>
        </w:tc>
        <w:tc>
          <w:tcPr>
            <w:tcW w:w="6764" w:type="dxa"/>
            <w:tcBorders>
              <w:left w:val="single" w:color="auto" w:sz="4" w:space="0"/>
            </w:tcBorders>
          </w:tcPr>
          <w:p w14:paraId="63FFB024">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1、开课准备</w:t>
            </w:r>
          </w:p>
          <w:p w14:paraId="631539B4">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 xml:space="preserve">    教师进行课程介绍，向学生介绍课程整体内容、教学目标、实施方法、考核方式等安排。</w:t>
            </w:r>
          </w:p>
          <w:p w14:paraId="4053AC6C">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2、导入新课</w:t>
            </w:r>
          </w:p>
          <w:p w14:paraId="5CDCDB63">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大家想一下，</w:t>
            </w:r>
            <w:r>
              <w:rPr>
                <w:rFonts w:hint="default" w:ascii="宋体" w:hAnsi="宋体" w:eastAsia="宋体"/>
                <w:sz w:val="24"/>
                <w:lang w:val="en-US" w:eastAsia="zh-CN"/>
              </w:rPr>
              <w:t>在登录系统中，如何科学设计权限分级体系以确保不同用户只能访问其权限范围内的功能？</w:t>
            </w:r>
          </w:p>
          <w:p w14:paraId="64E1505F">
            <w:pPr>
              <w:spacing w:line="400" w:lineRule="exact"/>
              <w:jc w:val="left"/>
              <w:rPr>
                <w:rFonts w:hint="default" w:ascii="宋体" w:hAnsi="宋体" w:eastAsia="宋体"/>
                <w:sz w:val="24"/>
                <w:lang w:val="en-US" w:eastAsia="zh-CN"/>
              </w:rPr>
            </w:pPr>
          </w:p>
          <w:p w14:paraId="5778828C">
            <w:pPr>
              <w:spacing w:line="400" w:lineRule="exact"/>
              <w:jc w:val="left"/>
              <w:rPr>
                <w:rFonts w:hint="default" w:ascii="宋体" w:hAnsi="宋体" w:eastAsia="宋体"/>
                <w:sz w:val="24"/>
                <w:lang w:val="en-US" w:eastAsia="zh-CN"/>
              </w:rPr>
            </w:pPr>
          </w:p>
          <w:p w14:paraId="0885CA32">
            <w:pPr>
              <w:spacing w:line="400" w:lineRule="exact"/>
              <w:jc w:val="left"/>
              <w:rPr>
                <w:rFonts w:hint="default" w:ascii="宋体" w:hAnsi="宋体" w:eastAsia="宋体"/>
                <w:sz w:val="24"/>
                <w:lang w:val="en-US" w:eastAsia="zh-CN"/>
              </w:rPr>
            </w:pPr>
          </w:p>
          <w:p w14:paraId="129DA333">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一、权限模型基础：RBAC 核心架构​</w:t>
            </w:r>
          </w:p>
          <w:p w14:paraId="143BA3E2">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基于角色的访问控制（RBAC）是权限分级管控的核心模型，通过用户 - 角色 - 权限的三级架构实现灵活管理。其核心概念如下：​</w:t>
            </w:r>
          </w:p>
          <w:p w14:paraId="6494EB84">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用户：系统实际操作者，如 “普通员工”“部门经理”​</w:t>
            </w:r>
          </w:p>
          <w:p w14:paraId="6F73019E">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角色：权限集合载体，例如 “财务审批角色” 包含 “报销审核”“预算查看” 等权限​</w:t>
            </w:r>
          </w:p>
          <w:p w14:paraId="1F195956">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权限：具体操作许可，分为功能权限（如 “删除数据”）和数据权限（如 “查看本部门数据”）​</w:t>
            </w:r>
          </w:p>
          <w:p w14:paraId="61497B5B">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典型数据库表结构设计：</w:t>
            </w:r>
          </w:p>
          <w:p w14:paraId="774CB369">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用户表</w:t>
            </w:r>
          </w:p>
          <w:p w14:paraId="7385C7F2">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CREATE TABLE users (</w:t>
            </w:r>
          </w:p>
          <w:p w14:paraId="7B28AFBA">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user_id INT PRIMARY KEY AUTO_INCREMENT,</w:t>
            </w:r>
          </w:p>
          <w:p w14:paraId="49010A16">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username VARCHAR(50) NOT NULL,</w:t>
            </w:r>
          </w:p>
          <w:p w14:paraId="5C24FBC6">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password VARCHAR(100) NOT NULL</w:t>
            </w:r>
          </w:p>
          <w:p w14:paraId="641F6843">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717ECCAB">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角色表</w:t>
            </w:r>
          </w:p>
          <w:p w14:paraId="4A922AC3">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CREATE TABLE roles (</w:t>
            </w:r>
          </w:p>
          <w:p w14:paraId="192BAAA3">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role_id INT PRIMARY KEY AUTO_INCREMENT,</w:t>
            </w:r>
          </w:p>
          <w:p w14:paraId="48B19CBA">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role_name VARCHAR(50) NOT NULL</w:t>
            </w:r>
          </w:p>
          <w:p w14:paraId="10AFC18E">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7238123D">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权限表</w:t>
            </w:r>
          </w:p>
          <w:p w14:paraId="70194894">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CREATE TABLE permissions (</w:t>
            </w:r>
          </w:p>
          <w:p w14:paraId="2D583471">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permission_id INT PRIMARY KEY AUTO_INCREMENT,</w:t>
            </w:r>
          </w:p>
          <w:p w14:paraId="3B4DC5BA">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permission_name VARCHAR(100) NOT NULL</w:t>
            </w:r>
          </w:p>
          <w:p w14:paraId="15375DCE">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66A6A3A4">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用户-角色关联表</w:t>
            </w:r>
          </w:p>
          <w:p w14:paraId="289E86FE">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CREATE TABLE user_role (</w:t>
            </w:r>
          </w:p>
          <w:p w14:paraId="5B2CD9EB">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user_id INT,</w:t>
            </w:r>
          </w:p>
          <w:p w14:paraId="51FD807F">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role_id INT,</w:t>
            </w:r>
          </w:p>
          <w:p w14:paraId="2C5A3E48">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PRIMARY KEY (user_id, role_id),</w:t>
            </w:r>
          </w:p>
          <w:p w14:paraId="622AEE37">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FOREIGN KEY (user_id) REFERENCES users(user_id),</w:t>
            </w:r>
          </w:p>
          <w:p w14:paraId="7650C36C">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FOREIGN KEY (role_id) REFERENCES roles(role_id)</w:t>
            </w:r>
          </w:p>
          <w:p w14:paraId="27AC9481">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063AEB1E">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角色-权限关联表</w:t>
            </w:r>
          </w:p>
          <w:p w14:paraId="331A36B4">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CREATE TABLE role_permission (</w:t>
            </w:r>
          </w:p>
          <w:p w14:paraId="2140E75D">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role_id INT,</w:t>
            </w:r>
          </w:p>
          <w:p w14:paraId="54D9FCA8">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permission_id INT,</w:t>
            </w:r>
          </w:p>
          <w:p w14:paraId="5081B35F">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PRIMARY KEY (role_id, permission_id),</w:t>
            </w:r>
          </w:p>
          <w:p w14:paraId="208A908B">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FOREIGN KEY (role_id) REFERENCES roles(role_id),</w:t>
            </w:r>
          </w:p>
          <w:p w14:paraId="134F58F1">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FOREIGN KEY (permission_id) REFERENCES permissions(permission_id)</w:t>
            </w:r>
          </w:p>
          <w:p w14:paraId="7B1EB88F">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203A209C">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二、</w:t>
            </w:r>
            <w:r>
              <w:rPr>
                <w:rFonts w:hint="default" w:ascii="宋体" w:hAnsi="宋体" w:eastAsia="宋体"/>
                <w:sz w:val="24"/>
                <w:lang w:val="en-US" w:eastAsia="zh-CN"/>
              </w:rPr>
              <w:t>权限验证机制：拦截与校验实现​</w:t>
            </w:r>
          </w:p>
          <w:p w14:paraId="6DF450D8">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2.1 过滤器 / 拦截器实现请求校验​</w:t>
            </w:r>
          </w:p>
          <w:p w14:paraId="3759A44A">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以 Java Servlet 过滤器为例，在用户发起请求时验证权限：</w:t>
            </w:r>
          </w:p>
          <w:p w14:paraId="0480D7EF">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p</w:t>
            </w:r>
            <w:r>
              <w:rPr>
                <w:rFonts w:hint="default" w:ascii="宋体" w:hAnsi="宋体" w:eastAsia="宋体"/>
                <w:sz w:val="24"/>
                <w:lang w:val="en-US" w:eastAsia="zh-CN"/>
              </w:rPr>
              <w:t>ublic class PermissionFilter implements Filter {</w:t>
            </w:r>
          </w:p>
          <w:p w14:paraId="3A80E172">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@Override</w:t>
            </w:r>
          </w:p>
          <w:p w14:paraId="0C8C636E">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 xml:space="preserve">public void doFilter(ServletRequest request, ServletResponse response, FilterChain chain) </w:t>
            </w:r>
          </w:p>
          <w:p w14:paraId="06FE2A02">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throws IOException, ServletException {</w:t>
            </w:r>
          </w:p>
          <w:p w14:paraId="6C21A4BA">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HttpServletRequest httpRequest = (HttpServletRequest) request;</w:t>
            </w:r>
          </w:p>
          <w:p w14:paraId="4A73E879">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HttpServletResponse httpResponse = (HttpServletResponse) response;</w:t>
            </w:r>
          </w:p>
          <w:p w14:paraId="27D942DF">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 从Session获取登录用户角色</w:t>
            </w:r>
          </w:p>
          <w:p w14:paraId="00A5C522">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 xml:space="preserve">String userRole = (String) httpRequest.getSession().getAttribute("userRole"); </w:t>
            </w:r>
          </w:p>
          <w:p w14:paraId="398656AB">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String requestedUrl = httpRequest.getRequestURI();</w:t>
            </w:r>
          </w:p>
          <w:p w14:paraId="372CB789">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 检查当前URL所需权限</w:t>
            </w:r>
          </w:p>
          <w:p w14:paraId="7B39B8A9">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if (!hasPermission(userRole, requestedUrl)) {</w:t>
            </w:r>
          </w:p>
          <w:p w14:paraId="1B237F9D">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httpResponse.sendError(HttpServletResponse.SC_FORBIDDEN, "无访问权限");</w:t>
            </w:r>
          </w:p>
          <w:p w14:paraId="7736AE1C">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return;</w:t>
            </w:r>
          </w:p>
          <w:p w14:paraId="4278ECE5">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w:t>
            </w:r>
          </w:p>
          <w:p w14:paraId="39FA1E1E">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chain.doFilter(request, response);</w:t>
            </w:r>
          </w:p>
          <w:p w14:paraId="2D1C1789">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w:t>
            </w:r>
          </w:p>
          <w:p w14:paraId="5361EE1C">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private boolean hasPermission(String role, String url) {</w:t>
            </w:r>
          </w:p>
          <w:p w14:paraId="67DB4DA7">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 从数据库查询角色对应的权限URL列表并比对</w:t>
            </w:r>
          </w:p>
          <w:p w14:paraId="101022E8">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 简化示例，实际需数据库交互</w:t>
            </w:r>
          </w:p>
          <w:p w14:paraId="3C1E8F23">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if ("admin".equals(role) &amp;&amp; ("/admin/dashboard".equals(url) || "/admin/settings".equals(url))) {</w:t>
            </w:r>
          </w:p>
          <w:p w14:paraId="35A1F450">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return true;</w:t>
            </w:r>
          </w:p>
          <w:p w14:paraId="519E7C24">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w:t>
            </w:r>
          </w:p>
          <w:p w14:paraId="2F0192E2">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return false;</w:t>
            </w:r>
          </w:p>
          <w:p w14:paraId="1D4DF38F">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w:t>
            </w:r>
          </w:p>
          <w:p w14:paraId="128C1C3D">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w:t>
            </w:r>
          </w:p>
          <w:p w14:paraId="25828EC5">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2.2 Spring Security 注解式权限控制​</w:t>
            </w:r>
          </w:p>
          <w:p w14:paraId="41286AC7">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使用@PreAuthorize注解实现方法级权限控制：</w:t>
            </w:r>
          </w:p>
          <w:p w14:paraId="6EF4A92B">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@Service</w:t>
            </w:r>
          </w:p>
          <w:p w14:paraId="1578FF58">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public class UserService {</w:t>
            </w:r>
          </w:p>
          <w:p w14:paraId="78E08281">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@PreAuthorize("hasRole('ADMIN')")</w:t>
            </w:r>
          </w:p>
          <w:p w14:paraId="3C62D2A5">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public void deleteUser(int userId) {</w:t>
            </w:r>
          </w:p>
          <w:p w14:paraId="718892FC">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仅管理员可执行删除操作</w:t>
            </w:r>
          </w:p>
          <w:p w14:paraId="6F54BB27">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5ACF602C">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@PreAuthorize("hasAnyRole('MANAGER', 'EMPLOYEE')")</w:t>
            </w:r>
          </w:p>
          <w:p w14:paraId="7A05EF2E">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public List&lt;User&gt; getUsers() {</w:t>
            </w:r>
          </w:p>
          <w:p w14:paraId="773F4D09">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经理和普通员工均可查看用户列表</w:t>
            </w:r>
          </w:p>
          <w:p w14:paraId="009D43D7">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5E643246">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01EBBD81">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三、动态权限管理：灵活配置实现​</w:t>
            </w:r>
          </w:p>
          <w:p w14:paraId="5AAD9B5B">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通过后台管理系统实现权限动态调整：​</w:t>
            </w:r>
          </w:p>
          <w:p w14:paraId="73DD6116">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角色权限配置：管理员可添加 / 删除角色关联的权限项​</w:t>
            </w:r>
          </w:p>
          <w:p w14:paraId="1B43317D">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用户角色分配：支持单个用户拥有多个角色（如 “经理” 兼具 “审批” 和 “报表查看” 角色）​</w:t>
            </w:r>
          </w:p>
          <w:p w14:paraId="44667145">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权限数据同步：修改后及时刷新缓存，确保权限变更实时生效</w:t>
            </w:r>
          </w:p>
          <w:p w14:paraId="04482B7F">
            <w:pPr>
              <w:keepNext w:val="0"/>
              <w:keepLines w:val="0"/>
              <w:widowControl/>
              <w:suppressLineNumbers w:val="0"/>
              <w:jc w:val="left"/>
            </w:pPr>
            <w:r>
              <w:rPr>
                <w:rFonts w:ascii="宋体" w:hAnsi="宋体" w:eastAsia="宋体" w:cs="宋体"/>
                <w:kern w:val="0"/>
                <w:sz w:val="24"/>
                <w:szCs w:val="24"/>
                <w:lang w:val="en-US" w:eastAsia="zh-CN" w:bidi="ar"/>
              </w:rPr>
              <w:t>// 示例：更新角色权限</w:t>
            </w:r>
          </w:p>
          <w:p w14:paraId="212155B8">
            <w:pPr>
              <w:spacing w:line="400" w:lineRule="exact"/>
              <w:jc w:val="left"/>
              <w:rPr>
                <w:rFonts w:hint="eastAsia" w:ascii="宋体" w:hAnsi="宋体" w:eastAsia="宋体"/>
                <w:sz w:val="24"/>
                <w:lang w:val="en-US" w:eastAsia="zh-CN"/>
              </w:rPr>
            </w:pPr>
            <w:r>
              <w:rPr>
                <w:rFonts w:ascii="宋体" w:hAnsi="宋体" w:eastAsia="宋体" w:cs="宋体"/>
                <w:kern w:val="0"/>
                <w:sz w:val="24"/>
                <w:szCs w:val="24"/>
                <w:lang w:val="en-US" w:eastAsia="zh-CN" w:bidi="ar"/>
              </w:rPr>
              <w:t>@</w:t>
            </w:r>
            <w:r>
              <w:rPr>
                <w:rFonts w:hint="eastAsia" w:ascii="宋体" w:hAnsi="宋体" w:eastAsia="宋体"/>
                <w:sz w:val="24"/>
                <w:lang w:val="en-US" w:eastAsia="zh-CN"/>
              </w:rPr>
              <w:t>Service</w:t>
            </w:r>
          </w:p>
          <w:p w14:paraId="352F87B8">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public class RoleService {</w:t>
            </w:r>
          </w:p>
          <w:p w14:paraId="5528C398">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@Autowired</w:t>
            </w:r>
          </w:p>
          <w:p w14:paraId="6466462B">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private RolePermissionRepository rolePermissionRepo;</w:t>
            </w:r>
          </w:p>
          <w:p w14:paraId="7BD7D3BD">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public void updateRolePermissions(int roleId, List&lt;Integer&gt; permissionIds) {</w:t>
            </w:r>
          </w:p>
          <w:p w14:paraId="327966DF">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先删除原有权限关联</w:t>
            </w:r>
          </w:p>
          <w:p w14:paraId="54F396DD">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rolePermissionRepo.deleteByRoleId(roleId);</w:t>
            </w:r>
          </w:p>
          <w:p w14:paraId="0F50067A">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重新添加新权限</w:t>
            </w:r>
          </w:p>
          <w:p w14:paraId="6B907364">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permissionIds.forEach(permId -&gt; {</w:t>
            </w:r>
          </w:p>
          <w:p w14:paraId="634250F4">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RolePermission rp = new RolePermission();</w:t>
            </w:r>
          </w:p>
          <w:p w14:paraId="18EEB245">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rp.setRoleId(roleId);</w:t>
            </w:r>
          </w:p>
          <w:p w14:paraId="6B753886">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rp.setPermissionId(permId);</w:t>
            </w:r>
          </w:p>
          <w:p w14:paraId="540ABEB3">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rolePermissionRepo.save(rp);</w:t>
            </w:r>
          </w:p>
          <w:p w14:paraId="320576A8">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4F013096">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 清除权限缓存</w:t>
            </w:r>
          </w:p>
          <w:p w14:paraId="6015085E">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PermissionCache.clearCache();</w:t>
            </w:r>
          </w:p>
          <w:p w14:paraId="625F261A">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7D033E2B">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w:t>
            </w:r>
          </w:p>
          <w:p w14:paraId="6D4AC001">
            <w:pPr>
              <w:spacing w:line="400" w:lineRule="exact"/>
              <w:jc w:val="left"/>
              <w:rPr>
                <w:rFonts w:hint="default" w:ascii="宋体" w:hAnsi="宋体" w:eastAsia="宋体"/>
                <w:sz w:val="24"/>
                <w:lang w:val="en-US" w:eastAsia="zh-CN"/>
              </w:rPr>
            </w:pPr>
            <w:r>
              <w:rPr>
                <w:rFonts w:hint="eastAsia" w:ascii="宋体" w:hAnsi="宋体"/>
                <w:sz w:val="24"/>
                <w:lang w:val="en-US" w:eastAsia="zh-CN"/>
              </w:rPr>
              <w:t>四、</w:t>
            </w:r>
            <w:r>
              <w:rPr>
                <w:rFonts w:hint="default" w:ascii="宋体" w:hAnsi="宋体" w:eastAsia="宋体"/>
                <w:sz w:val="24"/>
                <w:lang w:val="en-US" w:eastAsia="zh-CN"/>
              </w:rPr>
              <w:t>复杂场景处理：数据级权限与多角色叠加​</w:t>
            </w:r>
          </w:p>
          <w:p w14:paraId="18E6F1BE">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4.1 数据级权限控制​</w:t>
            </w:r>
          </w:p>
          <w:p w14:paraId="523A938E">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实现用户只能访问特定范围数据（如员工仅查看本部门数据）：</w:t>
            </w:r>
          </w:p>
          <w:p w14:paraId="7B79C415">
            <w:pPr>
              <w:keepNext w:val="0"/>
              <w:keepLines w:val="0"/>
              <w:widowControl/>
              <w:suppressLineNumbers w:val="0"/>
              <w:jc w:val="left"/>
            </w:pPr>
            <w:r>
              <w:rPr>
                <w:rFonts w:ascii="宋体" w:hAnsi="宋体" w:eastAsia="宋体" w:cs="宋体"/>
                <w:kern w:val="0"/>
                <w:sz w:val="24"/>
                <w:szCs w:val="24"/>
                <w:lang w:val="en-US" w:eastAsia="zh-CN" w:bidi="ar"/>
              </w:rPr>
              <w:t>-- 查询员工可访问的数据</w:t>
            </w:r>
          </w:p>
          <w:p w14:paraId="310688B4">
            <w:pPr>
              <w:keepNext w:val="0"/>
              <w:keepLines w:val="0"/>
              <w:widowControl/>
              <w:suppressLineNumbers w:val="0"/>
              <w:jc w:val="left"/>
            </w:pPr>
            <w:r>
              <w:rPr>
                <w:rFonts w:ascii="宋体" w:hAnsi="宋体" w:eastAsia="宋体" w:cs="宋体"/>
                <w:kern w:val="0"/>
                <w:sz w:val="24"/>
                <w:szCs w:val="24"/>
                <w:lang w:val="en-US" w:eastAsia="zh-CN" w:bidi="ar"/>
              </w:rPr>
              <w:t xml:space="preserve">SELECT * FROM orders </w:t>
            </w:r>
          </w:p>
          <w:p w14:paraId="7B4D0EC9">
            <w:pPr>
              <w:keepNext w:val="0"/>
              <w:keepLines w:val="0"/>
              <w:widowControl/>
              <w:suppressLineNumbers w:val="0"/>
              <w:jc w:val="left"/>
            </w:pPr>
            <w:r>
              <w:rPr>
                <w:rFonts w:ascii="宋体" w:hAnsi="宋体" w:eastAsia="宋体" w:cs="宋体"/>
                <w:kern w:val="0"/>
                <w:sz w:val="24"/>
                <w:szCs w:val="24"/>
                <w:lang w:val="en-US" w:eastAsia="zh-CN" w:bidi="ar"/>
              </w:rPr>
              <w:t>WHERE department_id = (SELECT department_id FROM users WHERE user_id = #{currentUserId})</w:t>
            </w:r>
          </w:p>
          <w:p w14:paraId="042B41AF">
            <w:pPr>
              <w:keepNext w:val="0"/>
              <w:keepLines w:val="0"/>
              <w:widowControl/>
              <w:suppressLineNumbers w:val="0"/>
              <w:jc w:val="left"/>
            </w:pPr>
            <w:r>
              <w:rPr>
                <w:rFonts w:ascii="宋体" w:hAnsi="宋体" w:eastAsia="宋体" w:cs="宋体"/>
                <w:kern w:val="0"/>
                <w:sz w:val="24"/>
                <w:szCs w:val="24"/>
                <w:lang w:val="en-US" w:eastAsia="zh-CN" w:bidi="ar"/>
              </w:rPr>
              <w:t>AND has_permission(#{currentUserId}, 'order_view');</w:t>
            </w:r>
          </w:p>
          <w:p w14:paraId="6978DDFA">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4.2 多角色权限合并​</w:t>
            </w:r>
          </w:p>
          <w:p w14:paraId="767A9B63">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当用户拥有多个角色时，权限合并规则：​</w:t>
            </w:r>
          </w:p>
          <w:p w14:paraId="193D42AC">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并集原则：用户权限为所有角色权限的总和​</w:t>
            </w:r>
          </w:p>
          <w:p w14:paraId="6FBABA8B">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冲突处理：设置优先级（如 “超级管理员” 角色覆盖其他角色）</w:t>
            </w:r>
          </w:p>
          <w:p w14:paraId="290A7503">
            <w:pPr>
              <w:keepNext w:val="0"/>
              <w:keepLines w:val="0"/>
              <w:widowControl/>
              <w:suppressLineNumbers w:val="0"/>
              <w:jc w:val="left"/>
            </w:pPr>
            <w:r>
              <w:rPr>
                <w:rFonts w:ascii="宋体" w:hAnsi="宋体" w:eastAsia="宋体" w:cs="宋体"/>
                <w:kern w:val="0"/>
                <w:sz w:val="24"/>
                <w:szCs w:val="24"/>
                <w:lang w:val="en-US" w:eastAsia="zh-CN" w:bidi="ar"/>
              </w:rPr>
              <w:t>public Set&lt;String&gt; getMergedPermissions(List&lt;String&gt; roleList) {</w:t>
            </w:r>
          </w:p>
          <w:p w14:paraId="2C405D8D">
            <w:pPr>
              <w:keepNext w:val="0"/>
              <w:keepLines w:val="0"/>
              <w:widowControl/>
              <w:suppressLineNumbers w:val="0"/>
              <w:jc w:val="left"/>
            </w:pPr>
            <w:r>
              <w:rPr>
                <w:rFonts w:ascii="宋体" w:hAnsi="宋体" w:eastAsia="宋体" w:cs="宋体"/>
                <w:kern w:val="0"/>
                <w:sz w:val="24"/>
                <w:szCs w:val="24"/>
                <w:lang w:val="en-US" w:eastAsia="zh-CN" w:bidi="ar"/>
              </w:rPr>
              <w:t>Set&lt;String&gt; mergedPermissions = new HashSet&lt;&gt;();</w:t>
            </w:r>
          </w:p>
          <w:p w14:paraId="4CB5DFD9">
            <w:pPr>
              <w:keepNext w:val="0"/>
              <w:keepLines w:val="0"/>
              <w:widowControl/>
              <w:suppressLineNumbers w:val="0"/>
              <w:jc w:val="left"/>
            </w:pPr>
            <w:r>
              <w:rPr>
                <w:rFonts w:ascii="宋体" w:hAnsi="宋体" w:eastAsia="宋体" w:cs="宋体"/>
                <w:kern w:val="0"/>
                <w:sz w:val="24"/>
                <w:szCs w:val="24"/>
                <w:lang w:val="en-US" w:eastAsia="zh-CN" w:bidi="ar"/>
              </w:rPr>
              <w:t>roleList.forEach(role -&gt; {</w:t>
            </w:r>
          </w:p>
          <w:p w14:paraId="60490BE9">
            <w:pPr>
              <w:keepNext w:val="0"/>
              <w:keepLines w:val="0"/>
              <w:widowControl/>
              <w:suppressLineNumbers w:val="0"/>
              <w:jc w:val="left"/>
            </w:pPr>
            <w:r>
              <w:rPr>
                <w:rFonts w:ascii="宋体" w:hAnsi="宋体" w:eastAsia="宋体" w:cs="宋体"/>
                <w:kern w:val="0"/>
                <w:sz w:val="24"/>
                <w:szCs w:val="24"/>
                <w:lang w:val="en-US" w:eastAsia="zh-CN" w:bidi="ar"/>
              </w:rPr>
              <w:t>Set&lt;String&gt; rolePermissions = roleService.getPermissionsByRole(role);</w:t>
            </w:r>
          </w:p>
          <w:p w14:paraId="347C8E7F">
            <w:pPr>
              <w:keepNext w:val="0"/>
              <w:keepLines w:val="0"/>
              <w:widowControl/>
              <w:suppressLineNumbers w:val="0"/>
              <w:jc w:val="left"/>
            </w:pPr>
            <w:r>
              <w:rPr>
                <w:rFonts w:ascii="宋体" w:hAnsi="宋体" w:eastAsia="宋体" w:cs="宋体"/>
                <w:kern w:val="0"/>
                <w:sz w:val="24"/>
                <w:szCs w:val="24"/>
                <w:lang w:val="en-US" w:eastAsia="zh-CN" w:bidi="ar"/>
              </w:rPr>
              <w:t>mergedPermissions.addAll(rolePermissions);</w:t>
            </w:r>
          </w:p>
          <w:p w14:paraId="2473A0FD">
            <w:pPr>
              <w:keepNext w:val="0"/>
              <w:keepLines w:val="0"/>
              <w:widowControl/>
              <w:suppressLineNumbers w:val="0"/>
              <w:jc w:val="left"/>
            </w:pPr>
            <w:r>
              <w:rPr>
                <w:rFonts w:ascii="宋体" w:hAnsi="宋体" w:eastAsia="宋体" w:cs="宋体"/>
                <w:kern w:val="0"/>
                <w:sz w:val="24"/>
                <w:szCs w:val="24"/>
                <w:lang w:val="en-US" w:eastAsia="zh-CN" w:bidi="ar"/>
              </w:rPr>
              <w:t>});</w:t>
            </w:r>
          </w:p>
          <w:p w14:paraId="1F7363AB">
            <w:pPr>
              <w:keepNext w:val="0"/>
              <w:keepLines w:val="0"/>
              <w:widowControl/>
              <w:suppressLineNumbers w:val="0"/>
              <w:jc w:val="left"/>
            </w:pPr>
            <w:r>
              <w:rPr>
                <w:rFonts w:ascii="宋体" w:hAnsi="宋体" w:eastAsia="宋体" w:cs="宋体"/>
                <w:kern w:val="0"/>
                <w:sz w:val="24"/>
                <w:szCs w:val="24"/>
                <w:lang w:val="en-US" w:eastAsia="zh-CN" w:bidi="ar"/>
              </w:rPr>
              <w:t>return mergedPermissions;</w:t>
            </w:r>
          </w:p>
          <w:p w14:paraId="154B7B23">
            <w:pPr>
              <w:keepNext w:val="0"/>
              <w:keepLines w:val="0"/>
              <w:widowControl/>
              <w:suppressLineNumbers w:val="0"/>
              <w:jc w:val="left"/>
            </w:pPr>
            <w:r>
              <w:rPr>
                <w:rFonts w:ascii="宋体" w:hAnsi="宋体" w:eastAsia="宋体" w:cs="宋体"/>
                <w:kern w:val="0"/>
                <w:sz w:val="24"/>
                <w:szCs w:val="24"/>
                <w:lang w:val="en-US" w:eastAsia="zh-CN" w:bidi="ar"/>
              </w:rPr>
              <w:t>}</w:t>
            </w:r>
          </w:p>
          <w:p w14:paraId="2B9E8EBC">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五、性能与一致性优化策略​</w:t>
            </w:r>
          </w:p>
          <w:p w14:paraId="7EB36E3C">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权限缓存：使用 Redis 缓存用户权限数据，减少数据库查询​</w:t>
            </w:r>
          </w:p>
          <w:p w14:paraId="4A2C006D">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批量查询：一次性加载用户所有权限，避免每次请求单独查询​</w:t>
            </w:r>
          </w:p>
          <w:p w14:paraId="04507415">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分布式同步：采用消息队列（如 Kafka）实现权限变更的跨服务同步​</w:t>
            </w:r>
          </w:p>
          <w:p w14:paraId="5D56AFE0">
            <w:pPr>
              <w:spacing w:line="400" w:lineRule="exact"/>
              <w:jc w:val="left"/>
              <w:rPr>
                <w:rFonts w:hint="eastAsia" w:ascii="宋体" w:hAnsi="宋体" w:eastAsia="宋体"/>
                <w:sz w:val="24"/>
                <w:lang w:val="en-US" w:eastAsia="zh-CN"/>
              </w:rPr>
            </w:pPr>
            <w:r>
              <w:rPr>
                <w:rFonts w:hint="default" w:ascii="宋体" w:hAnsi="宋体" w:eastAsia="宋体"/>
                <w:sz w:val="24"/>
                <w:lang w:val="en-US" w:eastAsia="zh-CN"/>
              </w:rPr>
              <w:t>熔断降级：高并发下设置权限校验的熔断机制，保障系统可用性</w:t>
            </w:r>
          </w:p>
          <w:p w14:paraId="1B0BE1F6">
            <w:pPr>
              <w:spacing w:line="400" w:lineRule="exact"/>
              <w:jc w:val="left"/>
              <w:rPr>
                <w:rFonts w:hint="default" w:ascii="宋体" w:hAnsi="宋体" w:eastAsia="宋体"/>
                <w:sz w:val="24"/>
                <w:lang w:val="en-US" w:eastAsia="zh-CN"/>
              </w:rPr>
            </w:pPr>
          </w:p>
          <w:p w14:paraId="71946A8B">
            <w:pPr>
              <w:spacing w:line="400" w:lineRule="exact"/>
              <w:jc w:val="left"/>
              <w:rPr>
                <w:rFonts w:hint="default" w:ascii="宋体" w:hAnsi="宋体" w:eastAsia="宋体"/>
                <w:sz w:val="24"/>
                <w:lang w:val="en-US" w:eastAsia="zh-CN"/>
              </w:rPr>
            </w:pPr>
            <w:r>
              <w:rPr>
                <w:rFonts w:hint="default" w:ascii="宋体" w:hAnsi="宋体" w:eastAsia="宋体"/>
                <w:sz w:val="24"/>
                <w:lang w:val="en-US" w:eastAsia="zh-CN"/>
              </w:rPr>
              <w:t>​</w:t>
            </w:r>
          </w:p>
          <w:p w14:paraId="13DB12D8">
            <w:pPr>
              <w:spacing w:line="400" w:lineRule="exact"/>
              <w:jc w:val="left"/>
              <w:rPr>
                <w:rFonts w:hint="default" w:ascii="宋体" w:hAnsi="宋体" w:eastAsia="宋体"/>
                <w:sz w:val="24"/>
                <w:lang w:val="en-US" w:eastAsia="zh-CN"/>
              </w:rPr>
            </w:pPr>
          </w:p>
          <w:p w14:paraId="3652DDF1">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良好的编码习惯对于JavaEE开发人员而言是至关重要的。编写可读性强、结构清晰的代码可以提高我们的效率。在编码过程中，我们应当注重代码的可维护性，使用有意义的变量名和函数名，避免过长的代码行和复杂的逻辑嵌套。</w:t>
            </w:r>
          </w:p>
          <w:p w14:paraId="2F4E0EAB">
            <w:pPr>
              <w:spacing w:line="400" w:lineRule="exact"/>
              <w:jc w:val="left"/>
              <w:rPr>
                <w:rFonts w:hint="eastAsia" w:ascii="宋体" w:hAnsi="宋体" w:eastAsia="宋体"/>
                <w:sz w:val="24"/>
                <w:lang w:val="en-US" w:eastAsia="zh-CN"/>
              </w:rPr>
            </w:pPr>
            <w:r>
              <w:rPr>
                <w:rFonts w:hint="eastAsia" w:ascii="宋体" w:hAnsi="宋体" w:eastAsia="宋体"/>
                <w:sz w:val="24"/>
                <w:lang w:val="en-US" w:eastAsia="zh-CN"/>
              </w:rPr>
              <w:t>合理地进行代码注释也是必不可少的，在开发过程中，我们应当注重代码的可读性，以便于他人能够快速理解代码的功能和逻辑</w:t>
            </w:r>
          </w:p>
          <w:p w14:paraId="43572FDB">
            <w:pPr>
              <w:spacing w:line="400" w:lineRule="exact"/>
              <w:jc w:val="left"/>
              <w:rPr>
                <w:rFonts w:hint="default" w:ascii="宋体" w:hAnsi="宋体" w:eastAsia="宋体"/>
                <w:sz w:val="24"/>
                <w:lang w:val="en-US" w:eastAsia="zh-CN"/>
              </w:rPr>
            </w:pPr>
          </w:p>
          <w:p w14:paraId="7AAC5242">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本次课堂围绕登录功能权限分级管控，系统学习了五大核心要点。从 RBAC 模型入手，掌握用户、角色、权限的多对多关系及数据库设计；通过拦截器、过滤器等技术实现权限实时校验；学会动态配置角色权限以适配业务变化；深入探讨数据级权限等复杂场景的处理逻辑；最后了解性能优化与数据一致性保障策略。通过这些知识，能够构建起安全、灵活且高效的权限分级管控体系 。</w:t>
            </w:r>
          </w:p>
          <w:p w14:paraId="7C11277B">
            <w:pPr>
              <w:spacing w:line="400" w:lineRule="exact"/>
              <w:jc w:val="left"/>
              <w:rPr>
                <w:rFonts w:hint="default" w:ascii="宋体" w:hAnsi="宋体" w:eastAsia="宋体"/>
                <w:sz w:val="24"/>
                <w:lang w:val="en-US" w:eastAsia="zh-CN"/>
              </w:rPr>
            </w:pPr>
          </w:p>
          <w:p w14:paraId="6FBE6196">
            <w:pPr>
              <w:spacing w:line="400" w:lineRule="exact"/>
              <w:jc w:val="left"/>
              <w:rPr>
                <w:rFonts w:hint="default" w:ascii="宋体" w:hAnsi="宋体" w:eastAsia="宋体"/>
                <w:sz w:val="24"/>
                <w:lang w:val="en-US" w:eastAsia="zh-CN"/>
              </w:rPr>
            </w:pPr>
            <w:bookmarkStart w:id="0" w:name="_GoBack"/>
            <w:bookmarkEnd w:id="0"/>
          </w:p>
          <w:p w14:paraId="446DA85A">
            <w:pPr>
              <w:spacing w:line="400" w:lineRule="exact"/>
              <w:jc w:val="left"/>
              <w:rPr>
                <w:rFonts w:hint="default" w:ascii="宋体" w:hAnsi="宋体" w:eastAsia="宋体"/>
                <w:sz w:val="24"/>
                <w:lang w:val="en-US" w:eastAsia="zh-CN"/>
              </w:rPr>
            </w:pPr>
            <w:r>
              <w:rPr>
                <w:rFonts w:hint="eastAsia" w:ascii="宋体" w:hAnsi="宋体" w:eastAsia="宋体"/>
                <w:sz w:val="24"/>
                <w:lang w:val="en-US" w:eastAsia="zh-CN"/>
              </w:rPr>
              <w:t>编写所有批量数据操作</w:t>
            </w:r>
            <w:r>
              <w:rPr>
                <w:rFonts w:hint="eastAsia" w:ascii="宋体" w:hAnsi="宋体" w:eastAsia="宋体"/>
                <w:sz w:val="24"/>
                <w:lang w:val="en-US" w:eastAsia="zh-CN"/>
              </w:rPr>
              <w:t>的代码</w:t>
            </w:r>
          </w:p>
        </w:tc>
        <w:tc>
          <w:tcPr>
            <w:tcW w:w="1467" w:type="dxa"/>
            <w:vMerge w:val="restart"/>
          </w:tcPr>
          <w:p w14:paraId="55E830F0">
            <w:pPr>
              <w:spacing w:line="400" w:lineRule="exact"/>
              <w:jc w:val="left"/>
              <w:rPr>
                <w:szCs w:val="21"/>
              </w:rPr>
            </w:pPr>
            <w:r>
              <w:rPr>
                <w:rFonts w:hint="eastAsia"/>
                <w:szCs w:val="21"/>
              </w:rPr>
              <w:t>时间：10min</w:t>
            </w:r>
          </w:p>
          <w:p w14:paraId="47AA4C7E">
            <w:pPr>
              <w:spacing w:line="400" w:lineRule="exact"/>
              <w:jc w:val="left"/>
              <w:rPr>
                <w:szCs w:val="21"/>
              </w:rPr>
            </w:pPr>
          </w:p>
          <w:p w14:paraId="6B45476D">
            <w:pPr>
              <w:spacing w:line="400" w:lineRule="exact"/>
              <w:jc w:val="left"/>
              <w:rPr>
                <w:szCs w:val="21"/>
              </w:rPr>
            </w:pPr>
          </w:p>
          <w:p w14:paraId="5BD20FA4">
            <w:pPr>
              <w:spacing w:line="400" w:lineRule="exact"/>
              <w:jc w:val="left"/>
              <w:rPr>
                <w:szCs w:val="21"/>
              </w:rPr>
            </w:pPr>
          </w:p>
          <w:p w14:paraId="24AEE7E9">
            <w:pPr>
              <w:spacing w:line="400" w:lineRule="exact"/>
              <w:jc w:val="left"/>
              <w:rPr>
                <w:sz w:val="24"/>
              </w:rPr>
            </w:pPr>
            <w:r>
              <w:rPr>
                <w:rFonts w:hint="eastAsia"/>
                <w:sz w:val="24"/>
              </w:rPr>
              <w:t>教师引导，学生讨论</w:t>
            </w:r>
          </w:p>
          <w:p w14:paraId="6503AD9C">
            <w:pPr>
              <w:spacing w:line="400" w:lineRule="exact"/>
              <w:jc w:val="left"/>
              <w:rPr>
                <w:szCs w:val="21"/>
              </w:rPr>
            </w:pPr>
          </w:p>
          <w:p w14:paraId="59281CF3">
            <w:pPr>
              <w:spacing w:line="400" w:lineRule="exact"/>
              <w:jc w:val="left"/>
              <w:rPr>
                <w:szCs w:val="21"/>
              </w:rPr>
            </w:pPr>
            <w:r>
              <w:rPr>
                <w:rFonts w:hint="eastAsia"/>
                <w:szCs w:val="21"/>
              </w:rPr>
              <w:t>时间：10min</w:t>
            </w:r>
          </w:p>
          <w:p w14:paraId="72EB89F7">
            <w:pPr>
              <w:spacing w:line="400" w:lineRule="exact"/>
              <w:jc w:val="left"/>
              <w:rPr>
                <w:szCs w:val="21"/>
              </w:rPr>
            </w:pPr>
          </w:p>
          <w:p w14:paraId="5118B3F4">
            <w:pPr>
              <w:spacing w:line="400" w:lineRule="exact"/>
              <w:jc w:val="left"/>
              <w:rPr>
                <w:szCs w:val="21"/>
              </w:rPr>
            </w:pPr>
          </w:p>
          <w:p w14:paraId="3BBC6EC8">
            <w:pPr>
              <w:spacing w:line="400" w:lineRule="exact"/>
              <w:jc w:val="left"/>
              <w:rPr>
                <w:szCs w:val="21"/>
              </w:rPr>
            </w:pPr>
          </w:p>
          <w:p w14:paraId="46F2D203">
            <w:pPr>
              <w:spacing w:line="400" w:lineRule="exact"/>
              <w:jc w:val="left"/>
              <w:rPr>
                <w:szCs w:val="21"/>
              </w:rPr>
            </w:pPr>
          </w:p>
          <w:p w14:paraId="102A41AD">
            <w:pPr>
              <w:spacing w:line="400" w:lineRule="exact"/>
              <w:jc w:val="left"/>
              <w:rPr>
                <w:szCs w:val="21"/>
              </w:rPr>
            </w:pPr>
          </w:p>
          <w:p w14:paraId="4386562E">
            <w:pPr>
              <w:spacing w:line="400" w:lineRule="exact"/>
              <w:jc w:val="left"/>
              <w:rPr>
                <w:szCs w:val="21"/>
              </w:rPr>
            </w:pPr>
          </w:p>
          <w:p w14:paraId="59E81912">
            <w:pPr>
              <w:spacing w:line="400" w:lineRule="exact"/>
              <w:jc w:val="left"/>
              <w:rPr>
                <w:szCs w:val="21"/>
              </w:rPr>
            </w:pPr>
          </w:p>
          <w:p w14:paraId="2D9D245D">
            <w:pPr>
              <w:spacing w:line="400" w:lineRule="exact"/>
              <w:jc w:val="left"/>
              <w:rPr>
                <w:szCs w:val="21"/>
              </w:rPr>
            </w:pPr>
          </w:p>
          <w:p w14:paraId="1C87A720">
            <w:pPr>
              <w:spacing w:line="400" w:lineRule="exact"/>
              <w:jc w:val="left"/>
              <w:rPr>
                <w:szCs w:val="21"/>
              </w:rPr>
            </w:pPr>
          </w:p>
          <w:p w14:paraId="4B581E87">
            <w:pPr>
              <w:spacing w:line="400" w:lineRule="exact"/>
              <w:jc w:val="left"/>
              <w:rPr>
                <w:szCs w:val="21"/>
              </w:rPr>
            </w:pPr>
          </w:p>
          <w:p w14:paraId="656D6E0F">
            <w:pPr>
              <w:spacing w:line="400" w:lineRule="exact"/>
              <w:jc w:val="left"/>
              <w:rPr>
                <w:szCs w:val="21"/>
              </w:rPr>
            </w:pPr>
          </w:p>
          <w:p w14:paraId="6C6F9162">
            <w:pPr>
              <w:spacing w:line="400" w:lineRule="exact"/>
              <w:jc w:val="left"/>
              <w:rPr>
                <w:szCs w:val="21"/>
              </w:rPr>
            </w:pPr>
          </w:p>
          <w:p w14:paraId="0F2943B5">
            <w:pPr>
              <w:tabs>
                <w:tab w:val="left" w:pos="1800"/>
                <w:tab w:val="left" w:pos="7380"/>
              </w:tabs>
              <w:spacing w:line="440" w:lineRule="exact"/>
              <w:rPr>
                <w:szCs w:val="21"/>
              </w:rPr>
            </w:pPr>
            <w:r>
              <w:rPr>
                <w:rFonts w:hint="eastAsia"/>
                <w:szCs w:val="21"/>
              </w:rPr>
              <w:t>讨论环节：</w:t>
            </w:r>
            <w:r>
              <w:rPr>
                <w:rFonts w:hint="eastAsia"/>
                <w:szCs w:val="21"/>
                <w:lang w:val="en-US" w:eastAsia="zh-CN"/>
              </w:rPr>
              <w:t>为什么要</w:t>
            </w:r>
            <w:r>
              <w:rPr>
                <w:rFonts w:hint="eastAsia" w:ascii="Segoe UI" w:hAnsi="Segoe UI" w:eastAsia="Segoe UI" w:cs="Segoe UI"/>
                <w:i w:val="0"/>
                <w:iCs w:val="0"/>
                <w:caps w:val="0"/>
                <w:spacing w:val="0"/>
                <w:sz w:val="19"/>
                <w:szCs w:val="19"/>
                <w:shd w:val="clear" w:fill="FFFFFF"/>
                <w:lang w:val="en-US" w:eastAsia="zh-CN"/>
              </w:rPr>
              <w:t>登录功能：权限分级管控</w:t>
            </w:r>
            <w:r>
              <w:rPr>
                <w:rFonts w:hint="eastAsia"/>
                <w:szCs w:val="21"/>
              </w:rPr>
              <w:t>？</w:t>
            </w:r>
          </w:p>
          <w:p w14:paraId="3D1727D5">
            <w:pPr>
              <w:tabs>
                <w:tab w:val="left" w:pos="1800"/>
                <w:tab w:val="left" w:pos="7380"/>
              </w:tabs>
              <w:spacing w:line="440" w:lineRule="exact"/>
              <w:rPr>
                <w:szCs w:val="21"/>
              </w:rPr>
            </w:pPr>
          </w:p>
          <w:p w14:paraId="3C5FEF3F">
            <w:pPr>
              <w:tabs>
                <w:tab w:val="left" w:pos="1800"/>
                <w:tab w:val="left" w:pos="7380"/>
              </w:tabs>
              <w:spacing w:line="440" w:lineRule="exact"/>
              <w:rPr>
                <w:szCs w:val="21"/>
              </w:rPr>
            </w:pPr>
            <w:r>
              <w:rPr>
                <w:rFonts w:hint="eastAsia"/>
                <w:szCs w:val="21"/>
              </w:rPr>
              <w:t>时间：25min</w:t>
            </w:r>
          </w:p>
          <w:p w14:paraId="476A07B2">
            <w:pPr>
              <w:tabs>
                <w:tab w:val="left" w:pos="1800"/>
                <w:tab w:val="left" w:pos="7380"/>
              </w:tabs>
              <w:spacing w:line="440" w:lineRule="exact"/>
              <w:rPr>
                <w:szCs w:val="21"/>
              </w:rPr>
            </w:pPr>
          </w:p>
          <w:p w14:paraId="49B62044">
            <w:pPr>
              <w:tabs>
                <w:tab w:val="left" w:pos="1800"/>
                <w:tab w:val="left" w:pos="7380"/>
              </w:tabs>
              <w:spacing w:line="440" w:lineRule="exact"/>
              <w:rPr>
                <w:szCs w:val="21"/>
              </w:rPr>
            </w:pPr>
          </w:p>
          <w:p w14:paraId="6B009A0E">
            <w:pPr>
              <w:tabs>
                <w:tab w:val="left" w:pos="1800"/>
                <w:tab w:val="left" w:pos="7380"/>
              </w:tabs>
              <w:spacing w:line="440" w:lineRule="exact"/>
              <w:rPr>
                <w:szCs w:val="21"/>
              </w:rPr>
            </w:pPr>
          </w:p>
          <w:p w14:paraId="1123049F">
            <w:pPr>
              <w:tabs>
                <w:tab w:val="left" w:pos="1800"/>
                <w:tab w:val="left" w:pos="7380"/>
              </w:tabs>
              <w:spacing w:line="440" w:lineRule="exact"/>
              <w:rPr>
                <w:szCs w:val="21"/>
              </w:rPr>
            </w:pPr>
          </w:p>
          <w:p w14:paraId="07751338">
            <w:pPr>
              <w:tabs>
                <w:tab w:val="left" w:pos="1800"/>
                <w:tab w:val="left" w:pos="7380"/>
              </w:tabs>
              <w:spacing w:line="440" w:lineRule="exact"/>
              <w:rPr>
                <w:szCs w:val="21"/>
              </w:rPr>
            </w:pPr>
          </w:p>
          <w:p w14:paraId="316EFB73">
            <w:pPr>
              <w:tabs>
                <w:tab w:val="left" w:pos="1800"/>
                <w:tab w:val="left" w:pos="7380"/>
              </w:tabs>
              <w:spacing w:line="440" w:lineRule="exact"/>
              <w:rPr>
                <w:szCs w:val="21"/>
              </w:rPr>
            </w:pPr>
          </w:p>
          <w:p w14:paraId="09B135C9">
            <w:pPr>
              <w:tabs>
                <w:tab w:val="left" w:pos="1800"/>
                <w:tab w:val="left" w:pos="7380"/>
              </w:tabs>
              <w:spacing w:line="440" w:lineRule="exact"/>
              <w:rPr>
                <w:szCs w:val="21"/>
              </w:rPr>
            </w:pPr>
          </w:p>
          <w:p w14:paraId="6E690CAD">
            <w:pPr>
              <w:tabs>
                <w:tab w:val="left" w:pos="1800"/>
                <w:tab w:val="left" w:pos="7380"/>
              </w:tabs>
              <w:spacing w:line="440" w:lineRule="exact"/>
              <w:rPr>
                <w:szCs w:val="21"/>
              </w:rPr>
            </w:pPr>
          </w:p>
          <w:p w14:paraId="4F182C94">
            <w:pPr>
              <w:tabs>
                <w:tab w:val="left" w:pos="1800"/>
                <w:tab w:val="left" w:pos="7380"/>
              </w:tabs>
              <w:spacing w:line="440" w:lineRule="exact"/>
              <w:rPr>
                <w:szCs w:val="21"/>
              </w:rPr>
            </w:pPr>
          </w:p>
          <w:p w14:paraId="6D72FA9C">
            <w:pPr>
              <w:tabs>
                <w:tab w:val="left" w:pos="1800"/>
                <w:tab w:val="left" w:pos="7380"/>
              </w:tabs>
              <w:spacing w:line="440" w:lineRule="exact"/>
              <w:rPr>
                <w:rFonts w:hint="eastAsia"/>
                <w:szCs w:val="21"/>
              </w:rPr>
            </w:pPr>
          </w:p>
          <w:p w14:paraId="4F629181">
            <w:pPr>
              <w:tabs>
                <w:tab w:val="left" w:pos="1800"/>
                <w:tab w:val="left" w:pos="7380"/>
              </w:tabs>
              <w:spacing w:line="440" w:lineRule="exact"/>
              <w:rPr>
                <w:rFonts w:hint="eastAsia"/>
                <w:szCs w:val="21"/>
              </w:rPr>
            </w:pPr>
          </w:p>
          <w:p w14:paraId="004BE02C">
            <w:pPr>
              <w:tabs>
                <w:tab w:val="left" w:pos="1800"/>
                <w:tab w:val="left" w:pos="7380"/>
              </w:tabs>
              <w:spacing w:line="440" w:lineRule="exact"/>
              <w:rPr>
                <w:rFonts w:hint="eastAsia"/>
                <w:szCs w:val="21"/>
              </w:rPr>
            </w:pPr>
          </w:p>
          <w:p w14:paraId="0AA33696">
            <w:pPr>
              <w:tabs>
                <w:tab w:val="left" w:pos="1800"/>
                <w:tab w:val="left" w:pos="7380"/>
              </w:tabs>
              <w:spacing w:line="440" w:lineRule="exact"/>
              <w:rPr>
                <w:rFonts w:hint="eastAsia"/>
                <w:szCs w:val="21"/>
              </w:rPr>
            </w:pPr>
          </w:p>
          <w:p w14:paraId="4C12D7F2">
            <w:pPr>
              <w:tabs>
                <w:tab w:val="left" w:pos="1800"/>
                <w:tab w:val="left" w:pos="7380"/>
              </w:tabs>
              <w:spacing w:line="440" w:lineRule="exact"/>
              <w:rPr>
                <w:rFonts w:hint="eastAsia"/>
                <w:szCs w:val="21"/>
              </w:rPr>
            </w:pPr>
          </w:p>
          <w:p w14:paraId="5DCE5C31">
            <w:pPr>
              <w:tabs>
                <w:tab w:val="left" w:pos="1800"/>
                <w:tab w:val="left" w:pos="7380"/>
              </w:tabs>
              <w:spacing w:line="440" w:lineRule="exact"/>
              <w:rPr>
                <w:rFonts w:hint="eastAsia"/>
                <w:szCs w:val="21"/>
              </w:rPr>
            </w:pPr>
          </w:p>
          <w:p w14:paraId="766A8666">
            <w:pPr>
              <w:tabs>
                <w:tab w:val="left" w:pos="1800"/>
                <w:tab w:val="left" w:pos="7380"/>
              </w:tabs>
              <w:spacing w:line="440" w:lineRule="exact"/>
              <w:rPr>
                <w:rFonts w:hint="eastAsia"/>
                <w:szCs w:val="21"/>
              </w:rPr>
            </w:pPr>
          </w:p>
          <w:p w14:paraId="5C5D22F0">
            <w:pPr>
              <w:tabs>
                <w:tab w:val="left" w:pos="1800"/>
                <w:tab w:val="left" w:pos="7380"/>
              </w:tabs>
              <w:spacing w:line="440" w:lineRule="exact"/>
              <w:rPr>
                <w:rFonts w:hint="eastAsia"/>
                <w:szCs w:val="21"/>
              </w:rPr>
            </w:pPr>
          </w:p>
          <w:p w14:paraId="0837FF34">
            <w:pPr>
              <w:tabs>
                <w:tab w:val="left" w:pos="1800"/>
                <w:tab w:val="left" w:pos="7380"/>
              </w:tabs>
              <w:spacing w:line="440" w:lineRule="exact"/>
              <w:rPr>
                <w:rFonts w:hint="eastAsia"/>
                <w:szCs w:val="21"/>
              </w:rPr>
            </w:pPr>
          </w:p>
          <w:p w14:paraId="1DC4E05C">
            <w:pPr>
              <w:tabs>
                <w:tab w:val="left" w:pos="1800"/>
                <w:tab w:val="left" w:pos="7380"/>
              </w:tabs>
              <w:spacing w:line="440" w:lineRule="exact"/>
              <w:rPr>
                <w:rFonts w:hint="eastAsia"/>
                <w:szCs w:val="21"/>
              </w:rPr>
            </w:pPr>
          </w:p>
          <w:p w14:paraId="0009336D">
            <w:pPr>
              <w:tabs>
                <w:tab w:val="left" w:pos="1800"/>
                <w:tab w:val="left" w:pos="7380"/>
              </w:tabs>
              <w:spacing w:line="440" w:lineRule="exact"/>
              <w:rPr>
                <w:rFonts w:hint="eastAsia"/>
                <w:szCs w:val="21"/>
              </w:rPr>
            </w:pPr>
          </w:p>
          <w:p w14:paraId="5F027A29">
            <w:pPr>
              <w:tabs>
                <w:tab w:val="left" w:pos="1800"/>
                <w:tab w:val="left" w:pos="7380"/>
              </w:tabs>
              <w:spacing w:line="440" w:lineRule="exact"/>
              <w:rPr>
                <w:rFonts w:hint="eastAsia"/>
                <w:szCs w:val="21"/>
              </w:rPr>
            </w:pPr>
          </w:p>
          <w:p w14:paraId="61A67685">
            <w:pPr>
              <w:tabs>
                <w:tab w:val="left" w:pos="1800"/>
                <w:tab w:val="left" w:pos="7380"/>
              </w:tabs>
              <w:spacing w:line="440" w:lineRule="exact"/>
              <w:rPr>
                <w:rFonts w:hint="eastAsia"/>
                <w:szCs w:val="21"/>
              </w:rPr>
            </w:pPr>
          </w:p>
          <w:p w14:paraId="1D8256B0">
            <w:pPr>
              <w:tabs>
                <w:tab w:val="left" w:pos="1800"/>
                <w:tab w:val="left" w:pos="7380"/>
              </w:tabs>
              <w:spacing w:line="440" w:lineRule="exact"/>
              <w:rPr>
                <w:rFonts w:hint="eastAsia"/>
                <w:szCs w:val="21"/>
              </w:rPr>
            </w:pPr>
          </w:p>
          <w:p w14:paraId="454B9AF1">
            <w:pPr>
              <w:tabs>
                <w:tab w:val="left" w:pos="1800"/>
                <w:tab w:val="left" w:pos="7380"/>
              </w:tabs>
              <w:spacing w:line="440" w:lineRule="exact"/>
              <w:rPr>
                <w:rFonts w:hint="eastAsia"/>
                <w:szCs w:val="21"/>
              </w:rPr>
            </w:pPr>
          </w:p>
          <w:p w14:paraId="110E9FFE">
            <w:pPr>
              <w:tabs>
                <w:tab w:val="left" w:pos="1800"/>
                <w:tab w:val="left" w:pos="7380"/>
              </w:tabs>
              <w:spacing w:line="440" w:lineRule="exact"/>
              <w:rPr>
                <w:rFonts w:hint="eastAsia"/>
                <w:szCs w:val="21"/>
              </w:rPr>
            </w:pPr>
          </w:p>
          <w:p w14:paraId="72B643CA">
            <w:pPr>
              <w:tabs>
                <w:tab w:val="left" w:pos="1800"/>
                <w:tab w:val="left" w:pos="7380"/>
              </w:tabs>
              <w:spacing w:line="440" w:lineRule="exact"/>
              <w:rPr>
                <w:rFonts w:hint="eastAsia"/>
                <w:szCs w:val="21"/>
              </w:rPr>
            </w:pPr>
          </w:p>
          <w:p w14:paraId="48E925DC">
            <w:pPr>
              <w:tabs>
                <w:tab w:val="left" w:pos="1800"/>
                <w:tab w:val="left" w:pos="7380"/>
              </w:tabs>
              <w:spacing w:line="440" w:lineRule="exact"/>
              <w:rPr>
                <w:rFonts w:hint="eastAsia"/>
                <w:szCs w:val="21"/>
              </w:rPr>
            </w:pPr>
          </w:p>
          <w:p w14:paraId="5EAB28F3">
            <w:pPr>
              <w:tabs>
                <w:tab w:val="left" w:pos="1800"/>
                <w:tab w:val="left" w:pos="7380"/>
              </w:tabs>
              <w:spacing w:line="440" w:lineRule="exact"/>
              <w:rPr>
                <w:rFonts w:hint="eastAsia"/>
                <w:szCs w:val="21"/>
              </w:rPr>
            </w:pPr>
          </w:p>
          <w:p w14:paraId="72F58F07">
            <w:pPr>
              <w:tabs>
                <w:tab w:val="left" w:pos="1800"/>
                <w:tab w:val="left" w:pos="7380"/>
              </w:tabs>
              <w:spacing w:line="440" w:lineRule="exact"/>
              <w:rPr>
                <w:rFonts w:hint="eastAsia"/>
                <w:szCs w:val="21"/>
              </w:rPr>
            </w:pPr>
          </w:p>
          <w:p w14:paraId="05548756">
            <w:pPr>
              <w:tabs>
                <w:tab w:val="left" w:pos="1800"/>
                <w:tab w:val="left" w:pos="7380"/>
              </w:tabs>
              <w:spacing w:line="440" w:lineRule="exact"/>
              <w:rPr>
                <w:rFonts w:hint="eastAsia"/>
                <w:szCs w:val="21"/>
              </w:rPr>
            </w:pPr>
          </w:p>
          <w:p w14:paraId="3A1B6384">
            <w:pPr>
              <w:tabs>
                <w:tab w:val="left" w:pos="1800"/>
                <w:tab w:val="left" w:pos="7380"/>
              </w:tabs>
              <w:spacing w:line="440" w:lineRule="exact"/>
              <w:rPr>
                <w:rFonts w:hint="eastAsia"/>
                <w:szCs w:val="21"/>
              </w:rPr>
            </w:pPr>
          </w:p>
          <w:p w14:paraId="22789A8F">
            <w:pPr>
              <w:tabs>
                <w:tab w:val="left" w:pos="1800"/>
                <w:tab w:val="left" w:pos="7380"/>
              </w:tabs>
              <w:spacing w:line="440" w:lineRule="exact"/>
              <w:rPr>
                <w:rFonts w:hint="eastAsia"/>
                <w:szCs w:val="21"/>
              </w:rPr>
            </w:pPr>
          </w:p>
          <w:p w14:paraId="2FEB4264">
            <w:pPr>
              <w:tabs>
                <w:tab w:val="left" w:pos="1800"/>
                <w:tab w:val="left" w:pos="7380"/>
              </w:tabs>
              <w:spacing w:line="440" w:lineRule="exact"/>
              <w:rPr>
                <w:rFonts w:hint="eastAsia"/>
                <w:szCs w:val="21"/>
              </w:rPr>
            </w:pPr>
          </w:p>
          <w:p w14:paraId="7EB95DDE">
            <w:pPr>
              <w:tabs>
                <w:tab w:val="left" w:pos="1800"/>
                <w:tab w:val="left" w:pos="7380"/>
              </w:tabs>
              <w:spacing w:line="440" w:lineRule="exact"/>
              <w:rPr>
                <w:rFonts w:hint="eastAsia"/>
                <w:szCs w:val="21"/>
              </w:rPr>
            </w:pPr>
          </w:p>
          <w:p w14:paraId="26BA9115">
            <w:pPr>
              <w:tabs>
                <w:tab w:val="left" w:pos="1800"/>
                <w:tab w:val="left" w:pos="7380"/>
              </w:tabs>
              <w:spacing w:line="440" w:lineRule="exact"/>
              <w:rPr>
                <w:rFonts w:hint="eastAsia"/>
                <w:szCs w:val="21"/>
              </w:rPr>
            </w:pPr>
          </w:p>
          <w:p w14:paraId="41D746E0">
            <w:pPr>
              <w:tabs>
                <w:tab w:val="left" w:pos="1800"/>
                <w:tab w:val="left" w:pos="7380"/>
              </w:tabs>
              <w:spacing w:line="440" w:lineRule="exact"/>
              <w:rPr>
                <w:rFonts w:hint="eastAsia"/>
                <w:szCs w:val="21"/>
              </w:rPr>
            </w:pPr>
          </w:p>
          <w:p w14:paraId="10286CC5">
            <w:pPr>
              <w:tabs>
                <w:tab w:val="left" w:pos="1800"/>
                <w:tab w:val="left" w:pos="7380"/>
              </w:tabs>
              <w:spacing w:line="440" w:lineRule="exact"/>
              <w:rPr>
                <w:rFonts w:hint="eastAsia"/>
                <w:szCs w:val="21"/>
              </w:rPr>
            </w:pPr>
          </w:p>
          <w:p w14:paraId="2F0E5BFF">
            <w:pPr>
              <w:tabs>
                <w:tab w:val="left" w:pos="1800"/>
                <w:tab w:val="left" w:pos="7380"/>
              </w:tabs>
              <w:spacing w:line="440" w:lineRule="exact"/>
              <w:rPr>
                <w:rFonts w:hint="eastAsia"/>
                <w:szCs w:val="21"/>
              </w:rPr>
            </w:pPr>
          </w:p>
          <w:p w14:paraId="3CF345FF">
            <w:pPr>
              <w:tabs>
                <w:tab w:val="left" w:pos="1800"/>
                <w:tab w:val="left" w:pos="7380"/>
              </w:tabs>
              <w:spacing w:line="440" w:lineRule="exact"/>
              <w:rPr>
                <w:rFonts w:hint="eastAsia"/>
                <w:szCs w:val="21"/>
              </w:rPr>
            </w:pPr>
          </w:p>
          <w:p w14:paraId="36F7E515">
            <w:pPr>
              <w:tabs>
                <w:tab w:val="left" w:pos="1800"/>
                <w:tab w:val="left" w:pos="7380"/>
              </w:tabs>
              <w:spacing w:line="440" w:lineRule="exact"/>
              <w:rPr>
                <w:rFonts w:hint="eastAsia"/>
                <w:szCs w:val="21"/>
              </w:rPr>
            </w:pPr>
          </w:p>
          <w:p w14:paraId="6163005D">
            <w:pPr>
              <w:tabs>
                <w:tab w:val="left" w:pos="1800"/>
                <w:tab w:val="left" w:pos="7380"/>
              </w:tabs>
              <w:spacing w:line="440" w:lineRule="exact"/>
              <w:rPr>
                <w:rFonts w:hint="eastAsia"/>
                <w:szCs w:val="21"/>
              </w:rPr>
            </w:pPr>
          </w:p>
          <w:p w14:paraId="68A61F64">
            <w:pPr>
              <w:tabs>
                <w:tab w:val="left" w:pos="1800"/>
                <w:tab w:val="left" w:pos="7380"/>
              </w:tabs>
              <w:spacing w:line="440" w:lineRule="exact"/>
              <w:rPr>
                <w:rFonts w:hint="eastAsia"/>
                <w:szCs w:val="21"/>
              </w:rPr>
            </w:pPr>
          </w:p>
          <w:p w14:paraId="6F3601B5">
            <w:pPr>
              <w:tabs>
                <w:tab w:val="left" w:pos="1800"/>
                <w:tab w:val="left" w:pos="7380"/>
              </w:tabs>
              <w:spacing w:line="440" w:lineRule="exact"/>
              <w:rPr>
                <w:rFonts w:hint="eastAsia" w:eastAsia="宋体"/>
                <w:szCs w:val="21"/>
                <w:lang w:eastAsia="zh-CN"/>
              </w:rPr>
            </w:pPr>
          </w:p>
          <w:p w14:paraId="200FB8B2">
            <w:pPr>
              <w:tabs>
                <w:tab w:val="left" w:pos="1800"/>
                <w:tab w:val="left" w:pos="7380"/>
              </w:tabs>
              <w:spacing w:line="440" w:lineRule="exact"/>
              <w:rPr>
                <w:rFonts w:hint="eastAsia" w:eastAsia="宋体"/>
                <w:szCs w:val="21"/>
                <w:lang w:eastAsia="zh-CN"/>
              </w:rPr>
            </w:pPr>
          </w:p>
          <w:p w14:paraId="25D34842">
            <w:pPr>
              <w:tabs>
                <w:tab w:val="left" w:pos="1800"/>
                <w:tab w:val="left" w:pos="7380"/>
              </w:tabs>
              <w:spacing w:line="440" w:lineRule="exact"/>
              <w:rPr>
                <w:rFonts w:hint="eastAsia" w:eastAsia="宋体"/>
                <w:szCs w:val="21"/>
                <w:lang w:eastAsia="zh-CN"/>
              </w:rPr>
            </w:pPr>
          </w:p>
          <w:p w14:paraId="36D774D7">
            <w:pPr>
              <w:tabs>
                <w:tab w:val="left" w:pos="1800"/>
                <w:tab w:val="left" w:pos="7380"/>
              </w:tabs>
              <w:spacing w:line="440" w:lineRule="exact"/>
              <w:rPr>
                <w:rFonts w:hint="eastAsia" w:eastAsia="宋体"/>
                <w:szCs w:val="21"/>
                <w:lang w:eastAsia="zh-CN"/>
              </w:rPr>
            </w:pPr>
          </w:p>
          <w:p w14:paraId="7029A5B2">
            <w:pPr>
              <w:tabs>
                <w:tab w:val="left" w:pos="1800"/>
                <w:tab w:val="left" w:pos="7380"/>
              </w:tabs>
              <w:spacing w:line="440" w:lineRule="exact"/>
              <w:rPr>
                <w:rFonts w:hint="eastAsia" w:eastAsia="宋体"/>
                <w:szCs w:val="21"/>
                <w:lang w:eastAsia="zh-CN"/>
              </w:rPr>
            </w:pPr>
          </w:p>
          <w:p w14:paraId="60AC0108">
            <w:pPr>
              <w:tabs>
                <w:tab w:val="left" w:pos="1800"/>
                <w:tab w:val="left" w:pos="7380"/>
              </w:tabs>
              <w:spacing w:line="440" w:lineRule="exact"/>
              <w:rPr>
                <w:rFonts w:hint="eastAsia" w:eastAsia="宋体"/>
                <w:szCs w:val="21"/>
                <w:lang w:eastAsia="zh-CN"/>
              </w:rPr>
            </w:pPr>
          </w:p>
          <w:p w14:paraId="7C512822">
            <w:pPr>
              <w:tabs>
                <w:tab w:val="left" w:pos="1800"/>
                <w:tab w:val="left" w:pos="7380"/>
              </w:tabs>
              <w:spacing w:line="440" w:lineRule="exact"/>
              <w:rPr>
                <w:rFonts w:hint="eastAsia" w:eastAsia="宋体"/>
                <w:szCs w:val="21"/>
                <w:lang w:eastAsia="zh-CN"/>
              </w:rPr>
            </w:pPr>
          </w:p>
          <w:p w14:paraId="1764ABBE">
            <w:pPr>
              <w:tabs>
                <w:tab w:val="left" w:pos="1800"/>
                <w:tab w:val="left" w:pos="7380"/>
              </w:tabs>
              <w:spacing w:line="440" w:lineRule="exact"/>
              <w:rPr>
                <w:rFonts w:hint="eastAsia" w:eastAsia="宋体"/>
                <w:szCs w:val="21"/>
                <w:lang w:eastAsia="zh-CN"/>
              </w:rPr>
            </w:pPr>
          </w:p>
          <w:p w14:paraId="0F6FAE1B">
            <w:pPr>
              <w:tabs>
                <w:tab w:val="left" w:pos="1800"/>
                <w:tab w:val="left" w:pos="7380"/>
              </w:tabs>
              <w:spacing w:line="440" w:lineRule="exact"/>
              <w:rPr>
                <w:rFonts w:hint="eastAsia" w:eastAsia="宋体"/>
                <w:szCs w:val="21"/>
                <w:lang w:eastAsia="zh-CN"/>
              </w:rPr>
            </w:pPr>
          </w:p>
          <w:p w14:paraId="02FF239B">
            <w:pPr>
              <w:tabs>
                <w:tab w:val="left" w:pos="1800"/>
                <w:tab w:val="left" w:pos="7380"/>
              </w:tabs>
              <w:spacing w:line="440" w:lineRule="exact"/>
              <w:rPr>
                <w:rFonts w:hint="eastAsia" w:eastAsia="宋体"/>
                <w:szCs w:val="21"/>
                <w:lang w:eastAsia="zh-CN"/>
              </w:rPr>
            </w:pPr>
          </w:p>
          <w:p w14:paraId="51AAB44F">
            <w:pPr>
              <w:tabs>
                <w:tab w:val="left" w:pos="1800"/>
                <w:tab w:val="left" w:pos="7380"/>
              </w:tabs>
              <w:spacing w:line="440" w:lineRule="exact"/>
              <w:rPr>
                <w:rFonts w:hint="eastAsia" w:eastAsia="宋体"/>
                <w:szCs w:val="21"/>
                <w:lang w:eastAsia="zh-CN"/>
              </w:rPr>
            </w:pPr>
          </w:p>
          <w:p w14:paraId="53007CC7">
            <w:pPr>
              <w:tabs>
                <w:tab w:val="left" w:pos="1800"/>
                <w:tab w:val="left" w:pos="7380"/>
              </w:tabs>
              <w:spacing w:line="440" w:lineRule="exact"/>
              <w:rPr>
                <w:rFonts w:hint="eastAsia" w:eastAsia="宋体"/>
                <w:szCs w:val="21"/>
                <w:lang w:eastAsia="zh-CN"/>
              </w:rPr>
            </w:pPr>
          </w:p>
          <w:p w14:paraId="65A71369">
            <w:pPr>
              <w:tabs>
                <w:tab w:val="left" w:pos="1800"/>
                <w:tab w:val="left" w:pos="7380"/>
              </w:tabs>
              <w:spacing w:line="440" w:lineRule="exact"/>
              <w:rPr>
                <w:rFonts w:hint="eastAsia" w:eastAsia="宋体"/>
                <w:szCs w:val="21"/>
                <w:lang w:eastAsia="zh-CN"/>
              </w:rPr>
            </w:pPr>
          </w:p>
          <w:p w14:paraId="3A1B1C2D">
            <w:pPr>
              <w:tabs>
                <w:tab w:val="left" w:pos="1800"/>
                <w:tab w:val="left" w:pos="7380"/>
              </w:tabs>
              <w:spacing w:line="440" w:lineRule="exact"/>
              <w:rPr>
                <w:rFonts w:hint="eastAsia" w:eastAsia="宋体"/>
                <w:szCs w:val="21"/>
                <w:lang w:eastAsia="zh-CN"/>
              </w:rPr>
            </w:pPr>
          </w:p>
          <w:p w14:paraId="466A9801">
            <w:pPr>
              <w:tabs>
                <w:tab w:val="left" w:pos="1800"/>
                <w:tab w:val="left" w:pos="7380"/>
              </w:tabs>
              <w:spacing w:line="440" w:lineRule="exact"/>
              <w:rPr>
                <w:rFonts w:hint="eastAsia" w:eastAsia="宋体"/>
                <w:szCs w:val="21"/>
                <w:lang w:eastAsia="zh-CN"/>
              </w:rPr>
            </w:pPr>
          </w:p>
          <w:p w14:paraId="6F62B7B6">
            <w:pPr>
              <w:tabs>
                <w:tab w:val="left" w:pos="1800"/>
                <w:tab w:val="left" w:pos="7380"/>
              </w:tabs>
              <w:spacing w:line="440" w:lineRule="exact"/>
              <w:rPr>
                <w:rFonts w:hint="eastAsia" w:eastAsia="宋体"/>
                <w:szCs w:val="21"/>
                <w:lang w:eastAsia="zh-CN"/>
              </w:rPr>
            </w:pPr>
          </w:p>
          <w:p w14:paraId="3DC21C76">
            <w:pPr>
              <w:tabs>
                <w:tab w:val="left" w:pos="1800"/>
                <w:tab w:val="left" w:pos="7380"/>
              </w:tabs>
              <w:spacing w:line="440" w:lineRule="exact"/>
              <w:rPr>
                <w:rFonts w:hint="eastAsia" w:eastAsia="宋体"/>
                <w:szCs w:val="21"/>
                <w:lang w:eastAsia="zh-CN"/>
              </w:rPr>
            </w:pPr>
          </w:p>
          <w:p w14:paraId="339341A4">
            <w:pPr>
              <w:tabs>
                <w:tab w:val="left" w:pos="1800"/>
                <w:tab w:val="left" w:pos="7380"/>
              </w:tabs>
              <w:spacing w:line="440" w:lineRule="exact"/>
              <w:rPr>
                <w:rFonts w:hint="eastAsia" w:eastAsia="宋体"/>
                <w:szCs w:val="21"/>
                <w:lang w:eastAsia="zh-CN"/>
              </w:rPr>
            </w:pPr>
          </w:p>
          <w:p w14:paraId="31281D30">
            <w:pPr>
              <w:tabs>
                <w:tab w:val="left" w:pos="1800"/>
                <w:tab w:val="left" w:pos="7380"/>
              </w:tabs>
              <w:spacing w:line="440" w:lineRule="exact"/>
              <w:rPr>
                <w:rFonts w:hint="eastAsia" w:eastAsia="宋体"/>
                <w:szCs w:val="21"/>
                <w:lang w:eastAsia="zh-CN"/>
              </w:rPr>
            </w:pPr>
          </w:p>
          <w:p w14:paraId="0DC04881">
            <w:pPr>
              <w:tabs>
                <w:tab w:val="left" w:pos="1800"/>
                <w:tab w:val="left" w:pos="7380"/>
              </w:tabs>
              <w:spacing w:line="440" w:lineRule="exact"/>
              <w:rPr>
                <w:rFonts w:hint="eastAsia" w:eastAsia="宋体"/>
                <w:szCs w:val="21"/>
                <w:lang w:eastAsia="zh-CN"/>
              </w:rPr>
            </w:pPr>
          </w:p>
          <w:p w14:paraId="2A169FE5">
            <w:pPr>
              <w:tabs>
                <w:tab w:val="left" w:pos="1800"/>
                <w:tab w:val="left" w:pos="7380"/>
              </w:tabs>
              <w:spacing w:line="440" w:lineRule="exact"/>
              <w:rPr>
                <w:rFonts w:hint="eastAsia" w:eastAsia="宋体"/>
                <w:szCs w:val="21"/>
                <w:lang w:eastAsia="zh-CN"/>
              </w:rPr>
            </w:pPr>
          </w:p>
          <w:p w14:paraId="28225759">
            <w:pPr>
              <w:tabs>
                <w:tab w:val="left" w:pos="1800"/>
                <w:tab w:val="left" w:pos="7380"/>
              </w:tabs>
              <w:spacing w:line="440" w:lineRule="exact"/>
              <w:rPr>
                <w:rFonts w:hint="eastAsia" w:eastAsia="宋体"/>
                <w:szCs w:val="21"/>
                <w:lang w:eastAsia="zh-CN"/>
              </w:rPr>
            </w:pPr>
          </w:p>
          <w:p w14:paraId="2919AAB4">
            <w:pPr>
              <w:tabs>
                <w:tab w:val="left" w:pos="1800"/>
                <w:tab w:val="left" w:pos="7380"/>
              </w:tabs>
              <w:spacing w:line="440" w:lineRule="exact"/>
              <w:rPr>
                <w:rFonts w:hint="eastAsia" w:eastAsia="宋体"/>
                <w:szCs w:val="21"/>
                <w:lang w:eastAsia="zh-CN"/>
              </w:rPr>
            </w:pPr>
          </w:p>
          <w:p w14:paraId="1D829545">
            <w:pPr>
              <w:tabs>
                <w:tab w:val="left" w:pos="1800"/>
                <w:tab w:val="left" w:pos="7380"/>
              </w:tabs>
              <w:spacing w:line="440" w:lineRule="exact"/>
              <w:rPr>
                <w:rFonts w:hint="eastAsia" w:eastAsia="宋体"/>
                <w:szCs w:val="21"/>
                <w:lang w:eastAsia="zh-CN"/>
              </w:rPr>
            </w:pPr>
          </w:p>
          <w:p w14:paraId="36ED7812">
            <w:pPr>
              <w:tabs>
                <w:tab w:val="left" w:pos="1800"/>
                <w:tab w:val="left" w:pos="7380"/>
              </w:tabs>
              <w:spacing w:line="440" w:lineRule="exact"/>
              <w:rPr>
                <w:rFonts w:hint="eastAsia" w:eastAsia="宋体"/>
                <w:szCs w:val="21"/>
                <w:lang w:eastAsia="zh-CN"/>
              </w:rPr>
            </w:pPr>
          </w:p>
          <w:p w14:paraId="3C09CA4F">
            <w:pPr>
              <w:tabs>
                <w:tab w:val="left" w:pos="1800"/>
                <w:tab w:val="left" w:pos="7380"/>
              </w:tabs>
              <w:spacing w:line="440" w:lineRule="exact"/>
              <w:rPr>
                <w:rFonts w:hint="eastAsia" w:eastAsia="宋体"/>
                <w:szCs w:val="21"/>
                <w:lang w:eastAsia="zh-CN"/>
              </w:rPr>
            </w:pPr>
          </w:p>
          <w:p w14:paraId="493E610E">
            <w:pPr>
              <w:tabs>
                <w:tab w:val="left" w:pos="1800"/>
                <w:tab w:val="left" w:pos="7380"/>
              </w:tabs>
              <w:spacing w:line="440" w:lineRule="exact"/>
              <w:rPr>
                <w:rFonts w:hint="eastAsia" w:eastAsia="宋体"/>
                <w:szCs w:val="21"/>
                <w:lang w:eastAsia="zh-CN"/>
              </w:rPr>
            </w:pPr>
          </w:p>
          <w:p w14:paraId="28FC430F">
            <w:pPr>
              <w:tabs>
                <w:tab w:val="left" w:pos="1800"/>
                <w:tab w:val="left" w:pos="7380"/>
              </w:tabs>
              <w:spacing w:line="440" w:lineRule="exact"/>
              <w:rPr>
                <w:rFonts w:hint="eastAsia" w:eastAsia="宋体"/>
                <w:szCs w:val="21"/>
                <w:lang w:eastAsia="zh-CN"/>
              </w:rPr>
            </w:pPr>
          </w:p>
          <w:p w14:paraId="36377B05">
            <w:pPr>
              <w:tabs>
                <w:tab w:val="left" w:pos="1800"/>
                <w:tab w:val="left" w:pos="7380"/>
              </w:tabs>
              <w:spacing w:line="440" w:lineRule="exact"/>
              <w:rPr>
                <w:rFonts w:hint="eastAsia" w:eastAsia="宋体"/>
                <w:szCs w:val="21"/>
                <w:lang w:eastAsia="zh-CN"/>
              </w:rPr>
            </w:pPr>
          </w:p>
          <w:p w14:paraId="08CF8235">
            <w:pPr>
              <w:tabs>
                <w:tab w:val="left" w:pos="1800"/>
                <w:tab w:val="left" w:pos="7380"/>
              </w:tabs>
              <w:spacing w:line="440" w:lineRule="exact"/>
              <w:rPr>
                <w:rFonts w:hint="eastAsia" w:eastAsia="宋体"/>
                <w:szCs w:val="21"/>
                <w:lang w:eastAsia="zh-CN"/>
              </w:rPr>
            </w:pPr>
          </w:p>
          <w:p w14:paraId="4C3E3D11">
            <w:pPr>
              <w:tabs>
                <w:tab w:val="left" w:pos="1800"/>
                <w:tab w:val="left" w:pos="7380"/>
              </w:tabs>
              <w:spacing w:line="440" w:lineRule="exact"/>
              <w:rPr>
                <w:rFonts w:hint="eastAsia" w:eastAsia="宋体"/>
                <w:szCs w:val="21"/>
                <w:lang w:eastAsia="zh-CN"/>
              </w:rPr>
            </w:pPr>
          </w:p>
          <w:p w14:paraId="49BF3314">
            <w:pPr>
              <w:tabs>
                <w:tab w:val="left" w:pos="1800"/>
                <w:tab w:val="left" w:pos="7380"/>
              </w:tabs>
              <w:spacing w:line="440" w:lineRule="exact"/>
              <w:rPr>
                <w:rFonts w:hint="eastAsia" w:eastAsia="宋体"/>
                <w:szCs w:val="21"/>
                <w:lang w:eastAsia="zh-CN"/>
              </w:rPr>
            </w:pPr>
          </w:p>
          <w:p w14:paraId="6295B2C6">
            <w:pPr>
              <w:tabs>
                <w:tab w:val="left" w:pos="1800"/>
                <w:tab w:val="left" w:pos="7380"/>
              </w:tabs>
              <w:spacing w:line="440" w:lineRule="exact"/>
              <w:rPr>
                <w:rFonts w:hint="eastAsia" w:eastAsia="宋体"/>
                <w:szCs w:val="21"/>
                <w:lang w:eastAsia="zh-CN"/>
              </w:rPr>
            </w:pPr>
          </w:p>
          <w:p w14:paraId="69706AAD">
            <w:pPr>
              <w:tabs>
                <w:tab w:val="left" w:pos="1800"/>
                <w:tab w:val="left" w:pos="7380"/>
              </w:tabs>
              <w:spacing w:line="440" w:lineRule="exact"/>
              <w:rPr>
                <w:rFonts w:hint="eastAsia" w:eastAsia="宋体"/>
                <w:szCs w:val="21"/>
                <w:lang w:eastAsia="zh-CN"/>
              </w:rPr>
            </w:pPr>
          </w:p>
          <w:p w14:paraId="30DCAF1E">
            <w:pPr>
              <w:tabs>
                <w:tab w:val="left" w:pos="1800"/>
                <w:tab w:val="left" w:pos="7380"/>
              </w:tabs>
              <w:spacing w:line="440" w:lineRule="exact"/>
              <w:rPr>
                <w:rFonts w:hint="eastAsia" w:eastAsia="宋体"/>
                <w:szCs w:val="21"/>
                <w:lang w:eastAsia="zh-CN"/>
              </w:rPr>
            </w:pPr>
          </w:p>
          <w:p w14:paraId="685A9067">
            <w:pPr>
              <w:tabs>
                <w:tab w:val="left" w:pos="1800"/>
                <w:tab w:val="left" w:pos="7380"/>
              </w:tabs>
              <w:spacing w:line="440" w:lineRule="exact"/>
              <w:rPr>
                <w:rFonts w:hint="eastAsia" w:eastAsia="宋体"/>
                <w:szCs w:val="21"/>
                <w:lang w:eastAsia="zh-CN"/>
              </w:rPr>
            </w:pPr>
          </w:p>
          <w:p w14:paraId="4D72474B">
            <w:pPr>
              <w:tabs>
                <w:tab w:val="left" w:pos="1800"/>
                <w:tab w:val="left" w:pos="7380"/>
              </w:tabs>
              <w:spacing w:line="440" w:lineRule="exact"/>
              <w:rPr>
                <w:rFonts w:hint="eastAsia" w:eastAsia="宋体"/>
                <w:szCs w:val="21"/>
                <w:lang w:eastAsia="zh-CN"/>
              </w:rPr>
            </w:pPr>
          </w:p>
          <w:p w14:paraId="229865C2">
            <w:pPr>
              <w:tabs>
                <w:tab w:val="left" w:pos="1800"/>
                <w:tab w:val="left" w:pos="7380"/>
              </w:tabs>
              <w:spacing w:line="440" w:lineRule="exact"/>
              <w:rPr>
                <w:rFonts w:hint="eastAsia" w:eastAsia="宋体"/>
                <w:szCs w:val="21"/>
                <w:lang w:eastAsia="zh-CN"/>
              </w:rPr>
            </w:pPr>
          </w:p>
          <w:p w14:paraId="36718029">
            <w:pPr>
              <w:tabs>
                <w:tab w:val="left" w:pos="1800"/>
                <w:tab w:val="left" w:pos="7380"/>
              </w:tabs>
              <w:spacing w:line="440" w:lineRule="exact"/>
              <w:rPr>
                <w:rFonts w:hint="eastAsia" w:eastAsia="宋体"/>
                <w:szCs w:val="21"/>
                <w:lang w:eastAsia="zh-CN"/>
              </w:rPr>
            </w:pPr>
          </w:p>
          <w:p w14:paraId="13E03C40">
            <w:pPr>
              <w:tabs>
                <w:tab w:val="left" w:pos="1800"/>
                <w:tab w:val="left" w:pos="7380"/>
              </w:tabs>
              <w:spacing w:line="440" w:lineRule="exact"/>
              <w:rPr>
                <w:rFonts w:hint="eastAsia" w:eastAsia="宋体"/>
                <w:szCs w:val="21"/>
                <w:lang w:eastAsia="zh-CN"/>
              </w:rPr>
            </w:pPr>
          </w:p>
          <w:p w14:paraId="2EA82AF4">
            <w:pPr>
              <w:tabs>
                <w:tab w:val="left" w:pos="1800"/>
                <w:tab w:val="left" w:pos="7380"/>
              </w:tabs>
              <w:spacing w:line="440" w:lineRule="exact"/>
              <w:rPr>
                <w:rFonts w:hint="eastAsia" w:eastAsia="宋体"/>
                <w:szCs w:val="21"/>
                <w:lang w:eastAsia="zh-CN"/>
              </w:rPr>
            </w:pPr>
          </w:p>
          <w:p w14:paraId="6598D37D">
            <w:pPr>
              <w:tabs>
                <w:tab w:val="left" w:pos="1800"/>
                <w:tab w:val="left" w:pos="7380"/>
              </w:tabs>
              <w:spacing w:line="440" w:lineRule="exact"/>
              <w:rPr>
                <w:rFonts w:hint="eastAsia" w:eastAsia="宋体"/>
                <w:szCs w:val="21"/>
                <w:lang w:eastAsia="zh-CN"/>
              </w:rPr>
            </w:pPr>
          </w:p>
          <w:p w14:paraId="6F7443A3">
            <w:pPr>
              <w:tabs>
                <w:tab w:val="left" w:pos="1800"/>
                <w:tab w:val="left" w:pos="7380"/>
              </w:tabs>
              <w:spacing w:line="440" w:lineRule="exact"/>
              <w:rPr>
                <w:rFonts w:hint="eastAsia" w:eastAsia="宋体"/>
                <w:szCs w:val="21"/>
                <w:lang w:eastAsia="zh-CN"/>
              </w:rPr>
            </w:pPr>
          </w:p>
          <w:p w14:paraId="37188910">
            <w:pPr>
              <w:tabs>
                <w:tab w:val="left" w:pos="1800"/>
                <w:tab w:val="left" w:pos="7380"/>
              </w:tabs>
              <w:spacing w:line="440" w:lineRule="exact"/>
              <w:rPr>
                <w:rFonts w:hint="eastAsia" w:eastAsia="宋体"/>
                <w:szCs w:val="21"/>
                <w:lang w:eastAsia="zh-CN"/>
              </w:rPr>
            </w:pPr>
          </w:p>
          <w:p w14:paraId="2B586E9A">
            <w:pPr>
              <w:tabs>
                <w:tab w:val="left" w:pos="1800"/>
                <w:tab w:val="left" w:pos="7380"/>
              </w:tabs>
              <w:spacing w:line="440" w:lineRule="exact"/>
              <w:rPr>
                <w:rFonts w:hint="eastAsia" w:eastAsia="宋体"/>
                <w:szCs w:val="21"/>
                <w:lang w:eastAsia="zh-CN"/>
              </w:rPr>
            </w:pPr>
          </w:p>
          <w:p w14:paraId="73126F68">
            <w:pPr>
              <w:tabs>
                <w:tab w:val="left" w:pos="1800"/>
                <w:tab w:val="left" w:pos="7380"/>
              </w:tabs>
              <w:spacing w:line="440" w:lineRule="exact"/>
              <w:rPr>
                <w:rFonts w:hint="eastAsia" w:eastAsia="宋体"/>
                <w:szCs w:val="21"/>
                <w:lang w:eastAsia="zh-CN"/>
              </w:rPr>
            </w:pPr>
          </w:p>
          <w:p w14:paraId="3D681A3F">
            <w:pPr>
              <w:tabs>
                <w:tab w:val="left" w:pos="1800"/>
                <w:tab w:val="left" w:pos="7380"/>
              </w:tabs>
              <w:spacing w:line="440" w:lineRule="exact"/>
              <w:rPr>
                <w:rFonts w:hint="eastAsia" w:eastAsia="宋体"/>
                <w:szCs w:val="21"/>
                <w:lang w:eastAsia="zh-CN"/>
              </w:rPr>
            </w:pPr>
          </w:p>
          <w:p w14:paraId="63391A34">
            <w:pPr>
              <w:tabs>
                <w:tab w:val="left" w:pos="1800"/>
                <w:tab w:val="left" w:pos="7380"/>
              </w:tabs>
              <w:spacing w:line="440" w:lineRule="exact"/>
              <w:rPr>
                <w:rFonts w:hint="eastAsia" w:eastAsia="宋体"/>
                <w:szCs w:val="21"/>
                <w:lang w:eastAsia="zh-CN"/>
              </w:rPr>
            </w:pPr>
          </w:p>
          <w:p w14:paraId="6F05327F">
            <w:pPr>
              <w:tabs>
                <w:tab w:val="left" w:pos="1800"/>
                <w:tab w:val="left" w:pos="7380"/>
              </w:tabs>
              <w:spacing w:line="480" w:lineRule="exact"/>
              <w:rPr>
                <w:szCs w:val="21"/>
              </w:rPr>
            </w:pPr>
          </w:p>
          <w:p w14:paraId="356F2DD8">
            <w:pPr>
              <w:tabs>
                <w:tab w:val="left" w:pos="1800"/>
                <w:tab w:val="left" w:pos="7380"/>
              </w:tabs>
              <w:spacing w:line="480" w:lineRule="exact"/>
              <w:rPr>
                <w:szCs w:val="21"/>
              </w:rPr>
            </w:pPr>
            <w:r>
              <w:rPr>
                <w:rFonts w:hint="eastAsia"/>
                <w:szCs w:val="21"/>
              </w:rPr>
              <w:t>时间：25min</w:t>
            </w:r>
          </w:p>
          <w:p w14:paraId="053E8D1E">
            <w:pPr>
              <w:tabs>
                <w:tab w:val="left" w:pos="1800"/>
                <w:tab w:val="left" w:pos="7380"/>
              </w:tabs>
              <w:spacing w:line="480" w:lineRule="exact"/>
              <w:rPr>
                <w:szCs w:val="21"/>
              </w:rPr>
            </w:pPr>
          </w:p>
          <w:p w14:paraId="4BB85C9D">
            <w:pPr>
              <w:tabs>
                <w:tab w:val="left" w:pos="1800"/>
                <w:tab w:val="left" w:pos="7380"/>
              </w:tabs>
              <w:spacing w:line="440" w:lineRule="exact"/>
              <w:rPr>
                <w:szCs w:val="21"/>
              </w:rPr>
            </w:pPr>
            <w:r>
              <w:rPr>
                <w:rFonts w:hint="eastAsia"/>
                <w:szCs w:val="21"/>
              </w:rPr>
              <w:t>练习环节：要求学生能说出</w:t>
            </w:r>
            <w:r>
              <w:rPr>
                <w:rFonts w:hint="eastAsia" w:ascii="Segoe UI" w:hAnsi="Segoe UI" w:eastAsia="Segoe UI" w:cs="Segoe UI"/>
                <w:i w:val="0"/>
                <w:iCs w:val="0"/>
                <w:caps w:val="0"/>
                <w:spacing w:val="0"/>
                <w:sz w:val="19"/>
                <w:szCs w:val="19"/>
                <w:shd w:val="clear" w:fill="FFFFFF"/>
                <w:lang w:val="en-US" w:eastAsia="zh-CN"/>
              </w:rPr>
              <w:t>登录功能：权限分级管控</w:t>
            </w:r>
            <w:r>
              <w:rPr>
                <w:rFonts w:hint="eastAsia"/>
                <w:szCs w:val="21"/>
              </w:rPr>
              <w:t>操作</w:t>
            </w:r>
            <w:r>
              <w:rPr>
                <w:rFonts w:hint="eastAsia"/>
                <w:szCs w:val="21"/>
                <w:lang w:val="en-US" w:eastAsia="zh-CN"/>
              </w:rPr>
              <w:t>流程</w:t>
            </w:r>
            <w:r>
              <w:rPr>
                <w:rFonts w:hint="eastAsia"/>
                <w:szCs w:val="21"/>
              </w:rPr>
              <w:t>等相关练习。</w:t>
            </w:r>
          </w:p>
          <w:p w14:paraId="7AC5CD05">
            <w:pPr>
              <w:tabs>
                <w:tab w:val="left" w:pos="1800"/>
                <w:tab w:val="left" w:pos="7380"/>
              </w:tabs>
              <w:spacing w:line="480" w:lineRule="exact"/>
              <w:rPr>
                <w:szCs w:val="21"/>
              </w:rPr>
            </w:pPr>
          </w:p>
          <w:p w14:paraId="5B109C87">
            <w:pPr>
              <w:spacing w:line="400" w:lineRule="exact"/>
              <w:jc w:val="left"/>
              <w:rPr>
                <w:szCs w:val="21"/>
              </w:rPr>
            </w:pPr>
          </w:p>
          <w:p w14:paraId="2A0F8BCF">
            <w:pPr>
              <w:spacing w:line="400" w:lineRule="exact"/>
              <w:jc w:val="left"/>
              <w:rPr>
                <w:szCs w:val="21"/>
              </w:rPr>
            </w:pPr>
          </w:p>
          <w:p w14:paraId="38A9EDDF">
            <w:pPr>
              <w:spacing w:line="400" w:lineRule="exact"/>
              <w:jc w:val="left"/>
              <w:rPr>
                <w:szCs w:val="21"/>
              </w:rPr>
            </w:pPr>
          </w:p>
          <w:p w14:paraId="5ED716C9">
            <w:pPr>
              <w:spacing w:line="400" w:lineRule="exact"/>
              <w:jc w:val="left"/>
              <w:rPr>
                <w:szCs w:val="21"/>
              </w:rPr>
            </w:pPr>
          </w:p>
          <w:p w14:paraId="20A7C15F">
            <w:pPr>
              <w:spacing w:line="400" w:lineRule="exact"/>
              <w:jc w:val="left"/>
              <w:rPr>
                <w:szCs w:val="21"/>
              </w:rPr>
            </w:pPr>
          </w:p>
          <w:p w14:paraId="6AF5CFD9">
            <w:pPr>
              <w:spacing w:line="400" w:lineRule="exact"/>
              <w:jc w:val="left"/>
              <w:rPr>
                <w:szCs w:val="21"/>
              </w:rPr>
            </w:pPr>
          </w:p>
          <w:p w14:paraId="12179A62">
            <w:pPr>
              <w:spacing w:line="400" w:lineRule="exact"/>
              <w:jc w:val="left"/>
              <w:rPr>
                <w:szCs w:val="21"/>
              </w:rPr>
            </w:pPr>
          </w:p>
          <w:p w14:paraId="5A594ECD">
            <w:pPr>
              <w:spacing w:line="400" w:lineRule="exact"/>
              <w:jc w:val="left"/>
              <w:rPr>
                <w:szCs w:val="21"/>
              </w:rPr>
            </w:pPr>
          </w:p>
          <w:p w14:paraId="598BD22E">
            <w:pPr>
              <w:spacing w:line="400" w:lineRule="exact"/>
              <w:jc w:val="left"/>
              <w:rPr>
                <w:szCs w:val="21"/>
              </w:rPr>
            </w:pPr>
          </w:p>
          <w:p w14:paraId="4F4D28E0">
            <w:pPr>
              <w:spacing w:line="400" w:lineRule="exact"/>
              <w:jc w:val="left"/>
              <w:rPr>
                <w:szCs w:val="21"/>
              </w:rPr>
            </w:pPr>
          </w:p>
          <w:p w14:paraId="072CF3CE">
            <w:pPr>
              <w:spacing w:line="400" w:lineRule="exact"/>
              <w:jc w:val="left"/>
              <w:rPr>
                <w:szCs w:val="21"/>
              </w:rPr>
            </w:pPr>
          </w:p>
          <w:p w14:paraId="041CC10A">
            <w:pPr>
              <w:spacing w:line="400" w:lineRule="exact"/>
              <w:jc w:val="left"/>
              <w:rPr>
                <w:szCs w:val="21"/>
              </w:rPr>
            </w:pPr>
          </w:p>
          <w:p w14:paraId="7409119E">
            <w:pPr>
              <w:spacing w:line="400" w:lineRule="exact"/>
              <w:jc w:val="left"/>
              <w:rPr>
                <w:szCs w:val="21"/>
              </w:rPr>
            </w:pPr>
          </w:p>
          <w:p w14:paraId="7804A0B7">
            <w:pPr>
              <w:spacing w:line="400" w:lineRule="exact"/>
              <w:jc w:val="left"/>
              <w:rPr>
                <w:szCs w:val="21"/>
              </w:rPr>
            </w:pPr>
          </w:p>
          <w:p w14:paraId="53057DBE">
            <w:pPr>
              <w:spacing w:line="400" w:lineRule="exact"/>
              <w:jc w:val="left"/>
              <w:rPr>
                <w:szCs w:val="21"/>
              </w:rPr>
            </w:pPr>
          </w:p>
          <w:p w14:paraId="17EEA451">
            <w:pPr>
              <w:spacing w:line="400" w:lineRule="exact"/>
              <w:jc w:val="left"/>
              <w:rPr>
                <w:szCs w:val="21"/>
              </w:rPr>
            </w:pPr>
          </w:p>
          <w:p w14:paraId="115AE384">
            <w:pPr>
              <w:spacing w:line="400" w:lineRule="exact"/>
              <w:jc w:val="left"/>
              <w:rPr>
                <w:szCs w:val="21"/>
              </w:rPr>
            </w:pPr>
          </w:p>
          <w:p w14:paraId="2751DC62">
            <w:pPr>
              <w:spacing w:line="400" w:lineRule="exact"/>
              <w:jc w:val="left"/>
              <w:rPr>
                <w:szCs w:val="21"/>
              </w:rPr>
            </w:pPr>
          </w:p>
          <w:p w14:paraId="0A806050">
            <w:pPr>
              <w:spacing w:line="400" w:lineRule="exact"/>
              <w:jc w:val="left"/>
              <w:rPr>
                <w:szCs w:val="21"/>
              </w:rPr>
            </w:pPr>
            <w:r>
              <w:rPr>
                <w:rFonts w:hint="eastAsia"/>
                <w:szCs w:val="21"/>
              </w:rPr>
              <w:t>时间：15min</w:t>
            </w:r>
          </w:p>
          <w:p w14:paraId="79FBA630">
            <w:pPr>
              <w:jc w:val="left"/>
              <w:rPr>
                <w:szCs w:val="21"/>
              </w:rPr>
            </w:pPr>
            <w:r>
              <w:rPr>
                <w:rFonts w:hint="eastAsia"/>
                <w:szCs w:val="21"/>
              </w:rPr>
              <w:t>学生操作，教师巡回指导</w:t>
            </w:r>
          </w:p>
          <w:p w14:paraId="46238A6E">
            <w:pPr>
              <w:spacing w:line="400" w:lineRule="exact"/>
              <w:jc w:val="left"/>
              <w:rPr>
                <w:szCs w:val="21"/>
              </w:rPr>
            </w:pPr>
          </w:p>
          <w:p w14:paraId="5C8275B3">
            <w:pPr>
              <w:spacing w:line="400" w:lineRule="exact"/>
              <w:jc w:val="left"/>
              <w:rPr>
                <w:szCs w:val="21"/>
              </w:rPr>
            </w:pPr>
            <w:r>
              <w:rPr>
                <w:rFonts w:hint="eastAsia"/>
                <w:szCs w:val="21"/>
              </w:rPr>
              <w:t>时间：5min</w:t>
            </w:r>
          </w:p>
          <w:p w14:paraId="13EA48C5">
            <w:pPr>
              <w:spacing w:line="400" w:lineRule="exact"/>
              <w:jc w:val="left"/>
              <w:rPr>
                <w:szCs w:val="21"/>
              </w:rPr>
            </w:pPr>
          </w:p>
          <w:p w14:paraId="1DF660E5">
            <w:pPr>
              <w:spacing w:line="400" w:lineRule="exact"/>
              <w:jc w:val="left"/>
              <w:rPr>
                <w:szCs w:val="21"/>
              </w:rPr>
            </w:pPr>
          </w:p>
          <w:p w14:paraId="0FEFF4EE">
            <w:pPr>
              <w:spacing w:line="400" w:lineRule="exact"/>
              <w:jc w:val="left"/>
              <w:rPr>
                <w:szCs w:val="21"/>
              </w:rPr>
            </w:pPr>
          </w:p>
          <w:p w14:paraId="039409BC">
            <w:pPr>
              <w:spacing w:line="400" w:lineRule="exact"/>
              <w:jc w:val="left"/>
              <w:rPr>
                <w:szCs w:val="21"/>
              </w:rPr>
            </w:pPr>
          </w:p>
          <w:p w14:paraId="61461868">
            <w:pPr>
              <w:spacing w:line="400" w:lineRule="exact"/>
              <w:jc w:val="left"/>
              <w:rPr>
                <w:sz w:val="24"/>
              </w:rPr>
            </w:pPr>
          </w:p>
        </w:tc>
      </w:tr>
      <w:tr w14:paraId="6FF8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9655A60">
            <w:pPr>
              <w:spacing w:line="400" w:lineRule="exact"/>
              <w:jc w:val="center"/>
              <w:rPr>
                <w:b/>
                <w:sz w:val="24"/>
              </w:rPr>
            </w:pPr>
            <w:r>
              <w:rPr>
                <w:b/>
                <w:sz w:val="24"/>
              </w:rPr>
              <w:t>板书设计</w:t>
            </w:r>
          </w:p>
        </w:tc>
        <w:tc>
          <w:tcPr>
            <w:tcW w:w="6764" w:type="dxa"/>
            <w:tcBorders>
              <w:top w:val="nil"/>
              <w:left w:val="single" w:color="auto" w:sz="4" w:space="0"/>
            </w:tcBorders>
          </w:tcPr>
          <w:p w14:paraId="0048F204">
            <w:pPr>
              <w:pStyle w:val="18"/>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78C70D19">
                                  <w:pPr>
                                    <w:ind w:firstLine="1656" w:firstLineChars="550"/>
                                    <w:rPr>
                                      <w:rFonts w:ascii="宋体" w:hAnsi="宋体" w:cs="宋体"/>
                                      <w:b/>
                                      <w:bCs/>
                                      <w:szCs w:val="21"/>
                                    </w:rPr>
                                  </w:pPr>
                                  <w:r>
                                    <w:rPr>
                                      <w:rFonts w:hint="eastAsia" w:ascii="宋体" w:hAnsi="宋体" w:cs="宋体"/>
                                      <w:b/>
                                      <w:bCs/>
                                      <w:sz w:val="30"/>
                                      <w:szCs w:val="30"/>
                                    </w:rPr>
                                    <w:t>批量数据操作</w:t>
                                  </w:r>
                                </w:p>
                                <w:p w14:paraId="642941DD">
                                  <w:pPr>
                                    <w:numPr>
                                      <w:ilvl w:val="0"/>
                                      <w:numId w:val="1"/>
                                    </w:numPr>
                                    <w:ind w:firstLine="240" w:firstLineChars="100"/>
                                    <w:rPr>
                                      <w:rFonts w:hint="eastAsia" w:ascii="宋体" w:hAnsi="宋体" w:cs="宋体"/>
                                      <w:sz w:val="24"/>
                                      <w:lang w:val="en-US" w:eastAsia="zh-CN"/>
                                    </w:rPr>
                                  </w:pPr>
                                  <w:r>
                                    <w:rPr>
                                      <w:rFonts w:hint="eastAsia" w:ascii="宋体" w:hAnsi="宋体" w:cs="宋体"/>
                                      <w:sz w:val="24"/>
                                      <w:lang w:val="en-US" w:eastAsia="zh-CN"/>
                                    </w:rPr>
                                    <w:t>批量事务控制</w:t>
                                  </w:r>
                                </w:p>
                                <w:p w14:paraId="44704759">
                                  <w:pPr>
                                    <w:numPr>
                                      <w:ilvl w:val="0"/>
                                      <w:numId w:val="1"/>
                                    </w:numPr>
                                    <w:ind w:firstLine="240" w:firstLineChars="100"/>
                                    <w:rPr>
                                      <w:rFonts w:hint="eastAsia" w:ascii="宋体" w:hAnsi="宋体" w:cs="宋体"/>
                                      <w:sz w:val="24"/>
                                      <w:lang w:val="en-US" w:eastAsia="zh-CN"/>
                                    </w:rPr>
                                  </w:pPr>
                                  <w:r>
                                    <w:rPr>
                                      <w:rFonts w:hint="eastAsia" w:ascii="宋体" w:hAnsi="宋体" w:cs="宋体"/>
                                      <w:sz w:val="24"/>
                                      <w:lang w:val="en-US" w:eastAsia="zh-CN"/>
                                    </w:rPr>
                                    <w:t>性能优化策略</w:t>
                                  </w:r>
                                </w:p>
                                <w:p w14:paraId="4C15AACC">
                                  <w:pPr>
                                    <w:numPr>
                                      <w:ilvl w:val="0"/>
                                      <w:numId w:val="1"/>
                                    </w:numPr>
                                    <w:ind w:firstLine="240" w:firstLineChars="100"/>
                                    <w:rPr>
                                      <w:rFonts w:hint="eastAsia" w:ascii="宋体" w:hAnsi="宋体" w:cs="宋体"/>
                                      <w:sz w:val="24"/>
                                      <w:lang w:val="en-US" w:eastAsia="zh-CN"/>
                                    </w:rPr>
                                  </w:pPr>
                                  <w:r>
                                    <w:rPr>
                                      <w:rFonts w:hint="eastAsia" w:ascii="宋体" w:hAnsi="宋体" w:cs="宋体"/>
                                      <w:sz w:val="24"/>
                                      <w:lang w:val="en-US" w:eastAsia="zh-CN"/>
                                    </w:rPr>
                                    <w:t>异常处理与重试机制</w:t>
                                  </w:r>
                                </w:p>
                                <w:p w14:paraId="1DD0B30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59264;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78C70D19">
                            <w:pPr>
                              <w:ind w:firstLine="1656" w:firstLineChars="550"/>
                              <w:rPr>
                                <w:rFonts w:ascii="宋体" w:hAnsi="宋体" w:cs="宋体"/>
                                <w:b/>
                                <w:bCs/>
                                <w:szCs w:val="21"/>
                              </w:rPr>
                            </w:pPr>
                            <w:r>
                              <w:rPr>
                                <w:rFonts w:hint="eastAsia" w:ascii="宋体" w:hAnsi="宋体" w:cs="宋体"/>
                                <w:b/>
                                <w:bCs/>
                                <w:sz w:val="30"/>
                                <w:szCs w:val="30"/>
                              </w:rPr>
                              <w:t>批量数据操作</w:t>
                            </w:r>
                          </w:p>
                          <w:p w14:paraId="642941DD">
                            <w:pPr>
                              <w:numPr>
                                <w:ilvl w:val="0"/>
                                <w:numId w:val="1"/>
                              </w:numPr>
                              <w:ind w:firstLine="240" w:firstLineChars="100"/>
                              <w:rPr>
                                <w:rFonts w:hint="eastAsia" w:ascii="宋体" w:hAnsi="宋体" w:cs="宋体"/>
                                <w:sz w:val="24"/>
                                <w:lang w:val="en-US" w:eastAsia="zh-CN"/>
                              </w:rPr>
                            </w:pPr>
                            <w:r>
                              <w:rPr>
                                <w:rFonts w:hint="eastAsia" w:ascii="宋体" w:hAnsi="宋体" w:cs="宋体"/>
                                <w:sz w:val="24"/>
                                <w:lang w:val="en-US" w:eastAsia="zh-CN"/>
                              </w:rPr>
                              <w:t>批量事务控制</w:t>
                            </w:r>
                          </w:p>
                          <w:p w14:paraId="44704759">
                            <w:pPr>
                              <w:numPr>
                                <w:ilvl w:val="0"/>
                                <w:numId w:val="1"/>
                              </w:numPr>
                              <w:ind w:firstLine="240" w:firstLineChars="100"/>
                              <w:rPr>
                                <w:rFonts w:hint="eastAsia" w:ascii="宋体" w:hAnsi="宋体" w:cs="宋体"/>
                                <w:sz w:val="24"/>
                                <w:lang w:val="en-US" w:eastAsia="zh-CN"/>
                              </w:rPr>
                            </w:pPr>
                            <w:r>
                              <w:rPr>
                                <w:rFonts w:hint="eastAsia" w:ascii="宋体" w:hAnsi="宋体" w:cs="宋体"/>
                                <w:sz w:val="24"/>
                                <w:lang w:val="en-US" w:eastAsia="zh-CN"/>
                              </w:rPr>
                              <w:t>性能优化策略</w:t>
                            </w:r>
                          </w:p>
                          <w:p w14:paraId="4C15AACC">
                            <w:pPr>
                              <w:numPr>
                                <w:ilvl w:val="0"/>
                                <w:numId w:val="1"/>
                              </w:numPr>
                              <w:ind w:firstLine="240" w:firstLineChars="100"/>
                              <w:rPr>
                                <w:rFonts w:hint="eastAsia" w:ascii="宋体" w:hAnsi="宋体" w:cs="宋体"/>
                                <w:sz w:val="24"/>
                                <w:lang w:val="en-US" w:eastAsia="zh-CN"/>
                              </w:rPr>
                            </w:pPr>
                            <w:r>
                              <w:rPr>
                                <w:rFonts w:hint="eastAsia" w:ascii="宋体" w:hAnsi="宋体" w:cs="宋体"/>
                                <w:sz w:val="24"/>
                                <w:lang w:val="en-US" w:eastAsia="zh-CN"/>
                              </w:rPr>
                              <w:t>异常处理与重试机制</w:t>
                            </w:r>
                          </w:p>
                          <w:p w14:paraId="1DD0B306">
                            <w:pPr>
                              <w:ind w:firstLine="240" w:firstLineChars="100"/>
                              <w:rPr>
                                <w:rFonts w:ascii="宋体" w:hAnsi="宋体" w:cs="宋体"/>
                                <w:sz w:val="24"/>
                              </w:rPr>
                            </w:pPr>
                          </w:p>
                        </w:txbxContent>
                      </v:textbox>
                    </v:shape>
                  </w:pict>
                </mc:Fallback>
              </mc:AlternateContent>
            </w:r>
          </w:p>
          <w:p w14:paraId="09792E77">
            <w:pPr>
              <w:pStyle w:val="18"/>
              <w:spacing w:line="400" w:lineRule="exact"/>
              <w:ind w:left="720" w:firstLine="0" w:firstLineChars="0"/>
              <w:jc w:val="left"/>
              <w:rPr>
                <w:sz w:val="24"/>
              </w:rPr>
            </w:pPr>
          </w:p>
          <w:p w14:paraId="08F848C0">
            <w:pPr>
              <w:pStyle w:val="18"/>
              <w:spacing w:line="400" w:lineRule="exact"/>
              <w:ind w:left="720" w:firstLine="0" w:firstLineChars="0"/>
              <w:jc w:val="left"/>
              <w:rPr>
                <w:sz w:val="24"/>
              </w:rPr>
            </w:pPr>
          </w:p>
          <w:p w14:paraId="380BB479">
            <w:pPr>
              <w:pStyle w:val="18"/>
              <w:spacing w:line="400" w:lineRule="exact"/>
              <w:ind w:left="720" w:firstLine="0" w:firstLineChars="0"/>
              <w:jc w:val="left"/>
              <w:rPr>
                <w:sz w:val="24"/>
              </w:rPr>
            </w:pPr>
          </w:p>
          <w:p w14:paraId="34176286">
            <w:pPr>
              <w:pStyle w:val="18"/>
              <w:spacing w:line="400" w:lineRule="exact"/>
              <w:ind w:left="720" w:firstLine="0" w:firstLineChars="0"/>
              <w:jc w:val="left"/>
              <w:rPr>
                <w:sz w:val="24"/>
              </w:rPr>
            </w:pPr>
          </w:p>
          <w:p w14:paraId="002B7617">
            <w:pPr>
              <w:pStyle w:val="18"/>
              <w:spacing w:line="400" w:lineRule="exact"/>
              <w:ind w:left="720" w:firstLine="0" w:firstLineChars="0"/>
              <w:jc w:val="left"/>
              <w:rPr>
                <w:sz w:val="24"/>
              </w:rPr>
            </w:pPr>
          </w:p>
          <w:p w14:paraId="1E5E07CE">
            <w:pPr>
              <w:pStyle w:val="18"/>
              <w:spacing w:line="400" w:lineRule="exact"/>
              <w:ind w:firstLine="0" w:firstLineChars="0"/>
              <w:jc w:val="left"/>
              <w:rPr>
                <w:sz w:val="24"/>
              </w:rPr>
            </w:pPr>
          </w:p>
        </w:tc>
        <w:tc>
          <w:tcPr>
            <w:tcW w:w="1467" w:type="dxa"/>
            <w:vMerge w:val="continue"/>
          </w:tcPr>
          <w:p w14:paraId="185E2D33">
            <w:pPr>
              <w:spacing w:line="400" w:lineRule="exact"/>
              <w:jc w:val="left"/>
              <w:rPr>
                <w:sz w:val="24"/>
              </w:rPr>
            </w:pPr>
          </w:p>
        </w:tc>
      </w:tr>
      <w:tr w14:paraId="3C92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68538AD">
            <w:pPr>
              <w:spacing w:line="400" w:lineRule="exact"/>
              <w:jc w:val="center"/>
              <w:rPr>
                <w:b/>
                <w:sz w:val="24"/>
              </w:rPr>
            </w:pPr>
            <w:r>
              <w:rPr>
                <w:b/>
                <w:sz w:val="24"/>
              </w:rPr>
              <w:t>教学反思</w:t>
            </w:r>
          </w:p>
        </w:tc>
        <w:tc>
          <w:tcPr>
            <w:tcW w:w="6764" w:type="dxa"/>
            <w:tcBorders>
              <w:left w:val="single" w:color="auto" w:sz="4" w:space="0"/>
            </w:tcBorders>
          </w:tcPr>
          <w:p w14:paraId="2FDC243C">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在大学里有很多与计算机相关的课程，并且在以后得救也与生活中我们也离不开计算机。因此，需要掌握JavaEE的概念、相关功能，在课堂上让学生多多参与实际操作过程，实践能够加深学生对知识点的理解。</w:t>
            </w:r>
          </w:p>
          <w:p w14:paraId="2B66CE0A">
            <w:pPr>
              <w:spacing w:line="400" w:lineRule="exact"/>
              <w:jc w:val="left"/>
              <w:rPr>
                <w:b/>
                <w:sz w:val="24"/>
              </w:rPr>
            </w:pPr>
          </w:p>
        </w:tc>
        <w:tc>
          <w:tcPr>
            <w:tcW w:w="1467" w:type="dxa"/>
          </w:tcPr>
          <w:p w14:paraId="21FB30F9">
            <w:pPr>
              <w:spacing w:line="400" w:lineRule="exact"/>
              <w:jc w:val="left"/>
              <w:rPr>
                <w:sz w:val="24"/>
              </w:rPr>
            </w:pPr>
          </w:p>
        </w:tc>
      </w:tr>
    </w:tbl>
    <w:p w14:paraId="5BE06DB1">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688CFE"/>
    <w:multiLevelType w:val="singleLevel"/>
    <w:tmpl w:val="92688C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3623"/>
    <w:rsid w:val="00051123"/>
    <w:rsid w:val="00052604"/>
    <w:rsid w:val="00053587"/>
    <w:rsid w:val="00053A17"/>
    <w:rsid w:val="0005481A"/>
    <w:rsid w:val="0005559E"/>
    <w:rsid w:val="00064D43"/>
    <w:rsid w:val="00086717"/>
    <w:rsid w:val="000874EC"/>
    <w:rsid w:val="000912FC"/>
    <w:rsid w:val="000937ED"/>
    <w:rsid w:val="00094BAD"/>
    <w:rsid w:val="000951F5"/>
    <w:rsid w:val="000A22EA"/>
    <w:rsid w:val="000A7B9B"/>
    <w:rsid w:val="000B3C17"/>
    <w:rsid w:val="000B3F39"/>
    <w:rsid w:val="001154B7"/>
    <w:rsid w:val="00132825"/>
    <w:rsid w:val="00142FC4"/>
    <w:rsid w:val="00147B6F"/>
    <w:rsid w:val="001524C3"/>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0185"/>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15A7B"/>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25F3"/>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4141"/>
    <w:rsid w:val="004864CB"/>
    <w:rsid w:val="00493888"/>
    <w:rsid w:val="00497E94"/>
    <w:rsid w:val="004A2695"/>
    <w:rsid w:val="004A4438"/>
    <w:rsid w:val="004B049C"/>
    <w:rsid w:val="004B4A5E"/>
    <w:rsid w:val="004B63FA"/>
    <w:rsid w:val="004D2BBC"/>
    <w:rsid w:val="004D7FF0"/>
    <w:rsid w:val="004F2E8E"/>
    <w:rsid w:val="004F35AF"/>
    <w:rsid w:val="004F47CD"/>
    <w:rsid w:val="004F7033"/>
    <w:rsid w:val="004F7AB3"/>
    <w:rsid w:val="00502847"/>
    <w:rsid w:val="0050399C"/>
    <w:rsid w:val="00510292"/>
    <w:rsid w:val="00512116"/>
    <w:rsid w:val="00520670"/>
    <w:rsid w:val="005218E1"/>
    <w:rsid w:val="00525E14"/>
    <w:rsid w:val="00540906"/>
    <w:rsid w:val="00541E97"/>
    <w:rsid w:val="005501EB"/>
    <w:rsid w:val="00573C22"/>
    <w:rsid w:val="00573ED3"/>
    <w:rsid w:val="0058107F"/>
    <w:rsid w:val="0058456B"/>
    <w:rsid w:val="005B7A74"/>
    <w:rsid w:val="005C1F37"/>
    <w:rsid w:val="005E4613"/>
    <w:rsid w:val="00610CD0"/>
    <w:rsid w:val="0061623D"/>
    <w:rsid w:val="00616449"/>
    <w:rsid w:val="00616A8B"/>
    <w:rsid w:val="00631B73"/>
    <w:rsid w:val="00644AE2"/>
    <w:rsid w:val="00644FCF"/>
    <w:rsid w:val="006561C2"/>
    <w:rsid w:val="00664A97"/>
    <w:rsid w:val="00666142"/>
    <w:rsid w:val="0066798C"/>
    <w:rsid w:val="00685DA2"/>
    <w:rsid w:val="006950ED"/>
    <w:rsid w:val="00696EB2"/>
    <w:rsid w:val="006A41D5"/>
    <w:rsid w:val="006B12C8"/>
    <w:rsid w:val="006B1B70"/>
    <w:rsid w:val="006B6264"/>
    <w:rsid w:val="006D08AC"/>
    <w:rsid w:val="006E23BB"/>
    <w:rsid w:val="006F4DA7"/>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0714"/>
    <w:rsid w:val="0079690F"/>
    <w:rsid w:val="007A628A"/>
    <w:rsid w:val="007B64CE"/>
    <w:rsid w:val="007D73B6"/>
    <w:rsid w:val="007E0349"/>
    <w:rsid w:val="007F5032"/>
    <w:rsid w:val="007F681E"/>
    <w:rsid w:val="00803D2D"/>
    <w:rsid w:val="00803EA5"/>
    <w:rsid w:val="00804EFD"/>
    <w:rsid w:val="00810BFC"/>
    <w:rsid w:val="008116A5"/>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C5E54"/>
    <w:rsid w:val="009D488F"/>
    <w:rsid w:val="009F5FFD"/>
    <w:rsid w:val="00A033ED"/>
    <w:rsid w:val="00A10EC7"/>
    <w:rsid w:val="00A21187"/>
    <w:rsid w:val="00A21291"/>
    <w:rsid w:val="00A30509"/>
    <w:rsid w:val="00A447C6"/>
    <w:rsid w:val="00A45DA5"/>
    <w:rsid w:val="00A46D26"/>
    <w:rsid w:val="00A52344"/>
    <w:rsid w:val="00A603E1"/>
    <w:rsid w:val="00A67E13"/>
    <w:rsid w:val="00A7136E"/>
    <w:rsid w:val="00A753E7"/>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59BA"/>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3581"/>
    <w:rsid w:val="00BA7621"/>
    <w:rsid w:val="00BB3C4F"/>
    <w:rsid w:val="00BC0851"/>
    <w:rsid w:val="00BC29EE"/>
    <w:rsid w:val="00BD00D5"/>
    <w:rsid w:val="00BE7471"/>
    <w:rsid w:val="00C15F3D"/>
    <w:rsid w:val="00C20847"/>
    <w:rsid w:val="00C22FC1"/>
    <w:rsid w:val="00C30921"/>
    <w:rsid w:val="00C31472"/>
    <w:rsid w:val="00C34887"/>
    <w:rsid w:val="00C37949"/>
    <w:rsid w:val="00C446C2"/>
    <w:rsid w:val="00C458CC"/>
    <w:rsid w:val="00C50B26"/>
    <w:rsid w:val="00C552B7"/>
    <w:rsid w:val="00C5557D"/>
    <w:rsid w:val="00C56980"/>
    <w:rsid w:val="00C6276E"/>
    <w:rsid w:val="00C64A13"/>
    <w:rsid w:val="00C7050D"/>
    <w:rsid w:val="00C733FD"/>
    <w:rsid w:val="00C76806"/>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24C5B"/>
    <w:rsid w:val="00E3063B"/>
    <w:rsid w:val="00E34CAF"/>
    <w:rsid w:val="00E34D54"/>
    <w:rsid w:val="00E3636B"/>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D48BE"/>
    <w:rsid w:val="00EE24B3"/>
    <w:rsid w:val="00EE3420"/>
    <w:rsid w:val="00EF4011"/>
    <w:rsid w:val="00F032B0"/>
    <w:rsid w:val="00F110B0"/>
    <w:rsid w:val="00F21021"/>
    <w:rsid w:val="00F2462A"/>
    <w:rsid w:val="00F27043"/>
    <w:rsid w:val="00F346C5"/>
    <w:rsid w:val="00F34BC3"/>
    <w:rsid w:val="00F656C0"/>
    <w:rsid w:val="00F72E95"/>
    <w:rsid w:val="00F73656"/>
    <w:rsid w:val="00F82C5C"/>
    <w:rsid w:val="00F917AB"/>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C7C325B"/>
    <w:rsid w:val="4E5C4F50"/>
    <w:rsid w:val="4ECB3016"/>
    <w:rsid w:val="4F7B2A3B"/>
    <w:rsid w:val="50490B2A"/>
    <w:rsid w:val="5049176B"/>
    <w:rsid w:val="511835FC"/>
    <w:rsid w:val="51423430"/>
    <w:rsid w:val="53436E71"/>
    <w:rsid w:val="53964FA4"/>
    <w:rsid w:val="56637547"/>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ind w:firstLine="210" w:firstLineChars="100"/>
      <w:jc w:val="left"/>
    </w:pPr>
    <w:rPr>
      <w:rFonts w:ascii="宋体" w:hAnsi="宋体" w:cs="宋体"/>
      <w:kern w:val="0"/>
      <w:szCs w:val="21"/>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34"/>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2">
      <extobjdata type="C9F754DE-2CAD-44b6-B708-469DEB6407EB" data="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7</Pages>
  <Words>2092</Words>
  <Characters>4019</Characters>
  <Lines>18</Lines>
  <Paragraphs>5</Paragraphs>
  <TotalTime>11</TotalTime>
  <ScaleCrop>false</ScaleCrop>
  <LinksUpToDate>false</LinksUpToDate>
  <CharactersWithSpaces>4249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Joker</cp:lastModifiedBy>
  <dcterms:modified xsi:type="dcterms:W3CDTF">2025-06-25T12:54:57Z</dcterms:modified>
  <dc:title>长春职业技术学院课程教案用纸</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BDC76D56D48E49F2A1066CFD6B89381A_12</vt:lpwstr>
  </property>
  <property fmtid="{D5CDD505-2E9C-101B-9397-08002B2CF9AE}" pid="4" name="KSOTemplateDocerSaveRecord">
    <vt:lpwstr>eyJoZGlkIjoiYWQwN2RiMWNjYmE4ODNhMDk3NTUxYWU4MTExNTM5ZjMiLCJ1c2VySWQiOiI1MDc4MDQ4OTUifQ==</vt:lpwstr>
  </property>
</Properties>
</file>