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RDD 基础概念与操作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RDD 基础概念与操作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RDD 基础概念与操作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B5BE365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RDD 的分布式存储和计算原理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RDD 操作函数的功能与使用方法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68987EE4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能够熟练使用 Scala 进行 RDD 的创建和基本操作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RDD 转换操作和行动操作的区别与应用场景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4F98DC6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培养分布式数据处理的编程思维，提升逻辑分析能力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增强对代码调试和问题排查的能力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BD5D56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RDD 的概念、创建与基本操作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RDD 转换操作和行动操作的应用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深入讲解弹性分布式数据集（RDD）的概念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深入讲解弹性分布式数据集（RDD）的概念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RDD 的转换操作和行动操作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RDD 的转换操作和行动操作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通过案例实践 RDD 的基本数据处理流程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通过案例实践 RDD 的基本数据处理流程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能够熟练使用 Scala 进行 RDD 的创建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能够熟练使用 Scala 进行 RDD 的创建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Scala 编写程序创建 RDD，并进行转换和行动操作，提交代码及运行结果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18E109A0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面对海量电商数据分析需求，Spark 如何实现快速处理？​</w:t>
            </w:r>
          </w:p>
          <w:p w14:paraId="276B1A8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传统数据处理框架效率低，Spark 的优势体现在哪？​</w:t>
            </w:r>
          </w:p>
          <w:p w14:paraId="057C08EC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想搭建 Spark 开发环境，该从哪些步骤入手？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575777CF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基础概述：Spark 是一个快速、通用的大数据处理引擎，支持批处理、流处理、机器学习等多种计算模式。对比 Hadoop MapReduce，Spark 基于内存计算大幅提升处理速度；介绍其 RDD（弹性分布式数据集）核心概念，作为数据处理的基本抽象。​</w:t>
            </w:r>
          </w:p>
          <w:p w14:paraId="76D41151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架构解析：讲解 Spark 的架构组成，包括 Driver 程序负责任务调度和协调，Executor 执行具体任务；阐述 Spark 与 YARN、Mesos 等资源管理器的集成方式，说明集群模式（Standalone、YARN、Mesos）的特点与适用场景。​</w:t>
            </w:r>
          </w:p>
          <w:p w14:paraId="2BF20FEE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环境搭建要点：详细说明 Spark 环境搭建的前置条件，如 JDK、Scala 的安装与配置；介绍不同操作系统（Windows、Linux）下 Spark 的安装步骤，包括下载安装包、配置环境变量、修改配置文件等，以及安装后的测试方法。</w:t>
            </w:r>
          </w:p>
          <w:p w14:paraId="2D2AC3E4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275502C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前置环境安装：指导学生安装 JDK 并配置环境变量，安装对应版本的 Scala，通过命令行验证安装是否成功，确保 Spark 运行的基础环境搭建正确。​</w:t>
            </w:r>
          </w:p>
          <w:p w14:paraId="24E7C7A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Spark 安装与配置：在 Linux 系统中，演示下载 Spark 安装包、解压文件，修改 spark - 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instrText xml:space="preserve"> HYPERLINK "http://env.sh" \t "https://www.doubao.com/chat/_blank" </w:instrTex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env.sh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fldChar w:fldCharType="end"/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 等配置文件，设置 Master 地址、Worker 节点参数等；在 Windows 系统中，配置 Spark 与 Hadoop 的兼容性，讲解相关依赖包的处理。​</w:t>
            </w:r>
          </w:p>
          <w:p w14:paraId="773523D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环境测试验证：启动 Spark 集群，通过 Web UI 查看集群状态；运行 Spark 自带的示例程序（如 Pi 计算），验证环境搭建是否成功；演示在 IDEA 中创建 Spark 项目，编写简单的 WordCount 程序并运行。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DB65465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5F95219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82A8E76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9D6B0EB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725148D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FCD9775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Spark 概述与环境搭建知识。了解到 Spark 在大数据处理中的优势及核心概念，剖析了其架构组成与运行模式，并通过实践完成了 JDK、Scala 及 Spark 的安装配置与测试。环境搭建是学习 Spark 开发的基础，希望同学们课后复习操作步骤，加深对 Spark 基础架构的理解，为后续学习 Spark 编程与应用开发做好准备。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BD524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1E6859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6A904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第19章实训1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B196267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</w:t>
            </w:r>
            <w:r>
              <w:rPr>
                <w:color w:val="auto"/>
                <w:sz w:val="24"/>
              </w:rPr>
              <w:t>标题：Spark 概述与环境搭建​</w:t>
            </w:r>
          </w:p>
          <w:p w14:paraId="76CE5D04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2.</w:t>
            </w:r>
            <w:r>
              <w:rPr>
                <w:color w:val="auto"/>
                <w:sz w:val="24"/>
              </w:rPr>
              <w:t>Spark 基础：定义、优势、RDD 概念​</w:t>
            </w:r>
          </w:p>
          <w:p w14:paraId="356EFEC9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</w:t>
            </w:r>
            <w:r>
              <w:rPr>
                <w:color w:val="auto"/>
                <w:sz w:val="24"/>
              </w:rPr>
              <w:t>架构组成：Driver、Executor、资源管理器集成​</w:t>
            </w:r>
          </w:p>
          <w:p w14:paraId="2AD6E838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4.</w:t>
            </w:r>
            <w:r>
              <w:rPr>
                <w:color w:val="auto"/>
                <w:sz w:val="24"/>
              </w:rPr>
              <w:t>环境搭建：JDK/Scala 安装、Spark 配置步骤、测试方法​</w:t>
            </w:r>
          </w:p>
          <w:p w14:paraId="48242272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5.</w:t>
            </w:r>
            <w:r>
              <w:rPr>
                <w:color w:val="auto"/>
                <w:sz w:val="24"/>
              </w:rPr>
              <w:t>关键要点：配置文件修改、集群模式选择</w:t>
            </w:r>
          </w:p>
          <w:p w14:paraId="0F566960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本次课程通过理论讲解与实践操作，学生初步掌握了 Spark 基础与环境搭建。但在实际操作中，部分学生因 JDK、Scala 版本不匹配，或配置文件修改错误导致环境搭建失败。后续教学可提前提供版本适配指南，录制详细的操作演示视频；在课堂上增加一对一指导，及时解决学生遇到的问题，确保每位学生都能成功搭建 Spark 环境。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8A437496"/>
    <w:multiLevelType w:val="singleLevel"/>
    <w:tmpl w:val="8A43749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E207EB7C"/>
    <w:multiLevelType w:val="singleLevel"/>
    <w:tmpl w:val="E207EB7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7EA809D"/>
    <w:multiLevelType w:val="singleLevel"/>
    <w:tmpl w:val="F7EA809D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1242FA3C"/>
    <w:multiLevelType w:val="singleLevel"/>
    <w:tmpl w:val="1242FA3C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8E16290"/>
    <w:rsid w:val="09057096"/>
    <w:rsid w:val="09C64544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16D2B65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0EF577B"/>
    <w:rsid w:val="42D10A01"/>
    <w:rsid w:val="43CB76FE"/>
    <w:rsid w:val="43F32EA9"/>
    <w:rsid w:val="46086152"/>
    <w:rsid w:val="4675786E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1163C44"/>
    <w:rsid w:val="72486558"/>
    <w:rsid w:val="738B42FF"/>
    <w:rsid w:val="75D5244D"/>
    <w:rsid w:val="77301D7E"/>
    <w:rsid w:val="78960FC0"/>
    <w:rsid w:val="79033BF8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semiHidden/>
    <w:unhideWhenUsed/>
    <w:qFormat/>
    <w:uiPriority w:val="0"/>
    <w:rPr>
      <w:color w:val="0000FF"/>
      <w:u w:val="single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1193</Words>
  <Characters>1487</Characters>
  <Lines>21</Lines>
  <Paragraphs>6</Paragraphs>
  <TotalTime>0</TotalTime>
  <ScaleCrop>false</ScaleCrop>
  <LinksUpToDate>false</LinksUpToDate>
  <CharactersWithSpaces>1621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2025-06-30T01:01:36Z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