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4"/>
                                <w:lang w:val="en-US" w:eastAsia="zh-CN"/>
                              </w:rPr>
                              <w:t>Hadoop 集群扩容与缩容实践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4"/>
                          <w:lang w:val="en-US" w:eastAsia="zh-CN"/>
                        </w:rPr>
                        <w:t>Hadoop 集群扩容与缩容实践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bookmarkEnd w:id="0"/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集群扩容与缩容实践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64B0D6B7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理解集群节点动态调整的原理与数据迁移机制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熟悉数据均衡工具（如 Balancer）的使用与参数配置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746A4780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能够根据业务需求规划 Hadoop 集群扩容、缩容方案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熟练掌握集群节点动态调整过程中的数据管理与监控技术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1098D4D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培养系统资源动态管理能力与业务规划意识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提升对分布式系统弹性扩展的实践能力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D65819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集群扩容与缩容操作流程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数据均衡策略与节点管理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Hadoop 集群节点扩容的流程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Hadoop 集群节点扩容的流程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分析集群缩容操作中的数据迁移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分析集群缩容操作中的数据迁移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通过实验完成 Hadoop 集群节点的动态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通过实验完成 Hadoop 集群节点的动态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能够根据业务需求规划 Hadoop 集群扩容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能够根据业务需求规划 Hadoop 集群扩容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为现有 Hadoop 集群添加新 DataNode 节点，验证数据均衡效果，提交扩容方案与测试结果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10448D1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1.业务数据暴增时，Hadoop 集群如何快速扩容满足需求？​</w:t>
            </w:r>
          </w:p>
          <w:p w14:paraId="3ACDD47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2.业务低谷期，怎样安全缩容 Hadoop 集群降低成本？​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3.集群扩容缩容不当会引发哪些数据安全问题？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258EA09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集群扩容与缩容概述：讲解集群扩容、缩容的定义与意义，分析业务增长、资源闲置等场景下进行集群规模调整的必要性，说明合理调整集群规模对提升性能、降低成本的作用。​</w:t>
            </w:r>
          </w:p>
          <w:p w14:paraId="7937F4B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2.扩容与缩容原理：剖析扩容时 DataNode 节点加入集群的数据同步机制，以及缩容时 DataNode 节点数据迁移、任务重新分配原理；阐述 NameNode 在节点动态调整过程中的管理作用。​</w:t>
            </w:r>
          </w:p>
          <w:p w14:paraId="4590105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3.扩容与缩容流程：详细说明扩容前的资源评估、硬件准备、软件环境配置；缩容前的数据备份、任务迁移规划。分步讲解扩容时 DataNode 注册、数据均衡，缩容时 DataNode 退役、数据再平衡等操作流程。​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4.风险与应对策略：分析扩容缩容过程中可能出现的数据丢失、任务失败、集群不稳定等风险；介绍数据一致性检查、负载均衡监控、故障回滚等应对策略，保障操作安全。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33565E1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集群扩容实践：新增 Linux 服务器作为待扩容节点，安装 JDK、Hadoop 软件；在 NameNode 节点配置新 DataNode 信息，启动新节点并加入集群；使用命令行工具查看节点状态，执行数据均衡命令，确保数据均匀分布。​</w:t>
            </w:r>
          </w:p>
          <w:p w14:paraId="3CA9182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2.Hadoop 集群缩容实践：选择待退役的 DataNode 节点，设置节点退役状态，监控数据迁移进度；待数据迁移完成后，停止并移除节点；检查剩余节点数据分布与集群性能，执行必要的再平衡操作。​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3.风险模拟与应对：模拟扩容时网络中断、缩容时数据迁移失败等故障场景；演示通过日志分析定位问题，利用备份数据恢复、重启任务等方式进行故障处理与集群修复。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C6BAF6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EE1098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Hadoop 集群扩容与缩容实践。同学们掌握了集群规模调整的原理、流程及风险应对方法，通过实操完成扩容、缩容全流程操作与故障处理。强调实际工作中，集群调整需谨慎规划，严格遵循操作流程，做好风险防范。课后应反复练习，熟练掌握节点动态管理技能，提升 Hadoop 集群运维能力。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3C4E5E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EAB239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6C291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80816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30A55C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48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5EC852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集群扩容与缩容实践​</w:t>
            </w:r>
          </w:p>
          <w:p w14:paraId="060F809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2.概念意义：扩容、缩容定义及应用场景​</w:t>
            </w:r>
          </w:p>
          <w:p w14:paraId="77F4CC1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3.原理机制：数据同步、节点管理核心原理​</w:t>
            </w:r>
          </w:p>
          <w:p w14:paraId="5040094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4.操作流程：扩容步骤、缩容步骤关键环节​</w:t>
            </w:r>
          </w:p>
          <w:p w14:paraId="7A011BA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5.风险应对：常见风险、故障处理策略​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6.关键命令：节点管理、数据均衡常用指令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在数据均衡操作时，对命令参数理解不到位，导致均衡效果不佳，后续可增加参数详解与案例演示。在故障模拟环节，学生对复杂故障的综合处理能力较弱，可设计更多复杂故障组合案例进行训练。板书可添加扩容缩容流程图，直观展示操作步骤与数据流向，帮助学生更好理解实践过程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D2975A66"/>
    <w:multiLevelType w:val="singleLevel"/>
    <w:tmpl w:val="D2975A6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1DBC01F"/>
    <w:multiLevelType w:val="singleLevel"/>
    <w:tmpl w:val="41DBC01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C2EDF68"/>
    <w:multiLevelType w:val="singleLevel"/>
    <w:tmpl w:val="4C2EDF6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555ECCF"/>
    <w:multiLevelType w:val="singleLevel"/>
    <w:tmpl w:val="6555ECCF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98A3CDD"/>
    <w:rsid w:val="2C1A7BC2"/>
    <w:rsid w:val="2D615EC5"/>
    <w:rsid w:val="2D685287"/>
    <w:rsid w:val="2F9D0902"/>
    <w:rsid w:val="3248523C"/>
    <w:rsid w:val="32BB0E4F"/>
    <w:rsid w:val="33991B5A"/>
    <w:rsid w:val="33BE302F"/>
    <w:rsid w:val="350753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64879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1277</Words>
  <Characters>1457</Characters>
  <Lines>21</Lines>
  <Paragraphs>6</Paragraphs>
  <TotalTime>0</TotalTime>
  <ScaleCrop>false</ScaleCrop>
  <LinksUpToDate>false</LinksUpToDate>
  <CharactersWithSpaces>1535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2025-06-30T01:07:28Z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