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297DDF">
      <w:pPr>
        <w:spacing w:before="156" w:beforeLines="50" w:after="156" w:afterLines="50"/>
        <w:ind w:firstLine="1807" w:firstLineChars="500"/>
        <w:jc w:val="both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eastAsia="黑体"/>
          <w:b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吉林水利电力职业学院《</w:t>
      </w:r>
      <w:r>
        <w:rPr>
          <w:rFonts w:hint="eastAsia" w:ascii="黑体" w:eastAsia="黑体"/>
          <w:b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数据库原理与应用</w:t>
      </w:r>
      <w:r>
        <w:rPr>
          <w:rFonts w:hint="eastAsia" w:ascii="黑体" w:eastAsia="黑体"/>
          <w:b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》课程学期授课计划</w:t>
      </w:r>
    </w:p>
    <w:tbl>
      <w:tblPr>
        <w:tblStyle w:val="3"/>
        <w:tblW w:w="14174" w:type="dxa"/>
        <w:tblInd w:w="0" w:type="dxa"/>
        <w:tblBorders>
          <w:top w:val="single" w:color="000000" w:themeColor="text1" w:sz="18" w:space="0"/>
          <w:left w:val="single" w:color="000000" w:themeColor="text1" w:sz="18" w:space="0"/>
          <w:bottom w:val="single" w:color="000000" w:themeColor="text1" w:sz="18" w:space="0"/>
          <w:right w:val="single" w:color="000000" w:themeColor="text1" w:sz="18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1"/>
        <w:gridCol w:w="2101"/>
        <w:gridCol w:w="1541"/>
        <w:gridCol w:w="900"/>
        <w:gridCol w:w="1289"/>
        <w:gridCol w:w="2190"/>
        <w:gridCol w:w="966"/>
        <w:gridCol w:w="1224"/>
        <w:gridCol w:w="467"/>
        <w:gridCol w:w="1725"/>
      </w:tblGrid>
      <w:tr w14:paraId="5F3B07F5">
        <w:tblPrEx>
          <w:tblBorders>
            <w:top w:val="single" w:color="000000" w:themeColor="text1" w:sz="18" w:space="0"/>
            <w:left w:val="single" w:color="000000" w:themeColor="text1" w:sz="18" w:space="0"/>
            <w:bottom w:val="single" w:color="000000" w:themeColor="text1" w:sz="18" w:space="0"/>
            <w:right w:val="single" w:color="000000" w:themeColor="text1" w:sz="18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1771" w:type="dxa"/>
            <w:tcBorders>
              <w:tl2br w:val="nil"/>
              <w:tr2bl w:val="nil"/>
            </w:tcBorders>
            <w:vAlign w:val="center"/>
          </w:tcPr>
          <w:p w14:paraId="73ACBD12">
            <w:pPr>
              <w:ind w:firstLine="241" w:firstLineChars="100"/>
              <w:jc w:val="center"/>
              <w:rPr>
                <w:rFonts w:hint="default" w:eastAsia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专业名称</w:t>
            </w:r>
          </w:p>
        </w:tc>
        <w:tc>
          <w:tcPr>
            <w:tcW w:w="4542" w:type="dxa"/>
            <w:gridSpan w:val="3"/>
            <w:tcBorders>
              <w:tl2br w:val="nil"/>
              <w:tr2bl w:val="nil"/>
            </w:tcBorders>
            <w:vAlign w:val="center"/>
          </w:tcPr>
          <w:p w14:paraId="3F8756AE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信息安全技术应用</w:t>
            </w:r>
          </w:p>
        </w:tc>
        <w:tc>
          <w:tcPr>
            <w:tcW w:w="1289" w:type="dxa"/>
            <w:tcBorders>
              <w:tl2br w:val="nil"/>
              <w:tr2bl w:val="nil"/>
            </w:tcBorders>
            <w:vAlign w:val="center"/>
          </w:tcPr>
          <w:p w14:paraId="32DB3F19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班级名称</w:t>
            </w:r>
          </w:p>
        </w:tc>
        <w:tc>
          <w:tcPr>
            <w:tcW w:w="3156" w:type="dxa"/>
            <w:gridSpan w:val="2"/>
            <w:tcBorders>
              <w:tl2br w:val="nil"/>
              <w:tr2bl w:val="nil"/>
            </w:tcBorders>
            <w:vAlign w:val="center"/>
          </w:tcPr>
          <w:p w14:paraId="562724A2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default" w:eastAsiaTheme="minorEastAsia"/>
                <w:vertAlign w:val="baseline"/>
                <w:lang w:val="en-US" w:eastAsia="zh-CN"/>
              </w:rPr>
              <w:t>信息安全技术应用2401班</w:t>
            </w:r>
          </w:p>
        </w:tc>
        <w:tc>
          <w:tcPr>
            <w:tcW w:w="1691" w:type="dxa"/>
            <w:gridSpan w:val="2"/>
            <w:tcBorders>
              <w:tl2br w:val="nil"/>
              <w:tr2bl w:val="nil"/>
            </w:tcBorders>
            <w:vAlign w:val="center"/>
          </w:tcPr>
          <w:p w14:paraId="1C7CCBAB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任课教师</w:t>
            </w:r>
          </w:p>
        </w:tc>
        <w:tc>
          <w:tcPr>
            <w:tcW w:w="1725" w:type="dxa"/>
            <w:tcBorders>
              <w:tl2br w:val="nil"/>
              <w:tr2bl w:val="nil"/>
            </w:tcBorders>
            <w:vAlign w:val="center"/>
          </w:tcPr>
          <w:p w14:paraId="280692BC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马育民</w:t>
            </w:r>
          </w:p>
        </w:tc>
      </w:tr>
      <w:tr w14:paraId="56B73DE7">
        <w:tblPrEx>
          <w:tblBorders>
            <w:top w:val="single" w:color="000000" w:themeColor="text1" w:sz="18" w:space="0"/>
            <w:left w:val="single" w:color="000000" w:themeColor="text1" w:sz="18" w:space="0"/>
            <w:bottom w:val="single" w:color="000000" w:themeColor="text1" w:sz="18" w:space="0"/>
            <w:right w:val="single" w:color="000000" w:themeColor="text1" w:sz="18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1771" w:type="dxa"/>
            <w:tcBorders>
              <w:tl2br w:val="nil"/>
              <w:tr2bl w:val="nil"/>
            </w:tcBorders>
            <w:vAlign w:val="center"/>
          </w:tcPr>
          <w:p w14:paraId="09ABABA5">
            <w:pPr>
              <w:jc w:val="center"/>
              <w:rPr>
                <w:rFonts w:hint="default" w:eastAsia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课程类别</w:t>
            </w:r>
          </w:p>
        </w:tc>
        <w:tc>
          <w:tcPr>
            <w:tcW w:w="4542" w:type="dxa"/>
            <w:gridSpan w:val="3"/>
            <w:tcBorders>
              <w:tl2br w:val="nil"/>
              <w:tr2bl w:val="nil"/>
            </w:tcBorders>
            <w:vAlign w:val="center"/>
          </w:tcPr>
          <w:p w14:paraId="18F8BF78">
            <w:pPr>
              <w:ind w:firstLine="240" w:firstLineChars="100"/>
              <w:jc w:val="both"/>
              <w:rPr>
                <w:rFonts w:hint="eastAsia"/>
                <w:vertAlign w:val="baseline"/>
              </w:rPr>
            </w:pPr>
            <w:r>
              <w:rPr>
                <w:rFonts w:hint="eastAsia" w:ascii="宋体" w:hAnsi="宋体" w:eastAsia="宋体" w:cs="Times New Roman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ascii="宋体" w:hAnsi="宋体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A</w:t>
            </w:r>
            <w:r>
              <w:rPr>
                <w:rFonts w:hint="eastAsia" w:ascii="宋体" w:hAnsi="宋体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理论 </w:t>
            </w:r>
            <w:r>
              <w:rPr>
                <w:rFonts w:ascii="宋体" w:hAnsi="宋体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sym w:font="Wingdings 2" w:char="0052"/>
            </w:r>
            <w:r>
              <w:rPr>
                <w:rFonts w:ascii="宋体" w:hAnsi="宋体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B</w:t>
            </w:r>
            <w:r>
              <w:rPr>
                <w:rFonts w:hint="eastAsia" w:ascii="宋体" w:hAnsi="宋体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理论+实践 </w:t>
            </w:r>
            <w:r>
              <w:rPr>
                <w:rFonts w:ascii="宋体" w:hAnsi="宋体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ascii="宋体" w:hAnsi="宋体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C</w:t>
            </w:r>
            <w:r>
              <w:rPr>
                <w:rFonts w:hint="eastAsia" w:ascii="宋体" w:hAnsi="宋体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实践</w:t>
            </w:r>
          </w:p>
        </w:tc>
        <w:tc>
          <w:tcPr>
            <w:tcW w:w="1289" w:type="dxa"/>
            <w:tcBorders>
              <w:tl2br w:val="nil"/>
              <w:tr2bl w:val="nil"/>
            </w:tcBorders>
            <w:vAlign w:val="center"/>
          </w:tcPr>
          <w:p w14:paraId="391887D4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教材全称</w:t>
            </w:r>
          </w:p>
        </w:tc>
        <w:tc>
          <w:tcPr>
            <w:tcW w:w="6572" w:type="dxa"/>
            <w:gridSpan w:val="5"/>
            <w:tcBorders>
              <w:tl2br w:val="nil"/>
              <w:tr2bl w:val="nil"/>
            </w:tcBorders>
            <w:vAlign w:val="center"/>
          </w:tcPr>
          <w:p w14:paraId="0D9B7462">
            <w:pPr>
              <w:ind w:left="420" w:hanging="420" w:hangingChars="200"/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《MySQL数据库任务驱动式教程》   石坤泉、 汤双霞</w:t>
            </w:r>
          </w:p>
          <w:p w14:paraId="3A5B603E">
            <w:pPr>
              <w:ind w:left="420" w:leftChars="200" w:firstLine="630" w:firstLineChars="300"/>
              <w:jc w:val="both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人民邮电出版社、2021年11月</w:t>
            </w:r>
          </w:p>
        </w:tc>
      </w:tr>
      <w:tr w14:paraId="6EBBD477">
        <w:tblPrEx>
          <w:tblBorders>
            <w:top w:val="single" w:color="000000" w:themeColor="text1" w:sz="18" w:space="0"/>
            <w:left w:val="single" w:color="000000" w:themeColor="text1" w:sz="18" w:space="0"/>
            <w:bottom w:val="single" w:color="000000" w:themeColor="text1" w:sz="18" w:space="0"/>
            <w:right w:val="single" w:color="000000" w:themeColor="text1" w:sz="18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1771" w:type="dxa"/>
            <w:tcBorders>
              <w:tl2br w:val="nil"/>
              <w:tr2bl w:val="nil"/>
            </w:tcBorders>
            <w:vAlign w:val="center"/>
          </w:tcPr>
          <w:p w14:paraId="3664932D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总时数</w:t>
            </w:r>
          </w:p>
        </w:tc>
        <w:tc>
          <w:tcPr>
            <w:tcW w:w="2101" w:type="dxa"/>
            <w:tcBorders>
              <w:tl2br w:val="nil"/>
              <w:tr2bl w:val="nil"/>
            </w:tcBorders>
            <w:vAlign w:val="center"/>
          </w:tcPr>
          <w:p w14:paraId="1E298484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64</w:t>
            </w:r>
          </w:p>
        </w:tc>
        <w:tc>
          <w:tcPr>
            <w:tcW w:w="1541" w:type="dxa"/>
            <w:tcBorders>
              <w:tl2br w:val="nil"/>
              <w:tr2bl w:val="nil"/>
            </w:tcBorders>
            <w:vAlign w:val="center"/>
          </w:tcPr>
          <w:p w14:paraId="1CE50662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理论时数</w:t>
            </w:r>
          </w:p>
        </w:tc>
        <w:tc>
          <w:tcPr>
            <w:tcW w:w="900" w:type="dxa"/>
            <w:tcBorders>
              <w:tl2br w:val="nil"/>
              <w:tr2bl w:val="nil"/>
            </w:tcBorders>
            <w:vAlign w:val="center"/>
          </w:tcPr>
          <w:p w14:paraId="3BBA7D17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32</w:t>
            </w:r>
          </w:p>
        </w:tc>
        <w:tc>
          <w:tcPr>
            <w:tcW w:w="1289" w:type="dxa"/>
            <w:tcBorders>
              <w:tl2br w:val="nil"/>
              <w:tr2bl w:val="nil"/>
            </w:tcBorders>
            <w:vAlign w:val="center"/>
          </w:tcPr>
          <w:p w14:paraId="71AC85AA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实践时数</w:t>
            </w:r>
          </w:p>
        </w:tc>
        <w:tc>
          <w:tcPr>
            <w:tcW w:w="2190" w:type="dxa"/>
            <w:tcBorders>
              <w:tl2br w:val="nil"/>
              <w:tr2bl w:val="nil"/>
            </w:tcBorders>
            <w:vAlign w:val="center"/>
          </w:tcPr>
          <w:p w14:paraId="1F19206A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32</w:t>
            </w:r>
          </w:p>
        </w:tc>
        <w:tc>
          <w:tcPr>
            <w:tcW w:w="2190" w:type="dxa"/>
            <w:gridSpan w:val="2"/>
            <w:tcBorders>
              <w:tl2br w:val="nil"/>
              <w:tr2bl w:val="nil"/>
            </w:tcBorders>
            <w:vAlign w:val="center"/>
          </w:tcPr>
          <w:p w14:paraId="73680F33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>学年/学期</w:t>
            </w:r>
          </w:p>
        </w:tc>
        <w:tc>
          <w:tcPr>
            <w:tcW w:w="2192" w:type="dxa"/>
            <w:gridSpan w:val="2"/>
            <w:tcBorders>
              <w:tl2br w:val="nil"/>
              <w:tr2bl w:val="nil"/>
            </w:tcBorders>
            <w:vAlign w:val="center"/>
          </w:tcPr>
          <w:p w14:paraId="0394DB1C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2024-2025/</w:t>
            </w:r>
            <w:r>
              <w:rPr>
                <w:rFonts w:hint="eastAsia"/>
                <w:vertAlign w:val="baseline"/>
                <w:lang w:val="en-US" w:eastAsia="zh-CN"/>
              </w:rPr>
              <w:t>二</w:t>
            </w:r>
          </w:p>
        </w:tc>
      </w:tr>
      <w:tr w14:paraId="0741900D">
        <w:tblPrEx>
          <w:tblBorders>
            <w:top w:val="single" w:color="000000" w:themeColor="text1" w:sz="18" w:space="0"/>
            <w:left w:val="single" w:color="000000" w:themeColor="text1" w:sz="18" w:space="0"/>
            <w:bottom w:val="single" w:color="000000" w:themeColor="text1" w:sz="18" w:space="0"/>
            <w:right w:val="single" w:color="000000" w:themeColor="text1" w:sz="18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3872" w:type="dxa"/>
            <w:gridSpan w:val="2"/>
            <w:tcBorders>
              <w:tl2br w:val="nil"/>
              <w:tr2bl w:val="nil"/>
            </w:tcBorders>
            <w:vAlign w:val="center"/>
          </w:tcPr>
          <w:p w14:paraId="2B1D21C5">
            <w:pPr>
              <w:jc w:val="both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 xml:space="preserve">教研室主任签字： </w:t>
            </w:r>
            <w:r>
              <w:rPr>
                <w:rFonts w:hint="eastAsia"/>
                <w:vertAlign w:val="baseline"/>
                <w:lang w:val="en-US" w:eastAsia="zh-CN"/>
              </w:rPr>
              <w:t xml:space="preserve">                          </w:t>
            </w:r>
          </w:p>
        </w:tc>
        <w:tc>
          <w:tcPr>
            <w:tcW w:w="3730" w:type="dxa"/>
            <w:gridSpan w:val="3"/>
            <w:tcBorders>
              <w:tl2br w:val="nil"/>
              <w:tr2bl w:val="nil"/>
            </w:tcBorders>
            <w:vAlign w:val="center"/>
          </w:tcPr>
          <w:p w14:paraId="1A1568F5"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             年       月    </w:t>
            </w:r>
          </w:p>
        </w:tc>
        <w:tc>
          <w:tcPr>
            <w:tcW w:w="3156" w:type="dxa"/>
            <w:gridSpan w:val="2"/>
            <w:tcBorders>
              <w:tl2br w:val="nil"/>
              <w:tr2bl w:val="nil"/>
            </w:tcBorders>
            <w:vAlign w:val="center"/>
          </w:tcPr>
          <w:p w14:paraId="01F8B5A8">
            <w:pPr>
              <w:jc w:val="both"/>
              <w:rPr>
                <w:rFonts w:hint="eastAsia"/>
                <w:vertAlign w:val="baseline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系主任签字：</w:t>
            </w:r>
          </w:p>
        </w:tc>
        <w:tc>
          <w:tcPr>
            <w:tcW w:w="3416" w:type="dxa"/>
            <w:gridSpan w:val="3"/>
            <w:tcBorders>
              <w:tl2br w:val="nil"/>
              <w:tr2bl w:val="nil"/>
            </w:tcBorders>
            <w:vAlign w:val="center"/>
          </w:tcPr>
          <w:p w14:paraId="6EACDC41">
            <w:pPr>
              <w:jc w:val="both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             年   月    日</w:t>
            </w:r>
          </w:p>
        </w:tc>
      </w:tr>
    </w:tbl>
    <w:p w14:paraId="004419F7">
      <w:pPr>
        <w:jc w:val="both"/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tbl>
      <w:tblPr>
        <w:tblStyle w:val="3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9"/>
        <w:gridCol w:w="1190"/>
        <w:gridCol w:w="4278"/>
        <w:gridCol w:w="4998"/>
        <w:gridCol w:w="1920"/>
        <w:gridCol w:w="1009"/>
      </w:tblGrid>
      <w:tr w14:paraId="61E7364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779" w:type="dxa"/>
            <w:tcBorders>
              <w:tl2br w:val="nil"/>
              <w:tr2bl w:val="nil"/>
            </w:tcBorders>
            <w:vAlign w:val="center"/>
          </w:tcPr>
          <w:p w14:paraId="4352BF3A">
            <w:pPr>
              <w:spacing w:line="36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周次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3E59B8EA">
            <w:pPr>
              <w:spacing w:line="36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授课顺序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28BD5D59">
            <w:pPr>
              <w:spacing w:line="36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教学单元名称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0065730C">
            <w:pPr>
              <w:spacing w:line="36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主要教学内容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72A2AF84">
            <w:pPr>
              <w:spacing w:line="36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作业要求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69C76699">
            <w:pPr>
              <w:spacing w:line="36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学时</w:t>
            </w:r>
          </w:p>
        </w:tc>
      </w:tr>
      <w:tr w14:paraId="21D910F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7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 w14:paraId="754088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bookmarkStart w:id="0" w:name="_GoBack" w:colFirst="0" w:colLast="5"/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496379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5C7A90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单元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 认识数据库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643FBA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关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系数据库的概念结构设计、逻辑结构设计等基本知识；</w:t>
            </w:r>
          </w:p>
          <w:p w14:paraId="5C6C22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绘制 E-R 图的方法；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305522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无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630A30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 w14:paraId="5327F76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9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70E6C3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27240B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4642F5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单元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 认识数据库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17A1A7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设计单位人事系统，绘制E-R图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2FA97C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有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270AF4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 w14:paraId="7201768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3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 w14:paraId="6C7ECF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255226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0AA5E8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单元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2认识MySQL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48DDDA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建立数据库概念模型方法；</w:t>
            </w:r>
          </w:p>
          <w:p w14:paraId="53BFAB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/>
                <w:sz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将 E-R 图转换成关系模式的方法;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2A5AFC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无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107F99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 w14:paraId="58337CD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6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6A10DA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67F0FB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064197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单元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2认识MySQL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30C3B9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设计单位人事系统，绘制E-R图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，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转换为关系模式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6A7580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完成实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训一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4D61BE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 w14:paraId="79E7B3C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1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 w14:paraId="23050A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3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7CFC55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6E43D8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单元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3 MySQL的安装与配置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140B7E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/>
                <w:sz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MySQL、Wamp Server3.2安装与配置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57DC6B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无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70E226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 w14:paraId="6034B3C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690700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798311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2B90AD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单元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4 安装配置Wamp Server3.2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314176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/>
                <w:sz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MySQL的安装与配置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0A0211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完成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实训二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19FC6A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 w14:paraId="3BCAE2C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0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 w14:paraId="343262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4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2AE6C5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13209C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单元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5 认识和设置MySQL字符集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09B15B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MySQL8.0支持的字符集和校对原则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45BBE3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无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299F21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 w14:paraId="1690768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2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08D62E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255719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3F603B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单元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6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MySQL数据类型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111E4C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MySQL数据类型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3F5832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无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3E4DEF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 w14:paraId="463E9E5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 w14:paraId="214995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5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673B1D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11FD7E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Times New Roman"/>
                <w:sz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单元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7 MySQL数据库和表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2D642E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/>
                <w:sz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登录JXGL数据库，创建TEST表，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删除表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393474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无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75DD36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 w14:paraId="55668C7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6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012D77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0D67E2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47456D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Times New Roman"/>
                <w:sz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单元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7 MySQL数据库和表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789372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/>
                <w:sz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修改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表，插入数据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1E4F56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无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104A93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 w14:paraId="171835F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3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 w14:paraId="7404DC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6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40CD94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374AA4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/>
                <w:sz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单元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8建立和管理索引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333DA2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索引及分类；</w:t>
            </w:r>
          </w:p>
          <w:p w14:paraId="0F1C97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/>
                <w:sz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约束的种类和语法；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13FBD3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有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7D4015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 w14:paraId="3BE50A8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1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0BDF00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687733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2CEAFD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Times New Roman"/>
                <w:sz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单元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8建立和管理索引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6FB964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/>
                <w:sz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索引的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创建、修改、删除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71A63B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有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6CD7B8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 w14:paraId="3D5454F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 w14:paraId="77FCB1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7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4E3B2D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25F5BA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/>
                <w:sz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单元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9数据约束和参照完整性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5E1ED3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/>
                <w:sz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登录JXGL数据库，创建TEST表，插入数据。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133B8F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完成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实训三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1BDA5B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 w14:paraId="34A7C58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6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77F5E9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53BAF3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71B720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Times New Roman"/>
                <w:sz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单元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10 数据库的查询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01A9D8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/>
                <w:sz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查询的基本语法；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1A9F81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有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7896C2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 w14:paraId="664383B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 w14:paraId="785D28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8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71D49D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50521E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/>
                <w:sz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单元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10 数据库的查询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42CC43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/>
                <w:sz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常见的运算符和函数；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3920CA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无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753220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 w14:paraId="467C622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73A63B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165D8D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5DD2DF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Times New Roman"/>
                <w:sz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单元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10 数据库的查询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31FDF7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eastAsiaTheme="minorEastAsia"/>
                <w:sz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嵌套查询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；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1BC729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有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35EDE5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 w14:paraId="7BF72E2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 w14:paraId="29EDC2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9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0A3CA0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7DC121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Times New Roman"/>
                <w:sz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单元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11 MySQL运算符和函数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270DE0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eastAsiaTheme="minorEastAsia"/>
                <w:sz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在JXGL数据库中查询数据并统计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14F659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完成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实训四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5D5284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 w14:paraId="504AC5D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4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4FBA53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60B3CA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79D745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Times New Roman"/>
                <w:sz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单元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11 MySQL运算符和函数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44B337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eastAsiaTheme="minorEastAsia"/>
                <w:sz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在JXGL数据库中查询数据并统计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514FF3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有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2754C3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 w14:paraId="05FCEEA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8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 w14:paraId="05A01B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10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010D47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14A27E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Times New Roman"/>
                <w:sz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单元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12 创建和使用视图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08AD54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/>
                <w:sz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视图的作用。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2CE24F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无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667FE4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 w14:paraId="644BCCF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23CB93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0BC0F0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733EC9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Times New Roman"/>
                <w:sz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单元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12 创建和使用视图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3FC620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eastAsiaTheme="minorEastAsia"/>
                <w:sz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对JXGL数据库进行创建视图，并通过视图完成增删改查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094D69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完成实战演练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45FDEA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 w14:paraId="0665BF2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 w14:paraId="36C71B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11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68681E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122D1B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/>
                <w:sz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单元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13 建立和使用存储过程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7D27FF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/>
                <w:sz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建立和使用存储过程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709B69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无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2323D5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 w14:paraId="00C9CBB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1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08BA54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294694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5F8A22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Times New Roman"/>
                <w:sz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单元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13 建立和使用存储过程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3C1581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/>
                <w:sz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在YSGL数据库中进行</w:t>
            </w:r>
            <w:r>
              <w:rPr>
                <w:rFonts w:hint="default" w:ascii="Times New Roman" w:hAnsi="Times New Roman" w:eastAsia="宋体" w:cs="Times New Roman"/>
              </w:rPr>
              <w:t>建立和使用存储过程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41D562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有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471CA9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 w14:paraId="160C99A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 w14:paraId="5CBF44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12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596346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5A9966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/>
                <w:sz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单元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14 建立和使用存储函数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4E6B50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/>
                <w:sz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建立和使用存储函数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4CD783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无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43549B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 w14:paraId="4F3BF22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6CAC10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569431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459DFE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Times New Roman"/>
                <w:sz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单元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14 建立和使用存储函数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1A11D4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/>
                <w:sz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在YSGL数据库中进行建立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、删除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存储函数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525F5B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无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59E73E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 w14:paraId="2E81B0F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 w14:paraId="0BC1F8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13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056D1E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6F0147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Times New Roman"/>
                <w:sz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单元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14 建立和使用存储函数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1963FB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/>
                <w:sz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在YSGL数据库中使用存储函数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08C9AA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无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2AF132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 w14:paraId="0EE62E7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11AB6B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43FF0E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39A8C1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/>
                <w:sz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单元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15 建立和使用触发器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0A74BF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/>
                <w:sz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建立和使用触发器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2AECDF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有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3B9FF7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 w14:paraId="7F7D7C8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 w14:paraId="080CD3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14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63E257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5AA6DC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/>
                <w:sz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单元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15 建立和使用触发器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2E5D92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/>
                <w:sz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在YSGL数据库中进行建立和使用触发器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2C510A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无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7A714C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 w14:paraId="18BC6C4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1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7C5BE9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27DFEA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3DA566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Times New Roman"/>
                <w:sz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单元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16 建立和使用事件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443BD4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/>
                <w:sz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建立和使用事件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0FFB69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有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5C81A1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 w14:paraId="6D226EB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8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 w14:paraId="5ED890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15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148561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160D2D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Times New Roman"/>
                <w:sz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单元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16 建立和使用事件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2F4B66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/>
                <w:sz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在YSGL数据库中进行建立和使用事件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29CDDA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无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0E2CB9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 w14:paraId="06146C3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01BB82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388BD4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048730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单元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7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 xml:space="preserve"> 数据库备份与恢复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454300B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掌握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数据备份和恢复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42F7E7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有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5E7188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 w14:paraId="7064741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 w14:paraId="1FD2CF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16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29F9F8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7A5B51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单元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8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 xml:space="preserve"> 用户与权限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43A770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掌握用户与权限定义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、</w:t>
            </w:r>
            <w:r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新建普通用户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445D50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无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705A17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 w14:paraId="7ED42B8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76F7E8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2ADB34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73F88C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单元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9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 xml:space="preserve"> 数据库性能优化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2C3248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掌握常见的数据库性能优化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2E8AA3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有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7A8351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bookmarkEnd w:id="0"/>
    </w:tbl>
    <w:p w14:paraId="207D5A30">
      <w:pPr>
        <w:jc w:val="both"/>
      </w:pPr>
    </w:p>
    <w:sectPr>
      <w:pgSz w:w="16838" w:h="11906" w:orient="landscape"/>
      <w:pgMar w:top="1800" w:right="1440" w:bottom="1800" w:left="144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cwYWEwNjBkNGVjZmE5MTA1N2RiMjI3NTU3MmNhOTAifQ=="/>
  </w:docVars>
  <w:rsids>
    <w:rsidRoot w:val="00000000"/>
    <w:rsid w:val="00612345"/>
    <w:rsid w:val="00AD7338"/>
    <w:rsid w:val="00E54D24"/>
    <w:rsid w:val="011865E5"/>
    <w:rsid w:val="032338E1"/>
    <w:rsid w:val="05575AC4"/>
    <w:rsid w:val="05B72A07"/>
    <w:rsid w:val="07746E01"/>
    <w:rsid w:val="08713341"/>
    <w:rsid w:val="08A94889"/>
    <w:rsid w:val="08B17BE1"/>
    <w:rsid w:val="0A2D5FCD"/>
    <w:rsid w:val="0B416FFB"/>
    <w:rsid w:val="0D8A24F9"/>
    <w:rsid w:val="0DDC300B"/>
    <w:rsid w:val="0DE34399"/>
    <w:rsid w:val="0EAA135B"/>
    <w:rsid w:val="0F1113DA"/>
    <w:rsid w:val="0F692FC4"/>
    <w:rsid w:val="106A6FF4"/>
    <w:rsid w:val="128B3251"/>
    <w:rsid w:val="146855F8"/>
    <w:rsid w:val="14F434E5"/>
    <w:rsid w:val="15673B02"/>
    <w:rsid w:val="172D0A2D"/>
    <w:rsid w:val="17966920"/>
    <w:rsid w:val="17A54DB5"/>
    <w:rsid w:val="193C7053"/>
    <w:rsid w:val="19524AC9"/>
    <w:rsid w:val="19C332D1"/>
    <w:rsid w:val="19FF69FF"/>
    <w:rsid w:val="1B5D4336"/>
    <w:rsid w:val="1C6C7C4F"/>
    <w:rsid w:val="1D666D95"/>
    <w:rsid w:val="1E4F15D7"/>
    <w:rsid w:val="1E51534F"/>
    <w:rsid w:val="1F444EB4"/>
    <w:rsid w:val="20346CD6"/>
    <w:rsid w:val="205B4263"/>
    <w:rsid w:val="20E57FD0"/>
    <w:rsid w:val="21C61BB0"/>
    <w:rsid w:val="22E22A19"/>
    <w:rsid w:val="242552B4"/>
    <w:rsid w:val="249E6E14"/>
    <w:rsid w:val="24AF4B7D"/>
    <w:rsid w:val="255B6AB3"/>
    <w:rsid w:val="2637307C"/>
    <w:rsid w:val="26EC030B"/>
    <w:rsid w:val="27B30E28"/>
    <w:rsid w:val="286B525F"/>
    <w:rsid w:val="28831642"/>
    <w:rsid w:val="288B57E8"/>
    <w:rsid w:val="28B704A4"/>
    <w:rsid w:val="28D92B11"/>
    <w:rsid w:val="290D27BA"/>
    <w:rsid w:val="29127DD1"/>
    <w:rsid w:val="2A1A6F3D"/>
    <w:rsid w:val="2BC90C1A"/>
    <w:rsid w:val="2BE21CDC"/>
    <w:rsid w:val="2C4D753F"/>
    <w:rsid w:val="2CFE48F4"/>
    <w:rsid w:val="2D5238E6"/>
    <w:rsid w:val="2D665296"/>
    <w:rsid w:val="2E2C5491"/>
    <w:rsid w:val="2E94456E"/>
    <w:rsid w:val="2F050046"/>
    <w:rsid w:val="2F936A4E"/>
    <w:rsid w:val="2FCF4325"/>
    <w:rsid w:val="3150593A"/>
    <w:rsid w:val="31D671B9"/>
    <w:rsid w:val="32794A1C"/>
    <w:rsid w:val="33D77C4D"/>
    <w:rsid w:val="34474DD2"/>
    <w:rsid w:val="3521762B"/>
    <w:rsid w:val="35447564"/>
    <w:rsid w:val="36897924"/>
    <w:rsid w:val="36F31241"/>
    <w:rsid w:val="37FB65FF"/>
    <w:rsid w:val="3AD71F43"/>
    <w:rsid w:val="3B4A51A8"/>
    <w:rsid w:val="3BC62A80"/>
    <w:rsid w:val="3D8726E3"/>
    <w:rsid w:val="3EA03A5D"/>
    <w:rsid w:val="3ECA2888"/>
    <w:rsid w:val="3EE3658B"/>
    <w:rsid w:val="3FF12096"/>
    <w:rsid w:val="3FFB2F15"/>
    <w:rsid w:val="4001677D"/>
    <w:rsid w:val="420E1270"/>
    <w:rsid w:val="42100EF9"/>
    <w:rsid w:val="4235270E"/>
    <w:rsid w:val="42975FA9"/>
    <w:rsid w:val="43AA2C88"/>
    <w:rsid w:val="43DB1093"/>
    <w:rsid w:val="442C18EF"/>
    <w:rsid w:val="443A30D7"/>
    <w:rsid w:val="44C157DB"/>
    <w:rsid w:val="453326FD"/>
    <w:rsid w:val="45475B79"/>
    <w:rsid w:val="4585575A"/>
    <w:rsid w:val="4732546E"/>
    <w:rsid w:val="47347438"/>
    <w:rsid w:val="473B4622"/>
    <w:rsid w:val="485E7C2E"/>
    <w:rsid w:val="493C0826"/>
    <w:rsid w:val="4B0E7FA0"/>
    <w:rsid w:val="4BCB7C3F"/>
    <w:rsid w:val="4C32143F"/>
    <w:rsid w:val="4CF338F1"/>
    <w:rsid w:val="4D756E6F"/>
    <w:rsid w:val="4DB23887"/>
    <w:rsid w:val="4F427836"/>
    <w:rsid w:val="4F442265"/>
    <w:rsid w:val="4FBE01E7"/>
    <w:rsid w:val="527A416D"/>
    <w:rsid w:val="53755060"/>
    <w:rsid w:val="54C47921"/>
    <w:rsid w:val="55F00D1E"/>
    <w:rsid w:val="56876E58"/>
    <w:rsid w:val="575136EE"/>
    <w:rsid w:val="57D460CD"/>
    <w:rsid w:val="57F76514"/>
    <w:rsid w:val="5806097D"/>
    <w:rsid w:val="58CB74D0"/>
    <w:rsid w:val="59C97EB4"/>
    <w:rsid w:val="5A241579"/>
    <w:rsid w:val="5B6D0D13"/>
    <w:rsid w:val="5BB10BFF"/>
    <w:rsid w:val="5D180BDB"/>
    <w:rsid w:val="5D5E0913"/>
    <w:rsid w:val="5D8F31C2"/>
    <w:rsid w:val="5D983984"/>
    <w:rsid w:val="5E6A778C"/>
    <w:rsid w:val="5E6C52B2"/>
    <w:rsid w:val="60C15446"/>
    <w:rsid w:val="60DD2497"/>
    <w:rsid w:val="61314591"/>
    <w:rsid w:val="615D0EE2"/>
    <w:rsid w:val="61734BA9"/>
    <w:rsid w:val="61AF611D"/>
    <w:rsid w:val="61BA6334"/>
    <w:rsid w:val="622D46D4"/>
    <w:rsid w:val="6271733B"/>
    <w:rsid w:val="62D653F0"/>
    <w:rsid w:val="65E971E8"/>
    <w:rsid w:val="66540B05"/>
    <w:rsid w:val="665723A3"/>
    <w:rsid w:val="665C3E5E"/>
    <w:rsid w:val="67396846"/>
    <w:rsid w:val="682C2920"/>
    <w:rsid w:val="68D667FD"/>
    <w:rsid w:val="69F30635"/>
    <w:rsid w:val="6BDD334B"/>
    <w:rsid w:val="6D197C47"/>
    <w:rsid w:val="6EBF4F8A"/>
    <w:rsid w:val="71C1726B"/>
    <w:rsid w:val="72444124"/>
    <w:rsid w:val="73555EBD"/>
    <w:rsid w:val="744A1799"/>
    <w:rsid w:val="74A845D4"/>
    <w:rsid w:val="762D1373"/>
    <w:rsid w:val="76CD220E"/>
    <w:rsid w:val="77BC364F"/>
    <w:rsid w:val="77D20559"/>
    <w:rsid w:val="782D1141"/>
    <w:rsid w:val="78AA6CAB"/>
    <w:rsid w:val="78FF6FF6"/>
    <w:rsid w:val="795127A2"/>
    <w:rsid w:val="7A0207AA"/>
    <w:rsid w:val="7B7C40D7"/>
    <w:rsid w:val="7C3D73AA"/>
    <w:rsid w:val="7CD97B5E"/>
    <w:rsid w:val="7EE10F4C"/>
    <w:rsid w:val="7F460DAF"/>
    <w:rsid w:val="7F767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">
    <w:name w:val="Table Paragraph"/>
    <w:basedOn w:val="1"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1201</Words>
  <Characters>1381</Characters>
  <Lines>0</Lines>
  <Paragraphs>0</Paragraphs>
  <TotalTime>0</TotalTime>
  <ScaleCrop>false</ScaleCrop>
  <LinksUpToDate>false</LinksUpToDate>
  <CharactersWithSpaces>1497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2023-02-22T05:37:00Z</dcterms:created>
  <dc:creator>28537</dc:creator>
  <cp:lastModifiedBy>零→壹</cp:lastModifiedBy>
  <dcterms:modified xsi:type="dcterms:W3CDTF">2025-03-05T11:59:17Z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11D5B5C7380A41209F3F798EABBB0C5B</vt:lpwstr>
  </property>
  <property fmtid="{D5CDD505-2E9C-101B-9397-08002B2CF9AE}" pid="4" name="KSOTemplateDocerSaveRecord">
    <vt:lpwstr>eyJoZGlkIjoiMTZjNWRhZTI1NmE0NjY5YThkNzQ3MGRmNGMzYWJjZDAiLCJ1c2VySWQiOiIyMjk5NzI1ODEifQ==</vt:lpwstr>
  </property>
</Properties>
</file>