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01D56">
      <w:pPr>
        <w:spacing w:line="276" w:lineRule="auto"/>
      </w:pPr>
    </w:p>
    <w:p w14:paraId="40C3AE32">
      <w:pPr>
        <w:spacing w:line="276" w:lineRule="auto"/>
        <w:jc w:val="center"/>
        <w:rPr>
          <w:b/>
          <w:sz w:val="36"/>
        </w:rPr>
      </w:pPr>
      <w:r>
        <w:rPr>
          <w:rFonts w:hint="eastAsia" w:ascii="宋体" w:hAnsi="宋体" w:cs="宋体"/>
          <w:b/>
          <w:kern w:val="0"/>
          <w:sz w:val="32"/>
          <w:szCs w:val="32"/>
          <w:lang w:val="en-US" w:eastAsia="zh-CN"/>
        </w:rPr>
        <w:t>《Linux操作系统》</w:t>
      </w:r>
      <w:r>
        <w:rPr>
          <w:rFonts w:hint="eastAsia"/>
          <w:b/>
          <w:sz w:val="36"/>
        </w:rPr>
        <w:t>课程教学大纲</w:t>
      </w:r>
    </w:p>
    <w:p w14:paraId="54A87CCD">
      <w:pPr>
        <w:spacing w:line="276" w:lineRule="auto"/>
        <w:jc w:val="center"/>
        <w:rPr>
          <w:b/>
          <w:sz w:val="36"/>
        </w:rPr>
      </w:pPr>
    </w:p>
    <w:p w14:paraId="32C9700B">
      <w:pPr>
        <w:spacing w:line="276" w:lineRule="auto"/>
      </w:pPr>
      <w:r>
        <w:rPr>
          <w:rFonts w:hint="eastAsia"/>
        </w:rPr>
        <w:t xml:space="preserve">课程名称：      </w:t>
      </w:r>
      <w:r>
        <w:rPr>
          <w:rFonts w:hint="eastAsia"/>
          <w:lang w:val="en-US" w:eastAsia="zh-CN"/>
        </w:rPr>
        <w:t>《Linux操作系统》</w:t>
      </w:r>
    </w:p>
    <w:p w14:paraId="42B201E1">
      <w:pPr>
        <w:spacing w:line="276" w:lineRule="auto"/>
        <w:rPr>
          <w:rFonts w:hint="eastAsia" w:ascii="宋体" w:hAnsi="宋体" w:cs="宋体"/>
          <w:bCs/>
          <w:kern w:val="0"/>
          <w:sz w:val="21"/>
          <w:szCs w:val="21"/>
          <w:lang w:val="en-US" w:eastAsia="zh-CN"/>
        </w:rPr>
      </w:pPr>
      <w:r>
        <w:rPr>
          <w:rFonts w:hint="eastAsia"/>
        </w:rPr>
        <w:t xml:space="preserve">课程性质：       专业必修课      </w:t>
      </w:r>
      <w:r>
        <w:rPr>
          <w:rFonts w:hint="eastAsia"/>
          <w:lang w:val="en-US" w:eastAsia="zh-CN"/>
        </w:rPr>
        <w:t xml:space="preserve">  </w:t>
      </w:r>
      <w:r>
        <w:rPr>
          <w:rFonts w:hint="eastAsia"/>
        </w:rPr>
        <w:t xml:space="preserve"> 适用</w:t>
      </w:r>
      <w:r>
        <w:rPr>
          <w:rFonts w:hint="eastAsia"/>
          <w:lang w:eastAsia="zh-CN"/>
        </w:rPr>
        <w:t>：</w:t>
      </w:r>
      <w:r>
        <w:rPr>
          <w:rFonts w:hint="eastAsia"/>
        </w:rPr>
        <w:t xml:space="preserve"> </w:t>
      </w:r>
      <w:r>
        <w:rPr>
          <w:rFonts w:hint="eastAsia" w:ascii="宋体" w:hAnsi="宋体" w:cs="宋体"/>
          <w:bCs/>
          <w:kern w:val="0"/>
          <w:sz w:val="21"/>
          <w:szCs w:val="21"/>
          <w:lang w:val="en-US" w:eastAsia="zh-CN"/>
        </w:rPr>
        <w:t>计算机应用技术、大数据技术、</w:t>
      </w:r>
    </w:p>
    <w:p w14:paraId="176304C9">
      <w:pPr>
        <w:spacing w:line="276" w:lineRule="auto"/>
        <w:ind w:firstLine="4620" w:firstLineChars="2200"/>
        <w:rPr>
          <w:rFonts w:hint="default" w:ascii="宋体" w:hAnsi="宋体" w:cs="宋体"/>
          <w:bCs/>
          <w:kern w:val="0"/>
          <w:sz w:val="21"/>
          <w:szCs w:val="21"/>
          <w:lang w:val="en-US" w:eastAsia="zh-CN"/>
        </w:rPr>
      </w:pPr>
      <w:r>
        <w:rPr>
          <w:rFonts w:hint="eastAsia" w:ascii="宋体" w:hAnsi="宋体" w:cs="宋体"/>
          <w:bCs/>
          <w:kern w:val="0"/>
          <w:sz w:val="21"/>
          <w:szCs w:val="21"/>
          <w:lang w:val="en-US" w:eastAsia="zh-CN"/>
        </w:rPr>
        <w:t>信息安全技术、人工智能技术</w:t>
      </w:r>
    </w:p>
    <w:p w14:paraId="13231C2B">
      <w:pPr>
        <w:spacing w:line="276" w:lineRule="auto"/>
      </w:pPr>
      <w:r>
        <w:rPr>
          <w:rFonts w:hint="eastAsia"/>
        </w:rPr>
        <w:t xml:space="preserve">总学时及学分：  </w:t>
      </w:r>
      <w:r>
        <w:rPr>
          <w:rFonts w:hint="eastAsia"/>
          <w:lang w:val="en-US" w:eastAsia="zh-CN"/>
        </w:rPr>
        <w:t xml:space="preserve"> 3</w:t>
      </w:r>
      <w:r>
        <w:rPr>
          <w:rFonts w:hint="eastAsia" w:ascii="宋体" w:hAnsi="宋体" w:cs="宋体"/>
          <w:bCs/>
          <w:kern w:val="0"/>
          <w:sz w:val="21"/>
          <w:szCs w:val="21"/>
          <w:lang w:val="en-US" w:eastAsia="zh-CN"/>
        </w:rPr>
        <w:t>学分 48学时</w:t>
      </w:r>
      <w:r>
        <w:rPr>
          <w:rFonts w:hint="eastAsia"/>
        </w:rPr>
        <w:t xml:space="preserve">   </w:t>
      </w:r>
      <w:r>
        <w:rPr>
          <w:rFonts w:hint="eastAsia"/>
          <w:lang w:val="en-US" w:eastAsia="zh-CN"/>
        </w:rPr>
        <w:t xml:space="preserve"> </w:t>
      </w:r>
      <w:r>
        <w:rPr>
          <w:rFonts w:hint="eastAsia"/>
        </w:rPr>
        <w:t xml:space="preserve"> 课程编号：1501201</w:t>
      </w:r>
    </w:p>
    <w:p w14:paraId="792F6E59">
      <w:pPr>
        <w:spacing w:line="276" w:lineRule="auto"/>
      </w:pPr>
      <w:r>
        <w:rPr>
          <w:rFonts w:hint="eastAsia"/>
        </w:rPr>
        <w:t xml:space="preserve">考核方式：       考试             </w:t>
      </w:r>
      <w:r>
        <w:rPr>
          <w:rFonts w:hint="eastAsia"/>
          <w:lang w:val="en-US" w:eastAsia="zh-CN"/>
        </w:rPr>
        <w:t xml:space="preserve"> </w:t>
      </w:r>
      <w:r>
        <w:rPr>
          <w:rFonts w:hint="eastAsia"/>
        </w:rPr>
        <w:t>开课学期：第一学期或第二学期</w:t>
      </w:r>
    </w:p>
    <w:p w14:paraId="61FB8826">
      <w:pPr>
        <w:spacing w:line="276" w:lineRule="auto"/>
      </w:pPr>
      <w:r>
        <w:rPr>
          <w:rFonts w:hint="eastAsia"/>
        </w:rPr>
        <w:t>隶属分院（部）：  智能工程系       系 （室）：</w:t>
      </w:r>
    </w:p>
    <w:p w14:paraId="47BCB863">
      <w:pPr>
        <w:spacing w:line="276" w:lineRule="auto"/>
      </w:pPr>
      <w:r>
        <w:rPr>
          <w:rFonts w:hint="eastAsia"/>
        </w:rPr>
        <w:t xml:space="preserve">执  笔  人：     </w:t>
      </w:r>
      <w:r>
        <w:rPr>
          <w:rFonts w:hint="eastAsia"/>
          <w:lang w:val="en-US" w:eastAsia="zh-CN"/>
        </w:rPr>
        <w:t xml:space="preserve">       </w:t>
      </w:r>
      <w:r>
        <w:rPr>
          <w:rFonts w:hint="eastAsia"/>
        </w:rPr>
        <w:t xml:space="preserve">           审  核  人：</w:t>
      </w:r>
    </w:p>
    <w:p w14:paraId="6A74D053">
      <w:pPr>
        <w:spacing w:line="276" w:lineRule="auto"/>
      </w:pPr>
    </w:p>
    <w:p w14:paraId="6AF31DE4">
      <w:pPr>
        <w:pStyle w:val="7"/>
        <w:numPr>
          <w:ilvl w:val="0"/>
          <w:numId w:val="1"/>
        </w:numPr>
        <w:spacing w:line="276" w:lineRule="auto"/>
        <w:ind w:firstLineChars="0"/>
        <w:rPr>
          <w:b/>
          <w:sz w:val="22"/>
        </w:rPr>
      </w:pPr>
      <w:r>
        <w:rPr>
          <w:rFonts w:hint="eastAsia"/>
          <w:b/>
          <w:sz w:val="22"/>
        </w:rPr>
        <w:t>课程概述</w:t>
      </w:r>
    </w:p>
    <w:p w14:paraId="17474A55">
      <w:pPr>
        <w:spacing w:line="480" w:lineRule="exact"/>
        <w:ind w:firstLine="420" w:firstLineChars="200"/>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《Linux操作系统》是计算机应用技术专业核心课程，linux 是一个功能强大而且十分灵活的操作系统，安全行、稳定性好，很少受到病毒和黑客的攻击。通过本课程的学习，提高学生对LINUX操作系统的认识，并通过案例教学和项目实训培养学生综合运用知识的初步能力，是从事各种网络管理、维护及设计的基础。并为后续课程学习、顶岗实习实施、就业等提供强大的支撑和促进作用。</w:t>
      </w:r>
    </w:p>
    <w:p w14:paraId="07C6A93A">
      <w:pPr>
        <w:pStyle w:val="7"/>
        <w:numPr>
          <w:ilvl w:val="0"/>
          <w:numId w:val="1"/>
        </w:numPr>
        <w:spacing w:line="276" w:lineRule="auto"/>
        <w:ind w:firstLineChars="0"/>
        <w:rPr>
          <w:b/>
          <w:sz w:val="22"/>
        </w:rPr>
      </w:pPr>
      <w:r>
        <w:rPr>
          <w:rFonts w:hint="eastAsia"/>
          <w:b/>
          <w:sz w:val="22"/>
        </w:rPr>
        <w:t>课程目标</w:t>
      </w:r>
    </w:p>
    <w:p w14:paraId="69BAE0A7">
      <w:pPr>
        <w:numPr>
          <w:ilvl w:val="0"/>
          <w:numId w:val="0"/>
        </w:numPr>
        <w:spacing w:line="480" w:lineRule="exact"/>
        <w:ind w:firstLine="420" w:firstLineChars="200"/>
        <w:rPr>
          <w:rFonts w:hint="eastAsia" w:ascii="宋体" w:hAnsi="宋体" w:cs="宋体"/>
          <w:b w:val="0"/>
          <w:bCs w:val="0"/>
          <w:kern w:val="0"/>
          <w:sz w:val="21"/>
          <w:szCs w:val="21"/>
        </w:rPr>
      </w:pPr>
      <w:r>
        <w:rPr>
          <w:rFonts w:hint="eastAsia" w:ascii="宋体" w:hAnsi="宋体" w:cs="宋体"/>
          <w:b w:val="0"/>
          <w:bCs w:val="0"/>
          <w:kern w:val="0"/>
          <w:sz w:val="21"/>
          <w:szCs w:val="21"/>
          <w:lang w:val="en-US" w:eastAsia="zh-CN"/>
        </w:rPr>
        <w:t>本课程计算机学科的软件工程专业中是一门专业方向课，其任务是讲授Linux操作系统的使用，包括文本界面的常用Shell命令、图形界面的多种实用程序以及Linux提供的多种Internet服务功能，比较全面地了解Linux操作系统提供的功能和服务。</w:t>
      </w:r>
      <w:r>
        <w:rPr>
          <w:rFonts w:hint="eastAsia" w:ascii="宋体" w:hAnsi="宋体" w:cs="宋体"/>
          <w:b w:val="0"/>
          <w:bCs w:val="0"/>
          <w:kern w:val="0"/>
          <w:sz w:val="21"/>
          <w:szCs w:val="21"/>
        </w:rPr>
        <w:t>养学生独立思考及解决问题的能力，培养学生浓厚的学习兴趣和自学能力。</w:t>
      </w:r>
    </w:p>
    <w:p w14:paraId="596981EA">
      <w:pPr>
        <w:spacing w:line="276" w:lineRule="auto"/>
      </w:pPr>
      <w:r>
        <w:rPr>
          <w:rFonts w:hint="eastAsia"/>
        </w:rPr>
        <w:t>学习完本门课程，学生将掌握以下知识技能：</w:t>
      </w:r>
    </w:p>
    <w:p w14:paraId="57EED91F">
      <w:pPr>
        <w:spacing w:line="276" w:lineRule="auto"/>
        <w:ind w:firstLine="420" w:firstLineChars="200"/>
      </w:pPr>
      <w:r>
        <w:rPr>
          <w:rFonts w:hint="eastAsia"/>
        </w:rPr>
        <w:t>（一）知识目标</w:t>
      </w:r>
    </w:p>
    <w:p w14:paraId="3C11AC3A">
      <w:pPr>
        <w:ind w:firstLine="420" w:firstLineChars="200"/>
        <w:jc w:val="left"/>
        <w:rPr>
          <w:rFonts w:hint="default"/>
          <w:lang w:val="en-US"/>
        </w:rPr>
      </w:pPr>
      <w:r>
        <w:rPr>
          <w:rFonts w:hint="eastAsia"/>
        </w:rPr>
        <w:t xml:space="preserve">1. </w:t>
      </w:r>
      <w:r>
        <w:rPr>
          <w:rFonts w:hint="eastAsia" w:ascii="宋体" w:hAnsi="宋体" w:eastAsia="宋体" w:cs="宋体"/>
          <w:lang w:eastAsia="zh-CN"/>
        </w:rPr>
        <w:t>Linux</w:t>
      </w:r>
      <w:r>
        <w:rPr>
          <w:rFonts w:hint="eastAsia" w:ascii="宋体" w:hAnsi="宋体" w:eastAsia="宋体" w:cs="宋体"/>
          <w:lang w:val="en-US" w:eastAsia="zh-CN"/>
        </w:rPr>
        <w:t>基础安装;</w:t>
      </w:r>
    </w:p>
    <w:p w14:paraId="7E7BF283">
      <w:pPr>
        <w:numPr>
          <w:ilvl w:val="0"/>
          <w:numId w:val="0"/>
        </w:numPr>
        <w:ind w:firstLine="420" w:firstLineChars="200"/>
        <w:jc w:val="left"/>
        <w:rPr>
          <w:rFonts w:hint="eastAsia"/>
        </w:rPr>
      </w:pPr>
      <w:r>
        <w:rPr>
          <w:rFonts w:hint="default" w:eastAsia="宋体" w:cs="宋体" w:asciiTheme="minorAscii" w:hAnsiTheme="minorAscii"/>
          <w:b w:val="0"/>
          <w:bCs w:val="0"/>
          <w:sz w:val="21"/>
          <w:szCs w:val="21"/>
          <w:vertAlign w:val="baseline"/>
          <w:lang w:val="en-US" w:eastAsia="zh-CN"/>
        </w:rPr>
        <w:t>2</w:t>
      </w:r>
      <w:r>
        <w:rPr>
          <w:rFonts w:hint="eastAsia" w:ascii="宋体" w:hAnsi="宋体" w:eastAsia="宋体" w:cs="宋体"/>
          <w:sz w:val="21"/>
          <w:szCs w:val="21"/>
          <w:vertAlign w:val="baseline"/>
          <w:lang w:val="en-US" w:eastAsia="zh-CN"/>
        </w:rPr>
        <w:t>.设置虚拟机参数</w:t>
      </w:r>
      <w:r>
        <w:rPr>
          <w:rFonts w:hint="eastAsia"/>
        </w:rPr>
        <w:t>；</w:t>
      </w:r>
    </w:p>
    <w:p w14:paraId="424893A4">
      <w:pPr>
        <w:spacing w:line="276" w:lineRule="auto"/>
        <w:ind w:firstLine="420" w:firstLineChars="200"/>
      </w:pPr>
      <w:r>
        <w:rPr>
          <w:rFonts w:hint="eastAsia"/>
          <w:lang w:val="en-US" w:eastAsia="zh-CN"/>
        </w:rPr>
        <w:t>3.</w:t>
      </w:r>
      <w:r>
        <w:rPr>
          <w:rFonts w:hint="eastAsia"/>
        </w:rPr>
        <w:t xml:space="preserve"> </w:t>
      </w:r>
      <w:r>
        <w:rPr>
          <w:rFonts w:hint="eastAsia" w:ascii="宋体" w:hAnsi="宋体" w:eastAsia="宋体" w:cs="宋体"/>
          <w:lang w:eastAsia="zh-CN"/>
        </w:rPr>
        <w:t>Linux远程连接</w:t>
      </w:r>
      <w:r>
        <w:rPr>
          <w:rFonts w:hint="eastAsia"/>
        </w:rPr>
        <w:t>；</w:t>
      </w:r>
    </w:p>
    <w:p w14:paraId="72AA8F41">
      <w:pPr>
        <w:spacing w:line="276" w:lineRule="auto"/>
        <w:ind w:left="420" w:leftChars="200"/>
      </w:pPr>
      <w:r>
        <w:rPr>
          <w:rFonts w:hint="eastAsia"/>
          <w:lang w:val="en-US" w:eastAsia="zh-CN"/>
        </w:rPr>
        <w:t>4</w:t>
      </w:r>
      <w:r>
        <w:rPr>
          <w:rFonts w:hint="eastAsia"/>
        </w:rPr>
        <w:t xml:space="preserve">. </w:t>
      </w:r>
      <w:r>
        <w:rPr>
          <w:rFonts w:hint="eastAsia" w:ascii="宋体" w:hAnsi="宋体" w:eastAsia="宋体" w:cs="宋体"/>
          <w:lang w:eastAsia="zh-CN"/>
        </w:rPr>
        <w:t>Linux文件管理命令</w:t>
      </w:r>
      <w:r>
        <w:rPr>
          <w:rFonts w:hint="eastAsia"/>
        </w:rPr>
        <w:t>；</w:t>
      </w:r>
    </w:p>
    <w:p w14:paraId="408E13DF">
      <w:pPr>
        <w:spacing w:line="276" w:lineRule="auto"/>
        <w:ind w:left="420" w:leftChars="200"/>
      </w:pPr>
      <w:r>
        <w:rPr>
          <w:rFonts w:hint="eastAsia"/>
          <w:lang w:val="en-US" w:eastAsia="zh-CN"/>
        </w:rPr>
        <w:t>5</w:t>
      </w:r>
      <w:r>
        <w:rPr>
          <w:rFonts w:hint="eastAsia"/>
        </w:rPr>
        <w:t xml:space="preserve">. </w:t>
      </w:r>
      <w:r>
        <w:rPr>
          <w:rFonts w:hint="eastAsia"/>
          <w:sz w:val="21"/>
          <w:szCs w:val="21"/>
          <w:vertAlign w:val="baseline"/>
          <w:lang w:val="en-US" w:eastAsia="zh-CN"/>
        </w:rPr>
        <w:t>Linux用户和用户组管理命令</w:t>
      </w:r>
      <w:r>
        <w:rPr>
          <w:rFonts w:hint="eastAsia"/>
        </w:rPr>
        <w:t>；</w:t>
      </w:r>
    </w:p>
    <w:p w14:paraId="191F4A5A">
      <w:pPr>
        <w:spacing w:line="276" w:lineRule="auto"/>
        <w:ind w:left="420" w:leftChars="200"/>
        <w:rPr>
          <w:rFonts w:hint="eastAsia"/>
        </w:rPr>
      </w:pPr>
      <w:r>
        <w:rPr>
          <w:rFonts w:hint="eastAsia"/>
          <w:lang w:val="en-US" w:eastAsia="zh-CN"/>
        </w:rPr>
        <w:t>6</w:t>
      </w:r>
      <w:r>
        <w:rPr>
          <w:rFonts w:hint="eastAsia"/>
        </w:rPr>
        <w:t xml:space="preserve">. </w:t>
      </w:r>
      <w:r>
        <w:rPr>
          <w:rFonts w:hint="eastAsia"/>
          <w:sz w:val="21"/>
          <w:szCs w:val="21"/>
          <w:vertAlign w:val="baseline"/>
          <w:lang w:val="en-US" w:eastAsia="zh-CN"/>
        </w:rPr>
        <w:t>Linux修改文件权限命令</w:t>
      </w:r>
      <w:r>
        <w:rPr>
          <w:rFonts w:hint="eastAsia"/>
        </w:rPr>
        <w:t>；</w:t>
      </w:r>
      <w:r>
        <w:t xml:space="preserve"> </w:t>
      </w:r>
    </w:p>
    <w:p w14:paraId="33871D3A">
      <w:pPr>
        <w:spacing w:line="276" w:lineRule="auto"/>
        <w:ind w:left="420" w:leftChars="200"/>
        <w:rPr>
          <w:rFonts w:hint="eastAsia"/>
          <w:vertAlign w:val="baseline"/>
          <w:lang w:val="en-US" w:eastAsia="zh-CN"/>
        </w:rPr>
      </w:pPr>
      <w:r>
        <w:rPr>
          <w:rFonts w:hint="eastAsia"/>
          <w:lang w:val="en-US" w:eastAsia="zh-CN"/>
        </w:rPr>
        <w:t>7</w:t>
      </w:r>
      <w:r>
        <w:rPr>
          <w:rFonts w:hint="eastAsia"/>
        </w:rPr>
        <w:t xml:space="preserve">. </w:t>
      </w:r>
      <w:r>
        <w:rPr>
          <w:rFonts w:hint="eastAsia"/>
          <w:vertAlign w:val="baseline"/>
          <w:lang w:val="en-US" w:eastAsia="zh-CN"/>
        </w:rPr>
        <w:t>Linux压缩备份命令；</w:t>
      </w:r>
    </w:p>
    <w:p w14:paraId="0BE8F0E2">
      <w:pPr>
        <w:spacing w:line="276" w:lineRule="auto"/>
        <w:ind w:left="420" w:leftChars="200"/>
        <w:rPr>
          <w:rFonts w:hint="default"/>
          <w:vertAlign w:val="baseline"/>
          <w:lang w:val="en-US" w:eastAsia="zh-CN"/>
        </w:rPr>
      </w:pPr>
      <w:r>
        <w:rPr>
          <w:rFonts w:hint="eastAsia"/>
          <w:vertAlign w:val="baseline"/>
          <w:lang w:val="en-US" w:eastAsia="zh-CN"/>
        </w:rPr>
        <w:t>8.Linux 软件安装（MySQL、JDK、Tomcat）;</w:t>
      </w:r>
    </w:p>
    <w:p w14:paraId="271BEA1B">
      <w:pPr>
        <w:spacing w:line="276" w:lineRule="auto"/>
        <w:ind w:left="420" w:leftChars="200"/>
      </w:pPr>
      <w:r>
        <w:rPr>
          <w:rFonts w:hint="eastAsia"/>
        </w:rPr>
        <w:t>（二）能力目标</w:t>
      </w:r>
    </w:p>
    <w:p w14:paraId="6F957504">
      <w:pPr>
        <w:spacing w:line="276" w:lineRule="auto"/>
        <w:ind w:left="420" w:leftChars="200"/>
        <w:rPr>
          <w:rFonts w:hint="eastAsia" w:eastAsiaTheme="minorEastAsia"/>
          <w:lang w:eastAsia="zh-CN"/>
        </w:rPr>
      </w:pPr>
      <w:r>
        <w:rPr>
          <w:rFonts w:hint="eastAsia"/>
        </w:rPr>
        <w:t>1、具备熟练使用</w:t>
      </w:r>
      <w:r>
        <w:rPr>
          <w:rFonts w:hint="eastAsia" w:ascii="宋体" w:hAnsi="宋体" w:cs="宋体"/>
          <w:kern w:val="0"/>
          <w:sz w:val="21"/>
          <w:szCs w:val="21"/>
          <w:lang w:val="en-US" w:eastAsia="zh-CN"/>
        </w:rPr>
        <w:t>开发环境搭建</w:t>
      </w:r>
      <w:r>
        <w:rPr>
          <w:rFonts w:hint="eastAsia"/>
          <w:lang w:eastAsia="zh-CN"/>
        </w:rPr>
        <w:t>；</w:t>
      </w:r>
    </w:p>
    <w:p w14:paraId="7778162E">
      <w:pPr>
        <w:spacing w:line="276" w:lineRule="auto"/>
        <w:ind w:left="420" w:leftChars="200"/>
      </w:pPr>
      <w:r>
        <w:rPr>
          <w:rFonts w:hint="eastAsia"/>
        </w:rPr>
        <w:t>2、具备使用</w:t>
      </w:r>
      <w:r>
        <w:rPr>
          <w:rFonts w:hint="eastAsia" w:ascii="宋体" w:hAnsi="宋体" w:cs="宋体"/>
          <w:kern w:val="0"/>
          <w:sz w:val="21"/>
          <w:szCs w:val="21"/>
          <w:lang w:val="en-US" w:eastAsia="zh-CN"/>
        </w:rPr>
        <w:t>编程工具使用能力</w:t>
      </w:r>
      <w:r>
        <w:rPr>
          <w:rFonts w:hint="eastAsia"/>
        </w:rPr>
        <w:t>；</w:t>
      </w:r>
    </w:p>
    <w:p w14:paraId="387A8666">
      <w:pPr>
        <w:spacing w:line="276" w:lineRule="auto"/>
        <w:ind w:left="420" w:leftChars="200"/>
        <w:rPr>
          <w:rFonts w:hint="eastAsia"/>
        </w:rPr>
      </w:pPr>
      <w:r>
        <w:rPr>
          <w:rFonts w:hint="eastAsia"/>
        </w:rPr>
        <w:t>3、具备使用</w:t>
      </w:r>
      <w:r>
        <w:rPr>
          <w:rFonts w:hint="eastAsia" w:ascii="宋体" w:hAnsi="宋体" w:cs="宋体"/>
          <w:kern w:val="0"/>
          <w:sz w:val="21"/>
          <w:szCs w:val="21"/>
          <w:lang w:val="en-US" w:eastAsia="zh-CN"/>
        </w:rPr>
        <w:t>语法掌握能力</w:t>
      </w:r>
      <w:r>
        <w:rPr>
          <w:rFonts w:hint="eastAsia"/>
        </w:rPr>
        <w:t>；</w:t>
      </w:r>
    </w:p>
    <w:p w14:paraId="56211636">
      <w:pPr>
        <w:spacing w:line="276" w:lineRule="auto"/>
        <w:ind w:left="420" w:leftChars="200"/>
        <w:rPr>
          <w:rFonts w:hint="default" w:eastAsiaTheme="minorEastAsia"/>
          <w:lang w:val="en-US" w:eastAsia="zh-CN"/>
        </w:rPr>
      </w:pPr>
      <w:r>
        <w:rPr>
          <w:rFonts w:hint="eastAsia"/>
          <w:lang w:val="en-US" w:eastAsia="zh-CN"/>
        </w:rPr>
        <w:t>4、</w:t>
      </w:r>
      <w:r>
        <w:rPr>
          <w:rFonts w:hint="eastAsia" w:ascii="宋体" w:hAnsi="宋体" w:cs="宋体"/>
          <w:kern w:val="0"/>
          <w:sz w:val="21"/>
          <w:szCs w:val="21"/>
          <w:lang w:val="en-US" w:eastAsia="zh-CN"/>
        </w:rPr>
        <w:t>编程能力;</w:t>
      </w:r>
    </w:p>
    <w:p w14:paraId="010628F4">
      <w:pPr>
        <w:spacing w:line="276" w:lineRule="auto"/>
        <w:ind w:left="420" w:leftChars="200"/>
      </w:pPr>
      <w:r>
        <w:rPr>
          <w:rFonts w:hint="eastAsia"/>
        </w:rPr>
        <w:t>（三） 素质目标</w:t>
      </w:r>
    </w:p>
    <w:p w14:paraId="3DA45582">
      <w:pPr>
        <w:spacing w:line="276" w:lineRule="auto"/>
        <w:ind w:left="420" w:leftChars="200"/>
      </w:pPr>
      <w:r>
        <w:rPr>
          <w:rFonts w:hint="eastAsia"/>
        </w:rPr>
        <w:t>1、养成良好的思想品德和心理素质。</w:t>
      </w:r>
    </w:p>
    <w:p w14:paraId="096DB4F3">
      <w:pPr>
        <w:spacing w:line="276" w:lineRule="auto"/>
        <w:ind w:left="420" w:leftChars="200"/>
      </w:pPr>
      <w:r>
        <w:rPr>
          <w:rFonts w:hint="eastAsia"/>
        </w:rPr>
        <w:t>2、培养爱岗敬业、诚实守信、遵纪守法等良好的职业道德</w:t>
      </w:r>
    </w:p>
    <w:p w14:paraId="6346F898">
      <w:pPr>
        <w:spacing w:line="276" w:lineRule="auto"/>
        <w:ind w:left="420" w:leftChars="200"/>
      </w:pPr>
      <w:r>
        <w:rPr>
          <w:rFonts w:hint="eastAsia"/>
        </w:rPr>
        <w:t>3、养成良好的团队协作、人际协调能力。</w:t>
      </w:r>
    </w:p>
    <w:p w14:paraId="14E9D3F8">
      <w:pPr>
        <w:spacing w:line="276" w:lineRule="auto"/>
        <w:ind w:left="420" w:leftChars="200"/>
      </w:pPr>
      <w:r>
        <w:rPr>
          <w:rFonts w:hint="eastAsia"/>
        </w:rPr>
        <w:t>4、养成严谨务实与精益求精的工作态度</w:t>
      </w:r>
    </w:p>
    <w:p w14:paraId="40CE0F8C">
      <w:pPr>
        <w:spacing w:line="276" w:lineRule="auto"/>
        <w:ind w:left="420" w:leftChars="200"/>
      </w:pPr>
      <w:r>
        <w:rPr>
          <w:rFonts w:hint="eastAsia"/>
        </w:rPr>
        <w:t>5、培养科技强国与勇攀高峰的工作精神</w:t>
      </w:r>
    </w:p>
    <w:p w14:paraId="39FD62C9">
      <w:pPr>
        <w:pStyle w:val="7"/>
        <w:numPr>
          <w:ilvl w:val="0"/>
          <w:numId w:val="1"/>
        </w:numPr>
        <w:spacing w:line="276" w:lineRule="auto"/>
        <w:ind w:firstLineChars="0"/>
        <w:rPr>
          <w:b/>
          <w:sz w:val="22"/>
        </w:rPr>
      </w:pPr>
      <w:r>
        <w:rPr>
          <w:rFonts w:hint="eastAsia"/>
          <w:b/>
          <w:sz w:val="22"/>
        </w:rPr>
        <w:t>课程基本要求</w:t>
      </w:r>
    </w:p>
    <w:p w14:paraId="0E015E6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80" w:leftChars="0" w:right="0" w:rightChars="0" w:firstLine="420" w:firstLineChars="200"/>
        <w:rPr>
          <w:rFonts w:hint="eastAsia" w:ascii="宋体" w:hAnsi="宋体" w:eastAsia="宋体" w:cs="宋体"/>
          <w:i w:val="0"/>
          <w:iCs w:val="0"/>
          <w:caps w:val="0"/>
          <w:color w:val="333333"/>
          <w:spacing w:val="0"/>
          <w:sz w:val="21"/>
          <w:szCs w:val="21"/>
          <w:shd w:val="clear" w:color="auto" w:fill="FFFFFF"/>
        </w:rPr>
      </w:pPr>
      <w:r>
        <w:rPr>
          <w:rFonts w:hint="eastAsia" w:ascii="宋体" w:hAnsi="宋体" w:eastAsia="宋体" w:cs="宋体"/>
          <w:i w:val="0"/>
          <w:iCs w:val="0"/>
          <w:caps w:val="0"/>
          <w:color w:val="333333"/>
          <w:spacing w:val="0"/>
          <w:sz w:val="21"/>
          <w:szCs w:val="21"/>
          <w:shd w:val="clear" w:color="auto" w:fill="FFFFFF"/>
        </w:rPr>
        <w:t>课程</w:t>
      </w:r>
      <w:r>
        <w:rPr>
          <w:rFonts w:hint="eastAsia" w:ascii="宋体" w:hAnsi="宋体" w:eastAsia="宋体" w:cs="宋体"/>
          <w:i w:val="0"/>
          <w:iCs w:val="0"/>
          <w:caps w:val="0"/>
          <w:color w:val="333333"/>
          <w:spacing w:val="0"/>
          <w:sz w:val="21"/>
          <w:szCs w:val="21"/>
          <w:shd w:val="clear" w:color="auto" w:fill="FFFFFF"/>
          <w:lang w:val="en-US" w:eastAsia="zh-CN"/>
        </w:rPr>
        <w:t>的定位：《Linux操作系统</w:t>
      </w:r>
      <w:r>
        <w:rPr>
          <w:rFonts w:hint="eastAsia" w:ascii="宋体" w:hAnsi="宋体" w:eastAsia="宋体" w:cs="宋体"/>
          <w:i w:val="0"/>
          <w:iCs w:val="0"/>
          <w:caps w:val="0"/>
          <w:color w:val="333333"/>
          <w:spacing w:val="0"/>
          <w:sz w:val="21"/>
          <w:szCs w:val="21"/>
          <w:shd w:val="clear" w:color="auto" w:fill="FFFFFF"/>
          <w:lang w:eastAsia="zh-CN"/>
        </w:rPr>
        <w:t>》</w:t>
      </w:r>
      <w:r>
        <w:rPr>
          <w:rFonts w:hint="eastAsia" w:ascii="宋体" w:hAnsi="宋体" w:eastAsia="宋体" w:cs="宋体"/>
          <w:i w:val="0"/>
          <w:iCs w:val="0"/>
          <w:caps w:val="0"/>
          <w:color w:val="333333"/>
          <w:spacing w:val="0"/>
          <w:sz w:val="21"/>
          <w:szCs w:val="21"/>
          <w:shd w:val="clear" w:color="auto" w:fill="FFFFFF"/>
        </w:rPr>
        <w:t>在高职高专计算机网络技术专业中是核心课程，主要是培养学生linux操作系统应用的能力。该课程具有很强的实践性，重在操作和应用技能的培养，在计算机网络技术课程结构体系中具有重要地位。</w:t>
      </w:r>
    </w:p>
    <w:p w14:paraId="5BD69344">
      <w:pPr>
        <w:spacing w:line="480" w:lineRule="exact"/>
        <w:ind w:firstLine="420" w:firstLineChars="200"/>
        <w:rPr>
          <w:rFonts w:hint="eastAsia" w:ascii="宋体" w:hAnsi="宋体" w:cs="宋体"/>
          <w:kern w:val="0"/>
          <w:sz w:val="21"/>
          <w:szCs w:val="21"/>
          <w:lang w:eastAsia="zh-CN"/>
        </w:rPr>
      </w:pPr>
      <w:r>
        <w:rPr>
          <w:rFonts w:hint="eastAsia" w:ascii="宋体" w:hAnsi="宋体" w:cs="宋体"/>
          <w:kern w:val="0"/>
          <w:sz w:val="21"/>
          <w:szCs w:val="21"/>
        </w:rPr>
        <w:t>本课程与其它课程的关系</w:t>
      </w:r>
      <w:r>
        <w:rPr>
          <w:rFonts w:hint="eastAsia" w:ascii="宋体" w:hAnsi="宋体" w:cs="宋体"/>
          <w:kern w:val="0"/>
          <w:sz w:val="21"/>
          <w:szCs w:val="21"/>
          <w:lang w:eastAsia="zh-CN"/>
        </w:rPr>
        <w:t>：</w:t>
      </w:r>
    </w:p>
    <w:p w14:paraId="5670B890">
      <w:pPr>
        <w:widowControl/>
        <w:spacing w:line="480" w:lineRule="exact"/>
        <w:ind w:firstLine="420" w:firstLineChars="200"/>
        <w:jc w:val="both"/>
        <w:rPr>
          <w:rFonts w:hint="eastAsia" w:ascii="宋体" w:hAnsi="宋体" w:eastAsia="宋体" w:cs="宋体"/>
          <w:i w:val="0"/>
          <w:iCs w:val="0"/>
          <w:caps w:val="0"/>
          <w:color w:val="000000"/>
          <w:spacing w:val="0"/>
          <w:sz w:val="21"/>
          <w:szCs w:val="21"/>
          <w:shd w:val="clear" w:color="auto" w:fill="FFFFFF"/>
          <w:lang w:val="en-US" w:eastAsia="zh-CN"/>
        </w:rPr>
      </w:pPr>
      <w:r>
        <w:rPr>
          <w:rFonts w:hint="eastAsia" w:ascii="宋体" w:hAnsi="宋体" w:cs="宋体"/>
          <w:kern w:val="0"/>
          <w:sz w:val="21"/>
          <w:szCs w:val="21"/>
          <w:lang w:eastAsia="zh-CN"/>
        </w:rPr>
        <w:t>前导课程：</w:t>
      </w:r>
      <w:r>
        <w:rPr>
          <w:rFonts w:hint="eastAsia" w:ascii="宋体" w:hAnsi="宋体" w:cs="宋体"/>
          <w:kern w:val="0"/>
          <w:szCs w:val="21"/>
          <w:lang w:val="en-US" w:eastAsia="zh-CN"/>
        </w:rPr>
        <w:t>《</w:t>
      </w:r>
      <w:r>
        <w:rPr>
          <w:rFonts w:hint="eastAsia" w:ascii="宋体" w:hAnsi="宋体" w:eastAsia="宋体" w:cs="宋体"/>
          <w:i w:val="0"/>
          <w:iCs w:val="0"/>
          <w:caps w:val="0"/>
          <w:color w:val="000000"/>
          <w:spacing w:val="0"/>
          <w:sz w:val="21"/>
          <w:szCs w:val="21"/>
          <w:shd w:val="clear" w:color="auto" w:fill="FFFFFF"/>
        </w:rPr>
        <w:t>计算机</w:t>
      </w:r>
      <w:r>
        <w:rPr>
          <w:rFonts w:hint="eastAsia" w:ascii="宋体" w:hAnsi="宋体" w:eastAsia="宋体" w:cs="宋体"/>
          <w:i w:val="0"/>
          <w:iCs w:val="0"/>
          <w:caps w:val="0"/>
          <w:color w:val="000000"/>
          <w:spacing w:val="0"/>
          <w:sz w:val="21"/>
          <w:szCs w:val="21"/>
          <w:shd w:val="clear" w:color="auto" w:fill="FFFFFF"/>
          <w:lang w:val="en-US" w:eastAsia="zh-CN"/>
        </w:rPr>
        <w:t>应用</w:t>
      </w:r>
      <w:r>
        <w:rPr>
          <w:rFonts w:hint="eastAsia" w:ascii="宋体" w:hAnsi="宋体" w:eastAsia="宋体" w:cs="宋体"/>
          <w:i w:val="0"/>
          <w:iCs w:val="0"/>
          <w:caps w:val="0"/>
          <w:color w:val="000000"/>
          <w:spacing w:val="0"/>
          <w:sz w:val="21"/>
          <w:szCs w:val="21"/>
          <w:shd w:val="clear" w:color="auto" w:fill="FFFFFF"/>
        </w:rPr>
        <w:t>基础</w:t>
      </w:r>
      <w:r>
        <w:rPr>
          <w:rFonts w:hint="eastAsia" w:ascii="宋体" w:hAnsi="宋体" w:eastAsia="宋体" w:cs="宋体"/>
          <w:i w:val="0"/>
          <w:iCs w:val="0"/>
          <w:caps w:val="0"/>
          <w:color w:val="000000"/>
          <w:spacing w:val="0"/>
          <w:sz w:val="21"/>
          <w:szCs w:val="21"/>
          <w:shd w:val="clear" w:color="auto" w:fill="FFFFFF"/>
          <w:lang w:eastAsia="zh-CN"/>
        </w:rPr>
        <w:t>》</w:t>
      </w:r>
      <w:r>
        <w:rPr>
          <w:rFonts w:hint="eastAsia" w:ascii="宋体" w:hAnsi="宋体" w:cs="宋体"/>
          <w:kern w:val="0"/>
          <w:szCs w:val="21"/>
          <w:lang w:val="en-US" w:eastAsia="zh-CN"/>
        </w:rPr>
        <w:t>《数据库原理</w:t>
      </w:r>
      <w:r>
        <w:rPr>
          <w:rFonts w:hint="eastAsia" w:ascii="宋体" w:hAnsi="宋体" w:eastAsia="宋体" w:cs="宋体"/>
          <w:i w:val="0"/>
          <w:iCs w:val="0"/>
          <w:caps w:val="0"/>
          <w:color w:val="000000"/>
          <w:spacing w:val="0"/>
          <w:sz w:val="21"/>
          <w:szCs w:val="21"/>
          <w:shd w:val="clear" w:color="auto" w:fill="FFFFFF"/>
          <w:lang w:val="en-US" w:eastAsia="zh-CN"/>
        </w:rPr>
        <w:t>》或《数据库应用》</w:t>
      </w:r>
    </w:p>
    <w:p w14:paraId="4D06AFB3">
      <w:pPr>
        <w:widowControl/>
        <w:spacing w:line="480" w:lineRule="exact"/>
        <w:ind w:firstLine="420" w:firstLineChars="200"/>
        <w:jc w:val="both"/>
      </w:pPr>
      <w:r>
        <w:rPr>
          <w:rFonts w:hint="default" w:ascii="宋体" w:hAnsi="宋体" w:eastAsia="宋体" w:cs="宋体"/>
          <w:i w:val="0"/>
          <w:iCs w:val="0"/>
          <w:caps w:val="0"/>
          <w:color w:val="000000"/>
          <w:spacing w:val="0"/>
          <w:sz w:val="21"/>
          <w:szCs w:val="21"/>
          <w:shd w:val="clear" w:color="auto" w:fill="FFFFFF"/>
          <w:lang w:val="en-US" w:eastAsia="zh-CN"/>
        </w:rPr>
        <w:t>后续课程</w:t>
      </w:r>
      <w:r>
        <w:rPr>
          <w:rFonts w:hint="eastAsia" w:ascii="宋体" w:hAnsi="宋体" w:eastAsia="宋体" w:cs="宋体"/>
          <w:i w:val="0"/>
          <w:iCs w:val="0"/>
          <w:caps w:val="0"/>
          <w:color w:val="000000"/>
          <w:spacing w:val="0"/>
          <w:sz w:val="21"/>
          <w:szCs w:val="21"/>
          <w:shd w:val="clear" w:color="auto" w:fill="FFFFFF"/>
          <w:lang w:val="en-US" w:eastAsia="zh-CN"/>
        </w:rPr>
        <w:t>：《PHP程序设计》《JSP开发》《ASP.NET编程》《网站开发与管理》</w:t>
      </w:r>
    </w:p>
    <w:p w14:paraId="2EBD20EA">
      <w:pPr>
        <w:pStyle w:val="7"/>
        <w:numPr>
          <w:ilvl w:val="0"/>
          <w:numId w:val="1"/>
        </w:numPr>
        <w:spacing w:line="276" w:lineRule="auto"/>
        <w:ind w:firstLineChars="0"/>
        <w:rPr>
          <w:b/>
          <w:sz w:val="22"/>
        </w:rPr>
      </w:pPr>
      <w:r>
        <w:rPr>
          <w:rFonts w:hint="eastAsia"/>
          <w:b/>
          <w:sz w:val="22"/>
        </w:rPr>
        <w:t>教学内容及重点</w:t>
      </w:r>
    </w:p>
    <w:p w14:paraId="5E8E19B8">
      <w:p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kern w:val="0"/>
          <w:sz w:val="21"/>
          <w:szCs w:val="21"/>
          <w:vertAlign w:val="baseline"/>
          <w:lang w:val="en-US" w:eastAsia="zh-CN"/>
        </w:rPr>
        <w:t xml:space="preserve">第一章 </w:t>
      </w:r>
      <w:r>
        <w:rPr>
          <w:rFonts w:hint="eastAsia" w:ascii="宋体" w:hAnsi="宋体" w:eastAsia="宋体" w:cs="宋体"/>
          <w:b/>
          <w:bCs/>
          <w:sz w:val="21"/>
          <w:szCs w:val="21"/>
          <w:vertAlign w:val="baseline"/>
          <w:lang w:val="en-US" w:eastAsia="zh-CN"/>
        </w:rPr>
        <w:t>Linux基础及安装</w:t>
      </w:r>
    </w:p>
    <w:p w14:paraId="654002A5">
      <w:pPr>
        <w:ind w:firstLine="420" w:firstLineChars="200"/>
        <w:jc w:val="left"/>
        <w:rPr>
          <w:rFonts w:hint="eastAsia" w:ascii="宋体" w:hAnsi="宋体" w:eastAsia="宋体" w:cs="宋体"/>
          <w:sz w:val="21"/>
          <w:szCs w:val="21"/>
          <w:vertAlign w:val="baseline"/>
          <w:lang w:val="en-US" w:eastAsia="zh-CN"/>
        </w:rPr>
      </w:pPr>
      <w:r>
        <w:rPr>
          <w:rFonts w:hint="eastAsia"/>
        </w:rPr>
        <w:t>主要内容：</w:t>
      </w:r>
      <w:r>
        <w:rPr>
          <w:rFonts w:hint="eastAsia" w:ascii="宋体" w:hAnsi="宋体" w:eastAsia="宋体" w:cs="宋体"/>
          <w:sz w:val="21"/>
          <w:szCs w:val="21"/>
          <w:vertAlign w:val="baseline"/>
          <w:lang w:val="en-US" w:eastAsia="zh-CN"/>
        </w:rPr>
        <w:t>安装VMware Workstation或者VirtualBox等虚拟机，Centos或者</w:t>
      </w:r>
    </w:p>
    <w:p w14:paraId="7ED90171">
      <w:pPr>
        <w:ind w:firstLine="420" w:firstLineChars="200"/>
        <w:jc w:val="left"/>
      </w:pPr>
      <w:r>
        <w:rPr>
          <w:rFonts w:hint="eastAsia" w:ascii="宋体" w:hAnsi="宋体" w:eastAsia="宋体" w:cs="宋体"/>
          <w:sz w:val="21"/>
          <w:szCs w:val="21"/>
          <w:vertAlign w:val="baseline"/>
          <w:lang w:val="en-US" w:eastAsia="zh-CN"/>
        </w:rPr>
        <w:t>ubuntu镜像包。</w:t>
      </w:r>
    </w:p>
    <w:p w14:paraId="5E3E0F18">
      <w:pPr>
        <w:numPr>
          <w:ilvl w:val="0"/>
          <w:numId w:val="0"/>
        </w:numPr>
        <w:spacing w:line="240" w:lineRule="auto"/>
        <w:ind w:left="0" w:leftChars="0" w:firstLine="420" w:firstLineChars="200"/>
        <w:jc w:val="left"/>
      </w:pPr>
      <w:r>
        <w:rPr>
          <w:rFonts w:hint="eastAsia"/>
        </w:rPr>
        <w:t>本章重点：</w:t>
      </w:r>
      <w:r>
        <w:rPr>
          <w:rFonts w:hint="eastAsia" w:ascii="宋体" w:hAnsi="宋体" w:eastAsia="宋体" w:cs="宋体"/>
          <w:sz w:val="21"/>
          <w:szCs w:val="21"/>
          <w:vertAlign w:val="baseline"/>
          <w:lang w:val="en-US" w:eastAsia="zh-CN"/>
        </w:rPr>
        <w:t>虚拟机安装、</w:t>
      </w:r>
      <w:r>
        <w:rPr>
          <w:rFonts w:hint="eastAsia" w:ascii="宋体" w:hAnsi="宋体" w:eastAsia="宋体" w:cs="宋体"/>
          <w:b w:val="0"/>
          <w:bCs w:val="0"/>
          <w:kern w:val="0"/>
          <w:sz w:val="21"/>
          <w:szCs w:val="21"/>
          <w:vertAlign w:val="baseline"/>
          <w:lang w:val="en-US" w:eastAsia="zh-CN"/>
        </w:rPr>
        <w:t>操作系统安装</w:t>
      </w:r>
      <w:r>
        <w:rPr>
          <w:rFonts w:hint="eastAsia"/>
        </w:rPr>
        <w:t>。</w:t>
      </w:r>
    </w:p>
    <w:p w14:paraId="1C79CA5F">
      <w:pPr>
        <w:numPr>
          <w:ilvl w:val="0"/>
          <w:numId w:val="2"/>
        </w:num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设置虚拟机参数</w:t>
      </w:r>
    </w:p>
    <w:p w14:paraId="032C5D6F">
      <w:pPr>
        <w:ind w:firstLine="420" w:firstLineChars="200"/>
        <w:jc w:val="left"/>
      </w:pPr>
      <w:r>
        <w:rPr>
          <w:rFonts w:hint="eastAsia"/>
        </w:rPr>
        <w:t>主要内容：</w:t>
      </w:r>
      <w:r>
        <w:rPr>
          <w:rFonts w:hint="eastAsia" w:ascii="宋体" w:hAnsi="宋体" w:eastAsia="宋体" w:cs="宋体"/>
          <w:sz w:val="21"/>
          <w:szCs w:val="21"/>
          <w:vertAlign w:val="baseline"/>
          <w:lang w:val="en-US" w:eastAsia="zh-CN"/>
        </w:rPr>
        <w:t>创建新的虚拟机设置虚拟机参数，</w:t>
      </w:r>
      <w:r>
        <w:rPr>
          <w:rFonts w:hint="eastAsia" w:ascii="宋体" w:hAnsi="宋体" w:eastAsia="宋体" w:cs="宋体"/>
        </w:rPr>
        <w:t>设置网络</w:t>
      </w:r>
      <w:r>
        <w:rPr>
          <w:rFonts w:hint="eastAsia" w:ascii="宋体" w:hAnsi="宋体" w:eastAsia="宋体" w:cs="宋体"/>
          <w:lang w:eastAsia="zh-CN"/>
        </w:rPr>
        <w:t>、设置用户名密码。</w:t>
      </w:r>
    </w:p>
    <w:p w14:paraId="73E48E17">
      <w:pPr>
        <w:spacing w:line="276" w:lineRule="auto"/>
        <w:ind w:left="420" w:leftChars="200"/>
      </w:pPr>
      <w:r>
        <w:rPr>
          <w:rFonts w:hint="eastAsia"/>
        </w:rPr>
        <w:t>本章重点：</w:t>
      </w:r>
      <w:r>
        <w:rPr>
          <w:rFonts w:hint="eastAsia" w:ascii="宋体" w:hAnsi="宋体" w:eastAsia="宋体" w:cs="宋体"/>
          <w:sz w:val="21"/>
          <w:szCs w:val="21"/>
          <w:vertAlign w:val="baseline"/>
          <w:lang w:val="en-US" w:eastAsia="zh-CN"/>
        </w:rPr>
        <w:t>建新的虚拟机设置虚拟机参数</w:t>
      </w:r>
      <w:r>
        <w:rPr>
          <w:rFonts w:hint="eastAsia"/>
        </w:rPr>
        <w:t>。</w:t>
      </w:r>
    </w:p>
    <w:p w14:paraId="25F95344">
      <w:pPr>
        <w:spacing w:line="276" w:lineRule="auto"/>
        <w:ind w:left="420" w:leftChars="200"/>
        <w:rPr>
          <w:b/>
        </w:rPr>
      </w:pPr>
      <w:r>
        <w:rPr>
          <w:rFonts w:hint="eastAsia"/>
          <w:b/>
        </w:rPr>
        <w:t xml:space="preserve">第三章 </w:t>
      </w:r>
      <w:r>
        <w:rPr>
          <w:rFonts w:hint="eastAsia" w:ascii="宋体" w:hAnsi="宋体" w:eastAsia="宋体" w:cs="宋体"/>
          <w:b/>
          <w:bCs/>
          <w:lang w:eastAsia="zh-CN"/>
        </w:rPr>
        <w:t>远程连接</w:t>
      </w:r>
      <w:r>
        <w:rPr>
          <w:rFonts w:hint="eastAsia" w:ascii="宋体" w:hAnsi="宋体" w:eastAsia="宋体" w:cs="宋体"/>
          <w:b/>
          <w:bCs/>
          <w:lang w:val="en-US" w:eastAsia="zh-CN"/>
        </w:rPr>
        <w:t>及</w:t>
      </w:r>
      <w:r>
        <w:rPr>
          <w:rFonts w:hint="eastAsia" w:ascii="宋体" w:hAnsi="宋体" w:eastAsia="宋体" w:cs="宋体"/>
          <w:b/>
          <w:bCs/>
          <w:lang w:eastAsia="zh-CN"/>
        </w:rPr>
        <w:t>目录结构</w:t>
      </w:r>
    </w:p>
    <w:p w14:paraId="2BDEDDE8">
      <w:pPr>
        <w:ind w:left="420" w:leftChars="200" w:firstLine="0" w:firstLineChars="0"/>
        <w:jc w:val="left"/>
        <w:rPr>
          <w:rFonts w:hint="eastAsia"/>
          <w:vertAlign w:val="baseline"/>
          <w:lang w:val="en-US" w:eastAsia="zh-CN"/>
        </w:rPr>
      </w:pPr>
      <w:r>
        <w:rPr>
          <w:rFonts w:hint="eastAsia"/>
        </w:rPr>
        <w:t>主要内容：</w:t>
      </w:r>
      <w:r>
        <w:rPr>
          <w:rFonts w:hint="eastAsia" w:ascii="宋体" w:hAnsi="宋体" w:eastAsia="宋体" w:cs="宋体"/>
          <w:lang w:eastAsia="zh-CN"/>
        </w:rPr>
        <w:t>Linux远程连接、Linux目录结构</w:t>
      </w:r>
      <w:r>
        <w:rPr>
          <w:rFonts w:hint="eastAsia"/>
          <w:vertAlign w:val="baseline"/>
          <w:lang w:val="en-US" w:eastAsia="zh-CN"/>
        </w:rPr>
        <w:t>。</w:t>
      </w:r>
    </w:p>
    <w:p w14:paraId="2ADD05A9">
      <w:pPr>
        <w:numPr>
          <w:ilvl w:val="0"/>
          <w:numId w:val="0"/>
        </w:numPr>
        <w:spacing w:line="240" w:lineRule="auto"/>
        <w:ind w:left="0" w:leftChars="0" w:firstLine="420" w:firstLineChars="200"/>
        <w:jc w:val="left"/>
      </w:pPr>
      <w:r>
        <w:rPr>
          <w:rFonts w:hint="eastAsia"/>
        </w:rPr>
        <w:t>本章重点：</w:t>
      </w:r>
      <w:r>
        <w:rPr>
          <w:rFonts w:hint="eastAsia" w:ascii="宋体" w:hAnsi="宋体" w:eastAsia="宋体" w:cs="宋体"/>
          <w:lang w:eastAsia="zh-CN"/>
        </w:rPr>
        <w:t>远程连接、目录结构</w:t>
      </w:r>
      <w:r>
        <w:rPr>
          <w:rFonts w:hint="eastAsia"/>
        </w:rPr>
        <w:t>。</w:t>
      </w:r>
    </w:p>
    <w:p w14:paraId="79A8372E">
      <w:pPr>
        <w:spacing w:line="276" w:lineRule="auto"/>
        <w:ind w:left="420" w:leftChars="200"/>
        <w:rPr>
          <w:b/>
        </w:rPr>
      </w:pPr>
      <w:r>
        <w:rPr>
          <w:rFonts w:hint="eastAsia"/>
          <w:b/>
        </w:rPr>
        <w:t xml:space="preserve">第四章 </w:t>
      </w:r>
      <w:r>
        <w:rPr>
          <w:rFonts w:hint="eastAsia" w:ascii="宋体" w:hAnsi="宋体" w:eastAsia="宋体" w:cs="宋体"/>
          <w:b/>
          <w:bCs/>
          <w:lang w:eastAsia="zh-CN"/>
        </w:rPr>
        <w:t>Linux文件管理</w:t>
      </w:r>
    </w:p>
    <w:p w14:paraId="51850F2F">
      <w:pPr>
        <w:numPr>
          <w:ilvl w:val="0"/>
          <w:numId w:val="0"/>
        </w:numPr>
        <w:spacing w:line="240" w:lineRule="auto"/>
        <w:ind w:left="0" w:leftChars="0" w:firstLine="420" w:firstLineChars="200"/>
        <w:jc w:val="left"/>
        <w:rPr>
          <w:rFonts w:hint="default"/>
          <w:vertAlign w:val="baseline"/>
          <w:lang w:val="en-US" w:eastAsia="zh-CN"/>
        </w:rPr>
      </w:pPr>
      <w:r>
        <w:rPr>
          <w:rFonts w:hint="eastAsia"/>
        </w:rPr>
        <w:t>主要内容：</w:t>
      </w:r>
      <w:r>
        <w:rPr>
          <w:rFonts w:hint="eastAsia" w:ascii="宋体" w:hAnsi="宋体" w:eastAsia="宋体" w:cs="宋体"/>
          <w:lang w:eastAsia="zh-CN"/>
        </w:rPr>
        <w:t>Linux文件管理命令</w:t>
      </w:r>
      <w:r>
        <w:rPr>
          <w:rFonts w:hint="eastAsia"/>
          <w:vertAlign w:val="baseline"/>
          <w:lang w:val="en-US" w:eastAsia="zh-CN"/>
        </w:rPr>
        <w:t>。</w:t>
      </w:r>
    </w:p>
    <w:p w14:paraId="7EB78661">
      <w:pPr>
        <w:numPr>
          <w:ilvl w:val="0"/>
          <w:numId w:val="0"/>
        </w:numPr>
        <w:spacing w:line="240" w:lineRule="auto"/>
        <w:ind w:left="0" w:leftChars="0" w:firstLine="420" w:firstLineChars="200"/>
        <w:jc w:val="left"/>
      </w:pPr>
      <w:r>
        <w:rPr>
          <w:rFonts w:hint="eastAsia"/>
        </w:rPr>
        <w:t>本章重点：</w:t>
      </w:r>
      <w:r>
        <w:rPr>
          <w:rFonts w:hint="eastAsia" w:ascii="宋体" w:hAnsi="宋体" w:eastAsia="宋体" w:cs="宋体"/>
          <w:lang w:eastAsia="zh-CN"/>
        </w:rPr>
        <w:t>Linux文件管理</w:t>
      </w:r>
      <w:r>
        <w:rPr>
          <w:rFonts w:hint="eastAsia"/>
          <w:vertAlign w:val="baseline"/>
          <w:lang w:val="en-US" w:eastAsia="zh-CN"/>
        </w:rPr>
        <w:t>。</w:t>
      </w:r>
    </w:p>
    <w:p w14:paraId="43BF796A">
      <w:pPr>
        <w:numPr>
          <w:ilvl w:val="0"/>
          <w:numId w:val="3"/>
        </w:numPr>
        <w:spacing w:line="276" w:lineRule="auto"/>
        <w:ind w:left="420" w:leftChars="200"/>
        <w:rPr>
          <w:rFonts w:hint="eastAsia"/>
          <w:b/>
          <w:bCs/>
          <w:vertAlign w:val="baseline"/>
          <w:lang w:val="en-US" w:eastAsia="zh-CN"/>
        </w:rPr>
      </w:pPr>
      <w:r>
        <w:rPr>
          <w:rFonts w:hint="eastAsia"/>
          <w:b/>
          <w:bCs/>
          <w:sz w:val="21"/>
          <w:szCs w:val="21"/>
          <w:vertAlign w:val="baseline"/>
          <w:lang w:val="en-US" w:eastAsia="zh-CN"/>
        </w:rPr>
        <w:t>Linux用户和用户组管理</w:t>
      </w:r>
    </w:p>
    <w:p w14:paraId="1EBA867A">
      <w:pPr>
        <w:ind w:left="420" w:leftChars="200" w:firstLine="0" w:firstLineChars="0"/>
        <w:jc w:val="left"/>
      </w:pPr>
      <w:r>
        <w:rPr>
          <w:rFonts w:hint="eastAsia"/>
        </w:rPr>
        <w:t>主要内容：</w:t>
      </w:r>
      <w:r>
        <w:rPr>
          <w:rFonts w:hint="eastAsia"/>
          <w:sz w:val="21"/>
          <w:szCs w:val="21"/>
          <w:vertAlign w:val="baseline"/>
          <w:lang w:val="en-US" w:eastAsia="zh-CN"/>
        </w:rPr>
        <w:t>Linux用户和用户组管理命令</w:t>
      </w:r>
      <w:r>
        <w:rPr>
          <w:rFonts w:hint="eastAsia"/>
        </w:rPr>
        <w:t>。</w:t>
      </w:r>
    </w:p>
    <w:p w14:paraId="66BF3B8C">
      <w:pPr>
        <w:spacing w:line="276" w:lineRule="auto"/>
        <w:ind w:left="420" w:leftChars="200"/>
      </w:pPr>
      <w:r>
        <w:rPr>
          <w:rFonts w:hint="eastAsia"/>
        </w:rPr>
        <w:t>本章重点：</w:t>
      </w:r>
      <w:r>
        <w:rPr>
          <w:rFonts w:hint="eastAsia"/>
          <w:sz w:val="21"/>
          <w:szCs w:val="21"/>
          <w:vertAlign w:val="baseline"/>
          <w:lang w:val="en-US" w:eastAsia="zh-CN"/>
        </w:rPr>
        <w:t>用户和用户组管理</w:t>
      </w:r>
      <w:r>
        <w:rPr>
          <w:rFonts w:hint="eastAsia"/>
          <w:vertAlign w:val="baseline"/>
          <w:lang w:val="en-US" w:eastAsia="zh-CN"/>
        </w:rPr>
        <w:t>。</w:t>
      </w:r>
    </w:p>
    <w:p w14:paraId="4AEF82B5">
      <w:pPr>
        <w:spacing w:line="276" w:lineRule="auto"/>
        <w:ind w:left="420" w:leftChars="200"/>
        <w:rPr>
          <w:b/>
        </w:rPr>
      </w:pPr>
      <w:r>
        <w:rPr>
          <w:rFonts w:hint="eastAsia"/>
          <w:b/>
        </w:rPr>
        <w:t xml:space="preserve">第六章 </w:t>
      </w:r>
      <w:r>
        <w:rPr>
          <w:rFonts w:hint="eastAsia"/>
          <w:b/>
          <w:bCs/>
          <w:sz w:val="21"/>
          <w:szCs w:val="21"/>
          <w:vertAlign w:val="baseline"/>
          <w:lang w:val="en-US" w:eastAsia="zh-CN"/>
        </w:rPr>
        <w:t>修改文件权限</w:t>
      </w:r>
    </w:p>
    <w:p w14:paraId="1078005F">
      <w:pPr>
        <w:ind w:left="420" w:leftChars="200" w:firstLine="0" w:firstLineChars="0"/>
        <w:jc w:val="left"/>
        <w:rPr>
          <w:rFonts w:hint="eastAsia"/>
        </w:rPr>
      </w:pPr>
      <w:r>
        <w:rPr>
          <w:rFonts w:hint="eastAsia"/>
        </w:rPr>
        <w:t>主要内容：</w:t>
      </w:r>
      <w:r>
        <w:rPr>
          <w:rFonts w:hint="eastAsia"/>
          <w:sz w:val="21"/>
          <w:szCs w:val="21"/>
          <w:vertAlign w:val="baseline"/>
          <w:lang w:val="en-US" w:eastAsia="zh-CN"/>
        </w:rPr>
        <w:t>Linux修改文件权限命令</w:t>
      </w:r>
      <w:r>
        <w:rPr>
          <w:rFonts w:hint="eastAsia"/>
          <w:vertAlign w:val="baseline"/>
          <w:lang w:val="en-US" w:eastAsia="zh-CN"/>
        </w:rPr>
        <w:t>。</w:t>
      </w:r>
    </w:p>
    <w:p w14:paraId="0F51DB6F">
      <w:pPr>
        <w:numPr>
          <w:ilvl w:val="0"/>
          <w:numId w:val="0"/>
        </w:numPr>
        <w:spacing w:line="240" w:lineRule="auto"/>
        <w:ind w:left="0" w:leftChars="0" w:firstLine="420" w:firstLineChars="200"/>
        <w:jc w:val="left"/>
      </w:pPr>
      <w:r>
        <w:rPr>
          <w:rFonts w:hint="eastAsia"/>
        </w:rPr>
        <w:t>本章重点：</w:t>
      </w:r>
      <w:r>
        <w:rPr>
          <w:rFonts w:hint="eastAsia"/>
          <w:sz w:val="21"/>
          <w:szCs w:val="21"/>
          <w:vertAlign w:val="baseline"/>
          <w:lang w:val="en-US" w:eastAsia="zh-CN"/>
        </w:rPr>
        <w:t>修改文件权限命令</w:t>
      </w:r>
      <w:r>
        <w:rPr>
          <w:rFonts w:hint="eastAsia"/>
        </w:rPr>
        <w:t>。</w:t>
      </w:r>
    </w:p>
    <w:p w14:paraId="1CAEBD80">
      <w:pPr>
        <w:spacing w:line="276" w:lineRule="auto"/>
        <w:ind w:left="420" w:leftChars="200"/>
        <w:rPr>
          <w:b/>
        </w:rPr>
      </w:pPr>
      <w:r>
        <w:rPr>
          <w:rFonts w:hint="eastAsia"/>
          <w:b/>
        </w:rPr>
        <w:t xml:space="preserve">第七章 </w:t>
      </w:r>
      <w:r>
        <w:rPr>
          <w:rFonts w:hint="eastAsia"/>
          <w:b/>
          <w:bCs/>
          <w:vertAlign w:val="baseline"/>
          <w:lang w:val="en-US" w:eastAsia="zh-CN"/>
        </w:rPr>
        <w:t>压缩备份</w:t>
      </w:r>
    </w:p>
    <w:p w14:paraId="0CD3909C">
      <w:pPr>
        <w:spacing w:line="276" w:lineRule="auto"/>
        <w:ind w:left="420" w:leftChars="200"/>
        <w:rPr>
          <w:rFonts w:hint="eastAsia"/>
          <w:vertAlign w:val="baseline"/>
          <w:lang w:eastAsia="zh-CN"/>
        </w:rPr>
      </w:pPr>
      <w:r>
        <w:rPr>
          <w:rFonts w:hint="eastAsia"/>
        </w:rPr>
        <w:t>主要内容：</w:t>
      </w:r>
      <w:r>
        <w:rPr>
          <w:rFonts w:hint="eastAsia"/>
          <w:vertAlign w:val="baseline"/>
          <w:lang w:val="en-US" w:eastAsia="zh-CN"/>
        </w:rPr>
        <w:t>Linux压缩备份命令、Linux安装rpm包</w:t>
      </w:r>
      <w:r>
        <w:rPr>
          <w:rFonts w:hint="eastAsia"/>
          <w:vertAlign w:val="baseline"/>
          <w:lang w:eastAsia="zh-CN"/>
        </w:rPr>
        <w:t>。</w:t>
      </w:r>
    </w:p>
    <w:p w14:paraId="2E92B477">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压缩备份命令、安装rpm包</w:t>
      </w:r>
      <w:r>
        <w:rPr>
          <w:rFonts w:hint="eastAsia"/>
        </w:rPr>
        <w:t>。</w:t>
      </w:r>
    </w:p>
    <w:p w14:paraId="340CF35C">
      <w:pPr>
        <w:spacing w:line="276" w:lineRule="auto"/>
        <w:ind w:left="420" w:leftChars="200"/>
        <w:rPr>
          <w:b/>
        </w:rPr>
      </w:pPr>
      <w:r>
        <w:rPr>
          <w:rFonts w:hint="eastAsia"/>
          <w:b/>
        </w:rPr>
        <w:t xml:space="preserve">第八章 </w:t>
      </w:r>
      <w:r>
        <w:rPr>
          <w:rFonts w:hint="eastAsia"/>
          <w:b/>
          <w:bCs/>
          <w:vertAlign w:val="baseline"/>
          <w:lang w:val="en-US" w:eastAsia="zh-CN"/>
        </w:rPr>
        <w:t>软件安装</w:t>
      </w:r>
    </w:p>
    <w:p w14:paraId="67BA36EC">
      <w:pPr>
        <w:numPr>
          <w:ilvl w:val="0"/>
          <w:numId w:val="0"/>
        </w:numPr>
        <w:spacing w:line="240" w:lineRule="auto"/>
        <w:ind w:left="0" w:leftChars="0" w:firstLine="420" w:firstLineChars="200"/>
        <w:jc w:val="left"/>
        <w:rPr>
          <w:rFonts w:hint="eastAsia" w:eastAsiaTheme="minorEastAsia"/>
          <w:vertAlign w:val="baseline"/>
          <w:lang w:eastAsia="zh-CN"/>
        </w:rPr>
      </w:pPr>
      <w:r>
        <w:rPr>
          <w:rFonts w:hint="eastAsia"/>
        </w:rPr>
        <w:t>主要内容：</w:t>
      </w:r>
      <w:r>
        <w:rPr>
          <w:rFonts w:hint="eastAsia"/>
          <w:vertAlign w:val="baseline"/>
          <w:lang w:val="en-US" w:eastAsia="zh-CN"/>
        </w:rPr>
        <w:t>Linux 软件安装（MySQL、JDK、Tomcat）</w:t>
      </w:r>
      <w:r>
        <w:rPr>
          <w:rFonts w:hint="eastAsia"/>
          <w:vertAlign w:val="baseline"/>
          <w:lang w:eastAsia="zh-CN"/>
        </w:rPr>
        <w:t>。</w:t>
      </w:r>
    </w:p>
    <w:p w14:paraId="0C443C5B">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软件安装（MySQL、JDK、Tomcat）</w:t>
      </w:r>
      <w:r>
        <w:rPr>
          <w:rFonts w:hint="eastAsia"/>
        </w:rPr>
        <w:t>。</w:t>
      </w:r>
    </w:p>
    <w:p w14:paraId="17511EF8">
      <w:pPr>
        <w:spacing w:line="276" w:lineRule="auto"/>
      </w:pPr>
    </w:p>
    <w:p w14:paraId="73A47BE5">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14:paraId="476E2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14:paraId="6DFCBDD7">
            <w:pPr>
              <w:spacing w:line="276" w:lineRule="auto"/>
              <w:jc w:val="center"/>
            </w:pPr>
            <w:r>
              <w:rPr>
                <w:rFonts w:hint="eastAsia"/>
              </w:rPr>
              <w:t>教学基本内容</w:t>
            </w:r>
          </w:p>
        </w:tc>
        <w:tc>
          <w:tcPr>
            <w:tcW w:w="3452" w:type="dxa"/>
            <w:gridSpan w:val="4"/>
          </w:tcPr>
          <w:p w14:paraId="439A45C6">
            <w:pPr>
              <w:spacing w:line="276" w:lineRule="auto"/>
              <w:jc w:val="center"/>
            </w:pPr>
            <w:r>
              <w:rPr>
                <w:rFonts w:hint="eastAsia"/>
              </w:rPr>
              <w:t>学 时 分 配</w:t>
            </w:r>
          </w:p>
        </w:tc>
      </w:tr>
      <w:tr w14:paraId="4223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14:paraId="45346152">
            <w:pPr>
              <w:spacing w:line="276" w:lineRule="auto"/>
            </w:pPr>
          </w:p>
        </w:tc>
        <w:tc>
          <w:tcPr>
            <w:tcW w:w="850" w:type="dxa"/>
          </w:tcPr>
          <w:p w14:paraId="1DA2BBF3">
            <w:pPr>
              <w:spacing w:line="276" w:lineRule="auto"/>
              <w:jc w:val="center"/>
            </w:pPr>
            <w:r>
              <w:rPr>
                <w:rFonts w:hint="eastAsia"/>
              </w:rPr>
              <w:t>理论</w:t>
            </w:r>
          </w:p>
        </w:tc>
        <w:tc>
          <w:tcPr>
            <w:tcW w:w="851" w:type="dxa"/>
          </w:tcPr>
          <w:p w14:paraId="52AE4450">
            <w:pPr>
              <w:spacing w:line="276" w:lineRule="auto"/>
              <w:jc w:val="center"/>
            </w:pPr>
            <w:r>
              <w:rPr>
                <w:rFonts w:hint="eastAsia"/>
              </w:rPr>
              <w:t>实践</w:t>
            </w:r>
          </w:p>
        </w:tc>
        <w:tc>
          <w:tcPr>
            <w:tcW w:w="850" w:type="dxa"/>
          </w:tcPr>
          <w:p w14:paraId="09FADC1F">
            <w:pPr>
              <w:spacing w:line="276" w:lineRule="auto"/>
              <w:jc w:val="center"/>
            </w:pPr>
            <w:r>
              <w:rPr>
                <w:rFonts w:hint="eastAsia"/>
              </w:rPr>
              <w:t>测试</w:t>
            </w:r>
          </w:p>
        </w:tc>
        <w:tc>
          <w:tcPr>
            <w:tcW w:w="901" w:type="dxa"/>
          </w:tcPr>
          <w:p w14:paraId="7EC98179">
            <w:pPr>
              <w:spacing w:line="276" w:lineRule="auto"/>
              <w:jc w:val="center"/>
            </w:pPr>
            <w:r>
              <w:rPr>
                <w:rFonts w:hint="eastAsia"/>
              </w:rPr>
              <w:t>其他</w:t>
            </w:r>
          </w:p>
        </w:tc>
      </w:tr>
      <w:tr w14:paraId="18141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58D1BCA4">
            <w:pPr>
              <w:spacing w:line="276" w:lineRule="auto"/>
              <w:rPr>
                <w:b w:val="0"/>
                <w:bCs w:val="0"/>
              </w:rPr>
            </w:pPr>
            <w:r>
              <w:rPr>
                <w:rFonts w:hint="eastAsia"/>
                <w:b w:val="0"/>
                <w:bCs w:val="0"/>
              </w:rPr>
              <w:t xml:space="preserve">第一章 </w:t>
            </w:r>
            <w:r>
              <w:rPr>
                <w:rFonts w:hint="eastAsia" w:ascii="宋体" w:hAnsi="宋体" w:eastAsia="宋体" w:cs="宋体"/>
                <w:b w:val="0"/>
                <w:bCs w:val="0"/>
                <w:sz w:val="21"/>
                <w:szCs w:val="21"/>
                <w:vertAlign w:val="baseline"/>
                <w:lang w:val="en-US" w:eastAsia="zh-CN"/>
              </w:rPr>
              <w:t>Linux基础及安装</w:t>
            </w:r>
          </w:p>
        </w:tc>
        <w:tc>
          <w:tcPr>
            <w:tcW w:w="850" w:type="dxa"/>
            <w:vAlign w:val="center"/>
          </w:tcPr>
          <w:p w14:paraId="7A15AB94">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14:paraId="0F41D16A">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2</w:t>
            </w:r>
          </w:p>
        </w:tc>
        <w:tc>
          <w:tcPr>
            <w:tcW w:w="850" w:type="dxa"/>
            <w:vAlign w:val="center"/>
          </w:tcPr>
          <w:p w14:paraId="5C028813">
            <w:pPr>
              <w:spacing w:line="276" w:lineRule="auto"/>
              <w:jc w:val="center"/>
            </w:pPr>
          </w:p>
        </w:tc>
        <w:tc>
          <w:tcPr>
            <w:tcW w:w="901" w:type="dxa"/>
            <w:vAlign w:val="center"/>
          </w:tcPr>
          <w:p w14:paraId="2F3C59A4">
            <w:pPr>
              <w:spacing w:line="276" w:lineRule="auto"/>
              <w:jc w:val="center"/>
            </w:pPr>
          </w:p>
        </w:tc>
      </w:tr>
      <w:tr w14:paraId="164BF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515953AD">
            <w:pPr>
              <w:numPr>
                <w:ilvl w:val="0"/>
                <w:numId w:val="0"/>
              </w:numPr>
              <w:spacing w:line="276" w:lineRule="auto"/>
              <w:rPr>
                <w:b w:val="0"/>
                <w:bCs w:val="0"/>
              </w:rPr>
            </w:pPr>
            <w:r>
              <w:rPr>
                <w:rFonts w:hint="eastAsia"/>
                <w:b w:val="0"/>
                <w:bCs w:val="0"/>
              </w:rPr>
              <w:t xml:space="preserve">第二章 </w:t>
            </w:r>
            <w:r>
              <w:rPr>
                <w:rFonts w:hint="eastAsia" w:ascii="宋体" w:hAnsi="宋体" w:eastAsia="宋体" w:cs="宋体"/>
                <w:b w:val="0"/>
                <w:bCs w:val="0"/>
                <w:sz w:val="21"/>
                <w:szCs w:val="21"/>
                <w:vertAlign w:val="baseline"/>
                <w:lang w:val="en-US" w:eastAsia="zh-CN"/>
              </w:rPr>
              <w:t>设置虚拟机参数</w:t>
            </w:r>
          </w:p>
        </w:tc>
        <w:tc>
          <w:tcPr>
            <w:tcW w:w="850" w:type="dxa"/>
            <w:vAlign w:val="center"/>
          </w:tcPr>
          <w:p w14:paraId="192943E3">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14:paraId="6D8D429E">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2</w:t>
            </w:r>
          </w:p>
        </w:tc>
        <w:tc>
          <w:tcPr>
            <w:tcW w:w="850" w:type="dxa"/>
            <w:vAlign w:val="center"/>
          </w:tcPr>
          <w:p w14:paraId="65FA245E">
            <w:pPr>
              <w:spacing w:line="276" w:lineRule="auto"/>
              <w:jc w:val="center"/>
            </w:pPr>
          </w:p>
        </w:tc>
        <w:tc>
          <w:tcPr>
            <w:tcW w:w="901" w:type="dxa"/>
            <w:vAlign w:val="center"/>
          </w:tcPr>
          <w:p w14:paraId="042D7F41">
            <w:pPr>
              <w:spacing w:line="276" w:lineRule="auto"/>
              <w:jc w:val="center"/>
            </w:pPr>
          </w:p>
        </w:tc>
      </w:tr>
      <w:tr w14:paraId="14CD2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7A281E0C">
            <w:pPr>
              <w:spacing w:line="276" w:lineRule="auto"/>
              <w:rPr>
                <w:b w:val="0"/>
                <w:bCs w:val="0"/>
              </w:rPr>
            </w:pPr>
            <w:r>
              <w:rPr>
                <w:rFonts w:hint="eastAsia"/>
                <w:b w:val="0"/>
                <w:bCs w:val="0"/>
              </w:rPr>
              <w:t xml:space="preserve">第三章 </w:t>
            </w:r>
            <w:r>
              <w:rPr>
                <w:rFonts w:hint="eastAsia" w:ascii="宋体" w:hAnsi="宋体" w:eastAsia="宋体" w:cs="宋体"/>
                <w:b w:val="0"/>
                <w:bCs w:val="0"/>
                <w:lang w:eastAsia="zh-CN"/>
              </w:rPr>
              <w:t>远程连接</w:t>
            </w:r>
            <w:r>
              <w:rPr>
                <w:rFonts w:hint="eastAsia" w:ascii="宋体" w:hAnsi="宋体" w:eastAsia="宋体" w:cs="宋体"/>
                <w:b w:val="0"/>
                <w:bCs w:val="0"/>
                <w:lang w:val="en-US" w:eastAsia="zh-CN"/>
              </w:rPr>
              <w:t>及</w:t>
            </w:r>
            <w:r>
              <w:rPr>
                <w:rFonts w:hint="eastAsia" w:ascii="宋体" w:hAnsi="宋体" w:eastAsia="宋体" w:cs="宋体"/>
                <w:b w:val="0"/>
                <w:bCs w:val="0"/>
                <w:lang w:eastAsia="zh-CN"/>
              </w:rPr>
              <w:t>目录结构</w:t>
            </w:r>
          </w:p>
        </w:tc>
        <w:tc>
          <w:tcPr>
            <w:tcW w:w="850" w:type="dxa"/>
            <w:vAlign w:val="center"/>
          </w:tcPr>
          <w:p w14:paraId="4562A0AF">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14:paraId="7DA3706E">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2</w:t>
            </w:r>
          </w:p>
        </w:tc>
        <w:tc>
          <w:tcPr>
            <w:tcW w:w="850" w:type="dxa"/>
            <w:vAlign w:val="center"/>
          </w:tcPr>
          <w:p w14:paraId="5706BEA5">
            <w:pPr>
              <w:spacing w:line="276" w:lineRule="auto"/>
              <w:jc w:val="center"/>
            </w:pPr>
          </w:p>
        </w:tc>
        <w:tc>
          <w:tcPr>
            <w:tcW w:w="901" w:type="dxa"/>
            <w:vAlign w:val="center"/>
          </w:tcPr>
          <w:p w14:paraId="50921FC5">
            <w:pPr>
              <w:spacing w:line="276" w:lineRule="auto"/>
              <w:jc w:val="center"/>
            </w:pPr>
          </w:p>
        </w:tc>
      </w:tr>
      <w:tr w14:paraId="62ED7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F3202E4">
            <w:pPr>
              <w:spacing w:line="276" w:lineRule="auto"/>
              <w:rPr>
                <w:b w:val="0"/>
                <w:bCs w:val="0"/>
              </w:rPr>
            </w:pPr>
            <w:r>
              <w:rPr>
                <w:rFonts w:hint="eastAsia"/>
                <w:b w:val="0"/>
                <w:bCs w:val="0"/>
              </w:rPr>
              <w:t xml:space="preserve">第四章 </w:t>
            </w:r>
            <w:r>
              <w:rPr>
                <w:rFonts w:hint="eastAsia" w:ascii="宋体" w:hAnsi="宋体" w:eastAsia="宋体" w:cs="宋体"/>
                <w:b w:val="0"/>
                <w:bCs w:val="0"/>
                <w:lang w:eastAsia="zh-CN"/>
              </w:rPr>
              <w:t>Linux文件管理</w:t>
            </w:r>
          </w:p>
        </w:tc>
        <w:tc>
          <w:tcPr>
            <w:tcW w:w="850" w:type="dxa"/>
            <w:vAlign w:val="center"/>
          </w:tcPr>
          <w:p w14:paraId="0BE6A025">
            <w:pPr>
              <w:spacing w:line="276" w:lineRule="auto"/>
              <w:jc w:val="center"/>
              <w:rPr>
                <w:rFonts w:hint="default" w:eastAsiaTheme="minorEastAsia"/>
                <w:lang w:val="en-US" w:eastAsia="zh-CN"/>
              </w:rPr>
            </w:pPr>
            <w:r>
              <w:rPr>
                <w:rFonts w:hint="eastAsia"/>
                <w:lang w:val="en-US" w:eastAsia="zh-CN"/>
              </w:rPr>
              <w:t>4</w:t>
            </w:r>
          </w:p>
        </w:tc>
        <w:tc>
          <w:tcPr>
            <w:tcW w:w="851" w:type="dxa"/>
            <w:vAlign w:val="center"/>
          </w:tcPr>
          <w:p w14:paraId="61467DF8">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4</w:t>
            </w:r>
          </w:p>
        </w:tc>
        <w:tc>
          <w:tcPr>
            <w:tcW w:w="850" w:type="dxa"/>
            <w:vAlign w:val="center"/>
          </w:tcPr>
          <w:p w14:paraId="2ABC226D">
            <w:pPr>
              <w:spacing w:line="276" w:lineRule="auto"/>
              <w:jc w:val="center"/>
            </w:pPr>
          </w:p>
        </w:tc>
        <w:tc>
          <w:tcPr>
            <w:tcW w:w="901" w:type="dxa"/>
            <w:vAlign w:val="center"/>
          </w:tcPr>
          <w:p w14:paraId="557FEBE2">
            <w:pPr>
              <w:spacing w:line="276" w:lineRule="auto"/>
              <w:jc w:val="center"/>
            </w:pPr>
          </w:p>
        </w:tc>
      </w:tr>
      <w:tr w14:paraId="02E00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629648A0">
            <w:pPr>
              <w:numPr>
                <w:ilvl w:val="0"/>
                <w:numId w:val="0"/>
              </w:numPr>
              <w:spacing w:line="276" w:lineRule="auto"/>
              <w:rPr>
                <w:b w:val="0"/>
                <w:bCs w:val="0"/>
              </w:rPr>
            </w:pPr>
            <w:r>
              <w:rPr>
                <w:rFonts w:hint="eastAsia"/>
                <w:b w:val="0"/>
                <w:bCs w:val="0"/>
              </w:rPr>
              <w:t xml:space="preserve">第五章 </w:t>
            </w:r>
            <w:r>
              <w:rPr>
                <w:rFonts w:hint="eastAsia" w:ascii="宋体" w:hAnsi="宋体" w:eastAsia="宋体" w:cs="宋体"/>
                <w:b w:val="0"/>
                <w:bCs w:val="0"/>
                <w:lang w:val="en-US" w:eastAsia="zh-CN"/>
              </w:rPr>
              <w:t>Linux用户和用</w:t>
            </w:r>
            <w:r>
              <w:rPr>
                <w:rFonts w:hint="eastAsia"/>
                <w:b w:val="0"/>
                <w:bCs w:val="0"/>
                <w:sz w:val="21"/>
                <w:szCs w:val="21"/>
                <w:vertAlign w:val="baseline"/>
                <w:lang w:val="en-US" w:eastAsia="zh-CN"/>
              </w:rPr>
              <w:t>户组管理</w:t>
            </w:r>
          </w:p>
        </w:tc>
        <w:tc>
          <w:tcPr>
            <w:tcW w:w="850" w:type="dxa"/>
            <w:vAlign w:val="center"/>
          </w:tcPr>
          <w:p w14:paraId="59F45DE7">
            <w:pPr>
              <w:spacing w:line="276" w:lineRule="auto"/>
              <w:jc w:val="center"/>
              <w:rPr>
                <w:rFonts w:hint="default" w:eastAsiaTheme="minorEastAsia"/>
                <w:lang w:val="en-US" w:eastAsia="zh-CN"/>
              </w:rPr>
            </w:pPr>
            <w:r>
              <w:rPr>
                <w:rFonts w:hint="eastAsia"/>
                <w:lang w:val="en-US" w:eastAsia="zh-CN"/>
              </w:rPr>
              <w:t>4</w:t>
            </w:r>
          </w:p>
        </w:tc>
        <w:tc>
          <w:tcPr>
            <w:tcW w:w="851" w:type="dxa"/>
            <w:vAlign w:val="center"/>
          </w:tcPr>
          <w:p w14:paraId="2CC8B8D2">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4</w:t>
            </w:r>
          </w:p>
        </w:tc>
        <w:tc>
          <w:tcPr>
            <w:tcW w:w="850" w:type="dxa"/>
            <w:vAlign w:val="center"/>
          </w:tcPr>
          <w:p w14:paraId="79D712A0">
            <w:pPr>
              <w:spacing w:line="276" w:lineRule="auto"/>
              <w:jc w:val="center"/>
            </w:pPr>
          </w:p>
        </w:tc>
        <w:tc>
          <w:tcPr>
            <w:tcW w:w="901" w:type="dxa"/>
            <w:vAlign w:val="center"/>
          </w:tcPr>
          <w:p w14:paraId="12B3B323">
            <w:pPr>
              <w:spacing w:line="276" w:lineRule="auto"/>
              <w:jc w:val="center"/>
            </w:pPr>
          </w:p>
        </w:tc>
      </w:tr>
      <w:tr w14:paraId="714D7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75C9EA7B">
            <w:pPr>
              <w:spacing w:line="276" w:lineRule="auto"/>
              <w:rPr>
                <w:b w:val="0"/>
                <w:bCs w:val="0"/>
              </w:rPr>
            </w:pPr>
            <w:r>
              <w:rPr>
                <w:rFonts w:hint="eastAsia"/>
                <w:b w:val="0"/>
                <w:bCs w:val="0"/>
              </w:rPr>
              <w:t xml:space="preserve">第六章 </w:t>
            </w:r>
            <w:bookmarkStart w:id="0" w:name="_GoBack"/>
            <w:bookmarkEnd w:id="0"/>
            <w:r>
              <w:rPr>
                <w:rFonts w:hint="eastAsia"/>
                <w:b w:val="0"/>
                <w:bCs w:val="0"/>
                <w:sz w:val="21"/>
                <w:szCs w:val="21"/>
                <w:vertAlign w:val="baseline"/>
                <w:lang w:val="en-US" w:eastAsia="zh-CN"/>
              </w:rPr>
              <w:t>修改文件权限</w:t>
            </w:r>
          </w:p>
        </w:tc>
        <w:tc>
          <w:tcPr>
            <w:tcW w:w="850" w:type="dxa"/>
            <w:vAlign w:val="center"/>
          </w:tcPr>
          <w:p w14:paraId="71C30095">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14:paraId="5864AAB4">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2</w:t>
            </w:r>
          </w:p>
        </w:tc>
        <w:tc>
          <w:tcPr>
            <w:tcW w:w="850" w:type="dxa"/>
            <w:vAlign w:val="center"/>
          </w:tcPr>
          <w:p w14:paraId="0A42ACC9">
            <w:pPr>
              <w:spacing w:line="276" w:lineRule="auto"/>
              <w:jc w:val="center"/>
            </w:pPr>
          </w:p>
        </w:tc>
        <w:tc>
          <w:tcPr>
            <w:tcW w:w="901" w:type="dxa"/>
            <w:vAlign w:val="center"/>
          </w:tcPr>
          <w:p w14:paraId="7230FDD8">
            <w:pPr>
              <w:spacing w:line="276" w:lineRule="auto"/>
              <w:jc w:val="center"/>
            </w:pPr>
          </w:p>
        </w:tc>
      </w:tr>
      <w:tr w14:paraId="1CFC7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3C316A02">
            <w:pPr>
              <w:spacing w:line="276" w:lineRule="auto"/>
              <w:rPr>
                <w:b w:val="0"/>
                <w:bCs w:val="0"/>
              </w:rPr>
            </w:pPr>
            <w:r>
              <w:rPr>
                <w:rFonts w:hint="eastAsia"/>
                <w:b w:val="0"/>
                <w:bCs w:val="0"/>
              </w:rPr>
              <w:t>第七章</w:t>
            </w:r>
            <w:r>
              <w:rPr>
                <w:rFonts w:hint="eastAsia"/>
                <w:b w:val="0"/>
                <w:bCs w:val="0"/>
                <w:lang w:val="en-US" w:eastAsia="zh-CN"/>
              </w:rPr>
              <w:t xml:space="preserve"> </w:t>
            </w:r>
            <w:r>
              <w:rPr>
                <w:rFonts w:hint="eastAsia"/>
                <w:b w:val="0"/>
                <w:bCs w:val="0"/>
                <w:vertAlign w:val="baseline"/>
                <w:lang w:val="en-US" w:eastAsia="zh-CN"/>
              </w:rPr>
              <w:t>压缩备份</w:t>
            </w:r>
          </w:p>
        </w:tc>
        <w:tc>
          <w:tcPr>
            <w:tcW w:w="850" w:type="dxa"/>
            <w:vAlign w:val="center"/>
          </w:tcPr>
          <w:p w14:paraId="3790BE1A">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14:paraId="0B593AD0">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2</w:t>
            </w:r>
          </w:p>
        </w:tc>
        <w:tc>
          <w:tcPr>
            <w:tcW w:w="850" w:type="dxa"/>
            <w:vAlign w:val="center"/>
          </w:tcPr>
          <w:p w14:paraId="6F479966">
            <w:pPr>
              <w:spacing w:line="276" w:lineRule="auto"/>
              <w:jc w:val="center"/>
            </w:pPr>
          </w:p>
        </w:tc>
        <w:tc>
          <w:tcPr>
            <w:tcW w:w="901" w:type="dxa"/>
            <w:vAlign w:val="center"/>
          </w:tcPr>
          <w:p w14:paraId="30B0B4E3">
            <w:pPr>
              <w:spacing w:line="276" w:lineRule="auto"/>
              <w:jc w:val="center"/>
            </w:pPr>
          </w:p>
        </w:tc>
      </w:tr>
      <w:tr w14:paraId="1687B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1317BD41">
            <w:pPr>
              <w:spacing w:line="276" w:lineRule="auto"/>
              <w:rPr>
                <w:b w:val="0"/>
                <w:bCs w:val="0"/>
              </w:rPr>
            </w:pPr>
            <w:r>
              <w:rPr>
                <w:rFonts w:hint="eastAsia"/>
                <w:b w:val="0"/>
                <w:bCs w:val="0"/>
              </w:rPr>
              <w:t xml:space="preserve">第八章 </w:t>
            </w:r>
            <w:r>
              <w:rPr>
                <w:rFonts w:hint="eastAsia"/>
                <w:b w:val="0"/>
                <w:bCs w:val="0"/>
                <w:vertAlign w:val="baseline"/>
                <w:lang w:val="en-US" w:eastAsia="zh-CN"/>
              </w:rPr>
              <w:t>软件安装</w:t>
            </w:r>
          </w:p>
        </w:tc>
        <w:tc>
          <w:tcPr>
            <w:tcW w:w="850" w:type="dxa"/>
            <w:vAlign w:val="center"/>
          </w:tcPr>
          <w:p w14:paraId="009EF062">
            <w:pPr>
              <w:spacing w:line="276" w:lineRule="auto"/>
              <w:jc w:val="center"/>
              <w:rPr>
                <w:rFonts w:hint="default" w:eastAsiaTheme="minorEastAsia"/>
                <w:lang w:val="en-US" w:eastAsia="zh-CN"/>
              </w:rPr>
            </w:pPr>
            <w:r>
              <w:rPr>
                <w:rFonts w:hint="eastAsia"/>
                <w:lang w:val="en-US" w:eastAsia="zh-CN"/>
              </w:rPr>
              <w:t>6</w:t>
            </w:r>
          </w:p>
        </w:tc>
        <w:tc>
          <w:tcPr>
            <w:tcW w:w="851" w:type="dxa"/>
            <w:vAlign w:val="center"/>
          </w:tcPr>
          <w:p w14:paraId="291EB464">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6</w:t>
            </w:r>
          </w:p>
        </w:tc>
        <w:tc>
          <w:tcPr>
            <w:tcW w:w="850" w:type="dxa"/>
            <w:vAlign w:val="center"/>
          </w:tcPr>
          <w:p w14:paraId="5C731B6F">
            <w:pPr>
              <w:spacing w:line="276" w:lineRule="auto"/>
              <w:jc w:val="center"/>
            </w:pPr>
          </w:p>
        </w:tc>
        <w:tc>
          <w:tcPr>
            <w:tcW w:w="901" w:type="dxa"/>
            <w:vAlign w:val="center"/>
          </w:tcPr>
          <w:p w14:paraId="55F83B63">
            <w:pPr>
              <w:spacing w:line="276" w:lineRule="auto"/>
              <w:jc w:val="center"/>
            </w:pPr>
          </w:p>
        </w:tc>
      </w:tr>
      <w:tr w14:paraId="1AAB1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3CF1EFDA">
            <w:pPr>
              <w:spacing w:line="276" w:lineRule="auto"/>
            </w:pPr>
            <w:r>
              <w:rPr>
                <w:rFonts w:hint="eastAsia"/>
              </w:rPr>
              <w:t>小    计</w:t>
            </w:r>
          </w:p>
        </w:tc>
        <w:tc>
          <w:tcPr>
            <w:tcW w:w="850" w:type="dxa"/>
            <w:vAlign w:val="center"/>
          </w:tcPr>
          <w:p w14:paraId="3BECABEF">
            <w:pPr>
              <w:spacing w:line="276" w:lineRule="auto"/>
              <w:jc w:val="center"/>
              <w:rPr>
                <w:rFonts w:hint="default" w:eastAsiaTheme="minorEastAsia"/>
                <w:lang w:val="en-US" w:eastAsia="zh-CN"/>
              </w:rPr>
            </w:pPr>
            <w:r>
              <w:rPr>
                <w:rFonts w:hint="eastAsia"/>
                <w:lang w:val="en-US" w:eastAsia="zh-CN"/>
              </w:rPr>
              <w:t>24</w:t>
            </w:r>
          </w:p>
        </w:tc>
        <w:tc>
          <w:tcPr>
            <w:tcW w:w="851" w:type="dxa"/>
            <w:vAlign w:val="center"/>
          </w:tcPr>
          <w:p w14:paraId="015A114C">
            <w:pPr>
              <w:spacing w:line="276" w:lineRule="auto"/>
              <w:jc w:val="center"/>
              <w:rPr>
                <w:rFonts w:hint="default" w:eastAsiaTheme="minorEastAsia"/>
                <w:lang w:val="en-US" w:eastAsia="zh-CN"/>
              </w:rPr>
            </w:pPr>
            <w:r>
              <w:rPr>
                <w:rFonts w:hint="eastAsia"/>
                <w:lang w:val="en-US" w:eastAsia="zh-CN"/>
              </w:rPr>
              <w:t>24</w:t>
            </w:r>
          </w:p>
        </w:tc>
        <w:tc>
          <w:tcPr>
            <w:tcW w:w="850" w:type="dxa"/>
            <w:vAlign w:val="center"/>
          </w:tcPr>
          <w:p w14:paraId="44D6E2F0">
            <w:pPr>
              <w:spacing w:line="276" w:lineRule="auto"/>
              <w:jc w:val="center"/>
            </w:pPr>
          </w:p>
        </w:tc>
        <w:tc>
          <w:tcPr>
            <w:tcW w:w="901" w:type="dxa"/>
            <w:vAlign w:val="center"/>
          </w:tcPr>
          <w:p w14:paraId="139D5AEC">
            <w:pPr>
              <w:spacing w:line="276" w:lineRule="auto"/>
              <w:jc w:val="center"/>
            </w:pPr>
          </w:p>
        </w:tc>
      </w:tr>
      <w:tr w14:paraId="017B2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228550A8">
            <w:pPr>
              <w:spacing w:line="276" w:lineRule="auto"/>
            </w:pPr>
            <w:r>
              <w:rPr>
                <w:rFonts w:hint="eastAsia"/>
              </w:rPr>
              <w:t>合    计</w:t>
            </w:r>
          </w:p>
        </w:tc>
        <w:tc>
          <w:tcPr>
            <w:tcW w:w="3452" w:type="dxa"/>
            <w:gridSpan w:val="4"/>
            <w:vAlign w:val="center"/>
          </w:tcPr>
          <w:p w14:paraId="1B44ABAF">
            <w:pPr>
              <w:spacing w:line="276" w:lineRule="auto"/>
              <w:jc w:val="center"/>
              <w:rPr>
                <w:rFonts w:hint="default" w:eastAsiaTheme="minorEastAsia"/>
                <w:lang w:val="en-US" w:eastAsia="zh-CN"/>
              </w:rPr>
            </w:pPr>
            <w:r>
              <w:rPr>
                <w:rFonts w:hint="eastAsia"/>
                <w:lang w:val="en-US" w:eastAsia="zh-CN"/>
              </w:rPr>
              <w:t>48</w:t>
            </w:r>
          </w:p>
        </w:tc>
      </w:tr>
    </w:tbl>
    <w:p w14:paraId="620BA780">
      <w:pPr>
        <w:spacing w:line="276" w:lineRule="auto"/>
      </w:pPr>
    </w:p>
    <w:p w14:paraId="53C7E08F">
      <w:pPr>
        <w:pStyle w:val="7"/>
        <w:numPr>
          <w:ilvl w:val="0"/>
          <w:numId w:val="1"/>
        </w:numPr>
        <w:spacing w:line="276" w:lineRule="auto"/>
        <w:ind w:firstLineChars="0"/>
        <w:rPr>
          <w:b/>
          <w:sz w:val="22"/>
        </w:rPr>
      </w:pPr>
      <w:r>
        <w:rPr>
          <w:rFonts w:hint="eastAsia"/>
          <w:b/>
          <w:sz w:val="22"/>
        </w:rPr>
        <w:t>教学方法与教学手段</w:t>
      </w:r>
    </w:p>
    <w:p w14:paraId="5809135F">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开发综合实践应用能力。</w:t>
      </w:r>
    </w:p>
    <w:p w14:paraId="3150C5D0">
      <w:pPr>
        <w:spacing w:line="276" w:lineRule="auto"/>
        <w:ind w:firstLine="420" w:firstLineChars="200"/>
      </w:pPr>
      <w:r>
        <w:rPr>
          <w:rFonts w:hint="eastAsia"/>
        </w:rPr>
        <w:t>2. 教学手段：多媒体教学为主，使用计算机操作演示授课，多媒体课件白板、视频展示及学习通教学平台辅助配合。</w:t>
      </w:r>
    </w:p>
    <w:p w14:paraId="0937A5BE">
      <w:pPr>
        <w:pStyle w:val="7"/>
        <w:numPr>
          <w:ilvl w:val="0"/>
          <w:numId w:val="1"/>
        </w:numPr>
        <w:spacing w:line="276" w:lineRule="auto"/>
        <w:ind w:firstLineChars="0"/>
        <w:rPr>
          <w:b/>
          <w:sz w:val="22"/>
        </w:rPr>
      </w:pPr>
      <w:r>
        <w:rPr>
          <w:rFonts w:hint="eastAsia"/>
          <w:b/>
          <w:sz w:val="22"/>
        </w:rPr>
        <w:t>考核方式与成绩评定办法</w:t>
      </w:r>
    </w:p>
    <w:p w14:paraId="5B72A66F">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本课程最终考核分为过程性考核和终结性考核:</w:t>
      </w:r>
    </w:p>
    <w:p w14:paraId="2DDC9142">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过程性考核即为平时考核:包括考勤占比10%(缺勤 1/3 及以上取消考试资格)、课堂表现占比 10%(课后作业/随堂练习)、作业完成情况占比 10%、单元测试成绩占比 10%、作品占比 10%。</w:t>
      </w:r>
    </w:p>
    <w:p w14:paraId="225B4B50">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终结性考核即为期末考核:包括期末上机试题考试占比 50%:</w:t>
      </w:r>
    </w:p>
    <w:p w14:paraId="2A819726">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本课程的考核总成绩由平时考核与期末考核两项项组成最终来计算期末总成绩:</w:t>
      </w:r>
    </w:p>
    <w:p w14:paraId="500A3721">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1.期未总成绩=期末考核成绩(50%) +平时考核成绩(50%)。</w:t>
      </w:r>
    </w:p>
    <w:p w14:paraId="7A118083">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2.期木考核成绩=期末上机试题考试 50%:</w:t>
      </w:r>
    </w:p>
    <w:p w14:paraId="16A12515">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3.平时考核成绩-考勤情况10% + 课堂表现10% + 作业完成情况10% + 单元测试成绩10% + 作品10%;</w:t>
      </w:r>
    </w:p>
    <w:p w14:paraId="4CEB54B1">
      <w:pPr>
        <w:pStyle w:val="7"/>
        <w:numPr>
          <w:ilvl w:val="0"/>
          <w:numId w:val="1"/>
        </w:numPr>
        <w:spacing w:line="276" w:lineRule="auto"/>
        <w:ind w:firstLineChars="0"/>
        <w:rPr>
          <w:b/>
          <w:sz w:val="22"/>
        </w:rPr>
      </w:pPr>
      <w:r>
        <w:rPr>
          <w:rFonts w:hint="eastAsia"/>
          <w:b/>
          <w:sz w:val="22"/>
        </w:rPr>
        <w:t>选用教材及主要参考书</w:t>
      </w:r>
    </w:p>
    <w:p w14:paraId="3263FB35">
      <w:pPr>
        <w:spacing w:line="276" w:lineRule="auto"/>
        <w:ind w:firstLine="420" w:firstLineChars="200"/>
      </w:pPr>
      <w:r>
        <w:rPr>
          <w:rFonts w:hint="eastAsia"/>
        </w:rPr>
        <w:t>参考用书：</w:t>
      </w:r>
    </w:p>
    <w:p w14:paraId="6B37526B">
      <w:pPr>
        <w:numPr>
          <w:ilvl w:val="0"/>
          <w:numId w:val="0"/>
        </w:numPr>
        <w:spacing w:line="480" w:lineRule="exact"/>
        <w:ind w:firstLine="480" w:firstLineChars="200"/>
        <w:rPr>
          <w:rFonts w:hint="eastAsia" w:ascii="宋体" w:hAnsi="宋体" w:cs="宋体"/>
          <w:b w:val="0"/>
          <w:bCs/>
          <w:kern w:val="0"/>
          <w:sz w:val="24"/>
          <w:lang w:val="en-US" w:eastAsia="zh-CN"/>
        </w:rPr>
      </w:pPr>
      <w:r>
        <w:rPr>
          <w:rFonts w:hint="eastAsia" w:ascii="宋体" w:hAnsi="宋体" w:eastAsia="宋体" w:cs="宋体"/>
          <w:sz w:val="24"/>
          <w:szCs w:val="24"/>
          <w:vertAlign w:val="baseline"/>
          <w:lang w:val="en-US" w:eastAsia="zh-CN"/>
        </w:rPr>
        <w:t>1</w:t>
      </w:r>
      <w:r>
        <w:rPr>
          <w:rFonts w:hint="eastAsia"/>
          <w:vertAlign w:val="baseline"/>
          <w:lang w:val="en-US" w:eastAsia="zh-CN"/>
        </w:rPr>
        <w:t>、《Linux基础教程》清华大学</w:t>
      </w:r>
      <w:r>
        <w:rPr>
          <w:rFonts w:ascii="Helvetica" w:hAnsi="Helvetica" w:eastAsia="Helvetica" w:cs="Helvetica"/>
          <w:i w:val="0"/>
          <w:iCs w:val="0"/>
          <w:caps w:val="0"/>
          <w:color w:val="333333"/>
          <w:spacing w:val="0"/>
          <w:sz w:val="21"/>
          <w:szCs w:val="21"/>
          <w:shd w:val="clear" w:color="auto" w:fill="FFFFFF"/>
        </w:rPr>
        <w:t>出版社</w:t>
      </w:r>
      <w:r>
        <w:rPr>
          <w:rFonts w:hint="eastAsia" w:ascii="Helvetica" w:hAnsi="Helvetica" w:eastAsia="宋体" w:cs="Helvetica"/>
          <w:i w:val="0"/>
          <w:iCs w:val="0"/>
          <w:caps w:val="0"/>
          <w:color w:val="333333"/>
          <w:spacing w:val="0"/>
          <w:sz w:val="21"/>
          <w:szCs w:val="21"/>
          <w:shd w:val="clear" w:color="auto" w:fill="FFFFFF"/>
          <w:lang w:val="en-US" w:eastAsia="zh-CN"/>
        </w:rPr>
        <w:t xml:space="preserve">    黄丽娜</w:t>
      </w:r>
      <w:r>
        <w:rPr>
          <w:rFonts w:hint="eastAsia"/>
          <w:vertAlign w:val="baseline"/>
          <w:lang w:val="en-US" w:eastAsia="zh-CN"/>
        </w:rPr>
        <w:t>等</w:t>
      </w:r>
    </w:p>
    <w:p w14:paraId="499288FB">
      <w:pPr>
        <w:numPr>
          <w:ilvl w:val="0"/>
          <w:numId w:val="0"/>
        </w:numPr>
        <w:spacing w:line="480" w:lineRule="exact"/>
        <w:ind w:firstLine="480" w:firstLineChars="200"/>
        <w:rPr>
          <w:rFonts w:hint="default" w:ascii="宋体" w:hAnsi="宋体" w:cs="宋体"/>
          <w:b w:val="0"/>
          <w:bCs/>
          <w:kern w:val="0"/>
          <w:sz w:val="24"/>
          <w:lang w:val="en-US" w:eastAsia="zh-CN"/>
        </w:rPr>
      </w:pPr>
      <w:r>
        <w:rPr>
          <w:rFonts w:hint="eastAsia" w:ascii="宋体" w:hAnsi="宋体" w:cs="宋体"/>
          <w:b w:val="0"/>
          <w:bCs/>
          <w:kern w:val="0"/>
          <w:sz w:val="24"/>
          <w:lang w:val="en-US" w:eastAsia="zh-CN"/>
        </w:rPr>
        <w:t>2、</w:t>
      </w:r>
      <w:r>
        <w:rPr>
          <w:rFonts w:hint="eastAsia"/>
          <w:vertAlign w:val="baseline"/>
          <w:lang w:val="en-US" w:eastAsia="zh-CN"/>
        </w:rPr>
        <w:t>《Linux应用与实训教程》清华大学</w:t>
      </w:r>
      <w:r>
        <w:rPr>
          <w:rFonts w:ascii="Helvetica" w:hAnsi="Helvetica" w:eastAsia="Helvetica" w:cs="Helvetica"/>
          <w:i w:val="0"/>
          <w:iCs w:val="0"/>
          <w:caps w:val="0"/>
          <w:color w:val="333333"/>
          <w:spacing w:val="0"/>
          <w:sz w:val="21"/>
          <w:szCs w:val="21"/>
          <w:shd w:val="clear" w:color="auto" w:fill="FFFFFF"/>
        </w:rPr>
        <w:t>出版社</w:t>
      </w:r>
      <w:r>
        <w:rPr>
          <w:rFonts w:hint="eastAsia" w:ascii="宋体" w:hAnsi="宋体" w:cs="宋体"/>
          <w:b w:val="0"/>
          <w:bCs/>
          <w:kern w:val="0"/>
          <w:sz w:val="24"/>
          <w:lang w:val="en-US" w:eastAsia="zh-CN"/>
        </w:rPr>
        <w:t xml:space="preserve">  曲海平</w:t>
      </w:r>
      <w:r>
        <w:rPr>
          <w:rFonts w:hint="eastAsia"/>
          <w:vertAlign w:val="baseline"/>
          <w:lang w:val="en-US" w:eastAsia="zh-CN"/>
        </w:rPr>
        <w:t>等</w:t>
      </w:r>
    </w:p>
    <w:p w14:paraId="7254F27A">
      <w:pPr>
        <w:numPr>
          <w:ilvl w:val="0"/>
          <w:numId w:val="0"/>
        </w:numPr>
        <w:spacing w:line="480" w:lineRule="exact"/>
        <w:ind w:firstLine="480" w:firstLineChars="200"/>
        <w:rPr>
          <w:rFonts w:hint="eastAsia" w:ascii="宋体" w:hAnsi="宋体" w:cs="宋体"/>
          <w:b w:val="0"/>
          <w:bCs/>
          <w:kern w:val="0"/>
          <w:sz w:val="24"/>
          <w:lang w:val="en-US" w:eastAsia="zh-CN"/>
        </w:rPr>
      </w:pPr>
      <w:r>
        <w:rPr>
          <w:rFonts w:hint="eastAsia" w:ascii="宋体" w:hAnsi="宋体" w:cs="宋体"/>
          <w:b w:val="0"/>
          <w:bCs/>
          <w:kern w:val="0"/>
          <w:sz w:val="24"/>
          <w:lang w:val="en-US" w:eastAsia="zh-CN"/>
        </w:rPr>
        <w:t>3、《</w:t>
      </w:r>
      <w:r>
        <w:rPr>
          <w:rFonts w:hint="eastAsia"/>
          <w:vertAlign w:val="baseline"/>
          <w:lang w:val="en-US" w:eastAsia="zh-CN"/>
        </w:rPr>
        <w:t>Linux应用及应用</w:t>
      </w:r>
      <w:r>
        <w:rPr>
          <w:rFonts w:hint="eastAsia" w:ascii="宋体" w:hAnsi="宋体" w:cs="宋体"/>
          <w:b w:val="0"/>
          <w:bCs/>
          <w:kern w:val="0"/>
          <w:sz w:val="24"/>
          <w:lang w:val="en-US" w:eastAsia="zh-CN"/>
        </w:rPr>
        <w:t>》中国铁道出版社 谢蓉</w:t>
      </w:r>
      <w:r>
        <w:rPr>
          <w:rFonts w:hint="eastAsia"/>
          <w:vertAlign w:val="baseline"/>
          <w:lang w:val="en-US" w:eastAsia="zh-CN"/>
        </w:rPr>
        <w:t>等</w:t>
      </w:r>
    </w:p>
    <w:p w14:paraId="1D1C191F">
      <w:pPr>
        <w:spacing w:line="276" w:lineRule="auto"/>
        <w:ind w:firstLine="4935" w:firstLineChars="2350"/>
        <w:rPr>
          <w:rFonts w:hint="eastAsia"/>
        </w:rPr>
      </w:pPr>
    </w:p>
    <w:p w14:paraId="19B1FB35">
      <w:pPr>
        <w:spacing w:line="276" w:lineRule="auto"/>
        <w:ind w:firstLine="4935" w:firstLineChars="2350"/>
        <w:rPr>
          <w:rFonts w:hint="eastAsia"/>
        </w:rPr>
      </w:pPr>
      <w:r>
        <w:rPr>
          <w:rFonts w:hint="eastAsia"/>
        </w:rPr>
        <w:t>大纲制定：</w:t>
      </w:r>
    </w:p>
    <w:p w14:paraId="12827E1D">
      <w:pPr>
        <w:spacing w:line="276" w:lineRule="auto"/>
        <w:ind w:firstLine="4935" w:firstLineChars="2350"/>
      </w:pPr>
      <w:r>
        <w:rPr>
          <w:rFonts w:hint="eastAsia"/>
        </w:rPr>
        <w:t>制定日期：</w:t>
      </w:r>
      <w:r>
        <w:rPr>
          <w:rFonts w:hint="eastAsia"/>
          <w:lang w:val="en-US" w:eastAsia="zh-CN"/>
        </w:rPr>
        <w:t xml:space="preserve">      </w:t>
      </w:r>
      <w:r>
        <w:rPr>
          <w:rFonts w:hint="eastAsia"/>
        </w:rPr>
        <w:t>年</w:t>
      </w:r>
      <w:r>
        <w:rPr>
          <w:rFonts w:hint="eastAsia"/>
          <w:lang w:val="en-US" w:eastAsia="zh-CN"/>
        </w:rPr>
        <w:t xml:space="preserve">     </w:t>
      </w:r>
      <w:r>
        <w:rPr>
          <w:rFonts w:hint="eastAsia"/>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66BF2"/>
    <w:multiLevelType w:val="singleLevel"/>
    <w:tmpl w:val="A1A66BF2"/>
    <w:lvl w:ilvl="0" w:tentative="0">
      <w:start w:val="5"/>
      <w:numFmt w:val="chineseCounting"/>
      <w:suff w:val="space"/>
      <w:lvlText w:val="第%1章"/>
      <w:lvlJc w:val="left"/>
      <w:rPr>
        <w:rFonts w:hint="eastAsia"/>
      </w:rPr>
    </w:lvl>
  </w:abstractNum>
  <w:abstractNum w:abstractNumId="1">
    <w:nsid w:val="307861F8"/>
    <w:multiLevelType w:val="singleLevel"/>
    <w:tmpl w:val="307861F8"/>
    <w:lvl w:ilvl="0" w:tentative="0">
      <w:start w:val="2"/>
      <w:numFmt w:val="chineseCounting"/>
      <w:suff w:val="space"/>
      <w:lvlText w:val="第%1章"/>
      <w:lvlJc w:val="left"/>
      <w:rPr>
        <w:rFonts w:hint="eastAsia"/>
      </w:rPr>
    </w:lvl>
  </w:abstractNum>
  <w:abstractNum w:abstractNumId="2">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wZDI2MjI5NGY5YTliNTQ5ZTUyOGUwNzdmNDNmYTkifQ=="/>
  </w:docVars>
  <w:rsids>
    <w:rsidRoot w:val="00533453"/>
    <w:rsid w:val="0001564A"/>
    <w:rsid w:val="00073AD2"/>
    <w:rsid w:val="00082C80"/>
    <w:rsid w:val="000A0F68"/>
    <w:rsid w:val="000B6647"/>
    <w:rsid w:val="000E0AFF"/>
    <w:rsid w:val="000F47FD"/>
    <w:rsid w:val="0012259D"/>
    <w:rsid w:val="00176459"/>
    <w:rsid w:val="00182F39"/>
    <w:rsid w:val="00257B38"/>
    <w:rsid w:val="0029405C"/>
    <w:rsid w:val="002B0BE2"/>
    <w:rsid w:val="002F6CF4"/>
    <w:rsid w:val="002F6F7B"/>
    <w:rsid w:val="00304C06"/>
    <w:rsid w:val="003779AC"/>
    <w:rsid w:val="003B5882"/>
    <w:rsid w:val="003F620D"/>
    <w:rsid w:val="003F7619"/>
    <w:rsid w:val="00466461"/>
    <w:rsid w:val="00486EAC"/>
    <w:rsid w:val="004E18C2"/>
    <w:rsid w:val="00514B37"/>
    <w:rsid w:val="00520570"/>
    <w:rsid w:val="00533453"/>
    <w:rsid w:val="005D5A78"/>
    <w:rsid w:val="005F5089"/>
    <w:rsid w:val="00642457"/>
    <w:rsid w:val="00661FE4"/>
    <w:rsid w:val="00666AC3"/>
    <w:rsid w:val="00666BB5"/>
    <w:rsid w:val="006C2DA7"/>
    <w:rsid w:val="007043F1"/>
    <w:rsid w:val="00717D22"/>
    <w:rsid w:val="00731F04"/>
    <w:rsid w:val="0079706B"/>
    <w:rsid w:val="007A036D"/>
    <w:rsid w:val="007B2628"/>
    <w:rsid w:val="007F4900"/>
    <w:rsid w:val="00846033"/>
    <w:rsid w:val="00880120"/>
    <w:rsid w:val="0088775C"/>
    <w:rsid w:val="009A6627"/>
    <w:rsid w:val="009B2DD6"/>
    <w:rsid w:val="009B72FE"/>
    <w:rsid w:val="009F5926"/>
    <w:rsid w:val="00A2447C"/>
    <w:rsid w:val="00A65FF1"/>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470B"/>
    <w:rsid w:val="00D66423"/>
    <w:rsid w:val="00D953FA"/>
    <w:rsid w:val="00DC7B75"/>
    <w:rsid w:val="00E8293A"/>
    <w:rsid w:val="00E9008B"/>
    <w:rsid w:val="00EB1189"/>
    <w:rsid w:val="00EB53F9"/>
    <w:rsid w:val="00EF0E3C"/>
    <w:rsid w:val="00FA7CB7"/>
    <w:rsid w:val="00FC3C0F"/>
    <w:rsid w:val="00FD5B7A"/>
    <w:rsid w:val="011164C1"/>
    <w:rsid w:val="01390BCC"/>
    <w:rsid w:val="0162240D"/>
    <w:rsid w:val="01A87AFF"/>
    <w:rsid w:val="01B46088"/>
    <w:rsid w:val="02345301"/>
    <w:rsid w:val="02873BB9"/>
    <w:rsid w:val="041A2F36"/>
    <w:rsid w:val="04B35139"/>
    <w:rsid w:val="0765096C"/>
    <w:rsid w:val="081B54CF"/>
    <w:rsid w:val="08242A95"/>
    <w:rsid w:val="08566507"/>
    <w:rsid w:val="09864AB7"/>
    <w:rsid w:val="09D90CD3"/>
    <w:rsid w:val="09E71B0D"/>
    <w:rsid w:val="0A5A1B8E"/>
    <w:rsid w:val="0AC77248"/>
    <w:rsid w:val="0AD950EC"/>
    <w:rsid w:val="0C9462C4"/>
    <w:rsid w:val="0CEE0CE2"/>
    <w:rsid w:val="0D476E7E"/>
    <w:rsid w:val="0E8611C8"/>
    <w:rsid w:val="0EE91E83"/>
    <w:rsid w:val="0F340C24"/>
    <w:rsid w:val="0F3B15DF"/>
    <w:rsid w:val="0F514924"/>
    <w:rsid w:val="0F5F5CA1"/>
    <w:rsid w:val="0F704352"/>
    <w:rsid w:val="0FAB1AAB"/>
    <w:rsid w:val="0FE02EB4"/>
    <w:rsid w:val="10787FEC"/>
    <w:rsid w:val="11C46E28"/>
    <w:rsid w:val="12677C09"/>
    <w:rsid w:val="12795D74"/>
    <w:rsid w:val="12A9099E"/>
    <w:rsid w:val="12C74498"/>
    <w:rsid w:val="136F2960"/>
    <w:rsid w:val="13E137F9"/>
    <w:rsid w:val="145E0C1D"/>
    <w:rsid w:val="14AF530F"/>
    <w:rsid w:val="151439D2"/>
    <w:rsid w:val="16145E46"/>
    <w:rsid w:val="16217BEE"/>
    <w:rsid w:val="16AE07B1"/>
    <w:rsid w:val="1865456F"/>
    <w:rsid w:val="19E2168B"/>
    <w:rsid w:val="1A6B5E42"/>
    <w:rsid w:val="1B7C407F"/>
    <w:rsid w:val="1C9A0F05"/>
    <w:rsid w:val="1D7A45EE"/>
    <w:rsid w:val="1DDF3839"/>
    <w:rsid w:val="1ECE2E43"/>
    <w:rsid w:val="1ED56DB3"/>
    <w:rsid w:val="1EEE2B9E"/>
    <w:rsid w:val="1F1F6DA1"/>
    <w:rsid w:val="1F705CA9"/>
    <w:rsid w:val="1FA34505"/>
    <w:rsid w:val="1FB931AC"/>
    <w:rsid w:val="201C373B"/>
    <w:rsid w:val="20525A4B"/>
    <w:rsid w:val="205B7953"/>
    <w:rsid w:val="208512E0"/>
    <w:rsid w:val="20DD0BAC"/>
    <w:rsid w:val="2237485C"/>
    <w:rsid w:val="236B0C61"/>
    <w:rsid w:val="2373629A"/>
    <w:rsid w:val="23804FE1"/>
    <w:rsid w:val="23A3152E"/>
    <w:rsid w:val="24266313"/>
    <w:rsid w:val="24F15196"/>
    <w:rsid w:val="266B71CA"/>
    <w:rsid w:val="26B52B9C"/>
    <w:rsid w:val="26F62F37"/>
    <w:rsid w:val="27962024"/>
    <w:rsid w:val="27CE017C"/>
    <w:rsid w:val="284D302B"/>
    <w:rsid w:val="28793E20"/>
    <w:rsid w:val="29D07A70"/>
    <w:rsid w:val="2C8A1D4F"/>
    <w:rsid w:val="2D68393B"/>
    <w:rsid w:val="2DC66899"/>
    <w:rsid w:val="2E445D40"/>
    <w:rsid w:val="2E7E4B85"/>
    <w:rsid w:val="2EE45D81"/>
    <w:rsid w:val="2EE95643"/>
    <w:rsid w:val="2F3E191F"/>
    <w:rsid w:val="30C16364"/>
    <w:rsid w:val="30DC4957"/>
    <w:rsid w:val="32F163B6"/>
    <w:rsid w:val="33A06705"/>
    <w:rsid w:val="342509B8"/>
    <w:rsid w:val="34BD32E6"/>
    <w:rsid w:val="354E3F3E"/>
    <w:rsid w:val="36777699"/>
    <w:rsid w:val="36B9188B"/>
    <w:rsid w:val="38F92413"/>
    <w:rsid w:val="3905700A"/>
    <w:rsid w:val="39693A3D"/>
    <w:rsid w:val="3AF235BE"/>
    <w:rsid w:val="3BC85C37"/>
    <w:rsid w:val="3C0360E3"/>
    <w:rsid w:val="3EE951CA"/>
    <w:rsid w:val="40833636"/>
    <w:rsid w:val="41634437"/>
    <w:rsid w:val="429F227D"/>
    <w:rsid w:val="443F7874"/>
    <w:rsid w:val="445D34D8"/>
    <w:rsid w:val="44C10289"/>
    <w:rsid w:val="46C71DA3"/>
    <w:rsid w:val="47170634"/>
    <w:rsid w:val="47190850"/>
    <w:rsid w:val="48141018"/>
    <w:rsid w:val="48272AF9"/>
    <w:rsid w:val="48ED72B6"/>
    <w:rsid w:val="490B4E1C"/>
    <w:rsid w:val="494871CB"/>
    <w:rsid w:val="4B683B54"/>
    <w:rsid w:val="4BEB6533"/>
    <w:rsid w:val="4D7A66D8"/>
    <w:rsid w:val="4E8011B5"/>
    <w:rsid w:val="4EFB73AF"/>
    <w:rsid w:val="50B155D8"/>
    <w:rsid w:val="51422751"/>
    <w:rsid w:val="51BD002A"/>
    <w:rsid w:val="523A073B"/>
    <w:rsid w:val="52746B52"/>
    <w:rsid w:val="537447EA"/>
    <w:rsid w:val="53F54917"/>
    <w:rsid w:val="53FD32A8"/>
    <w:rsid w:val="54260108"/>
    <w:rsid w:val="54E44363"/>
    <w:rsid w:val="55517407"/>
    <w:rsid w:val="55B61960"/>
    <w:rsid w:val="55EE4C56"/>
    <w:rsid w:val="56AC3ADE"/>
    <w:rsid w:val="570D735E"/>
    <w:rsid w:val="57471F1B"/>
    <w:rsid w:val="57EC1D3F"/>
    <w:rsid w:val="588C05C0"/>
    <w:rsid w:val="58C346B5"/>
    <w:rsid w:val="596265AD"/>
    <w:rsid w:val="59D16D68"/>
    <w:rsid w:val="5AA81FF6"/>
    <w:rsid w:val="5ACA6A66"/>
    <w:rsid w:val="5ADF1011"/>
    <w:rsid w:val="5B1F4B52"/>
    <w:rsid w:val="5B525C87"/>
    <w:rsid w:val="5C657C3C"/>
    <w:rsid w:val="5C8005D2"/>
    <w:rsid w:val="5D537A94"/>
    <w:rsid w:val="5E163627"/>
    <w:rsid w:val="5E803FAD"/>
    <w:rsid w:val="615A312F"/>
    <w:rsid w:val="61692624"/>
    <w:rsid w:val="627E55B4"/>
    <w:rsid w:val="630B32EB"/>
    <w:rsid w:val="636B1FDC"/>
    <w:rsid w:val="64837316"/>
    <w:rsid w:val="649248BB"/>
    <w:rsid w:val="64B819FE"/>
    <w:rsid w:val="65303047"/>
    <w:rsid w:val="65A63983"/>
    <w:rsid w:val="66EF4CD2"/>
    <w:rsid w:val="6779459B"/>
    <w:rsid w:val="68064081"/>
    <w:rsid w:val="68376468"/>
    <w:rsid w:val="683C3F47"/>
    <w:rsid w:val="6864629C"/>
    <w:rsid w:val="6874548F"/>
    <w:rsid w:val="692C7B17"/>
    <w:rsid w:val="69CA10DE"/>
    <w:rsid w:val="6CEA21C3"/>
    <w:rsid w:val="6D5C369D"/>
    <w:rsid w:val="6DB067C4"/>
    <w:rsid w:val="6E694622"/>
    <w:rsid w:val="6F0D03EB"/>
    <w:rsid w:val="6F912DCA"/>
    <w:rsid w:val="707D41A9"/>
    <w:rsid w:val="70870FD0"/>
    <w:rsid w:val="70C20D61"/>
    <w:rsid w:val="71CA0BB8"/>
    <w:rsid w:val="723034E9"/>
    <w:rsid w:val="728D3BAF"/>
    <w:rsid w:val="72C60FDD"/>
    <w:rsid w:val="7544268D"/>
    <w:rsid w:val="75753202"/>
    <w:rsid w:val="75AA195E"/>
    <w:rsid w:val="75E11C8A"/>
    <w:rsid w:val="76124539"/>
    <w:rsid w:val="76946CFC"/>
    <w:rsid w:val="76F31C74"/>
    <w:rsid w:val="79507900"/>
    <w:rsid w:val="79860C21"/>
    <w:rsid w:val="79DE48AA"/>
    <w:rsid w:val="7A5944E4"/>
    <w:rsid w:val="7A6F3B2A"/>
    <w:rsid w:val="7BBD4F47"/>
    <w:rsid w:val="7BC9569A"/>
    <w:rsid w:val="7C0E35C0"/>
    <w:rsid w:val="7C991510"/>
    <w:rsid w:val="7E37748C"/>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autoRedefine/>
    <w:qFormat/>
    <w:uiPriority w:val="34"/>
    <w:pPr>
      <w:ind w:firstLine="420" w:firstLineChars="200"/>
    </w:pPr>
  </w:style>
  <w:style w:type="character" w:customStyle="1" w:styleId="8">
    <w:name w:val="页眉 Char"/>
    <w:basedOn w:val="6"/>
    <w:link w:val="3"/>
    <w:autoRedefine/>
    <w:qFormat/>
    <w:uiPriority w:val="99"/>
    <w:rPr>
      <w:sz w:val="18"/>
      <w:szCs w:val="18"/>
    </w:rPr>
  </w:style>
  <w:style w:type="character" w:customStyle="1" w:styleId="9">
    <w:name w:val="页脚 Char"/>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1857</Words>
  <Characters>2152</Characters>
  <Lines>24</Lines>
  <Paragraphs>6</Paragraphs>
  <TotalTime>0</TotalTime>
  <ScaleCrop>false</ScaleCrop>
  <LinksUpToDate>false</LinksUpToDate>
  <CharactersWithSpaces>2321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零→壹</cp:lastModifiedBy>
  <dcterms:modified xsi:type="dcterms:W3CDTF">2025-03-08T07:20:58Z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7D58A318593C451D822AA4FB3C9526BD</vt:lpwstr>
  </property>
  <property fmtid="{D5CDD505-2E9C-101B-9397-08002B2CF9AE}" pid="4" name="KSOTemplateDocerSaveRecord">
    <vt:lpwstr>eyJoZGlkIjoiMTZjNWRhZTI1NmE0NjY5YThkNzQ3MGRmNGMzYWJjZDAiLCJ1c2VySWQiOiIyMjk5NzI1ODEifQ==</vt:lpwstr>
  </property>
</Properties>
</file>