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91AD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02BE3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B4F734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062BA039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单元11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.2 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参数类型</w:t>
            </w:r>
          </w:p>
        </w:tc>
        <w:tc>
          <w:tcPr>
            <w:tcW w:w="709" w:type="dxa"/>
            <w:vAlign w:val="center"/>
          </w:tcPr>
          <w:p w14:paraId="325B99E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214CC16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97E3EB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CFE231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56845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4A0E87C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EBAB50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F805E3F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  <w:t>知识点答疑</w:t>
            </w:r>
          </w:p>
        </w:tc>
      </w:tr>
      <w:tr w14:paraId="7A5B8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5A6AE8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8A69908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C77FDF3">
            <w:p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1.掌握以前所学知识</w:t>
            </w:r>
          </w:p>
        </w:tc>
      </w:tr>
      <w:tr w14:paraId="0FF39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98913C3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7B60A4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5508E10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温故而知新，对前面课程的总结和答疑。</w:t>
            </w:r>
          </w:p>
        </w:tc>
      </w:tr>
      <w:tr w14:paraId="3A080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06F45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E75A29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B08518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78EC1A4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知识点总结</w:t>
            </w:r>
          </w:p>
          <w:p w14:paraId="7DF1D58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723D7A6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知识点掌握</w:t>
            </w:r>
          </w:p>
        </w:tc>
      </w:tr>
      <w:tr w14:paraId="0E752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736779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CCB8E1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FD8E5F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BD34B65">
                                        <w:pPr>
                                          <w:jc w:val="center"/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答疑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6207E6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375E69D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实现练习代码要求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01179D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3FF24DA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A1F77BB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EBF0DC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E35C234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46B2F7E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C5424B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4BD34B65">
                                  <w:pPr>
                                    <w:jc w:val="center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答疑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6207E6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375E69D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实现练习代码要求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B01179D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3FF24DA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A1F77BB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6EBF0DC1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E35C234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46B2F7E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C5424BB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0E852D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7F8267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F2D38C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知识点回顾</w:t>
                                  </w:r>
                                </w:p>
                                <w:p w14:paraId="5E217704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 回顾学过的重点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F2D38C0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知识点回顾</w:t>
                            </w:r>
                          </w:p>
                          <w:p w14:paraId="5E217704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回顾学过的重点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75C1B11">
            <w:pPr>
              <w:rPr>
                <w:rFonts w:ascii="宋体" w:hAnsi="宋体"/>
                <w:sz w:val="24"/>
              </w:rPr>
            </w:pPr>
          </w:p>
          <w:p w14:paraId="6A22F0D3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C0F17F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知识点练习</w:t>
                                  </w:r>
                                </w:p>
                                <w:p w14:paraId="4EE7F8B5"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重要知识点练习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7C0F17F4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知识点练习</w:t>
                            </w:r>
                          </w:p>
                          <w:p w14:paraId="4EE7F8B5"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重要知识点练习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1988444">
            <w:pPr>
              <w:rPr>
                <w:rFonts w:ascii="宋体" w:hAnsi="宋体"/>
                <w:sz w:val="24"/>
              </w:rPr>
            </w:pPr>
          </w:p>
          <w:p w14:paraId="60947337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AC1DCC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33F57F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3、知识点总结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33F57F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3、知识点总结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2AD0A1B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C6EC1EA">
            <w:pPr>
              <w:rPr>
                <w:rFonts w:ascii="宋体" w:hAnsi="宋体"/>
                <w:sz w:val="24"/>
              </w:rPr>
            </w:pPr>
          </w:p>
          <w:p w14:paraId="7B61D8B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1F18B3B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C49B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7257F92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7C15CAE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5B9DB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7DDDA05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655D386A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Java程序的知识点案例编写</w:t>
            </w:r>
          </w:p>
        </w:tc>
      </w:tr>
      <w:tr w14:paraId="33CDF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2C0C5F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51893E61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2501、2502、2503、2504</w:t>
            </w:r>
          </w:p>
        </w:tc>
        <w:tc>
          <w:tcPr>
            <w:tcW w:w="1418" w:type="dxa"/>
            <w:vAlign w:val="center"/>
          </w:tcPr>
          <w:p w14:paraId="2DBD776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F586793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 w14:paraId="352AB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660860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66F37CF1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A55E8BE">
      <w:pPr>
        <w:jc w:val="center"/>
        <w:rPr>
          <w:b/>
          <w:sz w:val="24"/>
          <w:szCs w:val="36"/>
        </w:rPr>
      </w:pPr>
    </w:p>
    <w:p w14:paraId="1FD738AB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BFDB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19A3F0A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505EA9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A8931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1864A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EE3B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74DDCD6D">
            <w:pPr>
              <w:spacing w:line="400" w:lineRule="exact"/>
              <w:jc w:val="center"/>
              <w:rPr>
                <w:sz w:val="24"/>
              </w:rPr>
            </w:pPr>
          </w:p>
          <w:p w14:paraId="542DFF3F">
            <w:pPr>
              <w:spacing w:line="400" w:lineRule="exact"/>
              <w:jc w:val="center"/>
              <w:rPr>
                <w:sz w:val="24"/>
              </w:rPr>
            </w:pPr>
          </w:p>
          <w:p w14:paraId="0DBD934C">
            <w:pPr>
              <w:spacing w:line="400" w:lineRule="exact"/>
              <w:rPr>
                <w:rFonts w:hint="eastAsia"/>
                <w:sz w:val="24"/>
              </w:rPr>
            </w:pPr>
          </w:p>
          <w:p w14:paraId="49037BB2">
            <w:pPr>
              <w:spacing w:line="400" w:lineRule="exact"/>
              <w:rPr>
                <w:sz w:val="24"/>
              </w:rPr>
            </w:pPr>
          </w:p>
          <w:p w14:paraId="6951C39F">
            <w:pPr>
              <w:spacing w:line="400" w:lineRule="exact"/>
              <w:jc w:val="center"/>
              <w:rPr>
                <w:sz w:val="24"/>
              </w:rPr>
            </w:pPr>
          </w:p>
          <w:p w14:paraId="7E9DB644">
            <w:pPr>
              <w:spacing w:line="400" w:lineRule="exact"/>
              <w:jc w:val="center"/>
              <w:rPr>
                <w:sz w:val="24"/>
              </w:rPr>
            </w:pPr>
          </w:p>
          <w:p w14:paraId="358EB53F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07814D6F">
            <w:pPr>
              <w:spacing w:line="400" w:lineRule="exact"/>
              <w:jc w:val="center"/>
              <w:rPr>
                <w:sz w:val="24"/>
              </w:rPr>
            </w:pPr>
          </w:p>
          <w:p w14:paraId="0A94D86F">
            <w:pPr>
              <w:spacing w:line="400" w:lineRule="exact"/>
              <w:jc w:val="center"/>
              <w:rPr>
                <w:sz w:val="24"/>
              </w:rPr>
            </w:pPr>
          </w:p>
          <w:p w14:paraId="02085C27">
            <w:pPr>
              <w:spacing w:line="400" w:lineRule="exact"/>
              <w:jc w:val="center"/>
              <w:rPr>
                <w:sz w:val="24"/>
              </w:rPr>
            </w:pPr>
          </w:p>
          <w:p w14:paraId="1960BD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D6BA2C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32E43B8C">
            <w:pPr>
              <w:spacing w:line="400" w:lineRule="exact"/>
              <w:rPr>
                <w:sz w:val="24"/>
              </w:rPr>
            </w:pPr>
          </w:p>
          <w:p w14:paraId="5B4C418F">
            <w:pPr>
              <w:spacing w:line="400" w:lineRule="exact"/>
              <w:rPr>
                <w:sz w:val="24"/>
              </w:rPr>
            </w:pPr>
          </w:p>
          <w:p w14:paraId="3C689E31">
            <w:pPr>
              <w:spacing w:line="400" w:lineRule="exact"/>
              <w:rPr>
                <w:sz w:val="24"/>
              </w:rPr>
            </w:pPr>
          </w:p>
          <w:p w14:paraId="6AD8FB3C">
            <w:pPr>
              <w:spacing w:line="400" w:lineRule="exact"/>
              <w:rPr>
                <w:sz w:val="24"/>
              </w:rPr>
            </w:pPr>
          </w:p>
          <w:p w14:paraId="309B0DC5">
            <w:pPr>
              <w:spacing w:line="400" w:lineRule="exact"/>
              <w:rPr>
                <w:rFonts w:hint="eastAsia"/>
                <w:sz w:val="24"/>
                <w:lang w:eastAsia="zh-CN"/>
              </w:rPr>
            </w:pPr>
          </w:p>
          <w:p w14:paraId="3D2A5C89">
            <w:pPr>
              <w:spacing w:line="400" w:lineRule="exact"/>
              <w:rPr>
                <w:rFonts w:hint="eastAsia"/>
                <w:sz w:val="24"/>
                <w:lang w:eastAsia="zh-CN"/>
              </w:rPr>
            </w:pPr>
          </w:p>
          <w:p w14:paraId="12A667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4319E74E">
            <w:pPr>
              <w:spacing w:line="400" w:lineRule="exact"/>
              <w:rPr>
                <w:sz w:val="24"/>
              </w:rPr>
            </w:pPr>
          </w:p>
          <w:p w14:paraId="6F582D4A">
            <w:pPr>
              <w:spacing w:line="400" w:lineRule="exact"/>
              <w:rPr>
                <w:sz w:val="24"/>
              </w:rPr>
            </w:pPr>
          </w:p>
          <w:p w14:paraId="74209C57">
            <w:pPr>
              <w:spacing w:line="400" w:lineRule="exact"/>
              <w:rPr>
                <w:sz w:val="24"/>
              </w:rPr>
            </w:pPr>
          </w:p>
          <w:p w14:paraId="475C1A19">
            <w:pPr>
              <w:spacing w:line="400" w:lineRule="exact"/>
              <w:rPr>
                <w:sz w:val="24"/>
              </w:rPr>
            </w:pPr>
          </w:p>
          <w:p w14:paraId="0D938AC3">
            <w:pPr>
              <w:spacing w:line="400" w:lineRule="exact"/>
              <w:rPr>
                <w:sz w:val="24"/>
              </w:rPr>
            </w:pPr>
          </w:p>
          <w:p w14:paraId="58FFBC56">
            <w:pPr>
              <w:spacing w:line="400" w:lineRule="exact"/>
              <w:rPr>
                <w:sz w:val="24"/>
              </w:rPr>
            </w:pPr>
          </w:p>
          <w:p w14:paraId="6A54461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08FEB2E">
            <w:pPr>
              <w:spacing w:line="400" w:lineRule="exact"/>
              <w:rPr>
                <w:sz w:val="24"/>
              </w:rPr>
            </w:pPr>
          </w:p>
          <w:p w14:paraId="59F7AA0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E15A18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41217E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5A69D3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241777F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826105A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7A2619B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70F6E089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62FA54B4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回顾知识点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 w14:paraId="49B4E270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4378BA31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回顾知识点</w:t>
            </w:r>
          </w:p>
          <w:p w14:paraId="3223757E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回顾知识点</w:t>
            </w:r>
          </w:p>
          <w:p w14:paraId="5D93AC57">
            <w:pPr>
              <w:widowControl/>
              <w:spacing w:line="440" w:lineRule="exact"/>
              <w:ind w:firstLine="480" w:firstLineChars="200"/>
              <w:rPr>
                <w:rFonts w:cs="Arial" w:asciiTheme="minorEastAsia" w:hAnsiTheme="minorEastAsia" w:eastAsiaTheme="minorEastAsia"/>
                <w:bCs/>
                <w:sz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Java基础知识点：这包括数据类型、变量、运算符、流程控制语句、字符串等。这些是Java编程的基础，对于初学者来说尤其重要。</w:t>
            </w:r>
          </w:p>
          <w:p w14:paraId="7934D93C"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知识点答疑</w:t>
            </w:r>
          </w:p>
          <w:p w14:paraId="3F488BA3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知识点答疑</w:t>
            </w:r>
          </w:p>
          <w:p w14:paraId="12234E52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对学生存在疑问的知识点进行距离和答疑</w:t>
            </w:r>
          </w:p>
          <w:p w14:paraId="6FCFB96C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7A3685E6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643BE002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27AB7C85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4E2451F2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7D8B62F0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知识点总结和答疑</w:t>
            </w:r>
          </w:p>
          <w:p w14:paraId="086D2F23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3A358390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4430C95C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0731F97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8DF5539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769D82ED"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完成重要知识点代码练习</w:t>
            </w:r>
          </w:p>
        </w:tc>
        <w:tc>
          <w:tcPr>
            <w:tcW w:w="1467" w:type="dxa"/>
            <w:vMerge w:val="restart"/>
          </w:tcPr>
          <w:p w14:paraId="2787ABF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78046D1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3331C9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B58140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AAB2CDF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12681FC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D6D07F2">
            <w:pPr>
              <w:spacing w:line="40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7A30A00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97C2A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B37945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知识点总结</w:t>
            </w:r>
          </w:p>
          <w:p w14:paraId="0C1835C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B37AE6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197242E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0D63E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能完成重要知识点练习</w:t>
            </w:r>
          </w:p>
          <w:p w14:paraId="78461A8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89A131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0590185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4A445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9C7A5F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95F11E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59C7FED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42B6A3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CDB9B9A">
            <w:pPr>
              <w:spacing w:line="400" w:lineRule="exact"/>
              <w:jc w:val="left"/>
              <w:rPr>
                <w:szCs w:val="21"/>
              </w:rPr>
            </w:pPr>
          </w:p>
          <w:p w14:paraId="7E87522C">
            <w:pPr>
              <w:spacing w:line="400" w:lineRule="exact"/>
              <w:jc w:val="left"/>
              <w:rPr>
                <w:szCs w:val="21"/>
              </w:rPr>
            </w:pPr>
          </w:p>
          <w:p w14:paraId="106345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7C75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3FE9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5CF5AD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0653404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答疑</w:t>
                                  </w:r>
                                </w:p>
                                <w:p w14:paraId="663C6F87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知识点总结</w:t>
                                  </w:r>
                                </w:p>
                                <w:p w14:paraId="607562CC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知识点答疑</w:t>
                                  </w:r>
                                </w:p>
                                <w:p w14:paraId="598A9CF8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  <w:p w14:paraId="4968195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60653404">
                            <w:pPr>
                              <w:ind w:firstLine="140" w:firstLineChars="50"/>
                              <w:jc w:val="center"/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答疑</w:t>
                            </w:r>
                          </w:p>
                          <w:p w14:paraId="663C6F87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知识点总结</w:t>
                            </w:r>
                          </w:p>
                          <w:p w14:paraId="607562CC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知识点答疑</w:t>
                            </w:r>
                          </w:p>
                          <w:p w14:paraId="598A9CF8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49681959"/>
                        </w:txbxContent>
                      </v:textbox>
                    </v:shape>
                  </w:pict>
                </mc:Fallback>
              </mc:AlternateContent>
            </w:r>
          </w:p>
          <w:p w14:paraId="1CEFF47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C5B334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F6FCBB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6F8D02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F6645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4E56D8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FB9FA1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150BAB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58B4DA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8DBACB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1DC8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FCFD94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700F784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在Java知识点答疑教学中，我认为以下几点是需要反思和改进的：</w:t>
            </w:r>
          </w:p>
          <w:p w14:paraId="63E5458B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0994F2A8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知识点的深入程度不够。有些学生反映某些知识点讲解得过于浅显，没有深入到底层原理，导致他们在实际应用中遇到问题时无法解决。因此，在以后的教学中，我需要更加注重对知识点的深入讲解，让学生能够真正理解其内部原理。</w:t>
            </w:r>
          </w:p>
          <w:p w14:paraId="68B7218B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2EA55CE9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缺乏实例演示。有些学生反映他们对于某些知识点的理解还不够清晰，希望能够有更多的实例演示来加深印象。因此，在以后的教学中，我需要增加更多的实例演示，让学生能够通过实际操作来加深对知识点的理解。</w:t>
            </w:r>
          </w:p>
          <w:p w14:paraId="178F8FE3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0402E10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缺乏练习环节。有些学生反映他们虽然听懂了知识点，但是在实际应用中还是会遇到问题。因此，在以后的教学中，我需要增加更多的练习环节，让学生能够通过实践来巩固所学知识。</w:t>
            </w:r>
          </w:p>
          <w:p w14:paraId="76D9DD1F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BB94A16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缺乏个性化教学。有些学生反映他们对于某些知识点已经掌握得很好，希望能够学习更加高级的内容。而有些学生则反映他们对于某些知识点还不太理解，希望能够有更多的讲解和练习。因此，在以后的教学中，我需要更加注重个性化教学，根据不同学生的需求进行针对性的教学。</w:t>
            </w:r>
          </w:p>
          <w:p w14:paraId="0BB7EB51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053D3169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06DA669C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5C7C07A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C42794"/>
    <w:rsid w:val="0CE8154F"/>
    <w:rsid w:val="0CF53982"/>
    <w:rsid w:val="0D033323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BB466C"/>
    <w:rsid w:val="25C66622"/>
    <w:rsid w:val="283E7C30"/>
    <w:rsid w:val="28A44A91"/>
    <w:rsid w:val="28BC7AEE"/>
    <w:rsid w:val="2B083F66"/>
    <w:rsid w:val="2C1A7BC2"/>
    <w:rsid w:val="2D615EC5"/>
    <w:rsid w:val="2D685287"/>
    <w:rsid w:val="2F9D0902"/>
    <w:rsid w:val="3248523C"/>
    <w:rsid w:val="32BB0E4F"/>
    <w:rsid w:val="33991B5A"/>
    <w:rsid w:val="33AB68B0"/>
    <w:rsid w:val="33BE302F"/>
    <w:rsid w:val="356F4DA6"/>
    <w:rsid w:val="35747E49"/>
    <w:rsid w:val="36765B8D"/>
    <w:rsid w:val="37982CA0"/>
    <w:rsid w:val="37DC48A0"/>
    <w:rsid w:val="397D44E5"/>
    <w:rsid w:val="3BA82A38"/>
    <w:rsid w:val="3C0A68CC"/>
    <w:rsid w:val="3F7C2FB3"/>
    <w:rsid w:val="3FAB59E1"/>
    <w:rsid w:val="3FE249B6"/>
    <w:rsid w:val="40E124A7"/>
    <w:rsid w:val="42A02C6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C0F6750"/>
    <w:rsid w:val="4E5C4F50"/>
    <w:rsid w:val="4ECB3016"/>
    <w:rsid w:val="4F7B2A3B"/>
    <w:rsid w:val="4FEE0F67"/>
    <w:rsid w:val="50490B2A"/>
    <w:rsid w:val="5049176B"/>
    <w:rsid w:val="53436E71"/>
    <w:rsid w:val="53964FA4"/>
    <w:rsid w:val="551A5DE0"/>
    <w:rsid w:val="5641784B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2541F7"/>
    <w:rsid w:val="66C44D83"/>
    <w:rsid w:val="67071002"/>
    <w:rsid w:val="67C60C23"/>
    <w:rsid w:val="68014B1A"/>
    <w:rsid w:val="6AC77447"/>
    <w:rsid w:val="6C742D41"/>
    <w:rsid w:val="6CF94FF3"/>
    <w:rsid w:val="6DA140EC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951</Words>
  <Characters>1001</Characters>
  <Lines>21</Lines>
  <Paragraphs>6</Paragraphs>
  <TotalTime>5</TotalTime>
  <ScaleCrop>false</ScaleCrop>
  <LinksUpToDate>false</LinksUpToDate>
  <CharactersWithSpaces>1059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阎菲菲</cp:lastModifiedBy>
  <dcterms:modified xsi:type="dcterms:W3CDTF">2025-09-11T03:44:34Z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