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95EC8">
      <w:pPr>
        <w:spacing w:before="0" w:after="0" w:line="0" w:lineRule="atLeast"/>
        <w:jc w:val="left"/>
        <w:rPr>
          <w:rFonts w:ascii="Arial"/>
          <w:color w:val="FF0000"/>
          <w:sz w:val="2"/>
          <w:lang w:eastAsia="zh-CN"/>
        </w:rPr>
      </w:pPr>
      <w:r>
        <w:rPr>
          <w:rFonts w:ascii="Arial"/>
          <w:color w:val="FF0000"/>
          <w:sz w:val="2"/>
          <w:lang w:eastAsia="zh-CN"/>
        </w:rPr>
        <w:t xml:space="preserve"> </w:t>
      </w:r>
    </w:p>
    <w:p w14:paraId="6855C312">
      <w:pPr>
        <w:framePr w:w="3519" w:wrap="auto" w:vAnchor="margin" w:hAnchor="text" w:x="7048" w:y="859"/>
        <w:widowControl w:val="0"/>
        <w:autoSpaceDE w:val="0"/>
        <w:autoSpaceDN w:val="0"/>
        <w:spacing w:before="0" w:after="0" w:line="180" w:lineRule="exact"/>
        <w:jc w:val="left"/>
        <w:rPr>
          <w:rFonts w:ascii="KSFNPS+ËÎÌå"/>
          <w:color w:val="000000"/>
          <w:sz w:val="18"/>
          <w:lang w:eastAsia="zh-CN"/>
        </w:rPr>
      </w:pPr>
      <w:r>
        <w:rPr>
          <w:rFonts w:ascii="KSFNPS+ËÎÌå" w:hAnsi="KSFNPS+ËÎÌå" w:cs="KSFNPS+ËÎÌå"/>
          <w:color w:val="000000"/>
          <w:sz w:val="18"/>
          <w:lang w:eastAsia="zh-CN"/>
        </w:rPr>
        <w:t>凤凰新联合（北京）教育科技有限公司</w:t>
      </w:r>
    </w:p>
    <w:p w14:paraId="3D296E05">
      <w:pPr>
        <w:framePr w:w="2280" w:wrap="auto" w:vAnchor="margin" w:hAnchor="text" w:x="1800" w:y="1535"/>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z w:val="24"/>
          <w:lang w:eastAsia="zh-CN"/>
        </w:rPr>
        <w:t>（教学大纲封面）</w:t>
      </w:r>
    </w:p>
    <w:p w14:paraId="796E8D2E">
      <w:pPr>
        <w:framePr w:w="5400" w:wrap="auto" w:vAnchor="margin" w:hAnchor="text" w:x="3793" w:y="6053"/>
        <w:widowControl w:val="0"/>
        <w:autoSpaceDE w:val="0"/>
        <w:autoSpaceDN w:val="0"/>
        <w:spacing w:before="0" w:after="0" w:line="720" w:lineRule="exact"/>
        <w:jc w:val="left"/>
        <w:rPr>
          <w:rFonts w:ascii="黑体" w:hAnsi="黑体" w:eastAsia="黑体"/>
          <w:b/>
          <w:bCs/>
          <w:color w:val="000000"/>
          <w:sz w:val="72"/>
          <w:lang w:eastAsia="zh-CN"/>
        </w:rPr>
      </w:pPr>
      <w:r>
        <w:rPr>
          <w:rFonts w:ascii="黑体" w:hAnsi="黑体" w:eastAsia="黑体" w:cs="KSFNPS+ËÎÌå"/>
          <w:b/>
          <w:bCs/>
          <w:color w:val="000000"/>
          <w:sz w:val="72"/>
          <w:lang w:eastAsia="zh-CN"/>
        </w:rPr>
        <w:t>数字媒体专业</w:t>
      </w:r>
    </w:p>
    <w:p w14:paraId="212B15F9">
      <w:pPr>
        <w:framePr w:w="5400" w:wrap="auto" w:vAnchor="margin" w:hAnchor="text" w:x="3793" w:y="6053"/>
        <w:widowControl w:val="0"/>
        <w:autoSpaceDE w:val="0"/>
        <w:autoSpaceDN w:val="0"/>
        <w:spacing w:before="0" w:after="0" w:line="936" w:lineRule="exact"/>
        <w:jc w:val="left"/>
        <w:rPr>
          <w:rFonts w:hint="default" w:ascii="KSFNPS+ËÎÌå"/>
          <w:color w:val="000000"/>
          <w:sz w:val="72"/>
          <w:lang w:val="en-US" w:eastAsia="zh-CN"/>
        </w:rPr>
      </w:pPr>
      <w:r>
        <w:rPr>
          <w:rFonts w:hint="eastAsia" w:ascii="黑体" w:hAnsi="黑体" w:eastAsia="黑体" w:cs="KSFNPS+ËÎÌå"/>
          <w:b/>
          <w:bCs/>
          <w:color w:val="000000"/>
          <w:sz w:val="72"/>
          <w:lang w:val="en-US" w:eastAsia="zh-CN"/>
        </w:rPr>
        <w:t>人才培养方案</w:t>
      </w:r>
    </w:p>
    <w:p w14:paraId="0CF6B977">
      <w:pPr>
        <w:framePr w:w="2386" w:wrap="auto" w:vAnchor="margin" w:hAnchor="text" w:x="4974" w:y="14855"/>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数字媒体事业部</w:t>
      </w:r>
    </w:p>
    <w:p w14:paraId="7035D30F">
      <w:pPr>
        <w:framePr w:w="4143" w:wrap="auto" w:vAnchor="margin" w:hAnchor="text" w:x="1800"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地址：中国·北京·朝阳区朝阳公园南路</w:t>
      </w:r>
      <w:r>
        <w:rPr>
          <w:rFonts w:ascii="Times New Roman"/>
          <w:color w:val="000000"/>
          <w:spacing w:val="1"/>
          <w:sz w:val="18"/>
          <w:lang w:eastAsia="zh-CN"/>
        </w:rPr>
        <w:t xml:space="preserve"> </w:t>
      </w:r>
      <w:r>
        <w:rPr>
          <w:rFonts w:ascii="Calibri"/>
          <w:color w:val="000000"/>
          <w:sz w:val="18"/>
          <w:lang w:eastAsia="zh-CN"/>
        </w:rPr>
        <w:t>3</w:t>
      </w:r>
      <w:r>
        <w:rPr>
          <w:rFonts w:ascii="Calibri"/>
          <w:color w:val="000000"/>
          <w:spacing w:val="5"/>
          <w:sz w:val="18"/>
          <w:lang w:eastAsia="zh-CN"/>
        </w:rPr>
        <w:t xml:space="preserve"> </w:t>
      </w:r>
      <w:r>
        <w:rPr>
          <w:rFonts w:ascii="KSFNPS+ËÎÌå" w:hAnsi="KSFNPS+ËÎÌå" w:cs="KSFNPS+ËÎÌå"/>
          <w:color w:val="000000"/>
          <w:sz w:val="18"/>
          <w:lang w:eastAsia="zh-CN"/>
        </w:rPr>
        <w:t>号</w:t>
      </w:r>
    </w:p>
    <w:p w14:paraId="5BEED591">
      <w:pPr>
        <w:framePr w:w="4143" w:wrap="auto" w:vAnchor="margin" w:hAnchor="text" w:x="1800" w:y="15371"/>
        <w:widowControl w:val="0"/>
        <w:autoSpaceDE w:val="0"/>
        <w:autoSpaceDN w:val="0"/>
        <w:spacing w:before="0" w:after="0" w:line="233" w:lineRule="exact"/>
        <w:ind w:left="540"/>
        <w:jc w:val="left"/>
        <w:rPr>
          <w:rFonts w:ascii="KSFNPS+ËÎÌå"/>
          <w:color w:val="000000"/>
          <w:sz w:val="18"/>
          <w:lang w:eastAsia="zh-CN"/>
        </w:rPr>
      </w:pPr>
      <w:r>
        <w:rPr>
          <w:rFonts w:ascii="KSFNPS+ËÎÌå" w:hAnsi="KSFNPS+ËÎÌå" w:cs="KSFNPS+ËÎÌå"/>
          <w:color w:val="000000"/>
          <w:sz w:val="18"/>
          <w:lang w:eastAsia="zh-CN"/>
        </w:rPr>
        <w:t>凤凰中心</w:t>
      </w:r>
      <w:r>
        <w:rPr>
          <w:rFonts w:ascii="Times New Roman"/>
          <w:color w:val="000000"/>
          <w:spacing w:val="1"/>
          <w:sz w:val="18"/>
          <w:lang w:eastAsia="zh-CN"/>
        </w:rPr>
        <w:t xml:space="preserve"> </w:t>
      </w:r>
      <w:r>
        <w:rPr>
          <w:rFonts w:ascii="Calibri"/>
          <w:color w:val="000000"/>
          <w:sz w:val="18"/>
          <w:lang w:eastAsia="zh-CN"/>
        </w:rPr>
        <w:t>6</w:t>
      </w:r>
      <w:r>
        <w:rPr>
          <w:rFonts w:ascii="Calibri"/>
          <w:color w:val="000000"/>
          <w:spacing w:val="5"/>
          <w:sz w:val="18"/>
          <w:lang w:eastAsia="zh-CN"/>
        </w:rPr>
        <w:t xml:space="preserve"> </w:t>
      </w:r>
      <w:r>
        <w:rPr>
          <w:rFonts w:ascii="KSFNPS+ËÎÌå" w:hAnsi="KSFNPS+ËÎÌå" w:cs="KSFNPS+ËÎÌå"/>
          <w:color w:val="000000"/>
          <w:sz w:val="18"/>
          <w:lang w:eastAsia="zh-CN"/>
        </w:rPr>
        <w:t>层凤凰教育</w:t>
      </w:r>
    </w:p>
    <w:p w14:paraId="748403E6">
      <w:pPr>
        <w:framePr w:w="1648" w:wrap="auto" w:vAnchor="margin" w:hAnchor="text" w:x="8467"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第</w:t>
      </w:r>
      <w:r>
        <w:rPr>
          <w:rFonts w:ascii="Times New Roman"/>
          <w:color w:val="000000"/>
          <w:spacing w:val="44"/>
          <w:sz w:val="18"/>
          <w:lang w:eastAsia="zh-CN"/>
        </w:rPr>
        <w:t xml:space="preserve"> </w:t>
      </w:r>
      <w:r>
        <w:rPr>
          <w:rFonts w:ascii="Calibri"/>
          <w:color w:val="000000"/>
          <w:sz w:val="18"/>
          <w:lang w:eastAsia="zh-CN"/>
        </w:rPr>
        <w:t>1</w:t>
      </w:r>
      <w:r>
        <w:rPr>
          <w:rFonts w:ascii="Calibri"/>
          <w:color w:val="000000"/>
          <w:spacing w:val="48"/>
          <w:sz w:val="18"/>
          <w:lang w:eastAsia="zh-CN"/>
        </w:rPr>
        <w:t xml:space="preserve"> </w:t>
      </w:r>
      <w:r>
        <w:rPr>
          <w:rFonts w:ascii="KSFNPS+ËÎÌå" w:hAnsi="KSFNPS+ËÎÌå" w:cs="KSFNPS+ËÎÌå"/>
          <w:color w:val="000000"/>
          <w:sz w:val="18"/>
          <w:lang w:eastAsia="zh-CN"/>
        </w:rPr>
        <w:t>页</w:t>
      </w:r>
      <w:r>
        <w:rPr>
          <w:rFonts w:ascii="Calibri"/>
          <w:color w:val="000000"/>
          <w:sz w:val="18"/>
          <w:lang w:eastAsia="zh-CN"/>
        </w:rPr>
        <w:t>/</w:t>
      </w:r>
      <w:r>
        <w:rPr>
          <w:rFonts w:ascii="Calibri"/>
          <w:color w:val="000000"/>
          <w:spacing w:val="51"/>
          <w:sz w:val="18"/>
          <w:lang w:eastAsia="zh-CN"/>
        </w:rPr>
        <w:t xml:space="preserve"> </w:t>
      </w:r>
      <w:r>
        <w:rPr>
          <w:rFonts w:ascii="KSFNPS+ËÎÌå" w:hAnsi="KSFNPS+ËÎÌå" w:cs="KSFNPS+ËÎÌå"/>
          <w:color w:val="000000"/>
          <w:sz w:val="18"/>
          <w:lang w:eastAsia="zh-CN"/>
        </w:rPr>
        <w:t>共</w:t>
      </w:r>
      <w:r>
        <w:rPr>
          <w:rFonts w:ascii="Times New Roman"/>
          <w:color w:val="000000"/>
          <w:spacing w:val="46"/>
          <w:sz w:val="18"/>
          <w:lang w:eastAsia="zh-CN"/>
        </w:rPr>
        <w:t xml:space="preserve"> </w:t>
      </w:r>
      <w:r>
        <w:rPr>
          <w:rFonts w:ascii="Calibri"/>
          <w:color w:val="000000"/>
          <w:sz w:val="18"/>
          <w:lang w:eastAsia="zh-CN"/>
        </w:rPr>
        <w:t>5</w:t>
      </w:r>
      <w:r>
        <w:rPr>
          <w:rFonts w:ascii="Calibri"/>
          <w:color w:val="000000"/>
          <w:spacing w:val="5"/>
          <w:sz w:val="18"/>
          <w:lang w:eastAsia="zh-CN"/>
        </w:rPr>
        <w:t xml:space="preserve"> </w:t>
      </w:r>
      <w:r>
        <w:rPr>
          <w:rFonts w:ascii="KSFNPS+ËÎÌå" w:hAnsi="KSFNPS+ËÎÌå" w:cs="KSFNPS+ËÎÌå"/>
          <w:color w:val="000000"/>
          <w:sz w:val="18"/>
          <w:lang w:eastAsia="zh-CN"/>
        </w:rPr>
        <w:t>页</w:t>
      </w:r>
    </w:p>
    <w:p w14:paraId="079681CC">
      <w:pPr>
        <w:spacing w:before="0" w:after="0" w:line="0" w:lineRule="atLeast"/>
        <w:jc w:val="left"/>
        <w:rPr>
          <w:rFonts w:ascii="Arial"/>
          <w:color w:val="FF0000"/>
          <w:sz w:val="2"/>
          <w:lang w:eastAsia="zh-CN"/>
        </w:rPr>
      </w:pPr>
      <w:bookmarkStart w:id="1" w:name="_GoBack"/>
      <w:r>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7556500" cy="10680700"/>
            <wp:effectExtent l="0" t="0" r="6350" b="6350"/>
            <wp:wrapNone/>
            <wp:docPr id="6" name="_x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7556500" cy="10680700"/>
                    </a:xfrm>
                    <a:prstGeom prst="rect">
                      <a:avLst/>
                    </a:prstGeom>
                    <a:noFill/>
                  </pic:spPr>
                </pic:pic>
              </a:graphicData>
            </a:graphic>
          </wp:anchor>
        </w:drawing>
      </w:r>
      <w:bookmarkEnd w:id="1"/>
      <w:r>
        <w:rPr>
          <w:rFonts w:ascii="Arial"/>
          <w:color w:val="FF0000"/>
          <w:sz w:val="2"/>
          <w:lang w:eastAsia="zh-CN"/>
        </w:rPr>
        <w:br w:type="page"/>
      </w:r>
    </w:p>
    <w:p w14:paraId="33FE30AC">
      <w:pPr>
        <w:spacing w:before="0" w:after="0" w:line="0" w:lineRule="atLeast"/>
        <w:jc w:val="left"/>
        <w:rPr>
          <w:rFonts w:ascii="Arial"/>
          <w:color w:val="FF0000"/>
          <w:sz w:val="2"/>
          <w:lang w:eastAsia="zh-CN"/>
        </w:rPr>
      </w:pPr>
      <w:r>
        <w:rPr>
          <w:rFonts w:ascii="Arial"/>
          <w:color w:val="FF0000"/>
          <w:sz w:val="2"/>
          <w:lang w:eastAsia="zh-CN"/>
        </w:rPr>
        <w:t xml:space="preserve"> </w:t>
      </w:r>
    </w:p>
    <w:p w14:paraId="399E0DDA">
      <w:pPr>
        <w:framePr w:w="3519" w:wrap="auto" w:vAnchor="margin" w:hAnchor="text" w:x="7048" w:y="859"/>
        <w:widowControl w:val="0"/>
        <w:autoSpaceDE w:val="0"/>
        <w:autoSpaceDN w:val="0"/>
        <w:spacing w:before="0" w:after="0" w:line="180" w:lineRule="exact"/>
        <w:jc w:val="left"/>
        <w:rPr>
          <w:rFonts w:ascii="KSFNPS+ËÎÌå"/>
          <w:color w:val="000000"/>
          <w:sz w:val="18"/>
          <w:lang w:eastAsia="zh-CN"/>
        </w:rPr>
      </w:pPr>
      <w:r>
        <w:rPr>
          <w:rFonts w:ascii="KSFNPS+ËÎÌå" w:hAnsi="KSFNPS+ËÎÌå" w:cs="KSFNPS+ËÎÌå"/>
          <w:color w:val="000000"/>
          <w:sz w:val="18"/>
          <w:lang w:eastAsia="zh-CN"/>
        </w:rPr>
        <w:t>凤凰新联合（北京）教育科技有限公司</w:t>
      </w:r>
    </w:p>
    <w:p w14:paraId="7F863617">
      <w:pPr>
        <w:framePr w:w="7492" w:wrap="auto" w:vAnchor="margin" w:hAnchor="text" w:x="1800" w:y="1593"/>
        <w:widowControl w:val="0"/>
        <w:autoSpaceDE w:val="0"/>
        <w:autoSpaceDN w:val="0"/>
        <w:spacing w:before="0" w:after="0" w:line="281" w:lineRule="exact"/>
        <w:jc w:val="left"/>
        <w:rPr>
          <w:rFonts w:ascii="KSFNPS+ËÎÌå"/>
          <w:color w:val="000000"/>
          <w:sz w:val="21"/>
          <w:lang w:eastAsia="zh-CN"/>
        </w:rPr>
      </w:pPr>
      <w:r>
        <w:rPr>
          <w:rFonts w:ascii="KSFNPS+ËÎÌå" w:hAnsi="KSFNPS+ËÎÌå" w:cs="KSFNPS+ËÎÌå"/>
          <w:color w:val="000000"/>
          <w:sz w:val="28"/>
          <w:lang w:eastAsia="zh-CN"/>
        </w:rPr>
        <w:t>课程名称：</w:t>
      </w:r>
      <w:r>
        <w:rPr>
          <w:rFonts w:ascii="KSFNPS+ËÎÌå" w:hAnsi="KSFNPS+ËÎÌå" w:cs="KSFNPS+ËÎÌå"/>
          <w:color w:val="000000"/>
          <w:spacing w:val="-1"/>
          <w:sz w:val="21"/>
          <w:lang w:eastAsia="zh-CN"/>
        </w:rPr>
        <w:t>数字媒体技术</w:t>
      </w:r>
      <w:r>
        <w:rPr>
          <w:rFonts w:ascii="NNTFPS+ËÎÌå"/>
          <w:color w:val="000000"/>
          <w:sz w:val="21"/>
          <w:lang w:eastAsia="zh-CN"/>
        </w:rPr>
        <w:t>/</w:t>
      </w:r>
      <w:r>
        <w:rPr>
          <w:rFonts w:ascii="KSFNPS+ËÎÌå" w:hAnsi="KSFNPS+ËÎÌå" w:cs="KSFNPS+ËÎÌå"/>
          <w:color w:val="000000"/>
          <w:spacing w:val="-1"/>
          <w:sz w:val="21"/>
          <w:lang w:eastAsia="zh-CN"/>
        </w:rPr>
        <w:t>数字媒体艺术（中文）</w:t>
      </w:r>
    </w:p>
    <w:p w14:paraId="5AD5FEA6">
      <w:pPr>
        <w:framePr w:w="7492" w:wrap="auto" w:vAnchor="margin" w:hAnchor="text" w:x="1800" w:y="1593"/>
        <w:widowControl w:val="0"/>
        <w:autoSpaceDE w:val="0"/>
        <w:autoSpaceDN w:val="0"/>
        <w:spacing w:before="0" w:after="0" w:line="521" w:lineRule="exact"/>
        <w:ind w:left="1471"/>
        <w:jc w:val="left"/>
        <w:rPr>
          <w:rFonts w:ascii="NNTFPS+ËÎÌå"/>
          <w:color w:val="000000"/>
          <w:sz w:val="21"/>
        </w:rPr>
      </w:pPr>
      <w:r>
        <w:rPr>
          <w:rFonts w:ascii="NNTFPS+ËÎÌå"/>
          <w:color w:val="000000"/>
          <w:sz w:val="21"/>
        </w:rPr>
        <w:t>Digital</w:t>
      </w:r>
      <w:r>
        <w:rPr>
          <w:rFonts w:ascii="NNTFPS+ËÎÌå"/>
          <w:color w:val="000000"/>
          <w:spacing w:val="1"/>
          <w:sz w:val="21"/>
        </w:rPr>
        <w:t xml:space="preserve"> </w:t>
      </w:r>
      <w:r>
        <w:rPr>
          <w:rFonts w:ascii="NNTFPS+ËÎÌå"/>
          <w:color w:val="000000"/>
          <w:spacing w:val="-1"/>
          <w:sz w:val="21"/>
        </w:rPr>
        <w:t>Media Technology/Digital Media</w:t>
      </w:r>
      <w:r>
        <w:rPr>
          <w:rFonts w:ascii="NNTFPS+ËÎÌå"/>
          <w:color w:val="000000"/>
          <w:spacing w:val="1"/>
          <w:sz w:val="21"/>
        </w:rPr>
        <w:t xml:space="preserve"> </w:t>
      </w:r>
      <w:r>
        <w:rPr>
          <w:rFonts w:ascii="NNTFPS+ËÎÌå"/>
          <w:color w:val="000000"/>
          <w:sz w:val="21"/>
        </w:rPr>
        <w:t>Art(</w:t>
      </w:r>
      <w:r>
        <w:rPr>
          <w:rFonts w:ascii="KSFNPS+ËÎÌå" w:hAnsi="KSFNPS+ËÎÌå" w:cs="KSFNPS+ËÎÌå"/>
          <w:color w:val="000000"/>
          <w:spacing w:val="-1"/>
          <w:sz w:val="21"/>
        </w:rPr>
        <w:t>英文</w:t>
      </w:r>
      <w:r>
        <w:rPr>
          <w:rFonts w:ascii="NNTFPS+ËÎÌå"/>
          <w:color w:val="000000"/>
          <w:sz w:val="21"/>
        </w:rPr>
        <w:t>)</w:t>
      </w:r>
    </w:p>
    <w:p w14:paraId="5E970E87">
      <w:pPr>
        <w:framePr w:w="2207" w:wrap="auto" w:vAnchor="margin" w:hAnchor="text" w:x="1800" w:y="2685"/>
        <w:widowControl w:val="0"/>
        <w:autoSpaceDE w:val="0"/>
        <w:autoSpaceDN w:val="0"/>
        <w:spacing w:before="0" w:after="0" w:line="281" w:lineRule="exact"/>
        <w:jc w:val="left"/>
        <w:rPr>
          <w:rFonts w:ascii="KSFNPS+ËÎÌå"/>
          <w:color w:val="000000"/>
          <w:sz w:val="21"/>
          <w:lang w:eastAsia="zh-CN"/>
        </w:rPr>
      </w:pPr>
      <w:r>
        <w:rPr>
          <w:rFonts w:ascii="KSFNPS+ËÎÌå" w:hAnsi="KSFNPS+ËÎÌå" w:cs="KSFNPS+ËÎÌå"/>
          <w:color w:val="000000"/>
          <w:sz w:val="28"/>
          <w:lang w:eastAsia="zh-CN"/>
        </w:rPr>
        <w:t>课程类别：</w:t>
      </w:r>
      <w:r>
        <w:rPr>
          <w:rFonts w:ascii="KSFNPS+ËÎÌå" w:hAnsi="KSFNPS+ËÎÌå" w:cs="KSFNPS+ËÎÌå"/>
          <w:color w:val="000000"/>
          <w:sz w:val="21"/>
          <w:lang w:eastAsia="zh-CN"/>
        </w:rPr>
        <w:t>必修</w:t>
      </w:r>
    </w:p>
    <w:p w14:paraId="64154448">
      <w:pPr>
        <w:framePr w:w="2207" w:wrap="auto" w:vAnchor="margin" w:hAnchor="text" w:x="1800" w:y="2685"/>
        <w:widowControl w:val="0"/>
        <w:autoSpaceDE w:val="0"/>
        <w:autoSpaceDN w:val="0"/>
        <w:spacing w:before="0" w:after="0" w:line="624" w:lineRule="exact"/>
        <w:jc w:val="left"/>
        <w:rPr>
          <w:rFonts w:ascii="Cambria" w:hAnsi="Cambria"/>
          <w:color w:val="000000"/>
          <w:sz w:val="21"/>
          <w:lang w:eastAsia="zh-CN"/>
        </w:rPr>
      </w:pPr>
      <w:r>
        <w:rPr>
          <w:rFonts w:ascii="KSFNPS+ËÎÌå" w:hAnsi="KSFNPS+ËÎÌå" w:cs="KSFNPS+ËÎÌå"/>
          <w:color w:val="000000"/>
          <w:spacing w:val="1"/>
          <w:sz w:val="28"/>
          <w:lang w:eastAsia="zh-CN"/>
        </w:rPr>
        <w:t>学制：</w:t>
      </w:r>
      <w:r>
        <w:rPr>
          <w:rFonts w:ascii="KSFNPS+ËÎÌå" w:hAnsi="KSFNPS+ËÎÌå" w:cs="KSFNPS+ËÎÌå"/>
          <w:color w:val="000000"/>
          <w:sz w:val="21"/>
          <w:lang w:eastAsia="zh-CN"/>
        </w:rPr>
        <w:t>1</w:t>
      </w:r>
      <w:r>
        <w:rPr>
          <w:rFonts w:hint="eastAsia" w:ascii="KSFNPS+ËÎÌå" w:hAnsi="KSFNPS+ËÎÌå" w:cs="KSFNPS+ËÎÌå"/>
          <w:color w:val="000000"/>
          <w:sz w:val="21"/>
          <w:lang w:eastAsia="zh-CN"/>
        </w:rPr>
        <w:t>年</w:t>
      </w:r>
    </w:p>
    <w:p w14:paraId="1EE965EF">
      <w:pPr>
        <w:framePr w:w="2207" w:wrap="auto" w:vAnchor="margin" w:hAnchor="text" w:x="1800" w:y="2685"/>
        <w:widowControl w:val="0"/>
        <w:autoSpaceDE w:val="0"/>
        <w:autoSpaceDN w:val="0"/>
        <w:spacing w:before="0" w:after="0" w:line="624" w:lineRule="exact"/>
        <w:jc w:val="left"/>
        <w:rPr>
          <w:rFonts w:ascii="NNTFPS+ËÎÌå"/>
          <w:color w:val="000000"/>
          <w:sz w:val="21"/>
          <w:lang w:eastAsia="zh-CN"/>
        </w:rPr>
      </w:pPr>
      <w:r>
        <w:rPr>
          <w:rFonts w:ascii="KSFNPS+ËÎÌå" w:hAnsi="KSFNPS+ËÎÌå" w:cs="KSFNPS+ËÎÌå"/>
          <w:color w:val="000000"/>
          <w:spacing w:val="1"/>
          <w:sz w:val="28"/>
          <w:lang w:eastAsia="zh-CN"/>
        </w:rPr>
        <w:t>学时：</w:t>
      </w:r>
      <w:r>
        <w:rPr>
          <w:rFonts w:ascii="NNTFPS+ËÎÌå"/>
          <w:color w:val="000000"/>
          <w:sz w:val="21"/>
          <w:lang w:eastAsia="zh-CN"/>
        </w:rPr>
        <w:t>840</w:t>
      </w:r>
    </w:p>
    <w:p w14:paraId="7AF84B40">
      <w:pPr>
        <w:framePr w:w="1625" w:wrap="auto" w:vAnchor="margin" w:hAnchor="text" w:x="1800" w:y="4557"/>
        <w:widowControl w:val="0"/>
        <w:autoSpaceDE w:val="0"/>
        <w:autoSpaceDN w:val="0"/>
        <w:spacing w:before="0" w:after="0" w:line="281" w:lineRule="exact"/>
        <w:jc w:val="left"/>
        <w:rPr>
          <w:color w:val="000000"/>
          <w:sz w:val="21"/>
          <w:lang w:eastAsia="zh-CN"/>
        </w:rPr>
      </w:pPr>
      <w:r>
        <w:rPr>
          <w:rFonts w:ascii="KSFNPS+ËÎÌå" w:hAnsi="KSFNPS+ËÎÌå" w:cs="KSFNPS+ËÎÌå"/>
          <w:color w:val="000000"/>
          <w:spacing w:val="1"/>
          <w:sz w:val="28"/>
          <w:lang w:eastAsia="zh-CN"/>
        </w:rPr>
        <w:t>学分：</w:t>
      </w:r>
    </w:p>
    <w:p w14:paraId="226BD6C1">
      <w:pPr>
        <w:framePr w:w="4203" w:wrap="auto" w:vAnchor="margin" w:hAnchor="text" w:x="1800" w:y="5806"/>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一、课程目的与教学基本要求</w:t>
      </w:r>
    </w:p>
    <w:p w14:paraId="1E1A715F">
      <w:pPr>
        <w:framePr w:w="9594" w:wrap="auto" w:vAnchor="margin" w:hAnchor="text" w:x="1800" w:y="6387"/>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1</w:t>
      </w:r>
      <w:r>
        <w:rPr>
          <w:rFonts w:ascii="KSFNPS+ËÎÌå" w:hAnsi="KSFNPS+ËÎÌå" w:cs="KSFNPS+ËÎÌå"/>
          <w:color w:val="000000"/>
          <w:spacing w:val="-1"/>
          <w:sz w:val="21"/>
          <w:lang w:eastAsia="zh-CN"/>
        </w:rPr>
        <w:t>、学习本课程需要的相关基础有：计算机文化基础、素描、色彩、美术史基础等；</w:t>
      </w:r>
    </w:p>
    <w:p w14:paraId="777C1962">
      <w:pPr>
        <w:framePr w:w="9594" w:wrap="auto" w:vAnchor="margin" w:hAnchor="text" w:x="1800" w:y="6387"/>
        <w:widowControl w:val="0"/>
        <w:autoSpaceDE w:val="0"/>
        <w:autoSpaceDN w:val="0"/>
        <w:spacing w:before="0" w:after="0" w:line="468" w:lineRule="exact"/>
        <w:jc w:val="left"/>
        <w:rPr>
          <w:rFonts w:ascii="KSFNPS+ËÎÌå"/>
          <w:color w:val="000000"/>
          <w:sz w:val="21"/>
          <w:lang w:eastAsia="zh-CN"/>
        </w:rPr>
      </w:pPr>
      <w:r>
        <w:rPr>
          <w:rFonts w:ascii="NNTFPS+ËÎÌå"/>
          <w:color w:val="000000"/>
          <w:sz w:val="21"/>
          <w:lang w:eastAsia="zh-CN"/>
        </w:rPr>
        <w:t>2</w:t>
      </w:r>
      <w:r>
        <w:rPr>
          <w:rFonts w:ascii="KSFNPS+ËÎÌå" w:hAnsi="KSFNPS+ËÎÌå" w:cs="KSFNPS+ËÎÌå"/>
          <w:color w:val="000000"/>
          <w:spacing w:val="-1"/>
          <w:sz w:val="21"/>
          <w:lang w:eastAsia="zh-CN"/>
        </w:rPr>
        <w:t>、跟本课程相关系列课程有数字媒体基础、平面设计、电脑动画基础、数字媒体设计等；</w:t>
      </w:r>
    </w:p>
    <w:p w14:paraId="6EE6B691">
      <w:pPr>
        <w:framePr w:w="9594" w:wrap="auto" w:vAnchor="margin" w:hAnchor="text" w:x="1800" w:y="6387"/>
        <w:widowControl w:val="0"/>
        <w:autoSpaceDE w:val="0"/>
        <w:autoSpaceDN w:val="0"/>
        <w:spacing w:before="0" w:after="0" w:line="468" w:lineRule="exact"/>
        <w:jc w:val="left"/>
        <w:rPr>
          <w:rFonts w:ascii="KSFNPS+ËÎÌå"/>
          <w:color w:val="000000"/>
          <w:sz w:val="21"/>
          <w:lang w:eastAsia="zh-CN"/>
        </w:rPr>
      </w:pPr>
      <w:r>
        <w:rPr>
          <w:rFonts w:ascii="NNTFPS+ËÎÌå"/>
          <w:color w:val="000000"/>
          <w:sz w:val="21"/>
          <w:lang w:eastAsia="zh-CN"/>
        </w:rPr>
        <w:t>3</w:t>
      </w:r>
      <w:r>
        <w:rPr>
          <w:rFonts w:ascii="KSFNPS+ËÎÌå" w:hAnsi="KSFNPS+ËÎÌå" w:cs="KSFNPS+ËÎÌå"/>
          <w:color w:val="000000"/>
          <w:spacing w:val="-1"/>
          <w:sz w:val="21"/>
          <w:lang w:eastAsia="zh-CN"/>
        </w:rPr>
        <w:t>、课程的主要内容和教学目标包括综合基本理论、实践和创意设计；掌握影视后期制作及</w:t>
      </w:r>
    </w:p>
    <w:p w14:paraId="23F6BD28">
      <w:pPr>
        <w:framePr w:w="9594" w:wrap="auto" w:vAnchor="margin" w:hAnchor="text" w:x="1800" w:y="6387"/>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1"/>
          <w:sz w:val="21"/>
          <w:lang w:eastAsia="zh-CN"/>
        </w:rPr>
        <w:t>电视栏目包装所修基本课程能够对项目进行熟练的操作处理及创意设计；</w:t>
      </w:r>
    </w:p>
    <w:p w14:paraId="4BC37156">
      <w:pPr>
        <w:framePr w:w="9594" w:wrap="auto" w:vAnchor="margin" w:hAnchor="text" w:x="1800" w:y="6387"/>
        <w:widowControl w:val="0"/>
        <w:autoSpaceDE w:val="0"/>
        <w:autoSpaceDN w:val="0"/>
        <w:spacing w:before="0" w:after="0" w:line="468" w:lineRule="exact"/>
        <w:jc w:val="left"/>
        <w:rPr>
          <w:rFonts w:ascii="KSFNPS+ËÎÌå"/>
          <w:color w:val="000000"/>
          <w:sz w:val="21"/>
          <w:lang w:eastAsia="zh-CN"/>
        </w:rPr>
      </w:pPr>
      <w:r>
        <w:rPr>
          <w:rFonts w:ascii="NNTFPS+ËÎÌå"/>
          <w:color w:val="000000"/>
          <w:sz w:val="21"/>
          <w:lang w:eastAsia="zh-CN"/>
        </w:rPr>
        <w:t>4</w:t>
      </w:r>
      <w:r>
        <w:rPr>
          <w:rFonts w:ascii="KSFNPS+ËÎÌå" w:hAnsi="KSFNPS+ËÎÌå" w:cs="KSFNPS+ËÎÌå"/>
          <w:color w:val="000000"/>
          <w:spacing w:val="-1"/>
          <w:sz w:val="21"/>
          <w:lang w:eastAsia="zh-CN"/>
        </w:rPr>
        <w:t>、课程的主要方法通过教学及实践作业来完成教学目标、培养实际动手能力、积累项目制</w:t>
      </w:r>
    </w:p>
    <w:p w14:paraId="23DFC6DD">
      <w:pPr>
        <w:framePr w:w="9594" w:wrap="auto" w:vAnchor="margin" w:hAnchor="text" w:x="1800" w:y="6387"/>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1"/>
          <w:sz w:val="21"/>
          <w:lang w:eastAsia="zh-CN"/>
        </w:rPr>
        <w:t>作软件操作经验。</w:t>
      </w:r>
    </w:p>
    <w:p w14:paraId="5ADCBEDC">
      <w:pPr>
        <w:framePr w:w="2669" w:wrap="auto" w:vAnchor="margin" w:hAnchor="text" w:x="1800" w:y="9862"/>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二、部分课程简介</w:t>
      </w:r>
    </w:p>
    <w:p w14:paraId="6192EF10">
      <w:pPr>
        <w:framePr w:w="3643" w:wrap="auto" w:vAnchor="margin" w:hAnchor="text" w:x="1800" w:y="10479"/>
        <w:widowControl w:val="0"/>
        <w:autoSpaceDE w:val="0"/>
        <w:autoSpaceDN w:val="0"/>
        <w:spacing w:before="0" w:after="0" w:line="211" w:lineRule="exact"/>
        <w:jc w:val="left"/>
        <w:rPr>
          <w:rFonts w:ascii="KSFNPS+ËÎÌå"/>
          <w:color w:val="000000"/>
          <w:sz w:val="21"/>
          <w:lang w:eastAsia="zh-CN"/>
        </w:rPr>
      </w:pPr>
      <w:bookmarkStart w:id="0" w:name="_Hlk89759154"/>
      <w:r>
        <w:rPr>
          <w:rFonts w:ascii="KSFNPS+ËÎÌå" w:hAnsi="KSFNPS+ËÎÌå" w:cs="KSFNPS+ËÎÌå"/>
          <w:color w:val="000000"/>
          <w:spacing w:val="-3"/>
          <w:sz w:val="21"/>
          <w:lang w:eastAsia="zh-CN"/>
        </w:rPr>
        <w:t>数媒概论与影视制作工艺</w:t>
      </w:r>
      <w:bookmarkEnd w:id="0"/>
      <w:r>
        <w:rPr>
          <w:rFonts w:ascii="KSFNPS+ËÎÌå" w:hAnsi="KSFNPS+ËÎÌå" w:cs="KSFNPS+ËÎÌå"/>
          <w:color w:val="000000"/>
          <w:spacing w:val="-3"/>
          <w:sz w:val="21"/>
          <w:lang w:eastAsia="zh-CN"/>
        </w:rPr>
        <w:t>（必修）</w:t>
      </w:r>
    </w:p>
    <w:p w14:paraId="5CEA1D4A">
      <w:pPr>
        <w:framePr w:w="5431" w:wrap="auto" w:vAnchor="margin" w:hAnchor="page" w:x="5026" w:y="10479"/>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讲解影视的制作流程、采用的设备及工艺要求等</w:t>
      </w:r>
    </w:p>
    <w:p w14:paraId="1C728FFA">
      <w:pPr>
        <w:framePr w:w="5829" w:wrap="auto" w:vAnchor="margin" w:hAnchor="text" w:x="5029" w:y="10906"/>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讲解</w:t>
      </w:r>
      <w:r>
        <w:rPr>
          <w:rFonts w:hint="eastAsia" w:ascii="KSFNPS+ËÎÌå" w:hAnsi="KSFNPS+ËÎÌå" w:cs="KSFNPS+ËÎÌå"/>
          <w:color w:val="000000"/>
          <w:spacing w:val="-1"/>
          <w:sz w:val="21"/>
          <w:lang w:eastAsia="zh-CN"/>
        </w:rPr>
        <w:t>商业摄影</w:t>
      </w:r>
      <w:r>
        <w:rPr>
          <w:rFonts w:ascii="KSFNPS+ËÎÌå" w:hAnsi="KSFNPS+ËÎÌå" w:cs="KSFNPS+ËÎÌå"/>
          <w:color w:val="000000"/>
          <w:spacing w:val="-1"/>
          <w:sz w:val="21"/>
          <w:lang w:eastAsia="zh-CN"/>
        </w:rPr>
        <w:t>的拍摄技术及</w:t>
      </w:r>
      <w:r>
        <w:rPr>
          <w:rFonts w:hint="eastAsia" w:ascii="KSFNPS+ËÎÌå" w:hAnsi="KSFNPS+ËÎÌå" w:cs="KSFNPS+ËÎÌå"/>
          <w:color w:val="000000"/>
          <w:spacing w:val="-1"/>
          <w:sz w:val="21"/>
          <w:lang w:eastAsia="zh-CN"/>
        </w:rPr>
        <w:t>背景</w:t>
      </w:r>
      <w:r>
        <w:rPr>
          <w:rFonts w:ascii="KSFNPS+ËÎÌå" w:hAnsi="KSFNPS+ËÎÌå" w:cs="KSFNPS+ËÎÌå"/>
          <w:color w:val="000000"/>
          <w:spacing w:val="-1"/>
          <w:sz w:val="21"/>
          <w:lang w:eastAsia="zh-CN"/>
        </w:rPr>
        <w:t>的铺设技巧、主要讲解</w:t>
      </w:r>
    </w:p>
    <w:p w14:paraId="720A3977">
      <w:pPr>
        <w:framePr w:w="5829" w:wrap="auto" w:vAnchor="margin" w:hAnchor="text" w:x="5029" w:y="10906"/>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1"/>
          <w:sz w:val="21"/>
          <w:lang w:eastAsia="zh-CN"/>
        </w:rPr>
        <w:t>照相原理与实际拍摄技法，强调构图、灯光、色彩的综</w:t>
      </w:r>
    </w:p>
    <w:p w14:paraId="0D4B8DA8">
      <w:pPr>
        <w:framePr w:w="5829" w:wrap="auto" w:vAnchor="margin" w:hAnchor="text" w:x="5029" w:y="10906"/>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1"/>
          <w:sz w:val="21"/>
          <w:lang w:eastAsia="zh-CN"/>
        </w:rPr>
        <w:t>台应用及照片的后期修饰</w:t>
      </w:r>
    </w:p>
    <w:p w14:paraId="0502BA12">
      <w:pPr>
        <w:framePr w:w="2747" w:h="463" w:hRule="exact" w:wrap="auto" w:vAnchor="page" w:hAnchor="page" w:x="2103" w:y="11154"/>
        <w:widowControl w:val="0"/>
        <w:autoSpaceDE w:val="0"/>
        <w:autoSpaceDN w:val="0"/>
        <w:spacing w:before="0" w:after="0" w:line="211" w:lineRule="exact"/>
        <w:jc w:val="left"/>
        <w:rPr>
          <w:rFonts w:ascii="KSFNPS+ËÎÌå"/>
          <w:color w:val="000000"/>
          <w:sz w:val="21"/>
          <w:lang w:eastAsia="zh-CN"/>
        </w:rPr>
      </w:pPr>
      <w:r>
        <w:rPr>
          <w:rFonts w:hint="eastAsia" w:ascii="KSFNPS+ËÎÌå" w:hAnsi="KSFNPS+ËÎÌå" w:cs="KSFNPS+ËÎÌå"/>
          <w:color w:val="000000"/>
          <w:spacing w:val="-1"/>
          <w:sz w:val="21"/>
          <w:lang w:eastAsia="zh-CN"/>
        </w:rPr>
        <w:t>商业摄影与布光</w:t>
      </w:r>
      <w:r>
        <w:rPr>
          <w:rFonts w:ascii="KSFNPS+ËÎÌå" w:hAnsi="KSFNPS+ËÎÌå" w:cs="KSFNPS+ËÎÌå"/>
          <w:color w:val="000000"/>
          <w:sz w:val="21"/>
          <w:lang w:eastAsia="zh-CN"/>
        </w:rPr>
        <w:t>（必修）</w:t>
      </w:r>
    </w:p>
    <w:p w14:paraId="54A8F444">
      <w:pPr>
        <w:framePr w:w="2429" w:wrap="auto" w:vAnchor="margin" w:hAnchor="text" w:x="2256" w:y="11967"/>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影视剪辑技术（必修）</w:t>
      </w:r>
    </w:p>
    <w:p w14:paraId="70AFC997">
      <w:pPr>
        <w:framePr w:w="2429" w:wrap="auto" w:vAnchor="margin" w:hAnchor="text" w:x="2256" w:y="11967"/>
        <w:widowControl w:val="0"/>
        <w:autoSpaceDE w:val="0"/>
        <w:autoSpaceDN w:val="0"/>
        <w:spacing w:before="0" w:after="0" w:line="538" w:lineRule="exact"/>
        <w:jc w:val="left"/>
        <w:rPr>
          <w:rFonts w:ascii="KSFNPS+ËÎÌå"/>
          <w:color w:val="000000"/>
          <w:sz w:val="21"/>
          <w:lang w:eastAsia="zh-CN"/>
        </w:rPr>
      </w:pPr>
      <w:r>
        <w:rPr>
          <w:rFonts w:hint="eastAsia" w:ascii="KSFNPS+ËÎÌå" w:hAnsi="KSFNPS+ËÎÌå" w:cs="KSFNPS+ËÎÌå"/>
          <w:color w:val="000000"/>
          <w:spacing w:val="-1"/>
          <w:sz w:val="21"/>
          <w:lang w:eastAsia="zh-CN"/>
        </w:rPr>
        <w:t>三维角色</w:t>
      </w:r>
      <w:r>
        <w:rPr>
          <w:rFonts w:ascii="KSFNPS+ËÎÌå" w:hAnsi="KSFNPS+ËÎÌå" w:cs="KSFNPS+ËÎÌå"/>
          <w:color w:val="000000"/>
          <w:spacing w:val="-1"/>
          <w:sz w:val="21"/>
          <w:lang w:eastAsia="zh-CN"/>
        </w:rPr>
        <w:t>设计（必修）</w:t>
      </w:r>
    </w:p>
    <w:p w14:paraId="22D58D7C">
      <w:pPr>
        <w:framePr w:w="4284" w:wrap="auto" w:vAnchor="margin" w:hAnchor="page" w:x="5071" w:y="11967"/>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主要讲解电影画面的剪辑技术</w:t>
      </w:r>
    </w:p>
    <w:p w14:paraId="75A1899D">
      <w:pPr>
        <w:framePr w:w="5656" w:wrap="auto" w:vAnchor="margin" w:hAnchor="page" w:x="5071" w:y="12505"/>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通过此阶段让学生掌握运用原画，独立建立复杂模型</w:t>
      </w:r>
    </w:p>
    <w:p w14:paraId="51293562">
      <w:pPr>
        <w:framePr w:w="5829" w:wrap="auto" w:vAnchor="margin" w:hAnchor="text" w:x="5046" w:y="12923"/>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通过此阶段让学生掌握基本布光技巧及电影特殊灯光的</w:t>
      </w:r>
    </w:p>
    <w:p w14:paraId="34F1D96D">
      <w:pPr>
        <w:framePr w:w="5829" w:wrap="auto" w:vAnchor="margin" w:hAnchor="text" w:x="5046" w:y="12923"/>
        <w:widowControl w:val="0"/>
        <w:autoSpaceDE w:val="0"/>
        <w:autoSpaceDN w:val="0"/>
        <w:spacing w:before="0" w:after="0" w:line="312" w:lineRule="exact"/>
        <w:ind w:left="632"/>
        <w:jc w:val="left"/>
        <w:rPr>
          <w:rFonts w:ascii="KSFNPS+ËÎÌå"/>
          <w:color w:val="000000"/>
          <w:sz w:val="21"/>
          <w:lang w:eastAsia="zh-CN"/>
        </w:rPr>
      </w:pPr>
      <w:r>
        <w:rPr>
          <w:rFonts w:ascii="KSFNPS+ËÎÌå" w:hAnsi="KSFNPS+ËÎÌå" w:cs="KSFNPS+ËÎÌå"/>
          <w:color w:val="000000"/>
          <w:spacing w:val="-1"/>
          <w:sz w:val="21"/>
          <w:lang w:eastAsia="zh-CN"/>
        </w:rPr>
        <w:t>建立，各种环境下灯光、渲染的综合应用</w:t>
      </w:r>
    </w:p>
    <w:p w14:paraId="3D2F08DC">
      <w:pPr>
        <w:framePr w:w="2619" w:wrap="auto" w:vAnchor="margin" w:hAnchor="page" w:x="2053" w:y="13079"/>
        <w:widowControl w:val="0"/>
        <w:autoSpaceDE w:val="0"/>
        <w:autoSpaceDN w:val="0"/>
        <w:spacing w:before="0" w:after="0" w:line="211" w:lineRule="exact"/>
        <w:ind w:firstLine="208" w:firstLineChars="100"/>
        <w:jc w:val="left"/>
        <w:rPr>
          <w:rFonts w:ascii="KSFNPS+ËÎÌå"/>
          <w:color w:val="000000"/>
          <w:sz w:val="21"/>
          <w:lang w:eastAsia="zh-CN"/>
        </w:rPr>
      </w:pPr>
      <w:r>
        <w:rPr>
          <w:rFonts w:ascii="KSFNPS+ËÎÌå" w:hAnsi="KSFNPS+ËÎÌå" w:cs="KSFNPS+ËÎÌå"/>
          <w:color w:val="000000"/>
          <w:spacing w:val="-1"/>
          <w:sz w:val="21"/>
          <w:lang w:eastAsia="zh-CN"/>
        </w:rPr>
        <w:t>影视渲染技术（必修）</w:t>
      </w:r>
    </w:p>
    <w:p w14:paraId="5073A6BA">
      <w:pPr>
        <w:framePr w:w="2619" w:wrap="auto" w:vAnchor="margin" w:hAnchor="page" w:x="2053" w:y="13079"/>
        <w:widowControl w:val="0"/>
        <w:autoSpaceDE w:val="0"/>
        <w:autoSpaceDN w:val="0"/>
        <w:spacing w:before="0" w:after="0" w:line="634" w:lineRule="exact"/>
        <w:jc w:val="left"/>
        <w:rPr>
          <w:rFonts w:ascii="KSFNPS+ËÎÌå"/>
          <w:color w:val="000000"/>
          <w:sz w:val="21"/>
          <w:lang w:eastAsia="zh-CN"/>
        </w:rPr>
      </w:pPr>
      <w:r>
        <w:rPr>
          <w:rFonts w:hint="eastAsia" w:ascii="KSFNPS+ËÎÌå" w:hAnsi="KSFNPS+ËÎÌå" w:cs="KSFNPS+ËÎÌå"/>
          <w:color w:val="000000"/>
          <w:spacing w:val="-1"/>
          <w:sz w:val="21"/>
          <w:lang w:eastAsia="zh-CN"/>
        </w:rPr>
        <w:t>动力学与</w:t>
      </w:r>
      <w:r>
        <w:rPr>
          <w:rFonts w:ascii="KSFNPS+ËÎÌå" w:hAnsi="KSFNPS+ËÎÌå" w:cs="KSFNPS+ËÎÌå"/>
          <w:color w:val="000000"/>
          <w:spacing w:val="-1"/>
          <w:sz w:val="21"/>
          <w:lang w:eastAsia="zh-CN"/>
        </w:rPr>
        <w:t>动画技术（必修）</w:t>
      </w:r>
    </w:p>
    <w:p w14:paraId="7FD0205B">
      <w:pPr>
        <w:framePr w:w="5829" w:wrap="auto" w:vAnchor="margin" w:hAnchor="text" w:x="5046" w:y="13557"/>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通过此阶段让学生运用运动规律原则，掌握三维动画基</w:t>
      </w:r>
    </w:p>
    <w:p w14:paraId="6E764DC0">
      <w:pPr>
        <w:framePr w:w="5829" w:wrap="auto" w:vAnchor="margin" w:hAnchor="text" w:x="5046" w:y="13557"/>
        <w:widowControl w:val="0"/>
        <w:autoSpaceDE w:val="0"/>
        <w:autoSpaceDN w:val="0"/>
        <w:spacing w:before="0" w:after="0" w:line="312" w:lineRule="exact"/>
        <w:ind w:left="1260"/>
        <w:jc w:val="left"/>
        <w:rPr>
          <w:rFonts w:ascii="KSFNPS+ËÎÌå"/>
          <w:color w:val="000000"/>
          <w:sz w:val="21"/>
          <w:lang w:eastAsia="zh-CN"/>
        </w:rPr>
      </w:pPr>
      <w:r>
        <w:rPr>
          <w:rFonts w:ascii="KSFNPS+ËÎÌå" w:hAnsi="KSFNPS+ËÎÌå" w:cs="KSFNPS+ËÎÌå"/>
          <w:color w:val="000000"/>
          <w:spacing w:val="-1"/>
          <w:sz w:val="21"/>
          <w:lang w:eastAsia="zh-CN"/>
        </w:rPr>
        <w:t>础及应用，骨骼动画的建立</w:t>
      </w:r>
    </w:p>
    <w:p w14:paraId="5D48B3FC">
      <w:pPr>
        <w:framePr w:w="5829" w:h="874" w:hRule="exact" w:wrap="auto" w:vAnchor="page" w:hAnchor="text" w:x="5046" w:y="14256"/>
        <w:widowControl w:val="0"/>
        <w:autoSpaceDE w:val="0"/>
        <w:autoSpaceDN w:val="0"/>
        <w:spacing w:before="0" w:after="0" w:line="211" w:lineRule="exact"/>
        <w:jc w:val="left"/>
        <w:rPr>
          <w:rFonts w:ascii="Cambria" w:hAnsi="Cambria" w:cs="Cambria"/>
          <w:color w:val="000000"/>
          <w:spacing w:val="-1"/>
          <w:sz w:val="21"/>
          <w:lang w:eastAsia="zh-CN"/>
        </w:rPr>
      </w:pPr>
      <w:r>
        <w:rPr>
          <w:rFonts w:ascii="KSFNPS+ËÎÌå" w:hAnsi="KSFNPS+ËÎÌå" w:cs="KSFNPS+ËÎÌå"/>
          <w:color w:val="000000"/>
          <w:spacing w:val="-1"/>
          <w:sz w:val="21"/>
          <w:lang w:eastAsia="zh-CN"/>
        </w:rPr>
        <w:t>讲授</w:t>
      </w:r>
      <w:r>
        <w:rPr>
          <w:rFonts w:hint="eastAsia" w:ascii="KSFNPS+ËÎÌå" w:hAnsi="KSFNPS+ËÎÌå" w:cs="KSFNPS+ËÎÌå"/>
          <w:color w:val="000000"/>
          <w:spacing w:val="-1"/>
          <w:sz w:val="21"/>
          <w:lang w:eastAsia="zh-CN"/>
        </w:rPr>
        <w:t>Z</w:t>
      </w:r>
      <w:r>
        <w:rPr>
          <w:rFonts w:hint="eastAsia" w:ascii="Cambria" w:hAnsi="Cambria" w:cs="Cambria"/>
          <w:color w:val="000000"/>
          <w:spacing w:val="-1"/>
          <w:sz w:val="21"/>
          <w:lang w:eastAsia="zh-CN"/>
        </w:rPr>
        <w:t>brush雕刻软件，掌握不规则表面复杂纹理创建和</w:t>
      </w:r>
    </w:p>
    <w:p w14:paraId="3A26EF39">
      <w:pPr>
        <w:framePr w:w="5829" w:h="874" w:hRule="exact" w:wrap="auto" w:vAnchor="page" w:hAnchor="text" w:x="5046" w:y="14256"/>
        <w:widowControl w:val="0"/>
        <w:autoSpaceDE w:val="0"/>
        <w:autoSpaceDN w:val="0"/>
        <w:spacing w:before="0" w:after="0" w:line="211" w:lineRule="exact"/>
        <w:jc w:val="left"/>
        <w:rPr>
          <w:rFonts w:ascii="Cambria" w:hAnsi="Cambria" w:cs="Cambria"/>
          <w:color w:val="000000"/>
          <w:spacing w:val="-1"/>
          <w:sz w:val="21"/>
          <w:lang w:eastAsia="zh-CN"/>
        </w:rPr>
      </w:pPr>
      <w:r>
        <w:rPr>
          <w:rFonts w:hint="eastAsia" w:ascii="Cambria" w:hAnsi="Cambria" w:cs="Cambria"/>
          <w:color w:val="000000"/>
          <w:spacing w:val="-1"/>
          <w:sz w:val="21"/>
          <w:lang w:eastAsia="zh-CN"/>
        </w:rPr>
        <w:t>雕刻技巧，以及高低模转化、法线贴图烘焙生成等，能</w:t>
      </w:r>
    </w:p>
    <w:p w14:paraId="5B7AD2D1">
      <w:pPr>
        <w:framePr w:w="5829" w:h="874" w:hRule="exact" w:wrap="auto" w:vAnchor="page" w:hAnchor="text" w:x="5046" w:y="14256"/>
        <w:widowControl w:val="0"/>
        <w:autoSpaceDE w:val="0"/>
        <w:autoSpaceDN w:val="0"/>
        <w:spacing w:before="0" w:after="0" w:line="211" w:lineRule="exact"/>
        <w:jc w:val="left"/>
        <w:rPr>
          <w:rFonts w:ascii="Cambria" w:hAnsi="Cambria" w:cs="Cambria"/>
          <w:color w:val="000000"/>
          <w:spacing w:val="-1"/>
          <w:sz w:val="21"/>
          <w:lang w:eastAsia="zh-CN"/>
        </w:rPr>
      </w:pPr>
      <w:r>
        <w:rPr>
          <w:rFonts w:hint="eastAsia" w:ascii="Cambria" w:hAnsi="Cambria" w:cs="Cambria"/>
          <w:color w:val="000000"/>
          <w:spacing w:val="-1"/>
          <w:sz w:val="21"/>
          <w:lang w:eastAsia="zh-CN"/>
        </w:rPr>
        <w:t>使用手绘板创建次世代游戏模型细节雕刻。</w:t>
      </w:r>
    </w:p>
    <w:p w14:paraId="33470A0F">
      <w:pPr>
        <w:framePr w:w="5829" w:h="874" w:hRule="exact" w:wrap="auto" w:vAnchor="page" w:hAnchor="text" w:x="5046" w:y="14256"/>
        <w:widowControl w:val="0"/>
        <w:autoSpaceDE w:val="0"/>
        <w:autoSpaceDN w:val="0"/>
        <w:spacing w:before="0" w:after="0" w:line="312" w:lineRule="exact"/>
        <w:jc w:val="left"/>
        <w:rPr>
          <w:rFonts w:ascii="KSFNPS+ËÎÌå"/>
          <w:color w:val="000000"/>
          <w:sz w:val="21"/>
          <w:lang w:eastAsia="zh-CN"/>
        </w:rPr>
      </w:pPr>
    </w:p>
    <w:p w14:paraId="4759AF26">
      <w:pPr>
        <w:framePr w:w="3157" w:wrap="auto" w:vAnchor="margin" w:hAnchor="text" w:x="1940" w:y="14502"/>
        <w:widowControl w:val="0"/>
        <w:autoSpaceDE w:val="0"/>
        <w:autoSpaceDN w:val="0"/>
        <w:spacing w:before="0" w:after="0" w:line="211" w:lineRule="exact"/>
        <w:jc w:val="left"/>
        <w:rPr>
          <w:rFonts w:ascii="KSFNPS+ËÎÌå"/>
          <w:color w:val="000000"/>
          <w:sz w:val="21"/>
          <w:lang w:eastAsia="zh-CN"/>
        </w:rPr>
      </w:pPr>
      <w:r>
        <w:rPr>
          <w:rFonts w:hint="eastAsia" w:ascii="KSFNPS+ËÎÌå" w:hAnsi="KSFNPS+ËÎÌå" w:cs="KSFNPS+ËÎÌå"/>
          <w:color w:val="000000"/>
          <w:spacing w:val="-1"/>
          <w:sz w:val="21"/>
          <w:lang w:eastAsia="zh-CN"/>
        </w:rPr>
        <w:t>Z</w:t>
      </w:r>
      <w:r>
        <w:rPr>
          <w:rFonts w:hint="eastAsia" w:ascii="Cambria" w:hAnsi="Cambria" w:cs="Cambria"/>
          <w:color w:val="000000"/>
          <w:spacing w:val="-1"/>
          <w:sz w:val="21"/>
          <w:lang w:eastAsia="zh-CN"/>
        </w:rPr>
        <w:t>brush数字雕刻技术</w:t>
      </w:r>
      <w:r>
        <w:rPr>
          <w:rFonts w:ascii="KSFNPS+ËÎÌå" w:hAnsi="KSFNPS+ËÎÌå" w:cs="KSFNPS+ËÎÌå"/>
          <w:color w:val="000000"/>
          <w:spacing w:val="-1"/>
          <w:sz w:val="21"/>
          <w:lang w:eastAsia="zh-CN"/>
        </w:rPr>
        <w:t>（必修）</w:t>
      </w:r>
    </w:p>
    <w:p w14:paraId="56A12C81">
      <w:pPr>
        <w:framePr w:w="4143" w:wrap="auto" w:vAnchor="margin" w:hAnchor="text" w:x="1800"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地址：中国·北京·朝阳区朝阳公园南路</w:t>
      </w:r>
      <w:r>
        <w:rPr>
          <w:rFonts w:ascii="Times New Roman"/>
          <w:color w:val="000000"/>
          <w:spacing w:val="1"/>
          <w:sz w:val="18"/>
          <w:lang w:eastAsia="zh-CN"/>
        </w:rPr>
        <w:t xml:space="preserve"> </w:t>
      </w:r>
      <w:r>
        <w:rPr>
          <w:rFonts w:ascii="Calibri"/>
          <w:color w:val="000000"/>
          <w:sz w:val="18"/>
          <w:lang w:eastAsia="zh-CN"/>
        </w:rPr>
        <w:t>3</w:t>
      </w:r>
      <w:r>
        <w:rPr>
          <w:rFonts w:ascii="Calibri"/>
          <w:color w:val="000000"/>
          <w:spacing w:val="5"/>
          <w:sz w:val="18"/>
          <w:lang w:eastAsia="zh-CN"/>
        </w:rPr>
        <w:t xml:space="preserve"> </w:t>
      </w:r>
      <w:r>
        <w:rPr>
          <w:rFonts w:ascii="KSFNPS+ËÎÌå" w:hAnsi="KSFNPS+ËÎÌå" w:cs="KSFNPS+ËÎÌå"/>
          <w:color w:val="000000"/>
          <w:sz w:val="18"/>
          <w:lang w:eastAsia="zh-CN"/>
        </w:rPr>
        <w:t>号</w:t>
      </w:r>
    </w:p>
    <w:p w14:paraId="003539B1">
      <w:pPr>
        <w:framePr w:w="4143" w:wrap="auto" w:vAnchor="margin" w:hAnchor="text" w:x="1800" w:y="15371"/>
        <w:widowControl w:val="0"/>
        <w:autoSpaceDE w:val="0"/>
        <w:autoSpaceDN w:val="0"/>
        <w:spacing w:before="0" w:after="0" w:line="233" w:lineRule="exact"/>
        <w:ind w:left="540"/>
        <w:jc w:val="left"/>
        <w:rPr>
          <w:rFonts w:ascii="KSFNPS+ËÎÌå"/>
          <w:color w:val="000000"/>
          <w:sz w:val="18"/>
          <w:lang w:eastAsia="zh-CN"/>
        </w:rPr>
      </w:pPr>
      <w:r>
        <w:rPr>
          <w:rFonts w:ascii="KSFNPS+ËÎÌå" w:hAnsi="KSFNPS+ËÎÌå" w:cs="KSFNPS+ËÎÌå"/>
          <w:color w:val="000000"/>
          <w:sz w:val="18"/>
          <w:lang w:eastAsia="zh-CN"/>
        </w:rPr>
        <w:t>凤凰中心</w:t>
      </w:r>
      <w:r>
        <w:rPr>
          <w:rFonts w:ascii="Times New Roman"/>
          <w:color w:val="000000"/>
          <w:spacing w:val="1"/>
          <w:sz w:val="18"/>
          <w:lang w:eastAsia="zh-CN"/>
        </w:rPr>
        <w:t xml:space="preserve"> </w:t>
      </w:r>
      <w:r>
        <w:rPr>
          <w:rFonts w:ascii="Calibri"/>
          <w:color w:val="000000"/>
          <w:sz w:val="18"/>
          <w:lang w:eastAsia="zh-CN"/>
        </w:rPr>
        <w:t>6</w:t>
      </w:r>
      <w:r>
        <w:rPr>
          <w:rFonts w:ascii="Calibri"/>
          <w:color w:val="000000"/>
          <w:spacing w:val="5"/>
          <w:sz w:val="18"/>
          <w:lang w:eastAsia="zh-CN"/>
        </w:rPr>
        <w:t xml:space="preserve"> </w:t>
      </w:r>
      <w:r>
        <w:rPr>
          <w:rFonts w:ascii="KSFNPS+ËÎÌå" w:hAnsi="KSFNPS+ËÎÌå" w:cs="KSFNPS+ËÎÌå"/>
          <w:color w:val="000000"/>
          <w:sz w:val="18"/>
          <w:lang w:eastAsia="zh-CN"/>
        </w:rPr>
        <w:t>层凤凰教育</w:t>
      </w:r>
    </w:p>
    <w:p w14:paraId="14F2F333">
      <w:pPr>
        <w:framePr w:w="1648" w:wrap="auto" w:vAnchor="margin" w:hAnchor="text" w:x="8467"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第</w:t>
      </w:r>
      <w:r>
        <w:rPr>
          <w:rFonts w:ascii="Times New Roman"/>
          <w:color w:val="000000"/>
          <w:spacing w:val="44"/>
          <w:sz w:val="18"/>
          <w:lang w:eastAsia="zh-CN"/>
        </w:rPr>
        <w:t xml:space="preserve"> </w:t>
      </w:r>
      <w:r>
        <w:rPr>
          <w:rFonts w:ascii="Calibri"/>
          <w:color w:val="000000"/>
          <w:sz w:val="18"/>
          <w:lang w:eastAsia="zh-CN"/>
        </w:rPr>
        <w:t>2</w:t>
      </w:r>
      <w:r>
        <w:rPr>
          <w:rFonts w:ascii="Calibri"/>
          <w:color w:val="000000"/>
          <w:spacing w:val="48"/>
          <w:sz w:val="18"/>
          <w:lang w:eastAsia="zh-CN"/>
        </w:rPr>
        <w:t xml:space="preserve"> </w:t>
      </w:r>
      <w:r>
        <w:rPr>
          <w:rFonts w:ascii="KSFNPS+ËÎÌå" w:hAnsi="KSFNPS+ËÎÌå" w:cs="KSFNPS+ËÎÌå"/>
          <w:color w:val="000000"/>
          <w:sz w:val="18"/>
          <w:lang w:eastAsia="zh-CN"/>
        </w:rPr>
        <w:t>页</w:t>
      </w:r>
      <w:r>
        <w:rPr>
          <w:rFonts w:ascii="Calibri"/>
          <w:color w:val="000000"/>
          <w:sz w:val="18"/>
          <w:lang w:eastAsia="zh-CN"/>
        </w:rPr>
        <w:t>/</w:t>
      </w:r>
      <w:r>
        <w:rPr>
          <w:rFonts w:ascii="Calibri"/>
          <w:color w:val="000000"/>
          <w:spacing w:val="51"/>
          <w:sz w:val="18"/>
          <w:lang w:eastAsia="zh-CN"/>
        </w:rPr>
        <w:t xml:space="preserve"> </w:t>
      </w:r>
      <w:r>
        <w:rPr>
          <w:rFonts w:ascii="KSFNPS+ËÎÌå" w:hAnsi="KSFNPS+ËÎÌå" w:cs="KSFNPS+ËÎÌå"/>
          <w:color w:val="000000"/>
          <w:sz w:val="18"/>
          <w:lang w:eastAsia="zh-CN"/>
        </w:rPr>
        <w:t>共</w:t>
      </w:r>
      <w:r>
        <w:rPr>
          <w:rFonts w:ascii="Times New Roman"/>
          <w:color w:val="000000"/>
          <w:spacing w:val="46"/>
          <w:sz w:val="18"/>
          <w:lang w:eastAsia="zh-CN"/>
        </w:rPr>
        <w:t xml:space="preserve"> </w:t>
      </w:r>
      <w:r>
        <w:rPr>
          <w:rFonts w:ascii="Calibri"/>
          <w:color w:val="000000"/>
          <w:sz w:val="18"/>
          <w:lang w:eastAsia="zh-CN"/>
        </w:rPr>
        <w:t>5</w:t>
      </w:r>
      <w:r>
        <w:rPr>
          <w:rFonts w:ascii="Calibri"/>
          <w:color w:val="000000"/>
          <w:spacing w:val="5"/>
          <w:sz w:val="18"/>
          <w:lang w:eastAsia="zh-CN"/>
        </w:rPr>
        <w:t xml:space="preserve"> </w:t>
      </w:r>
      <w:r>
        <w:rPr>
          <w:rFonts w:ascii="KSFNPS+ËÎÌå" w:hAnsi="KSFNPS+ËÎÌå" w:cs="KSFNPS+ËÎÌå"/>
          <w:color w:val="000000"/>
          <w:sz w:val="18"/>
          <w:lang w:eastAsia="zh-CN"/>
        </w:rPr>
        <w:t>页</w:t>
      </w:r>
    </w:p>
    <w:p w14:paraId="4768B256">
      <w:pPr>
        <w:spacing w:before="0" w:after="0" w:line="0" w:lineRule="atLeast"/>
        <w:jc w:val="left"/>
        <w:rPr>
          <w:rFonts w:ascii="Arial"/>
          <w:color w:val="FF0000"/>
          <w:sz w:val="2"/>
          <w:lang w:eastAsia="zh-CN"/>
        </w:rPr>
      </w:pPr>
      <w:r>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56500" cy="10680700"/>
            <wp:effectExtent l="0" t="0" r="6350" b="6350"/>
            <wp:wrapNone/>
            <wp:docPr id="5"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556500" cy="10680700"/>
                    </a:xfrm>
                    <a:prstGeom prst="rect">
                      <a:avLst/>
                    </a:prstGeom>
                    <a:noFill/>
                  </pic:spPr>
                </pic:pic>
              </a:graphicData>
            </a:graphic>
          </wp:anchor>
        </w:drawing>
      </w:r>
      <w:r>
        <w:rPr>
          <w:rFonts w:ascii="Arial"/>
          <w:color w:val="FF0000"/>
          <w:sz w:val="2"/>
          <w:lang w:eastAsia="zh-CN"/>
        </w:rPr>
        <w:br w:type="page"/>
      </w:r>
    </w:p>
    <w:p w14:paraId="168E680A">
      <w:pPr>
        <w:spacing w:before="0" w:after="0" w:line="0" w:lineRule="atLeast"/>
        <w:jc w:val="left"/>
        <w:rPr>
          <w:rFonts w:ascii="Arial"/>
          <w:color w:val="FF0000"/>
          <w:sz w:val="2"/>
          <w:lang w:eastAsia="zh-CN"/>
        </w:rPr>
      </w:pPr>
      <w:r>
        <w:rPr>
          <w:rFonts w:ascii="Arial"/>
          <w:color w:val="FF0000"/>
          <w:sz w:val="2"/>
          <w:lang w:eastAsia="zh-CN"/>
        </w:rPr>
        <w:t xml:space="preserve"> </w:t>
      </w:r>
    </w:p>
    <w:p w14:paraId="703A08AB">
      <w:pPr>
        <w:framePr w:w="3519" w:wrap="auto" w:vAnchor="margin" w:hAnchor="text" w:x="7048" w:y="859"/>
        <w:widowControl w:val="0"/>
        <w:autoSpaceDE w:val="0"/>
        <w:autoSpaceDN w:val="0"/>
        <w:spacing w:before="0" w:after="0" w:line="180" w:lineRule="exact"/>
        <w:jc w:val="left"/>
        <w:rPr>
          <w:rFonts w:ascii="KSFNPS+ËÎÌå"/>
          <w:color w:val="000000"/>
          <w:sz w:val="18"/>
          <w:lang w:eastAsia="zh-CN"/>
        </w:rPr>
      </w:pPr>
      <w:r>
        <w:rPr>
          <w:rFonts w:ascii="KSFNPS+ËÎÌå" w:hAnsi="KSFNPS+ËÎÌå" w:cs="KSFNPS+ËÎÌå"/>
          <w:color w:val="000000"/>
          <w:sz w:val="18"/>
          <w:lang w:eastAsia="zh-CN"/>
        </w:rPr>
        <w:t>凤凰新联合（北京）教育科技有限公司</w:t>
      </w:r>
    </w:p>
    <w:p w14:paraId="1F6B4025">
      <w:pPr>
        <w:framePr w:w="5915" w:h="939" w:hRule="exact" w:wrap="auto" w:vAnchor="page" w:hAnchor="text" w:x="5029" w:y="1786"/>
        <w:widowControl w:val="0"/>
        <w:autoSpaceDE w:val="0"/>
        <w:autoSpaceDN w:val="0"/>
        <w:spacing w:before="0" w:after="0" w:line="322" w:lineRule="exact"/>
        <w:jc w:val="left"/>
        <w:rPr>
          <w:rFonts w:ascii="KSFNPS+ËÎÌå"/>
          <w:color w:val="000000"/>
          <w:sz w:val="21"/>
          <w:lang w:eastAsia="zh-CN"/>
        </w:rPr>
      </w:pPr>
      <w:r>
        <w:rPr>
          <w:rFonts w:ascii="KSFNPS+ËÎÌå" w:hAnsi="KSFNPS+ËÎÌå" w:cs="KSFNPS+ËÎÌå"/>
          <w:color w:val="000000"/>
          <w:spacing w:val="-7"/>
          <w:sz w:val="21"/>
          <w:lang w:eastAsia="zh-CN"/>
        </w:rPr>
        <w:t>主要讲解软件，包括电影抠像技术、擦威工艺、</w:t>
      </w:r>
      <w:r>
        <w:rPr>
          <w:rFonts w:ascii="Calibri"/>
          <w:color w:val="000000"/>
          <w:spacing w:val="-6"/>
          <w:sz w:val="21"/>
          <w:lang w:eastAsia="zh-CN"/>
        </w:rPr>
        <w:t>ROTO</w:t>
      </w:r>
      <w:r>
        <w:rPr>
          <w:rFonts w:ascii="Calibri"/>
          <w:color w:val="000000"/>
          <w:spacing w:val="64"/>
          <w:sz w:val="21"/>
          <w:lang w:eastAsia="zh-CN"/>
        </w:rPr>
        <w:t xml:space="preserve"> </w:t>
      </w:r>
      <w:r>
        <w:rPr>
          <w:rFonts w:ascii="KSFNPS+ËÎÌå" w:hAnsi="KSFNPS+ËÎÌå" w:cs="KSFNPS+ËÎÌå"/>
          <w:color w:val="000000"/>
          <w:sz w:val="21"/>
          <w:lang w:eastAsia="zh-CN"/>
        </w:rPr>
        <w:t>工</w:t>
      </w:r>
    </w:p>
    <w:p w14:paraId="708897CA">
      <w:pPr>
        <w:framePr w:w="5915" w:h="939" w:hRule="exact" w:wrap="auto" w:vAnchor="page" w:hAnchor="text" w:x="5029" w:y="1786"/>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7"/>
          <w:sz w:val="21"/>
          <w:lang w:eastAsia="zh-CN"/>
        </w:rPr>
        <w:t>艺等；以及</w:t>
      </w:r>
      <w:r>
        <w:rPr>
          <w:rFonts w:ascii="Times New Roman"/>
          <w:color w:val="000000"/>
          <w:spacing w:val="58"/>
          <w:sz w:val="21"/>
          <w:lang w:eastAsia="zh-CN"/>
        </w:rPr>
        <w:t xml:space="preserve"> </w:t>
      </w:r>
      <w:r>
        <w:rPr>
          <w:rFonts w:ascii="Calibri"/>
          <w:color w:val="000000"/>
          <w:sz w:val="21"/>
          <w:lang w:eastAsia="zh-CN"/>
        </w:rPr>
        <w:t>NUKE</w:t>
      </w:r>
      <w:r>
        <w:rPr>
          <w:rFonts w:ascii="Calibri"/>
          <w:color w:val="000000"/>
          <w:spacing w:val="57"/>
          <w:sz w:val="21"/>
          <w:lang w:eastAsia="zh-CN"/>
        </w:rPr>
        <w:t xml:space="preserve"> </w:t>
      </w:r>
      <w:r>
        <w:rPr>
          <w:rFonts w:ascii="KSFNPS+ËÎÌå" w:hAnsi="KSFNPS+ËÎÌå" w:cs="KSFNPS+ËÎÌå"/>
          <w:color w:val="000000"/>
          <w:spacing w:val="-1"/>
          <w:sz w:val="21"/>
          <w:lang w:eastAsia="zh-CN"/>
        </w:rPr>
        <w:t>软件在电影后期合成方面的强大功能</w:t>
      </w:r>
    </w:p>
    <w:p w14:paraId="4334241B">
      <w:pPr>
        <w:framePr w:w="5915" w:h="939" w:hRule="exact" w:wrap="auto" w:vAnchor="page" w:hAnchor="text" w:x="5029" w:y="1786"/>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1"/>
          <w:sz w:val="21"/>
          <w:lang w:eastAsia="zh-CN"/>
        </w:rPr>
        <w:t>与实用技术主要是商业项目制作的方式学习电影后期制</w:t>
      </w:r>
    </w:p>
    <w:p w14:paraId="425A063C">
      <w:pPr>
        <w:framePr w:w="5915" w:h="939" w:hRule="exact" w:wrap="auto" w:vAnchor="page" w:hAnchor="text" w:x="5029" w:y="1786"/>
        <w:widowControl w:val="0"/>
        <w:autoSpaceDE w:val="0"/>
        <w:autoSpaceDN w:val="0"/>
        <w:spacing w:before="0" w:after="0" w:line="312" w:lineRule="exact"/>
        <w:ind w:left="1488"/>
        <w:jc w:val="left"/>
        <w:rPr>
          <w:rFonts w:ascii="KSFNPS+ËÎÌå"/>
          <w:color w:val="000000"/>
          <w:sz w:val="21"/>
          <w:lang w:eastAsia="zh-CN"/>
        </w:rPr>
      </w:pPr>
      <w:r>
        <w:rPr>
          <w:rFonts w:ascii="KSFNPS+ËÎÌå" w:hAnsi="KSFNPS+ËÎÌå" w:cs="KSFNPS+ËÎÌå"/>
          <w:color w:val="000000"/>
          <w:spacing w:val="-1"/>
          <w:sz w:val="21"/>
          <w:lang w:eastAsia="zh-CN"/>
        </w:rPr>
        <w:t>作的流程、技术和技巧</w:t>
      </w:r>
    </w:p>
    <w:p w14:paraId="12AE1141">
      <w:pPr>
        <w:framePr w:w="3548" w:wrap="auto" w:vAnchor="margin" w:hAnchor="page" w:x="1758" w:y="2273"/>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影视</w:t>
      </w:r>
      <w:r>
        <w:rPr>
          <w:rFonts w:hint="eastAsia" w:ascii="KSFNPS+ËÎÌå" w:hAnsi="KSFNPS+ËÎÌå" w:cs="KSFNPS+ËÎÌå"/>
          <w:color w:val="000000"/>
          <w:spacing w:val="-1"/>
          <w:sz w:val="21"/>
          <w:lang w:eastAsia="zh-CN"/>
        </w:rPr>
        <w:t>后期特技与合成技术</w:t>
      </w:r>
      <w:r>
        <w:rPr>
          <w:rFonts w:ascii="KSFNPS+ËÎÌå" w:hAnsi="KSFNPS+ËÎÌå" w:cs="KSFNPS+ËÎÌå"/>
          <w:color w:val="000000"/>
          <w:spacing w:val="-1"/>
          <w:sz w:val="21"/>
          <w:lang w:eastAsia="zh-CN"/>
        </w:rPr>
        <w:t>（必修）</w:t>
      </w:r>
    </w:p>
    <w:p w14:paraId="3AD89BD8">
      <w:pPr>
        <w:framePr w:w="3737" w:wrap="auto" w:vAnchor="margin" w:hAnchor="text" w:x="1800" w:y="3806"/>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三、</w:t>
      </w:r>
      <w:r>
        <w:rPr>
          <w:rFonts w:ascii="Times New Roman"/>
          <w:color w:val="000000"/>
          <w:spacing w:val="88"/>
          <w:sz w:val="28"/>
          <w:lang w:eastAsia="zh-CN"/>
        </w:rPr>
        <w:t xml:space="preserve"> </w:t>
      </w:r>
      <w:r>
        <w:rPr>
          <w:rFonts w:ascii="KSFNPS+ËÎÌå" w:hAnsi="KSFNPS+ËÎÌå" w:cs="KSFNPS+ËÎÌå"/>
          <w:color w:val="000000"/>
          <w:sz w:val="28"/>
          <w:lang w:eastAsia="zh-CN"/>
        </w:rPr>
        <w:t>教学进程表（</w:t>
      </w:r>
      <w:r>
        <w:rPr>
          <w:rFonts w:hint="eastAsia" w:ascii="KSFNPS+ËÎÌå" w:hAnsi="KSFNPS+ËÎÌå" w:cs="KSFNPS+ËÎÌå"/>
          <w:color w:val="000000"/>
          <w:sz w:val="28"/>
          <w:lang w:eastAsia="zh-CN"/>
        </w:rPr>
        <w:t>标准</w:t>
      </w:r>
      <w:r>
        <w:rPr>
          <w:rFonts w:ascii="KSFNPS+ËÎÌå" w:hAnsi="KSFNPS+ËÎÌå" w:cs="KSFNPS+ËÎÌå"/>
          <w:color w:val="000000"/>
          <w:sz w:val="28"/>
          <w:lang w:eastAsia="zh-CN"/>
        </w:rPr>
        <w:t>）</w:t>
      </w:r>
    </w:p>
    <w:p w14:paraId="22DF6DE9">
      <w:pPr>
        <w:framePr w:w="842" w:wrap="auto" w:vAnchor="margin" w:hAnchor="text" w:x="1944" w:y="4386"/>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模块</w:t>
      </w:r>
    </w:p>
    <w:p w14:paraId="70883F36">
      <w:pPr>
        <w:framePr w:w="1324" w:wrap="auto" w:vAnchor="margin" w:hAnchor="text" w:x="4383" w:y="4386"/>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课程名称</w:t>
      </w:r>
    </w:p>
    <w:p w14:paraId="35EDE3F8">
      <w:pPr>
        <w:framePr w:w="820" w:wrap="auto" w:vAnchor="margin" w:hAnchor="text" w:x="7369" w:y="4386"/>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课时</w:t>
      </w:r>
    </w:p>
    <w:p w14:paraId="024F638F">
      <w:pPr>
        <w:framePr w:w="820" w:wrap="auto" w:vAnchor="margin" w:hAnchor="text" w:x="7369" w:y="4386"/>
        <w:widowControl w:val="0"/>
        <w:autoSpaceDE w:val="0"/>
        <w:autoSpaceDN w:val="0"/>
        <w:spacing w:before="0" w:after="0" w:line="446" w:lineRule="exact"/>
        <w:ind w:left="134"/>
        <w:jc w:val="left"/>
        <w:rPr>
          <w:rFonts w:ascii="Calibri"/>
          <w:color w:val="000000"/>
          <w:sz w:val="21"/>
          <w:lang w:eastAsia="zh-CN"/>
        </w:rPr>
      </w:pPr>
      <w:r>
        <w:rPr>
          <w:rFonts w:ascii="Calibri"/>
          <w:color w:val="000000"/>
          <w:sz w:val="21"/>
          <w:lang w:eastAsia="zh-CN"/>
        </w:rPr>
        <w:t>16</w:t>
      </w:r>
    </w:p>
    <w:p w14:paraId="3AAB1CD9">
      <w:pPr>
        <w:framePr w:w="820" w:wrap="auto" w:vAnchor="margin" w:hAnchor="text" w:x="8436" w:y="4386"/>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天数</w:t>
      </w:r>
    </w:p>
    <w:p w14:paraId="517E77A4">
      <w:pPr>
        <w:framePr w:w="820" w:wrap="auto" w:vAnchor="margin" w:hAnchor="text" w:x="8436" w:y="4386"/>
        <w:widowControl w:val="0"/>
        <w:autoSpaceDE w:val="0"/>
        <w:autoSpaceDN w:val="0"/>
        <w:spacing w:before="0" w:after="0" w:line="446" w:lineRule="exact"/>
        <w:ind w:left="187"/>
        <w:jc w:val="left"/>
        <w:rPr>
          <w:rFonts w:ascii="Calibri"/>
          <w:color w:val="000000"/>
          <w:sz w:val="21"/>
          <w:lang w:eastAsia="zh-CN"/>
        </w:rPr>
      </w:pPr>
      <w:r>
        <w:rPr>
          <w:rFonts w:ascii="Calibri"/>
          <w:color w:val="000000"/>
          <w:sz w:val="21"/>
          <w:lang w:eastAsia="zh-CN"/>
        </w:rPr>
        <w:t>2</w:t>
      </w:r>
    </w:p>
    <w:p w14:paraId="7BC0B201">
      <w:pPr>
        <w:framePr w:w="842" w:wrap="auto" w:vAnchor="margin" w:hAnchor="text" w:x="9357" w:y="4386"/>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学分</w:t>
      </w:r>
    </w:p>
    <w:p w14:paraId="2113D067">
      <w:pPr>
        <w:framePr w:w="2948" w:h="1863" w:hRule="exact" w:wrap="auto" w:vAnchor="page" w:hAnchor="page" w:x="3559" w:y="4705"/>
        <w:widowControl w:val="0"/>
        <w:autoSpaceDE w:val="0"/>
        <w:autoSpaceDN w:val="0"/>
        <w:spacing w:before="0" w:after="0" w:line="433" w:lineRule="exact"/>
        <w:ind w:left="398"/>
        <w:jc w:val="left"/>
        <w:rPr>
          <w:rFonts w:ascii="KSFNPS+ËÎÌå" w:hAnsi="KSFNPS+ËÎÌå" w:cs="KSFNPS+ËÎÌå"/>
          <w:color w:val="000000"/>
          <w:spacing w:val="-1"/>
          <w:sz w:val="21"/>
          <w:lang w:eastAsia="zh-CN"/>
        </w:rPr>
      </w:pPr>
      <w:r>
        <w:rPr>
          <w:rFonts w:hint="eastAsia" w:ascii="KSFNPS+ËÎÌå" w:hAnsi="KSFNPS+ËÎÌå" w:cs="KSFNPS+ËÎÌå"/>
          <w:color w:val="000000"/>
          <w:spacing w:val="-1"/>
          <w:sz w:val="21"/>
          <w:lang w:eastAsia="zh-CN"/>
        </w:rPr>
        <w:t>数媒概论与影视制作工艺</w:t>
      </w:r>
    </w:p>
    <w:p w14:paraId="1E79BA0B">
      <w:pPr>
        <w:framePr w:w="2948" w:h="1863" w:hRule="exact" w:wrap="auto" w:vAnchor="page" w:hAnchor="page" w:x="3559" w:y="4705"/>
        <w:widowControl w:val="0"/>
        <w:autoSpaceDE w:val="0"/>
        <w:autoSpaceDN w:val="0"/>
        <w:spacing w:before="0" w:after="0" w:line="433" w:lineRule="exact"/>
        <w:ind w:left="398"/>
        <w:jc w:val="left"/>
        <w:rPr>
          <w:rFonts w:ascii="KSFNPS+ËÎÌå"/>
          <w:color w:val="000000"/>
          <w:sz w:val="21"/>
          <w:lang w:eastAsia="zh-CN"/>
        </w:rPr>
      </w:pPr>
      <w:r>
        <w:rPr>
          <w:rFonts w:ascii="Calibri"/>
          <w:color w:val="000000"/>
          <w:spacing w:val="-1"/>
          <w:sz w:val="21"/>
          <w:lang w:eastAsia="zh-CN"/>
        </w:rPr>
        <w:t>PS</w:t>
      </w:r>
      <w:r>
        <w:rPr>
          <w:rFonts w:ascii="Calibri"/>
          <w:color w:val="000000"/>
          <w:spacing w:val="5"/>
          <w:sz w:val="21"/>
          <w:lang w:eastAsia="zh-CN"/>
        </w:rPr>
        <w:t xml:space="preserve"> </w:t>
      </w:r>
      <w:r>
        <w:rPr>
          <w:rFonts w:ascii="KSFNPS+ËÎÌå" w:hAnsi="KSFNPS+ËÎÌå" w:cs="KSFNPS+ËÎÌå"/>
          <w:color w:val="000000"/>
          <w:spacing w:val="-1"/>
          <w:sz w:val="21"/>
          <w:lang w:eastAsia="zh-CN"/>
        </w:rPr>
        <w:t>应用与设计基础</w:t>
      </w:r>
    </w:p>
    <w:p w14:paraId="3EE2F763">
      <w:pPr>
        <w:framePr w:w="2948" w:h="1863" w:hRule="exact" w:wrap="auto" w:vAnchor="page" w:hAnchor="page" w:x="3559" w:y="4705"/>
        <w:widowControl w:val="0"/>
        <w:autoSpaceDE w:val="0"/>
        <w:autoSpaceDN w:val="0"/>
        <w:spacing w:before="0" w:after="0" w:line="420" w:lineRule="exact"/>
        <w:ind w:firstLine="624" w:firstLineChars="300"/>
        <w:jc w:val="left"/>
        <w:rPr>
          <w:rFonts w:ascii="KSFNPS+ËÎÌå"/>
          <w:color w:val="000000"/>
          <w:sz w:val="21"/>
          <w:lang w:eastAsia="zh-CN"/>
        </w:rPr>
      </w:pPr>
      <w:r>
        <w:rPr>
          <w:rFonts w:hint="eastAsia" w:ascii="KSFNPS+ËÎÌå" w:hAnsi="KSFNPS+ËÎÌå" w:cs="KSFNPS+ËÎÌå"/>
          <w:color w:val="000000"/>
          <w:spacing w:val="-1"/>
          <w:sz w:val="21"/>
          <w:lang w:eastAsia="zh-CN"/>
        </w:rPr>
        <w:t>商业摄影与布光</w:t>
      </w:r>
    </w:p>
    <w:p w14:paraId="24395E11">
      <w:pPr>
        <w:framePr w:w="2948" w:h="1863" w:hRule="exact" w:wrap="auto" w:vAnchor="page" w:hAnchor="page" w:x="3559" w:y="4705"/>
        <w:widowControl w:val="0"/>
        <w:autoSpaceDE w:val="0"/>
        <w:autoSpaceDN w:val="0"/>
        <w:spacing w:before="0" w:after="0" w:line="422" w:lineRule="exact"/>
        <w:ind w:left="631"/>
        <w:jc w:val="left"/>
        <w:rPr>
          <w:rFonts w:ascii="KSFNPS+ËÎÌå"/>
          <w:color w:val="000000"/>
          <w:sz w:val="21"/>
          <w:lang w:eastAsia="zh-CN"/>
        </w:rPr>
      </w:pPr>
      <w:r>
        <w:rPr>
          <w:rFonts w:hint="eastAsia" w:ascii="KSFNPS+ËÎÌå" w:hAnsi="KSFNPS+ËÎÌå" w:cs="KSFNPS+ËÎÌå"/>
          <w:color w:val="000000"/>
          <w:spacing w:val="-1"/>
          <w:sz w:val="21"/>
          <w:lang w:eastAsia="zh-CN"/>
        </w:rPr>
        <w:t>影视摄像技术</w:t>
      </w:r>
    </w:p>
    <w:p w14:paraId="47DA887E">
      <w:pPr>
        <w:framePr w:w="422" w:wrap="auto" w:vAnchor="margin" w:hAnchor="text" w:x="9544" w:y="4838"/>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w:t>
      </w:r>
    </w:p>
    <w:p w14:paraId="25B32D35">
      <w:pPr>
        <w:framePr w:w="422" w:wrap="auto" w:vAnchor="margin" w:hAnchor="text" w:x="9544" w:y="4838"/>
        <w:widowControl w:val="0"/>
        <w:autoSpaceDE w:val="0"/>
        <w:autoSpaceDN w:val="0"/>
        <w:spacing w:before="0" w:after="0" w:line="433" w:lineRule="exact"/>
        <w:jc w:val="left"/>
        <w:rPr>
          <w:rFonts w:ascii="Calibri"/>
          <w:color w:val="000000"/>
          <w:sz w:val="21"/>
          <w:lang w:eastAsia="zh-CN"/>
        </w:rPr>
      </w:pPr>
      <w:r>
        <w:rPr>
          <w:rFonts w:ascii="Calibri"/>
          <w:color w:val="000000"/>
          <w:sz w:val="21"/>
          <w:lang w:eastAsia="zh-CN"/>
        </w:rPr>
        <w:t>1</w:t>
      </w:r>
    </w:p>
    <w:p w14:paraId="65D9FF27">
      <w:pPr>
        <w:framePr w:w="530" w:wrap="auto" w:vAnchor="margin" w:hAnchor="text" w:x="7504" w:y="527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16</w:t>
      </w:r>
    </w:p>
    <w:p w14:paraId="771E5E25">
      <w:pPr>
        <w:framePr w:w="422" w:wrap="auto" w:vAnchor="margin" w:hAnchor="text" w:x="8623" w:y="527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2</w:t>
      </w:r>
    </w:p>
    <w:p w14:paraId="630EAF9E">
      <w:pPr>
        <w:framePr w:w="737" w:wrap="auto" w:vAnchor="margin" w:hAnchor="text" w:x="1976" w:y="5343"/>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基础</w:t>
      </w:r>
    </w:p>
    <w:p w14:paraId="45743C1B">
      <w:pPr>
        <w:framePr w:w="737" w:wrap="auto" w:vAnchor="margin" w:hAnchor="text" w:x="1976" w:y="5343"/>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课程</w:t>
      </w:r>
    </w:p>
    <w:p w14:paraId="1732AD61">
      <w:pPr>
        <w:framePr w:w="530" w:wrap="auto" w:vAnchor="margin" w:hAnchor="text" w:x="7504" w:y="569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16</w:t>
      </w:r>
    </w:p>
    <w:p w14:paraId="0E32265A">
      <w:pPr>
        <w:framePr w:w="422" w:wrap="auto" w:vAnchor="margin" w:hAnchor="text" w:x="8623" w:y="569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2</w:t>
      </w:r>
    </w:p>
    <w:p w14:paraId="34F60271">
      <w:pPr>
        <w:framePr w:w="422" w:wrap="auto" w:vAnchor="margin" w:hAnchor="text" w:x="9544" w:y="569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w:t>
      </w:r>
    </w:p>
    <w:p w14:paraId="5CC88849">
      <w:pPr>
        <w:framePr w:w="530" w:wrap="auto" w:vAnchor="margin" w:hAnchor="text" w:x="7504" w:y="6113"/>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16</w:t>
      </w:r>
    </w:p>
    <w:p w14:paraId="14212D31">
      <w:pPr>
        <w:framePr w:w="422" w:wrap="auto" w:vAnchor="margin" w:hAnchor="text" w:x="8623" w:y="6113"/>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2</w:t>
      </w:r>
    </w:p>
    <w:p w14:paraId="57CF6E04">
      <w:pPr>
        <w:framePr w:w="422" w:wrap="auto" w:vAnchor="margin" w:hAnchor="text" w:x="9544" w:y="6113"/>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w:t>
      </w:r>
    </w:p>
    <w:p w14:paraId="4BBC78A7">
      <w:pPr>
        <w:framePr w:w="2411" w:wrap="auto" w:vAnchor="margin" w:hAnchor="page" w:x="3611" w:y="6564"/>
        <w:widowControl w:val="0"/>
        <w:autoSpaceDE w:val="0"/>
        <w:autoSpaceDN w:val="0"/>
        <w:spacing w:before="0" w:after="0" w:line="211" w:lineRule="exact"/>
        <w:ind w:firstLine="624" w:firstLineChars="300"/>
        <w:jc w:val="left"/>
        <w:rPr>
          <w:rFonts w:ascii="KSFNPS+ËÎÌå"/>
          <w:color w:val="000000"/>
          <w:sz w:val="21"/>
          <w:lang w:eastAsia="zh-CN"/>
        </w:rPr>
      </w:pPr>
      <w:r>
        <w:rPr>
          <w:rFonts w:hint="eastAsia" w:ascii="KSFNPS+ËÎÌå" w:hAnsi="KSFNPS+ËÎÌå" w:cs="KSFNPS+ËÎÌå"/>
          <w:color w:val="000000"/>
          <w:spacing w:val="-1"/>
          <w:sz w:val="21"/>
          <w:lang w:eastAsia="zh-CN"/>
        </w:rPr>
        <w:t>非线性编辑技术</w:t>
      </w:r>
    </w:p>
    <w:p w14:paraId="186D7969">
      <w:pPr>
        <w:framePr w:w="2411" w:wrap="auto" w:vAnchor="margin" w:hAnchor="page" w:x="3611" w:y="6564"/>
        <w:widowControl w:val="0"/>
        <w:autoSpaceDE w:val="0"/>
        <w:autoSpaceDN w:val="0"/>
        <w:spacing w:before="0" w:after="0" w:line="420" w:lineRule="exact"/>
        <w:ind w:left="209" w:firstLine="416" w:firstLineChars="200"/>
        <w:jc w:val="left"/>
        <w:rPr>
          <w:rFonts w:ascii="KSFNPS+ËÎÌå"/>
          <w:color w:val="000000"/>
          <w:sz w:val="21"/>
          <w:lang w:eastAsia="zh-CN"/>
        </w:rPr>
      </w:pPr>
      <w:r>
        <w:rPr>
          <w:rFonts w:hint="eastAsia" w:ascii="KSFNPS+ËÎÌå" w:hAnsi="KSFNPS+ËÎÌå" w:cs="KSFNPS+ËÎÌå"/>
          <w:color w:val="000000"/>
          <w:spacing w:val="-1"/>
          <w:sz w:val="21"/>
          <w:lang w:eastAsia="zh-CN"/>
        </w:rPr>
        <w:t>三维场景设计</w:t>
      </w:r>
    </w:p>
    <w:p w14:paraId="3AD76359">
      <w:pPr>
        <w:framePr w:w="530" w:wrap="auto" w:vAnchor="margin" w:hAnchor="text" w:x="7504" w:y="654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16</w:t>
      </w:r>
    </w:p>
    <w:p w14:paraId="740B1BA1">
      <w:pPr>
        <w:framePr w:w="422" w:wrap="auto" w:vAnchor="margin" w:hAnchor="text" w:x="8623" w:y="654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2</w:t>
      </w:r>
    </w:p>
    <w:p w14:paraId="692FE892">
      <w:pPr>
        <w:framePr w:w="422" w:wrap="auto" w:vAnchor="margin" w:hAnchor="text" w:x="9544" w:y="654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w:t>
      </w:r>
    </w:p>
    <w:p w14:paraId="6DFA1742">
      <w:pPr>
        <w:framePr w:w="530" w:wrap="auto" w:vAnchor="margin" w:hAnchor="text" w:x="7504" w:y="696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80</w:t>
      </w:r>
    </w:p>
    <w:p w14:paraId="2E5B203C">
      <w:pPr>
        <w:framePr w:w="530" w:wrap="auto" w:vAnchor="margin" w:hAnchor="text" w:x="8570" w:y="696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10</w:t>
      </w:r>
    </w:p>
    <w:p w14:paraId="78F06EF1">
      <w:pPr>
        <w:framePr w:w="530" w:wrap="auto" w:vAnchor="margin" w:hAnchor="text" w:x="8570" w:y="6960"/>
        <w:widowControl w:val="0"/>
        <w:autoSpaceDE w:val="0"/>
        <w:autoSpaceDN w:val="0"/>
        <w:spacing w:before="0" w:after="0" w:line="418" w:lineRule="exact"/>
        <w:jc w:val="left"/>
        <w:rPr>
          <w:rFonts w:ascii="Calibri"/>
          <w:color w:val="000000"/>
          <w:sz w:val="21"/>
          <w:lang w:eastAsia="zh-CN"/>
        </w:rPr>
      </w:pPr>
      <w:r>
        <w:rPr>
          <w:rFonts w:ascii="Calibri"/>
          <w:color w:val="000000"/>
          <w:sz w:val="21"/>
          <w:lang w:eastAsia="zh-CN"/>
        </w:rPr>
        <w:t>10</w:t>
      </w:r>
    </w:p>
    <w:p w14:paraId="3ADD08E4">
      <w:pPr>
        <w:framePr w:w="530" w:wrap="auto" w:vAnchor="margin" w:hAnchor="text" w:x="8570" w:y="6960"/>
        <w:widowControl w:val="0"/>
        <w:autoSpaceDE w:val="0"/>
        <w:autoSpaceDN w:val="0"/>
        <w:spacing w:before="0" w:after="0" w:line="432" w:lineRule="exact"/>
        <w:jc w:val="left"/>
        <w:rPr>
          <w:rFonts w:ascii="Calibri"/>
          <w:color w:val="000000"/>
          <w:sz w:val="21"/>
          <w:lang w:eastAsia="zh-CN"/>
        </w:rPr>
      </w:pPr>
      <w:r>
        <w:rPr>
          <w:rFonts w:ascii="Calibri"/>
          <w:color w:val="000000"/>
          <w:sz w:val="21"/>
          <w:lang w:eastAsia="zh-CN"/>
        </w:rPr>
        <w:t>10</w:t>
      </w:r>
    </w:p>
    <w:p w14:paraId="4CAAD7B0">
      <w:pPr>
        <w:framePr w:w="530" w:wrap="auto" w:vAnchor="margin" w:hAnchor="text" w:x="8570" w:y="6960"/>
        <w:widowControl w:val="0"/>
        <w:autoSpaceDE w:val="0"/>
        <w:autoSpaceDN w:val="0"/>
        <w:spacing w:before="0" w:after="0" w:line="432" w:lineRule="exact"/>
        <w:jc w:val="left"/>
        <w:rPr>
          <w:rFonts w:ascii="Calibri"/>
          <w:color w:val="000000"/>
          <w:sz w:val="21"/>
          <w:lang w:eastAsia="zh-CN"/>
        </w:rPr>
      </w:pPr>
      <w:r>
        <w:rPr>
          <w:rFonts w:ascii="Calibri"/>
          <w:color w:val="000000"/>
          <w:sz w:val="21"/>
          <w:lang w:eastAsia="zh-CN"/>
        </w:rPr>
        <w:t>10</w:t>
      </w:r>
    </w:p>
    <w:p w14:paraId="51215201">
      <w:pPr>
        <w:framePr w:w="530" w:wrap="auto" w:vAnchor="margin" w:hAnchor="text" w:x="8570" w:y="6960"/>
        <w:widowControl w:val="0"/>
        <w:autoSpaceDE w:val="0"/>
        <w:autoSpaceDN w:val="0"/>
        <w:spacing w:before="0" w:after="0" w:line="423" w:lineRule="exact"/>
        <w:ind w:left="53"/>
        <w:jc w:val="left"/>
        <w:rPr>
          <w:rFonts w:ascii="Calibri"/>
          <w:color w:val="000000"/>
          <w:sz w:val="21"/>
          <w:lang w:eastAsia="zh-CN"/>
        </w:rPr>
      </w:pPr>
      <w:r>
        <w:rPr>
          <w:rFonts w:ascii="Calibri"/>
          <w:color w:val="000000"/>
          <w:sz w:val="21"/>
          <w:lang w:eastAsia="zh-CN"/>
        </w:rPr>
        <w:t>5</w:t>
      </w:r>
    </w:p>
    <w:p w14:paraId="0653CCC1">
      <w:pPr>
        <w:framePr w:w="422" w:wrap="auto" w:vAnchor="margin" w:hAnchor="text" w:x="9544" w:y="696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5</w:t>
      </w:r>
    </w:p>
    <w:p w14:paraId="57E2BA2A">
      <w:pPr>
        <w:framePr w:w="1582" w:wrap="auto" w:vAnchor="margin" w:hAnchor="text" w:x="4235" w:y="7402"/>
        <w:widowControl w:val="0"/>
        <w:autoSpaceDE w:val="0"/>
        <w:autoSpaceDN w:val="0"/>
        <w:spacing w:before="0" w:after="0" w:line="211" w:lineRule="exact"/>
        <w:jc w:val="left"/>
        <w:rPr>
          <w:rFonts w:ascii="KSFNPS+ËÎÌå"/>
          <w:color w:val="000000"/>
          <w:sz w:val="21"/>
          <w:lang w:eastAsia="zh-CN"/>
        </w:rPr>
      </w:pPr>
      <w:r>
        <w:rPr>
          <w:rFonts w:hint="eastAsia" w:ascii="KSFNPS+ËÎÌå" w:hAnsi="KSFNPS+ËÎÌå" w:cs="KSFNPS+ËÎÌå"/>
          <w:color w:val="000000"/>
          <w:spacing w:val="-1"/>
          <w:sz w:val="21"/>
          <w:lang w:eastAsia="zh-CN"/>
        </w:rPr>
        <w:t>三维角色设计</w:t>
      </w:r>
    </w:p>
    <w:p w14:paraId="300CC3FC">
      <w:pPr>
        <w:framePr w:w="530" w:wrap="auto" w:vAnchor="margin" w:hAnchor="text" w:x="7504" w:y="7378"/>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80</w:t>
      </w:r>
    </w:p>
    <w:p w14:paraId="74C77582">
      <w:pPr>
        <w:framePr w:w="422" w:wrap="auto" w:vAnchor="margin" w:hAnchor="text" w:x="9544" w:y="7378"/>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5</w:t>
      </w:r>
    </w:p>
    <w:p w14:paraId="22F3E9B3">
      <w:pPr>
        <w:framePr w:w="2381" w:wrap="auto" w:vAnchor="margin" w:hAnchor="page" w:x="3741" w:y="7834"/>
        <w:widowControl w:val="0"/>
        <w:autoSpaceDE w:val="0"/>
        <w:autoSpaceDN w:val="0"/>
        <w:spacing w:before="0" w:after="0" w:line="211" w:lineRule="exact"/>
        <w:ind w:firstLine="208" w:firstLineChars="100"/>
        <w:jc w:val="left"/>
        <w:rPr>
          <w:rFonts w:ascii="KSFNPS+ËÎÌå"/>
          <w:color w:val="000000"/>
          <w:sz w:val="21"/>
          <w:lang w:eastAsia="zh-CN"/>
        </w:rPr>
      </w:pPr>
      <w:r>
        <w:rPr>
          <w:rFonts w:ascii="KSFNPS+ËÎÌå" w:hAnsi="KSFNPS+ËÎÌå" w:cs="KSFNPS+ËÎÌå"/>
          <w:color w:val="000000"/>
          <w:spacing w:val="-1"/>
          <w:sz w:val="21"/>
          <w:lang w:eastAsia="zh-CN"/>
        </w:rPr>
        <w:t>光影与质感技术表现</w:t>
      </w:r>
    </w:p>
    <w:p w14:paraId="02593A0B">
      <w:pPr>
        <w:framePr w:w="2381" w:wrap="auto" w:vAnchor="margin" w:hAnchor="page" w:x="3741" w:y="7834"/>
        <w:widowControl w:val="0"/>
        <w:autoSpaceDE w:val="0"/>
        <w:autoSpaceDN w:val="0"/>
        <w:spacing w:before="0" w:after="0" w:line="432" w:lineRule="exact"/>
        <w:ind w:left="314"/>
        <w:jc w:val="left"/>
        <w:rPr>
          <w:rFonts w:ascii="KSFNPS+ËÎÌå"/>
          <w:color w:val="000000"/>
          <w:sz w:val="21"/>
          <w:lang w:eastAsia="zh-CN"/>
        </w:rPr>
      </w:pPr>
      <w:r>
        <w:rPr>
          <w:rFonts w:hint="eastAsia" w:ascii="KSFNPS+ËÎÌå" w:hAnsi="KSFNPS+ËÎÌå" w:cs="KSFNPS+ËÎÌå"/>
          <w:color w:val="000000"/>
          <w:spacing w:val="-1"/>
          <w:sz w:val="21"/>
          <w:lang w:eastAsia="zh-CN"/>
        </w:rPr>
        <w:t>动力学与动画技术</w:t>
      </w:r>
    </w:p>
    <w:p w14:paraId="34146C72">
      <w:pPr>
        <w:framePr w:w="530" w:wrap="auto" w:vAnchor="margin" w:hAnchor="text" w:x="7504" w:y="781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80</w:t>
      </w:r>
    </w:p>
    <w:p w14:paraId="0E9130F4">
      <w:pPr>
        <w:framePr w:w="422" w:wrap="auto" w:vAnchor="margin" w:hAnchor="text" w:x="9544" w:y="7810"/>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5</w:t>
      </w:r>
    </w:p>
    <w:p w14:paraId="730FBB75">
      <w:pPr>
        <w:framePr w:w="737" w:wrap="auto" w:vAnchor="margin" w:hAnchor="text" w:x="1976" w:y="8108"/>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核心</w:t>
      </w:r>
    </w:p>
    <w:p w14:paraId="3D9767E6">
      <w:pPr>
        <w:framePr w:w="737" w:wrap="auto" w:vAnchor="margin" w:hAnchor="text" w:x="1976" w:y="8108"/>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课程</w:t>
      </w:r>
    </w:p>
    <w:p w14:paraId="7479A7B6">
      <w:pPr>
        <w:framePr w:w="530" w:wrap="auto" w:vAnchor="margin" w:hAnchor="text" w:x="7504" w:y="8242"/>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80</w:t>
      </w:r>
    </w:p>
    <w:p w14:paraId="7A23E40E">
      <w:pPr>
        <w:framePr w:w="422" w:wrap="auto" w:vAnchor="margin" w:hAnchor="text" w:x="9544" w:y="8242"/>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5</w:t>
      </w:r>
    </w:p>
    <w:p w14:paraId="4DF0DF80">
      <w:pPr>
        <w:framePr w:w="2341" w:wrap="auto" w:vAnchor="margin" w:hAnchor="page" w:x="3951" w:y="8689"/>
        <w:widowControl w:val="0"/>
        <w:autoSpaceDE w:val="0"/>
        <w:autoSpaceDN w:val="0"/>
        <w:spacing w:before="0" w:after="0" w:line="211" w:lineRule="exact"/>
        <w:jc w:val="left"/>
        <w:rPr>
          <w:rFonts w:ascii="KSFNPS+ËÎÌå"/>
          <w:color w:val="000000"/>
          <w:sz w:val="21"/>
          <w:lang w:eastAsia="zh-CN"/>
        </w:rPr>
      </w:pPr>
      <w:r>
        <w:rPr>
          <w:rFonts w:ascii="Cambria" w:hAnsi="Cambria" w:cs="KSFNPS+ËÎÌå"/>
          <w:color w:val="000000"/>
          <w:spacing w:val="-1"/>
          <w:sz w:val="21"/>
          <w:lang w:eastAsia="zh-CN"/>
        </w:rPr>
        <w:t>Z</w:t>
      </w:r>
      <w:r>
        <w:rPr>
          <w:rFonts w:hint="eastAsia" w:ascii="KSFNPS+ËÎÌå" w:hAnsi="KSFNPS+ËÎÌå" w:cs="KSFNPS+ËÎÌå"/>
          <w:color w:val="000000"/>
          <w:spacing w:val="-1"/>
          <w:sz w:val="21"/>
          <w:lang w:eastAsia="zh-CN"/>
        </w:rPr>
        <w:t>brush数字雕刻技术</w:t>
      </w:r>
    </w:p>
    <w:p w14:paraId="2CBB196D">
      <w:pPr>
        <w:framePr w:w="530" w:wrap="auto" w:vAnchor="margin" w:hAnchor="text" w:x="7504" w:y="866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40</w:t>
      </w:r>
    </w:p>
    <w:p w14:paraId="20CB41F7">
      <w:pPr>
        <w:framePr w:w="583" w:wrap="auto" w:vAnchor="margin" w:hAnchor="text" w:x="9465" w:y="866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2.5</w:t>
      </w:r>
    </w:p>
    <w:p w14:paraId="30AE72A1">
      <w:pPr>
        <w:framePr w:w="583" w:wrap="auto" w:vAnchor="margin" w:hAnchor="text" w:x="9465" w:y="8664"/>
        <w:widowControl w:val="0"/>
        <w:autoSpaceDE w:val="0"/>
        <w:autoSpaceDN w:val="0"/>
        <w:spacing w:before="0" w:after="0" w:line="420" w:lineRule="exact"/>
        <w:ind w:left="79"/>
        <w:jc w:val="left"/>
        <w:rPr>
          <w:rFonts w:ascii="Calibri"/>
          <w:color w:val="000000"/>
          <w:sz w:val="21"/>
          <w:lang w:eastAsia="zh-CN"/>
        </w:rPr>
      </w:pPr>
      <w:r>
        <w:rPr>
          <w:rFonts w:ascii="Calibri"/>
          <w:color w:val="000000"/>
          <w:sz w:val="21"/>
          <w:lang w:eastAsia="zh-CN"/>
        </w:rPr>
        <w:t>5</w:t>
      </w:r>
    </w:p>
    <w:p w14:paraId="0316BB1A">
      <w:pPr>
        <w:framePr w:w="3537" w:h="1441" w:hRule="exact" w:wrap="auto" w:vAnchor="page" w:hAnchor="page" w:x="3370" w:y="8919"/>
        <w:widowControl w:val="0"/>
        <w:autoSpaceDE w:val="0"/>
        <w:autoSpaceDN w:val="0"/>
        <w:spacing w:before="0" w:after="0" w:line="430" w:lineRule="exact"/>
        <w:ind w:left="211" w:firstLine="624" w:firstLineChars="300"/>
        <w:jc w:val="left"/>
        <w:rPr>
          <w:rFonts w:ascii="KSFNPS+ËÎÌå" w:hAnsi="KSFNPS+ËÎÌå" w:cs="KSFNPS+ËÎÌå"/>
          <w:color w:val="000000"/>
          <w:spacing w:val="-1"/>
          <w:sz w:val="21"/>
          <w:lang w:eastAsia="zh-CN"/>
        </w:rPr>
      </w:pPr>
      <w:r>
        <w:rPr>
          <w:rFonts w:hint="eastAsia" w:ascii="KSFNPS+ËÎÌå" w:hAnsi="KSFNPS+ËÎÌå" w:cs="KSFNPS+ËÎÌå"/>
          <w:color w:val="000000"/>
          <w:spacing w:val="-1"/>
          <w:sz w:val="21"/>
          <w:lang w:eastAsia="zh-CN"/>
        </w:rPr>
        <w:t>影视渲染技术</w:t>
      </w:r>
    </w:p>
    <w:p w14:paraId="7FCF9769">
      <w:pPr>
        <w:framePr w:w="3537" w:h="1441" w:hRule="exact" w:wrap="auto" w:vAnchor="page" w:hAnchor="page" w:x="3370" w:y="8919"/>
        <w:widowControl w:val="0"/>
        <w:autoSpaceDE w:val="0"/>
        <w:autoSpaceDN w:val="0"/>
        <w:spacing w:before="0" w:after="0" w:line="211" w:lineRule="exact"/>
        <w:jc w:val="left"/>
        <w:rPr>
          <w:rFonts w:ascii="KSFNPS+ËÎÌå" w:hAnsi="KSFNPS+ËÎÌå" w:cs="KSFNPS+ËÎÌå"/>
          <w:color w:val="000000"/>
          <w:spacing w:val="-1"/>
          <w:sz w:val="21"/>
          <w:lang w:eastAsia="zh-CN"/>
        </w:rPr>
      </w:pPr>
    </w:p>
    <w:p w14:paraId="4A933729">
      <w:pPr>
        <w:framePr w:w="3537" w:h="1441" w:hRule="exact" w:wrap="auto" w:vAnchor="page" w:hAnchor="page" w:x="3370" w:y="8919"/>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影视后期特技与合成技术</w:t>
      </w:r>
      <w:r>
        <w:rPr>
          <w:rFonts w:hint="eastAsia" w:ascii="KSFNPS+ËÎÌå" w:hAnsi="KSFNPS+ËÎÌå" w:cs="KSFNPS+ËÎÌå"/>
          <w:color w:val="000000"/>
          <w:spacing w:val="-1"/>
          <w:sz w:val="21"/>
          <w:lang w:eastAsia="zh-CN"/>
        </w:rPr>
        <w:t>（nuke）</w:t>
      </w:r>
    </w:p>
    <w:p w14:paraId="1A147AF6">
      <w:pPr>
        <w:framePr w:w="3537" w:h="1441" w:hRule="exact" w:wrap="auto" w:vAnchor="page" w:hAnchor="page" w:x="3370" w:y="8919"/>
        <w:widowControl w:val="0"/>
        <w:autoSpaceDE w:val="0"/>
        <w:autoSpaceDN w:val="0"/>
        <w:spacing w:before="0" w:after="0" w:line="427" w:lineRule="exact"/>
        <w:ind w:left="737" w:firstLine="208" w:firstLineChars="100"/>
        <w:jc w:val="left"/>
        <w:rPr>
          <w:rFonts w:ascii="KSFNPS+ËÎÌå"/>
          <w:color w:val="000000"/>
          <w:sz w:val="21"/>
          <w:lang w:eastAsia="zh-CN"/>
        </w:rPr>
      </w:pPr>
      <w:r>
        <w:rPr>
          <w:rFonts w:ascii="KSFNPS+ËÎÌå" w:hAnsi="KSFNPS+ËÎÌå" w:cs="KSFNPS+ËÎÌå"/>
          <w:color w:val="000000"/>
          <w:spacing w:val="-1"/>
          <w:sz w:val="21"/>
          <w:lang w:eastAsia="zh-CN"/>
        </w:rPr>
        <w:t>项目实训</w:t>
      </w:r>
    </w:p>
    <w:p w14:paraId="1EBDF0C9">
      <w:pPr>
        <w:framePr w:w="530" w:wrap="auto" w:vAnchor="margin" w:hAnchor="text" w:x="7504" w:y="908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80</w:t>
      </w:r>
    </w:p>
    <w:p w14:paraId="77CB0916">
      <w:pPr>
        <w:framePr w:w="530" w:wrap="auto" w:vAnchor="margin" w:hAnchor="text" w:x="8570" w:y="908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10</w:t>
      </w:r>
    </w:p>
    <w:p w14:paraId="4328886E">
      <w:pPr>
        <w:framePr w:w="530" w:wrap="auto" w:vAnchor="margin" w:hAnchor="text" w:x="8570" w:y="9084"/>
        <w:widowControl w:val="0"/>
        <w:autoSpaceDE w:val="0"/>
        <w:autoSpaceDN w:val="0"/>
        <w:spacing w:before="0" w:after="0" w:line="430" w:lineRule="exact"/>
        <w:jc w:val="left"/>
        <w:rPr>
          <w:rFonts w:ascii="Calibri"/>
          <w:color w:val="000000"/>
          <w:sz w:val="21"/>
          <w:lang w:eastAsia="zh-CN"/>
        </w:rPr>
      </w:pPr>
      <w:r>
        <w:rPr>
          <w:rFonts w:ascii="Calibri"/>
          <w:color w:val="000000"/>
          <w:sz w:val="21"/>
          <w:lang w:eastAsia="zh-CN"/>
        </w:rPr>
        <w:t>15</w:t>
      </w:r>
    </w:p>
    <w:p w14:paraId="0506AC1F">
      <w:pPr>
        <w:framePr w:w="530" w:wrap="auto" w:vAnchor="margin" w:hAnchor="text" w:x="8570" w:y="9084"/>
        <w:widowControl w:val="0"/>
        <w:autoSpaceDE w:val="0"/>
        <w:autoSpaceDN w:val="0"/>
        <w:spacing w:before="0" w:after="0" w:line="427" w:lineRule="exact"/>
        <w:jc w:val="left"/>
        <w:rPr>
          <w:rFonts w:ascii="Calibri"/>
          <w:color w:val="000000"/>
          <w:sz w:val="21"/>
          <w:lang w:eastAsia="zh-CN"/>
        </w:rPr>
      </w:pPr>
      <w:r>
        <w:rPr>
          <w:rFonts w:ascii="Calibri"/>
          <w:color w:val="000000"/>
          <w:spacing w:val="-1"/>
          <w:sz w:val="21"/>
          <w:lang w:eastAsia="zh-CN"/>
        </w:rPr>
        <w:t>25</w:t>
      </w:r>
    </w:p>
    <w:p w14:paraId="6C05D1AA">
      <w:pPr>
        <w:framePr w:w="636" w:wrap="auto" w:vAnchor="margin" w:hAnchor="text" w:x="7451" w:y="951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120</w:t>
      </w:r>
    </w:p>
    <w:p w14:paraId="36494DA3">
      <w:pPr>
        <w:framePr w:w="636" w:wrap="auto" w:vAnchor="margin" w:hAnchor="text" w:x="7451" w:y="9514"/>
        <w:widowControl w:val="0"/>
        <w:autoSpaceDE w:val="0"/>
        <w:autoSpaceDN w:val="0"/>
        <w:spacing w:before="0" w:after="0" w:line="427" w:lineRule="exact"/>
        <w:jc w:val="left"/>
        <w:rPr>
          <w:rFonts w:ascii="Calibri"/>
          <w:color w:val="000000"/>
          <w:sz w:val="21"/>
          <w:lang w:eastAsia="zh-CN"/>
        </w:rPr>
      </w:pPr>
      <w:r>
        <w:rPr>
          <w:rFonts w:ascii="Calibri"/>
          <w:color w:val="000000"/>
          <w:sz w:val="21"/>
          <w:lang w:eastAsia="zh-CN"/>
        </w:rPr>
        <w:t>200</w:t>
      </w:r>
    </w:p>
    <w:p w14:paraId="353428D4">
      <w:pPr>
        <w:framePr w:w="689" w:wrap="auto" w:vAnchor="margin" w:hAnchor="text" w:x="9412" w:y="9514"/>
        <w:widowControl w:val="0"/>
        <w:autoSpaceDE w:val="0"/>
        <w:autoSpaceDN w:val="0"/>
        <w:spacing w:before="0" w:after="0" w:line="258" w:lineRule="exact"/>
        <w:ind w:left="53"/>
        <w:jc w:val="left"/>
        <w:rPr>
          <w:rFonts w:ascii="Calibri"/>
          <w:color w:val="000000"/>
          <w:sz w:val="21"/>
          <w:lang w:eastAsia="zh-CN"/>
        </w:rPr>
      </w:pPr>
      <w:r>
        <w:rPr>
          <w:rFonts w:ascii="Calibri"/>
          <w:color w:val="000000"/>
          <w:sz w:val="21"/>
          <w:lang w:eastAsia="zh-CN"/>
        </w:rPr>
        <w:t>7.5</w:t>
      </w:r>
    </w:p>
    <w:p w14:paraId="2D0F12DA">
      <w:pPr>
        <w:framePr w:w="689" w:wrap="auto" w:vAnchor="margin" w:hAnchor="text" w:x="9412" w:y="9514"/>
        <w:widowControl w:val="0"/>
        <w:autoSpaceDE w:val="0"/>
        <w:autoSpaceDN w:val="0"/>
        <w:spacing w:before="0" w:after="0" w:line="427" w:lineRule="exact"/>
        <w:jc w:val="left"/>
        <w:rPr>
          <w:rFonts w:ascii="Calibri"/>
          <w:color w:val="000000"/>
          <w:sz w:val="21"/>
          <w:lang w:eastAsia="zh-CN"/>
        </w:rPr>
      </w:pPr>
      <w:r>
        <w:rPr>
          <w:rFonts w:ascii="Calibri"/>
          <w:color w:val="000000"/>
          <w:sz w:val="21"/>
          <w:lang w:eastAsia="zh-CN"/>
        </w:rPr>
        <w:t>12.5</w:t>
      </w:r>
    </w:p>
    <w:p w14:paraId="3652F3C3">
      <w:pPr>
        <w:framePr w:w="842" w:wrap="auto" w:vAnchor="margin" w:hAnchor="text" w:x="4127" w:y="10421"/>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总计</w:t>
      </w:r>
    </w:p>
    <w:p w14:paraId="275E4D05">
      <w:pPr>
        <w:framePr w:w="636" w:wrap="auto" w:vAnchor="margin" w:hAnchor="text" w:x="7451" w:y="1041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840</w:t>
      </w:r>
    </w:p>
    <w:p w14:paraId="67BD6FBD">
      <w:pPr>
        <w:framePr w:w="422" w:wrap="auto" w:vAnchor="margin" w:hAnchor="text" w:x="8623" w:y="10414"/>
        <w:widowControl w:val="0"/>
        <w:autoSpaceDE w:val="0"/>
        <w:autoSpaceDN w:val="0"/>
        <w:spacing w:before="0" w:after="0" w:line="258" w:lineRule="exact"/>
        <w:jc w:val="left"/>
        <w:rPr>
          <w:rFonts w:ascii="Calibri"/>
          <w:color w:val="000000"/>
          <w:sz w:val="21"/>
          <w:lang w:eastAsia="zh-CN"/>
        </w:rPr>
      </w:pPr>
      <w:r>
        <w:rPr>
          <w:rFonts w:ascii="Calibri"/>
          <w:color w:val="000000"/>
          <w:sz w:val="21"/>
          <w:lang w:eastAsia="zh-CN"/>
        </w:rPr>
        <w:t>5</w:t>
      </w:r>
    </w:p>
    <w:p w14:paraId="697484F7">
      <w:pPr>
        <w:framePr w:w="689" w:wrap="auto" w:vAnchor="margin" w:hAnchor="text" w:x="9412" w:y="10414"/>
        <w:widowControl w:val="0"/>
        <w:autoSpaceDE w:val="0"/>
        <w:autoSpaceDN w:val="0"/>
        <w:spacing w:before="0" w:after="0" w:line="258" w:lineRule="exact"/>
        <w:jc w:val="left"/>
        <w:rPr>
          <w:rFonts w:ascii="Calibri"/>
          <w:color w:val="000000"/>
          <w:sz w:val="21"/>
          <w:lang w:eastAsia="zh-CN"/>
        </w:rPr>
      </w:pPr>
      <w:r>
        <w:rPr>
          <w:rFonts w:ascii="Calibri"/>
          <w:color w:val="000000"/>
          <w:spacing w:val="-1"/>
          <w:sz w:val="21"/>
          <w:lang w:eastAsia="zh-CN"/>
        </w:rPr>
        <w:t>52.5</w:t>
      </w:r>
    </w:p>
    <w:p w14:paraId="361DF9BB">
      <w:pPr>
        <w:framePr w:w="949" w:wrap="auto" w:vAnchor="margin" w:hAnchor="text" w:x="1800" w:y="10938"/>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备注：</w:t>
      </w:r>
    </w:p>
    <w:p w14:paraId="37025A65">
      <w:pPr>
        <w:framePr w:w="9594" w:wrap="auto" w:vAnchor="margin" w:hAnchor="text" w:x="1800" w:y="11405"/>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1</w:t>
      </w:r>
      <w:r>
        <w:rPr>
          <w:rFonts w:ascii="NNTFPS+ËÎÌå"/>
          <w:color w:val="000000"/>
          <w:spacing w:val="1"/>
          <w:sz w:val="21"/>
          <w:lang w:eastAsia="zh-CN"/>
        </w:rPr>
        <w:t xml:space="preserve"> </w:t>
      </w:r>
      <w:r>
        <w:rPr>
          <w:rFonts w:ascii="KSFNPS+ËÎÌå" w:hAnsi="KSFNPS+ËÎÌå" w:cs="KSFNPS+ËÎÌå"/>
          <w:color w:val="000000"/>
          <w:spacing w:val="-4"/>
          <w:sz w:val="21"/>
          <w:lang w:eastAsia="zh-CN"/>
        </w:rPr>
        <w:t>、由于数字媒体技术软件不断更新，课程也将不断升级改进，最终课程设置以开课前的课</w:t>
      </w:r>
    </w:p>
    <w:p w14:paraId="705297E6">
      <w:pPr>
        <w:framePr w:w="9594" w:wrap="auto" w:vAnchor="margin" w:hAnchor="text" w:x="1800" w:y="11405"/>
        <w:widowControl w:val="0"/>
        <w:autoSpaceDE w:val="0"/>
        <w:autoSpaceDN w:val="0"/>
        <w:spacing w:before="0" w:after="0" w:line="468" w:lineRule="exact"/>
        <w:ind w:left="420"/>
        <w:jc w:val="left"/>
        <w:rPr>
          <w:rFonts w:ascii="KSFNPS+ËÎÌå"/>
          <w:color w:val="000000"/>
          <w:sz w:val="21"/>
          <w:lang w:eastAsia="zh-CN"/>
        </w:rPr>
      </w:pPr>
      <w:r>
        <w:rPr>
          <w:rFonts w:ascii="KSFNPS+ËÎÌå" w:hAnsi="KSFNPS+ËÎÌå" w:cs="KSFNPS+ËÎÌå"/>
          <w:color w:val="000000"/>
          <w:spacing w:val="-1"/>
          <w:sz w:val="21"/>
          <w:lang w:eastAsia="zh-CN"/>
        </w:rPr>
        <w:t>程计划为主；</w:t>
      </w:r>
    </w:p>
    <w:p w14:paraId="2B9A5023">
      <w:pPr>
        <w:framePr w:w="8865" w:wrap="auto" w:vAnchor="margin" w:hAnchor="text" w:x="1800" w:y="12342"/>
        <w:widowControl w:val="0"/>
        <w:autoSpaceDE w:val="0"/>
        <w:autoSpaceDN w:val="0"/>
        <w:spacing w:before="0" w:after="0" w:line="211" w:lineRule="exact"/>
        <w:jc w:val="left"/>
        <w:rPr>
          <w:rFonts w:ascii="KSFNPS+ËÎÌå" w:hAnsi="KSFNPS+ËÎÌå" w:cs="KSFNPS+ËÎÌå"/>
          <w:color w:val="000000"/>
          <w:spacing w:val="-1"/>
          <w:sz w:val="21"/>
          <w:lang w:eastAsia="zh-CN"/>
        </w:rPr>
      </w:pPr>
      <w:r>
        <w:rPr>
          <w:rFonts w:ascii="NNTFPS+ËÎÌå"/>
          <w:color w:val="000000"/>
          <w:sz w:val="21"/>
          <w:lang w:eastAsia="zh-CN"/>
        </w:rPr>
        <w:t>2</w:t>
      </w:r>
      <w:r>
        <w:rPr>
          <w:rFonts w:ascii="KSFNPS+ËÎÌå" w:hAnsi="KSFNPS+ËÎÌå" w:cs="KSFNPS+ËÎÌå"/>
          <w:color w:val="000000"/>
          <w:spacing w:val="-1"/>
          <w:sz w:val="21"/>
          <w:lang w:eastAsia="zh-CN"/>
        </w:rPr>
        <w:t>、最终课程设置需结合本校的实际课程计划来制定及规划，避免课程重修及雷同。</w:t>
      </w:r>
    </w:p>
    <w:p w14:paraId="7DEAEC56">
      <w:pPr>
        <w:framePr w:w="8865" w:wrap="auto" w:vAnchor="margin" w:hAnchor="text" w:x="1800" w:y="12342"/>
        <w:widowControl w:val="0"/>
        <w:autoSpaceDE w:val="0"/>
        <w:autoSpaceDN w:val="0"/>
        <w:spacing w:before="0" w:after="0" w:line="211" w:lineRule="exact"/>
        <w:jc w:val="left"/>
        <w:rPr>
          <w:rFonts w:ascii="KSFNPS+ËÎÌå"/>
          <w:color w:val="000000"/>
          <w:sz w:val="21"/>
          <w:lang w:eastAsia="zh-CN"/>
        </w:rPr>
      </w:pPr>
    </w:p>
    <w:p w14:paraId="5A0112AC">
      <w:pPr>
        <w:framePr w:w="3108" w:wrap="auto" w:vAnchor="margin" w:hAnchor="text" w:x="1800" w:y="13477"/>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四、</w:t>
      </w:r>
      <w:r>
        <w:rPr>
          <w:rFonts w:ascii="Times New Roman"/>
          <w:color w:val="000000"/>
          <w:spacing w:val="88"/>
          <w:sz w:val="28"/>
          <w:lang w:eastAsia="zh-CN"/>
        </w:rPr>
        <w:t xml:space="preserve"> </w:t>
      </w:r>
      <w:r>
        <w:rPr>
          <w:rFonts w:ascii="KSFNPS+ËÎÌå" w:hAnsi="KSFNPS+ËÎÌå" w:cs="KSFNPS+ËÎÌå"/>
          <w:color w:val="000000"/>
          <w:sz w:val="28"/>
          <w:lang w:eastAsia="zh-CN"/>
        </w:rPr>
        <w:t>职业能力结构表</w:t>
      </w:r>
    </w:p>
    <w:p w14:paraId="76364705">
      <w:pPr>
        <w:framePr w:w="1804" w:wrap="auto" w:vAnchor="margin" w:hAnchor="text" w:x="2796" w:y="14158"/>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职业岗位能力</w:t>
      </w:r>
    </w:p>
    <w:p w14:paraId="1B4F724C">
      <w:pPr>
        <w:framePr w:w="1324" w:wrap="auto" w:vAnchor="margin" w:hAnchor="text" w:x="6210" w:y="14158"/>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能力单元</w:t>
      </w:r>
    </w:p>
    <w:p w14:paraId="51E07B3D">
      <w:pPr>
        <w:framePr w:w="1324" w:wrap="auto" w:vAnchor="margin" w:hAnchor="text" w:x="8644" w:y="14158"/>
        <w:widowControl w:val="0"/>
        <w:autoSpaceDE w:val="0"/>
        <w:autoSpaceDN w:val="0"/>
        <w:spacing w:before="0" w:after="0" w:line="240" w:lineRule="exact"/>
        <w:jc w:val="left"/>
        <w:rPr>
          <w:rFonts w:ascii="KSFNPS+ËÎÌå"/>
          <w:color w:val="000000"/>
          <w:sz w:val="24"/>
          <w:lang w:eastAsia="zh-CN"/>
        </w:rPr>
      </w:pPr>
      <w:r>
        <w:rPr>
          <w:rFonts w:ascii="KSFNPS+ËÎÌå" w:hAnsi="KSFNPS+ËÎÌå" w:cs="KSFNPS+ËÎÌå"/>
          <w:color w:val="000000"/>
          <w:spacing w:val="1"/>
          <w:sz w:val="24"/>
          <w:lang w:eastAsia="zh-CN"/>
        </w:rPr>
        <w:t>支撑知识</w:t>
      </w:r>
    </w:p>
    <w:p w14:paraId="2BE4C4C1">
      <w:pPr>
        <w:framePr w:w="526" w:wrap="auto" w:vAnchor="margin" w:hAnchor="text" w:x="1995" w:y="14682"/>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职</w:t>
      </w:r>
    </w:p>
    <w:p w14:paraId="025CE1AE">
      <w:pPr>
        <w:framePr w:w="526" w:wrap="auto" w:vAnchor="margin" w:hAnchor="text" w:x="1995" w:y="14682"/>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业</w:t>
      </w:r>
    </w:p>
    <w:p w14:paraId="404A8137">
      <w:pPr>
        <w:framePr w:w="737" w:wrap="auto" w:vAnchor="margin" w:hAnchor="text" w:x="2652" w:y="14682"/>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专业</w:t>
      </w:r>
    </w:p>
    <w:p w14:paraId="054BECE2">
      <w:pPr>
        <w:framePr w:w="737" w:wrap="auto" w:vAnchor="margin" w:hAnchor="text" w:x="2652" w:y="14682"/>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能力</w:t>
      </w:r>
    </w:p>
    <w:p w14:paraId="4CCB52AC">
      <w:pPr>
        <w:framePr w:w="5314" w:wrap="auto" w:vAnchor="margin" w:hAnchor="text" w:x="5454" w:y="14682"/>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动漫作品分析与评价能力；</w:t>
      </w:r>
      <w:r>
        <w:rPr>
          <w:rFonts w:ascii="Times New Roman"/>
          <w:color w:val="000000"/>
          <w:spacing w:val="153"/>
          <w:sz w:val="21"/>
          <w:lang w:eastAsia="zh-CN"/>
        </w:rPr>
        <w:t xml:space="preserve"> </w:t>
      </w:r>
      <w:r>
        <w:rPr>
          <w:rFonts w:ascii="KSFNPS+ËÎÌå" w:hAnsi="KSFNPS+ËÎÌå" w:cs="KSFNPS+ËÎÌå"/>
          <w:color w:val="000000"/>
          <w:spacing w:val="-1"/>
          <w:sz w:val="21"/>
          <w:lang w:eastAsia="zh-CN"/>
        </w:rPr>
        <w:t>动漫设计及编创相关</w:t>
      </w:r>
    </w:p>
    <w:p w14:paraId="2F2F6FA5">
      <w:pPr>
        <w:framePr w:w="1582" w:wrap="auto" w:vAnchor="margin" w:hAnchor="text" w:x="3651" w:y="14838"/>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动漫岗位能力</w:t>
      </w:r>
    </w:p>
    <w:p w14:paraId="49DADAA4">
      <w:pPr>
        <w:framePr w:w="2915" w:wrap="auto" w:vAnchor="margin" w:hAnchor="text" w:x="5454" w:y="14994"/>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5"/>
          <w:sz w:val="21"/>
          <w:lang w:eastAsia="zh-CN"/>
        </w:rPr>
        <w:t>动漫造型设计能力；动漫设</w:t>
      </w:r>
    </w:p>
    <w:p w14:paraId="6C02AD47">
      <w:pPr>
        <w:framePr w:w="737" w:wrap="auto" w:vAnchor="margin" w:hAnchor="text" w:x="8918" w:y="14994"/>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知识</w:t>
      </w:r>
    </w:p>
    <w:p w14:paraId="3DBE659E">
      <w:pPr>
        <w:framePr w:w="4143" w:wrap="auto" w:vAnchor="margin" w:hAnchor="text" w:x="1800"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地址：中国·北京·朝阳区朝阳公园南路</w:t>
      </w:r>
      <w:r>
        <w:rPr>
          <w:rFonts w:ascii="Times New Roman"/>
          <w:color w:val="000000"/>
          <w:spacing w:val="1"/>
          <w:sz w:val="18"/>
          <w:lang w:eastAsia="zh-CN"/>
        </w:rPr>
        <w:t xml:space="preserve"> </w:t>
      </w:r>
      <w:r>
        <w:rPr>
          <w:rFonts w:ascii="Calibri"/>
          <w:color w:val="000000"/>
          <w:sz w:val="18"/>
          <w:lang w:eastAsia="zh-CN"/>
        </w:rPr>
        <w:t>3</w:t>
      </w:r>
      <w:r>
        <w:rPr>
          <w:rFonts w:ascii="Calibri"/>
          <w:color w:val="000000"/>
          <w:spacing w:val="5"/>
          <w:sz w:val="18"/>
          <w:lang w:eastAsia="zh-CN"/>
        </w:rPr>
        <w:t xml:space="preserve"> </w:t>
      </w:r>
      <w:r>
        <w:rPr>
          <w:rFonts w:ascii="KSFNPS+ËÎÌå" w:hAnsi="KSFNPS+ËÎÌå" w:cs="KSFNPS+ËÎÌå"/>
          <w:color w:val="000000"/>
          <w:sz w:val="18"/>
          <w:lang w:eastAsia="zh-CN"/>
        </w:rPr>
        <w:t>号</w:t>
      </w:r>
    </w:p>
    <w:p w14:paraId="4C4D3CBC">
      <w:pPr>
        <w:framePr w:w="4143" w:wrap="auto" w:vAnchor="margin" w:hAnchor="text" w:x="1800" w:y="15371"/>
        <w:widowControl w:val="0"/>
        <w:autoSpaceDE w:val="0"/>
        <w:autoSpaceDN w:val="0"/>
        <w:spacing w:before="0" w:after="0" w:line="233" w:lineRule="exact"/>
        <w:ind w:left="540"/>
        <w:jc w:val="left"/>
        <w:rPr>
          <w:rFonts w:ascii="KSFNPS+ËÎÌå"/>
          <w:color w:val="000000"/>
          <w:sz w:val="18"/>
          <w:lang w:eastAsia="zh-CN"/>
        </w:rPr>
      </w:pPr>
      <w:r>
        <w:rPr>
          <w:rFonts w:ascii="KSFNPS+ËÎÌå" w:hAnsi="KSFNPS+ËÎÌå" w:cs="KSFNPS+ËÎÌå"/>
          <w:color w:val="000000"/>
          <w:sz w:val="18"/>
          <w:lang w:eastAsia="zh-CN"/>
        </w:rPr>
        <w:t>凤凰中心</w:t>
      </w:r>
      <w:r>
        <w:rPr>
          <w:rFonts w:ascii="Times New Roman"/>
          <w:color w:val="000000"/>
          <w:spacing w:val="1"/>
          <w:sz w:val="18"/>
          <w:lang w:eastAsia="zh-CN"/>
        </w:rPr>
        <w:t xml:space="preserve"> </w:t>
      </w:r>
      <w:r>
        <w:rPr>
          <w:rFonts w:ascii="Calibri"/>
          <w:color w:val="000000"/>
          <w:sz w:val="18"/>
          <w:lang w:eastAsia="zh-CN"/>
        </w:rPr>
        <w:t>6</w:t>
      </w:r>
      <w:r>
        <w:rPr>
          <w:rFonts w:ascii="Calibri"/>
          <w:color w:val="000000"/>
          <w:spacing w:val="5"/>
          <w:sz w:val="18"/>
          <w:lang w:eastAsia="zh-CN"/>
        </w:rPr>
        <w:t xml:space="preserve"> </w:t>
      </w:r>
      <w:r>
        <w:rPr>
          <w:rFonts w:ascii="KSFNPS+ËÎÌå" w:hAnsi="KSFNPS+ËÎÌå" w:cs="KSFNPS+ËÎÌå"/>
          <w:color w:val="000000"/>
          <w:sz w:val="18"/>
          <w:lang w:eastAsia="zh-CN"/>
        </w:rPr>
        <w:t>层凤凰教育</w:t>
      </w:r>
    </w:p>
    <w:p w14:paraId="4A1FC612">
      <w:pPr>
        <w:framePr w:w="1648" w:wrap="auto" w:vAnchor="margin" w:hAnchor="text" w:x="8467"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第</w:t>
      </w:r>
      <w:r>
        <w:rPr>
          <w:rFonts w:ascii="Times New Roman"/>
          <w:color w:val="000000"/>
          <w:spacing w:val="44"/>
          <w:sz w:val="18"/>
          <w:lang w:eastAsia="zh-CN"/>
        </w:rPr>
        <w:t xml:space="preserve"> </w:t>
      </w:r>
      <w:r>
        <w:rPr>
          <w:rFonts w:ascii="Calibri"/>
          <w:color w:val="000000"/>
          <w:sz w:val="18"/>
          <w:lang w:eastAsia="zh-CN"/>
        </w:rPr>
        <w:t>3</w:t>
      </w:r>
      <w:r>
        <w:rPr>
          <w:rFonts w:ascii="Calibri"/>
          <w:color w:val="000000"/>
          <w:spacing w:val="48"/>
          <w:sz w:val="18"/>
          <w:lang w:eastAsia="zh-CN"/>
        </w:rPr>
        <w:t xml:space="preserve"> </w:t>
      </w:r>
      <w:r>
        <w:rPr>
          <w:rFonts w:ascii="KSFNPS+ËÎÌå" w:hAnsi="KSFNPS+ËÎÌå" w:cs="KSFNPS+ËÎÌå"/>
          <w:color w:val="000000"/>
          <w:sz w:val="18"/>
          <w:lang w:eastAsia="zh-CN"/>
        </w:rPr>
        <w:t>页</w:t>
      </w:r>
      <w:r>
        <w:rPr>
          <w:rFonts w:ascii="Calibri"/>
          <w:color w:val="000000"/>
          <w:sz w:val="18"/>
          <w:lang w:eastAsia="zh-CN"/>
        </w:rPr>
        <w:t>/</w:t>
      </w:r>
      <w:r>
        <w:rPr>
          <w:rFonts w:ascii="Calibri"/>
          <w:color w:val="000000"/>
          <w:spacing w:val="51"/>
          <w:sz w:val="18"/>
          <w:lang w:eastAsia="zh-CN"/>
        </w:rPr>
        <w:t xml:space="preserve"> </w:t>
      </w:r>
      <w:r>
        <w:rPr>
          <w:rFonts w:ascii="KSFNPS+ËÎÌå" w:hAnsi="KSFNPS+ËÎÌå" w:cs="KSFNPS+ËÎÌå"/>
          <w:color w:val="000000"/>
          <w:sz w:val="18"/>
          <w:lang w:eastAsia="zh-CN"/>
        </w:rPr>
        <w:t>共</w:t>
      </w:r>
      <w:r>
        <w:rPr>
          <w:rFonts w:ascii="Times New Roman"/>
          <w:color w:val="000000"/>
          <w:spacing w:val="46"/>
          <w:sz w:val="18"/>
          <w:lang w:eastAsia="zh-CN"/>
        </w:rPr>
        <w:t xml:space="preserve"> </w:t>
      </w:r>
      <w:r>
        <w:rPr>
          <w:rFonts w:ascii="Calibri"/>
          <w:color w:val="000000"/>
          <w:sz w:val="18"/>
          <w:lang w:eastAsia="zh-CN"/>
        </w:rPr>
        <w:t>5</w:t>
      </w:r>
      <w:r>
        <w:rPr>
          <w:rFonts w:ascii="Calibri"/>
          <w:color w:val="000000"/>
          <w:spacing w:val="5"/>
          <w:sz w:val="18"/>
          <w:lang w:eastAsia="zh-CN"/>
        </w:rPr>
        <w:t xml:space="preserve"> </w:t>
      </w:r>
      <w:r>
        <w:rPr>
          <w:rFonts w:ascii="KSFNPS+ËÎÌå" w:hAnsi="KSFNPS+ËÎÌå" w:cs="KSFNPS+ËÎÌå"/>
          <w:color w:val="000000"/>
          <w:sz w:val="18"/>
          <w:lang w:eastAsia="zh-CN"/>
        </w:rPr>
        <w:t>页</w:t>
      </w:r>
    </w:p>
    <w:p w14:paraId="3FFE8F35">
      <w:pPr>
        <w:spacing w:before="0" w:after="0" w:line="0" w:lineRule="atLeast"/>
        <w:jc w:val="left"/>
        <w:rPr>
          <w:rFonts w:ascii="Arial"/>
          <w:color w:val="FF0000"/>
          <w:sz w:val="2"/>
          <w:lang w:eastAsia="zh-CN"/>
        </w:rPr>
      </w:pPr>
      <w:r>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56500" cy="10680700"/>
            <wp:effectExtent l="0" t="0" r="6350" b="6350"/>
            <wp:wrapNone/>
            <wp:docPr id="4" name="_x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0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556500" cy="10680700"/>
                    </a:xfrm>
                    <a:prstGeom prst="rect">
                      <a:avLst/>
                    </a:prstGeom>
                    <a:noFill/>
                  </pic:spPr>
                </pic:pic>
              </a:graphicData>
            </a:graphic>
          </wp:anchor>
        </w:drawing>
      </w:r>
      <w:r>
        <w:rPr>
          <w:rFonts w:ascii="Arial"/>
          <w:color w:val="FF0000"/>
          <w:sz w:val="2"/>
          <w:lang w:eastAsia="zh-CN"/>
        </w:rPr>
        <w:br w:type="page"/>
      </w:r>
    </w:p>
    <w:p w14:paraId="23C8C8F6">
      <w:pPr>
        <w:spacing w:before="0" w:after="0" w:line="0" w:lineRule="atLeast"/>
        <w:jc w:val="left"/>
        <w:rPr>
          <w:rFonts w:ascii="Arial"/>
          <w:color w:val="FF0000"/>
          <w:sz w:val="2"/>
          <w:lang w:eastAsia="zh-CN"/>
        </w:rPr>
      </w:pPr>
      <w:r>
        <w:rPr>
          <w:rFonts w:ascii="Arial"/>
          <w:color w:val="FF0000"/>
          <w:sz w:val="2"/>
          <w:lang w:eastAsia="zh-CN"/>
        </w:rPr>
        <w:t xml:space="preserve"> </w:t>
      </w:r>
    </w:p>
    <w:p w14:paraId="68D23DA3">
      <w:pPr>
        <w:framePr w:w="3519" w:wrap="auto" w:vAnchor="margin" w:hAnchor="text" w:x="7048" w:y="859"/>
        <w:widowControl w:val="0"/>
        <w:autoSpaceDE w:val="0"/>
        <w:autoSpaceDN w:val="0"/>
        <w:spacing w:before="0" w:after="0" w:line="180" w:lineRule="exact"/>
        <w:jc w:val="left"/>
        <w:rPr>
          <w:rFonts w:ascii="KSFNPS+ËÎÌå"/>
          <w:color w:val="000000"/>
          <w:sz w:val="18"/>
          <w:lang w:eastAsia="zh-CN"/>
        </w:rPr>
      </w:pPr>
      <w:r>
        <w:rPr>
          <w:rFonts w:ascii="KSFNPS+ËÎÌå" w:hAnsi="KSFNPS+ËÎÌå" w:cs="KSFNPS+ËÎÌå"/>
          <w:color w:val="000000"/>
          <w:sz w:val="18"/>
          <w:lang w:eastAsia="zh-CN"/>
        </w:rPr>
        <w:t>凤凰新联合（北京）教育科技有限公司</w:t>
      </w:r>
    </w:p>
    <w:p w14:paraId="64937FDD">
      <w:pPr>
        <w:framePr w:w="526" w:wrap="auto" w:vAnchor="margin" w:hAnchor="text" w:x="1995" w:y="1483"/>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能</w:t>
      </w:r>
    </w:p>
    <w:p w14:paraId="099D1F79">
      <w:pPr>
        <w:framePr w:w="526" w:wrap="auto" w:vAnchor="margin" w:hAnchor="text" w:x="1995" w:y="1483"/>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力</w:t>
      </w:r>
    </w:p>
    <w:p w14:paraId="6BCD24CB">
      <w:pPr>
        <w:framePr w:w="1582" w:wrap="auto" w:vAnchor="margin" w:hAnchor="text" w:x="6061" w:y="1483"/>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计与编创能力</w:t>
      </w:r>
    </w:p>
    <w:p w14:paraId="380976A8">
      <w:pPr>
        <w:framePr w:w="2915" w:wrap="auto" w:vAnchor="margin" w:hAnchor="text" w:x="5454" w:y="1804"/>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游戏作品分析与评价能力；</w:t>
      </w:r>
    </w:p>
    <w:p w14:paraId="5E19EF0F">
      <w:pPr>
        <w:framePr w:w="2915" w:wrap="auto" w:vAnchor="margin" w:hAnchor="text" w:x="5454" w:y="1804"/>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5"/>
          <w:sz w:val="21"/>
          <w:lang w:eastAsia="zh-CN"/>
        </w:rPr>
        <w:t>游戏造型设计能力；游戏设</w:t>
      </w:r>
    </w:p>
    <w:p w14:paraId="23F4FF19">
      <w:pPr>
        <w:framePr w:w="2915" w:wrap="auto" w:vAnchor="margin" w:hAnchor="text" w:x="5454" w:y="1804"/>
        <w:widowControl w:val="0"/>
        <w:autoSpaceDE w:val="0"/>
        <w:autoSpaceDN w:val="0"/>
        <w:spacing w:before="0" w:after="0" w:line="312" w:lineRule="exact"/>
        <w:ind w:left="608"/>
        <w:jc w:val="left"/>
        <w:rPr>
          <w:rFonts w:ascii="KSFNPS+ËÎÌå"/>
          <w:color w:val="000000"/>
          <w:sz w:val="21"/>
          <w:lang w:eastAsia="zh-CN"/>
        </w:rPr>
      </w:pPr>
      <w:r>
        <w:rPr>
          <w:rFonts w:ascii="KSFNPS+ËÎÌå" w:hAnsi="KSFNPS+ËÎÌå" w:cs="KSFNPS+ËÎÌå"/>
          <w:color w:val="000000"/>
          <w:spacing w:val="-1"/>
          <w:sz w:val="21"/>
          <w:lang w:eastAsia="zh-CN"/>
        </w:rPr>
        <w:t>计与编创能力</w:t>
      </w:r>
    </w:p>
    <w:p w14:paraId="08EB2419">
      <w:pPr>
        <w:framePr w:w="2216" w:wrap="auto" w:vAnchor="margin" w:hAnchor="text" w:x="8181" w:y="1960"/>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游戏设计与编创相关</w:t>
      </w:r>
    </w:p>
    <w:p w14:paraId="3FD48788">
      <w:pPr>
        <w:framePr w:w="2216" w:wrap="auto" w:vAnchor="margin" w:hAnchor="text" w:x="8181" w:y="1960"/>
        <w:widowControl w:val="0"/>
        <w:autoSpaceDE w:val="0"/>
        <w:autoSpaceDN w:val="0"/>
        <w:spacing w:before="0" w:after="0" w:line="312" w:lineRule="exact"/>
        <w:ind w:left="737"/>
        <w:jc w:val="left"/>
        <w:rPr>
          <w:rFonts w:ascii="KSFNPS+ËÎÌå"/>
          <w:color w:val="000000"/>
          <w:sz w:val="21"/>
          <w:lang w:eastAsia="zh-CN"/>
        </w:rPr>
      </w:pPr>
      <w:r>
        <w:rPr>
          <w:rFonts w:ascii="KSFNPS+ËÎÌå" w:hAnsi="KSFNPS+ËÎÌå" w:cs="KSFNPS+ËÎÌå"/>
          <w:color w:val="000000"/>
          <w:sz w:val="21"/>
          <w:lang w:eastAsia="zh-CN"/>
        </w:rPr>
        <w:t>知识</w:t>
      </w:r>
    </w:p>
    <w:p w14:paraId="57604BF0">
      <w:pPr>
        <w:framePr w:w="1582" w:wrap="auto" w:vAnchor="margin" w:hAnchor="text" w:x="3651" w:y="2117"/>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游戏岗位能力</w:t>
      </w:r>
    </w:p>
    <w:p w14:paraId="244E26BB">
      <w:pPr>
        <w:framePr w:w="1582" w:wrap="auto" w:vAnchor="margin" w:hAnchor="text" w:x="3651" w:y="2117"/>
        <w:widowControl w:val="0"/>
        <w:autoSpaceDE w:val="0"/>
        <w:autoSpaceDN w:val="0"/>
        <w:spacing w:before="0" w:after="0" w:line="946" w:lineRule="exact"/>
        <w:jc w:val="left"/>
        <w:rPr>
          <w:rFonts w:ascii="KSFNPS+ËÎÌå"/>
          <w:color w:val="000000"/>
          <w:sz w:val="21"/>
          <w:lang w:eastAsia="zh-CN"/>
        </w:rPr>
      </w:pPr>
      <w:r>
        <w:rPr>
          <w:rFonts w:ascii="KSFNPS+ËÎÌå" w:hAnsi="KSFNPS+ËÎÌå" w:cs="KSFNPS+ËÎÌå"/>
          <w:color w:val="000000"/>
          <w:spacing w:val="-1"/>
          <w:sz w:val="21"/>
          <w:lang w:eastAsia="zh-CN"/>
        </w:rPr>
        <w:t>影视岗位能力</w:t>
      </w:r>
    </w:p>
    <w:p w14:paraId="6530A707">
      <w:pPr>
        <w:framePr w:w="1582" w:wrap="auto" w:vAnchor="margin" w:hAnchor="text" w:x="3651" w:y="2117"/>
        <w:widowControl w:val="0"/>
        <w:autoSpaceDE w:val="0"/>
        <w:autoSpaceDN w:val="0"/>
        <w:spacing w:before="0" w:after="0" w:line="948" w:lineRule="exact"/>
        <w:jc w:val="left"/>
        <w:rPr>
          <w:rFonts w:ascii="KSFNPS+ËÎÌå"/>
          <w:color w:val="000000"/>
          <w:sz w:val="21"/>
          <w:lang w:eastAsia="zh-CN"/>
        </w:rPr>
      </w:pPr>
      <w:r>
        <w:rPr>
          <w:rFonts w:ascii="KSFNPS+ËÎÌå" w:hAnsi="KSFNPS+ËÎÌå" w:cs="KSFNPS+ËÎÌå"/>
          <w:color w:val="000000"/>
          <w:spacing w:val="-1"/>
          <w:sz w:val="21"/>
          <w:lang w:eastAsia="zh-CN"/>
        </w:rPr>
        <w:t>网络岗位能力</w:t>
      </w:r>
    </w:p>
    <w:p w14:paraId="1684A23E">
      <w:pPr>
        <w:framePr w:w="2915" w:wrap="auto" w:vAnchor="margin" w:hAnchor="text" w:x="5454" w:y="2750"/>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影视作品分析与评价能力；</w:t>
      </w:r>
    </w:p>
    <w:p w14:paraId="7950F12C">
      <w:pPr>
        <w:framePr w:w="2915" w:wrap="auto" w:vAnchor="margin" w:hAnchor="text" w:x="5454" w:y="2750"/>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1"/>
          <w:sz w:val="21"/>
          <w:lang w:eastAsia="zh-CN"/>
        </w:rPr>
        <w:t>影视栏目包装与编创能力；</w:t>
      </w:r>
    </w:p>
    <w:p w14:paraId="31411E38">
      <w:pPr>
        <w:framePr w:w="2915" w:wrap="auto" w:vAnchor="margin" w:hAnchor="text" w:x="5454" w:y="2750"/>
        <w:widowControl w:val="0"/>
        <w:autoSpaceDE w:val="0"/>
        <w:autoSpaceDN w:val="0"/>
        <w:spacing w:before="0" w:after="0" w:line="312" w:lineRule="exact"/>
        <w:ind w:left="399"/>
        <w:jc w:val="left"/>
        <w:rPr>
          <w:rFonts w:ascii="KSFNPS+ËÎÌå"/>
          <w:color w:val="000000"/>
          <w:sz w:val="21"/>
          <w:lang w:eastAsia="zh-CN"/>
        </w:rPr>
      </w:pPr>
      <w:r>
        <w:rPr>
          <w:rFonts w:ascii="KSFNPS+ËÎÌå" w:hAnsi="KSFNPS+ËÎÌå" w:cs="KSFNPS+ËÎÌå"/>
          <w:color w:val="000000"/>
          <w:spacing w:val="-1"/>
          <w:sz w:val="21"/>
          <w:lang w:eastAsia="zh-CN"/>
        </w:rPr>
        <w:t>影视短片编创能力</w:t>
      </w:r>
    </w:p>
    <w:p w14:paraId="2A31204A">
      <w:pPr>
        <w:framePr w:w="2216" w:wrap="auto" w:vAnchor="margin" w:hAnchor="text" w:x="8181" w:y="2906"/>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数字影视编创及制作</w:t>
      </w:r>
    </w:p>
    <w:p w14:paraId="39B07779">
      <w:pPr>
        <w:framePr w:w="2216" w:wrap="auto" w:vAnchor="margin" w:hAnchor="text" w:x="8181" w:y="2906"/>
        <w:widowControl w:val="0"/>
        <w:autoSpaceDE w:val="0"/>
        <w:autoSpaceDN w:val="0"/>
        <w:spacing w:before="0" w:after="0" w:line="312" w:lineRule="exact"/>
        <w:ind w:left="526"/>
        <w:jc w:val="left"/>
        <w:rPr>
          <w:rFonts w:ascii="KSFNPS+ËÎÌå"/>
          <w:color w:val="000000"/>
          <w:sz w:val="21"/>
          <w:lang w:eastAsia="zh-CN"/>
        </w:rPr>
      </w:pPr>
      <w:r>
        <w:rPr>
          <w:rFonts w:ascii="KSFNPS+ËÎÌå" w:hAnsi="KSFNPS+ËÎÌå" w:cs="KSFNPS+ËÎÌå"/>
          <w:color w:val="000000"/>
          <w:spacing w:val="-1"/>
          <w:sz w:val="21"/>
          <w:lang w:eastAsia="zh-CN"/>
        </w:rPr>
        <w:t>相关知识</w:t>
      </w:r>
    </w:p>
    <w:p w14:paraId="41E42676">
      <w:pPr>
        <w:framePr w:w="2915" w:wrap="auto" w:vAnchor="margin" w:hAnchor="text" w:x="5454" w:y="3698"/>
        <w:widowControl w:val="0"/>
        <w:autoSpaceDE w:val="0"/>
        <w:autoSpaceDN w:val="0"/>
        <w:spacing w:before="0" w:after="0" w:line="211" w:lineRule="exact"/>
        <w:ind w:left="82"/>
        <w:jc w:val="left"/>
        <w:rPr>
          <w:rFonts w:ascii="KSFNPS+ËÎÌå"/>
          <w:color w:val="000000"/>
          <w:sz w:val="21"/>
          <w:lang w:eastAsia="zh-CN"/>
        </w:rPr>
      </w:pPr>
      <w:r>
        <w:rPr>
          <w:rFonts w:ascii="KSFNPS+ËÎÌå" w:hAnsi="KSFNPS+ËÎÌå" w:cs="KSFNPS+ËÎÌå"/>
          <w:color w:val="000000"/>
          <w:spacing w:val="-1"/>
          <w:sz w:val="21"/>
          <w:lang w:eastAsia="zh-CN"/>
        </w:rPr>
        <w:t>网络媒体作品分析与评价</w:t>
      </w:r>
    </w:p>
    <w:p w14:paraId="68A45DF9">
      <w:pPr>
        <w:framePr w:w="2915" w:wrap="auto" w:vAnchor="margin" w:hAnchor="text" w:x="5454" w:y="3698"/>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5"/>
          <w:sz w:val="21"/>
          <w:lang w:eastAsia="zh-CN"/>
        </w:rPr>
        <w:t>能力；网络媒体作品设计能</w:t>
      </w:r>
    </w:p>
    <w:p w14:paraId="04B602E3">
      <w:pPr>
        <w:framePr w:w="2915" w:wrap="auto" w:vAnchor="margin" w:hAnchor="text" w:x="5454" w:y="3698"/>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pacing w:val="-5"/>
          <w:sz w:val="21"/>
          <w:lang w:eastAsia="zh-CN"/>
        </w:rPr>
        <w:t>力；网络媒体高级编创能力</w:t>
      </w:r>
    </w:p>
    <w:p w14:paraId="55996161">
      <w:pPr>
        <w:framePr w:w="2915" w:wrap="auto" w:vAnchor="margin" w:hAnchor="text" w:x="5454" w:y="3698"/>
        <w:widowControl w:val="0"/>
        <w:autoSpaceDE w:val="0"/>
        <w:autoSpaceDN w:val="0"/>
        <w:spacing w:before="0" w:after="0" w:line="322" w:lineRule="exact"/>
        <w:ind w:left="188"/>
        <w:jc w:val="left"/>
        <w:rPr>
          <w:rFonts w:ascii="KSFNPS+ËÎÌå"/>
          <w:color w:val="000000"/>
          <w:sz w:val="21"/>
          <w:lang w:eastAsia="zh-CN"/>
        </w:rPr>
      </w:pPr>
      <w:r>
        <w:rPr>
          <w:rFonts w:ascii="KSFNPS+ËÎÌå" w:hAnsi="KSFNPS+ËÎÌå" w:cs="KSFNPS+ËÎÌå"/>
          <w:color w:val="000000"/>
          <w:spacing w:val="-1"/>
          <w:sz w:val="21"/>
          <w:lang w:eastAsia="zh-CN"/>
        </w:rPr>
        <w:t>数字图像设计与制作能</w:t>
      </w:r>
    </w:p>
    <w:p w14:paraId="7839B8CD">
      <w:pPr>
        <w:framePr w:w="2915" w:wrap="auto" w:vAnchor="margin" w:hAnchor="text" w:x="5454" w:y="3698"/>
        <w:widowControl w:val="0"/>
        <w:autoSpaceDE w:val="0"/>
        <w:autoSpaceDN w:val="0"/>
        <w:spacing w:before="0" w:after="0" w:line="312" w:lineRule="exact"/>
        <w:ind w:left="1133"/>
        <w:jc w:val="left"/>
        <w:rPr>
          <w:rFonts w:ascii="KSFNPS+ËÎÌå"/>
          <w:color w:val="000000"/>
          <w:sz w:val="21"/>
          <w:lang w:eastAsia="zh-CN"/>
        </w:rPr>
      </w:pPr>
      <w:r>
        <w:rPr>
          <w:rFonts w:ascii="KSFNPS+ËÎÌå" w:hAnsi="KSFNPS+ËÎÌå" w:cs="KSFNPS+ËÎÌå"/>
          <w:color w:val="000000"/>
          <w:sz w:val="21"/>
          <w:lang w:eastAsia="zh-CN"/>
        </w:rPr>
        <w:t>力</w:t>
      </w:r>
    </w:p>
    <w:p w14:paraId="59738642">
      <w:pPr>
        <w:framePr w:w="2216" w:wrap="auto" w:vAnchor="margin" w:hAnchor="text" w:x="8181" w:y="3854"/>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网站及交互设计相关</w:t>
      </w:r>
    </w:p>
    <w:p w14:paraId="3FF2807F">
      <w:pPr>
        <w:framePr w:w="2216" w:wrap="auto" w:vAnchor="margin" w:hAnchor="text" w:x="8181" w:y="3854"/>
        <w:widowControl w:val="0"/>
        <w:autoSpaceDE w:val="0"/>
        <w:autoSpaceDN w:val="0"/>
        <w:spacing w:before="0" w:after="0" w:line="312" w:lineRule="exact"/>
        <w:ind w:left="737"/>
        <w:jc w:val="left"/>
        <w:rPr>
          <w:rFonts w:ascii="KSFNPS+ËÎÌå"/>
          <w:color w:val="000000"/>
          <w:sz w:val="21"/>
          <w:lang w:eastAsia="zh-CN"/>
        </w:rPr>
      </w:pPr>
      <w:r>
        <w:rPr>
          <w:rFonts w:ascii="KSFNPS+ËÎÌå" w:hAnsi="KSFNPS+ËÎÌå" w:cs="KSFNPS+ËÎÌå"/>
          <w:color w:val="000000"/>
          <w:sz w:val="21"/>
          <w:lang w:eastAsia="zh-CN"/>
        </w:rPr>
        <w:t>知识</w:t>
      </w:r>
    </w:p>
    <w:p w14:paraId="55385EE7">
      <w:pPr>
        <w:framePr w:w="2216" w:wrap="auto" w:vAnchor="margin" w:hAnchor="text" w:x="8181" w:y="4644"/>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图像设计及制作相关</w:t>
      </w:r>
    </w:p>
    <w:p w14:paraId="6E9DAACB">
      <w:pPr>
        <w:framePr w:w="2216" w:wrap="auto" w:vAnchor="margin" w:hAnchor="text" w:x="8181" w:y="4644"/>
        <w:widowControl w:val="0"/>
        <w:autoSpaceDE w:val="0"/>
        <w:autoSpaceDN w:val="0"/>
        <w:spacing w:before="0" w:after="0" w:line="312" w:lineRule="exact"/>
        <w:ind w:left="737"/>
        <w:jc w:val="left"/>
        <w:rPr>
          <w:rFonts w:ascii="KSFNPS+ËÎÌå"/>
          <w:color w:val="000000"/>
          <w:sz w:val="21"/>
          <w:lang w:eastAsia="zh-CN"/>
        </w:rPr>
      </w:pPr>
      <w:r>
        <w:rPr>
          <w:rFonts w:ascii="KSFNPS+ËÎÌå" w:hAnsi="KSFNPS+ËÎÌå" w:cs="KSFNPS+ËÎÌå"/>
          <w:color w:val="000000"/>
          <w:sz w:val="21"/>
          <w:lang w:eastAsia="zh-CN"/>
        </w:rPr>
        <w:t>知识</w:t>
      </w:r>
    </w:p>
    <w:p w14:paraId="31AE16A6">
      <w:pPr>
        <w:framePr w:w="2005" w:wrap="auto" w:vAnchor="margin" w:hAnchor="text" w:x="3443" w:y="5386"/>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常用工具软件应用</w:t>
      </w:r>
    </w:p>
    <w:p w14:paraId="7EA79D2B">
      <w:pPr>
        <w:framePr w:w="2672" w:wrap="auto" w:vAnchor="margin" w:hAnchor="text" w:x="5536" w:y="5386"/>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数字音乐编辑与制作能力</w:t>
      </w:r>
    </w:p>
    <w:p w14:paraId="7F4563AB">
      <w:pPr>
        <w:framePr w:w="2672" w:wrap="auto" w:vAnchor="margin" w:hAnchor="text" w:x="5536" w:y="5386"/>
        <w:widowControl w:val="0"/>
        <w:autoSpaceDE w:val="0"/>
        <w:autoSpaceDN w:val="0"/>
        <w:spacing w:before="0" w:after="0" w:line="588" w:lineRule="exact"/>
        <w:ind w:left="211"/>
        <w:jc w:val="left"/>
        <w:rPr>
          <w:rFonts w:ascii="KSFNPS+ËÎÌå"/>
          <w:color w:val="000000"/>
          <w:sz w:val="21"/>
          <w:lang w:eastAsia="zh-CN"/>
        </w:rPr>
      </w:pPr>
      <w:r>
        <w:rPr>
          <w:rFonts w:ascii="KSFNPS+ËÎÌå" w:hAnsi="KSFNPS+ËÎÌå" w:cs="KSFNPS+ËÎÌå"/>
          <w:color w:val="000000"/>
          <w:spacing w:val="-1"/>
          <w:sz w:val="21"/>
          <w:lang w:eastAsia="zh-CN"/>
        </w:rPr>
        <w:t>平面设计与制作能力</w:t>
      </w:r>
    </w:p>
    <w:p w14:paraId="240D8A70">
      <w:pPr>
        <w:framePr w:w="1683" w:wrap="auto" w:vAnchor="margin" w:hAnchor="text" w:x="8445" w:y="5386"/>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MIDI</w:t>
      </w:r>
      <w:r>
        <w:rPr>
          <w:rFonts w:ascii="NNTFPS+ËÎÌå"/>
          <w:color w:val="000000"/>
          <w:spacing w:val="-2"/>
          <w:sz w:val="21"/>
          <w:lang w:eastAsia="zh-CN"/>
        </w:rPr>
        <w:t xml:space="preserve"> </w:t>
      </w:r>
      <w:r>
        <w:rPr>
          <w:rFonts w:ascii="KSFNPS+ËÎÌå" w:hAnsi="KSFNPS+ËÎÌå" w:cs="KSFNPS+ËÎÌå"/>
          <w:color w:val="000000"/>
          <w:spacing w:val="-1"/>
          <w:sz w:val="21"/>
          <w:lang w:eastAsia="zh-CN"/>
        </w:rPr>
        <w:t>相关知识</w:t>
      </w:r>
    </w:p>
    <w:p w14:paraId="3684B325">
      <w:pPr>
        <w:framePr w:w="2216" w:wrap="auto" w:vAnchor="margin" w:hAnchor="text" w:x="8181" w:y="5818"/>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图形设计、图文编排</w:t>
      </w:r>
    </w:p>
    <w:p w14:paraId="1BD95EB9">
      <w:pPr>
        <w:framePr w:w="2216" w:wrap="auto" w:vAnchor="margin" w:hAnchor="text" w:x="8181" w:y="5818"/>
        <w:widowControl w:val="0"/>
        <w:autoSpaceDE w:val="0"/>
        <w:autoSpaceDN w:val="0"/>
        <w:spacing w:before="0" w:after="0" w:line="312" w:lineRule="exact"/>
        <w:ind w:left="420"/>
        <w:jc w:val="left"/>
        <w:rPr>
          <w:rFonts w:ascii="KSFNPS+ËÎÌå"/>
          <w:color w:val="000000"/>
          <w:sz w:val="21"/>
          <w:lang w:eastAsia="zh-CN"/>
        </w:rPr>
      </w:pPr>
      <w:r>
        <w:rPr>
          <w:rFonts w:ascii="KSFNPS+ËÎÌå" w:hAnsi="KSFNPS+ËÎÌå" w:cs="KSFNPS+ËÎÌå"/>
          <w:color w:val="000000"/>
          <w:sz w:val="21"/>
          <w:lang w:eastAsia="zh-CN"/>
        </w:rPr>
        <w:t>的相关知识</w:t>
      </w:r>
    </w:p>
    <w:p w14:paraId="7D138F3C">
      <w:pPr>
        <w:framePr w:w="2216" w:wrap="auto" w:vAnchor="margin" w:hAnchor="text" w:x="8181" w:y="6451"/>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摄影摄像拍摄原理知</w:t>
      </w:r>
    </w:p>
    <w:p w14:paraId="726ADB31">
      <w:pPr>
        <w:framePr w:w="2216" w:wrap="auto" w:vAnchor="margin" w:hAnchor="text" w:x="8181" w:y="6451"/>
        <w:widowControl w:val="0"/>
        <w:autoSpaceDE w:val="0"/>
        <w:autoSpaceDN w:val="0"/>
        <w:spacing w:before="0" w:after="0" w:line="312" w:lineRule="exact"/>
        <w:ind w:left="840"/>
        <w:jc w:val="left"/>
        <w:rPr>
          <w:rFonts w:ascii="KSFNPS+ËÎÌå"/>
          <w:color w:val="000000"/>
          <w:sz w:val="21"/>
          <w:lang w:eastAsia="zh-CN"/>
        </w:rPr>
      </w:pPr>
      <w:r>
        <w:rPr>
          <w:rFonts w:ascii="KSFNPS+ËÎÌå" w:hAnsi="KSFNPS+ËÎÌå" w:cs="KSFNPS+ËÎÌå"/>
          <w:color w:val="000000"/>
          <w:sz w:val="21"/>
          <w:lang w:eastAsia="zh-CN"/>
        </w:rPr>
        <w:t>识</w:t>
      </w:r>
    </w:p>
    <w:p w14:paraId="0867E44F">
      <w:pPr>
        <w:framePr w:w="2429" w:wrap="auto" w:vAnchor="margin" w:hAnchor="text" w:x="5641" w:y="6608"/>
        <w:widowControl w:val="0"/>
        <w:autoSpaceDE w:val="0"/>
        <w:autoSpaceDN w:val="0"/>
        <w:spacing w:before="0" w:after="0" w:line="211" w:lineRule="exact"/>
        <w:ind w:left="420"/>
        <w:jc w:val="left"/>
        <w:rPr>
          <w:rFonts w:ascii="KSFNPS+ËÎÌå"/>
          <w:color w:val="000000"/>
          <w:sz w:val="21"/>
          <w:lang w:eastAsia="zh-CN"/>
        </w:rPr>
      </w:pPr>
      <w:r>
        <w:rPr>
          <w:rFonts w:ascii="KSFNPS+ËÎÌå" w:hAnsi="KSFNPS+ËÎÌå" w:cs="KSFNPS+ËÎÌå"/>
          <w:color w:val="000000"/>
          <w:spacing w:val="-1"/>
          <w:sz w:val="21"/>
          <w:lang w:eastAsia="zh-CN"/>
        </w:rPr>
        <w:t>影像拍摄能力</w:t>
      </w:r>
    </w:p>
    <w:p w14:paraId="14AE67C5">
      <w:pPr>
        <w:framePr w:w="2429" w:wrap="auto" w:vAnchor="margin" w:hAnchor="text" w:x="5641" w:y="6608"/>
        <w:widowControl w:val="0"/>
        <w:autoSpaceDE w:val="0"/>
        <w:autoSpaceDN w:val="0"/>
        <w:spacing w:before="0" w:after="0" w:line="634" w:lineRule="exact"/>
        <w:jc w:val="left"/>
        <w:rPr>
          <w:rFonts w:ascii="KSFNPS+ËÎÌå"/>
          <w:color w:val="000000"/>
          <w:sz w:val="21"/>
          <w:lang w:eastAsia="zh-CN"/>
        </w:rPr>
      </w:pPr>
      <w:r>
        <w:rPr>
          <w:rFonts w:ascii="KSFNPS+ËÎÌå" w:hAnsi="KSFNPS+ËÎÌå" w:cs="KSFNPS+ËÎÌå"/>
          <w:color w:val="000000"/>
          <w:spacing w:val="-1"/>
          <w:sz w:val="21"/>
          <w:lang w:eastAsia="zh-CN"/>
        </w:rPr>
        <w:t>影视后期特效制作能力</w:t>
      </w:r>
    </w:p>
    <w:p w14:paraId="01CFA578">
      <w:pPr>
        <w:framePr w:w="2429" w:wrap="auto" w:vAnchor="margin" w:hAnchor="text" w:x="5641" w:y="6608"/>
        <w:widowControl w:val="0"/>
        <w:autoSpaceDE w:val="0"/>
        <w:autoSpaceDN w:val="0"/>
        <w:spacing w:before="0" w:after="0" w:line="634" w:lineRule="exact"/>
        <w:ind w:left="211"/>
        <w:jc w:val="left"/>
        <w:rPr>
          <w:rFonts w:ascii="KSFNPS+ËÎÌå"/>
          <w:color w:val="000000"/>
          <w:sz w:val="21"/>
          <w:lang w:eastAsia="zh-CN"/>
        </w:rPr>
      </w:pPr>
      <w:r>
        <w:rPr>
          <w:rFonts w:ascii="KSFNPS+ËÎÌå" w:hAnsi="KSFNPS+ËÎÌå" w:cs="KSFNPS+ËÎÌå"/>
          <w:color w:val="000000"/>
          <w:spacing w:val="-1"/>
          <w:sz w:val="21"/>
          <w:lang w:eastAsia="zh-CN"/>
        </w:rPr>
        <w:t>二维动画制作能力</w:t>
      </w:r>
    </w:p>
    <w:p w14:paraId="160BA937">
      <w:pPr>
        <w:framePr w:w="2429" w:wrap="auto" w:vAnchor="margin" w:hAnchor="text" w:x="5641" w:y="6608"/>
        <w:widowControl w:val="0"/>
        <w:autoSpaceDE w:val="0"/>
        <w:autoSpaceDN w:val="0"/>
        <w:spacing w:before="0" w:after="0" w:line="634" w:lineRule="exact"/>
        <w:ind w:left="211"/>
        <w:jc w:val="left"/>
        <w:rPr>
          <w:rFonts w:ascii="KSFNPS+ËÎÌå"/>
          <w:color w:val="000000"/>
          <w:sz w:val="21"/>
          <w:lang w:eastAsia="zh-CN"/>
        </w:rPr>
      </w:pPr>
      <w:r>
        <w:rPr>
          <w:rFonts w:ascii="KSFNPS+ËÎÌå" w:hAnsi="KSFNPS+ËÎÌå" w:cs="KSFNPS+ËÎÌå"/>
          <w:color w:val="000000"/>
          <w:spacing w:val="-1"/>
          <w:sz w:val="21"/>
          <w:lang w:eastAsia="zh-CN"/>
        </w:rPr>
        <w:t>三维动画制作能力</w:t>
      </w:r>
    </w:p>
    <w:p w14:paraId="5867546F">
      <w:pPr>
        <w:framePr w:w="2429" w:wrap="auto" w:vAnchor="margin" w:hAnchor="text" w:x="5641" w:y="6608"/>
        <w:widowControl w:val="0"/>
        <w:autoSpaceDE w:val="0"/>
        <w:autoSpaceDN w:val="0"/>
        <w:spacing w:before="0" w:after="0" w:line="634" w:lineRule="exact"/>
        <w:ind w:left="211"/>
        <w:jc w:val="left"/>
        <w:rPr>
          <w:rFonts w:ascii="KSFNPS+ËÎÌå"/>
          <w:color w:val="000000"/>
          <w:sz w:val="21"/>
          <w:lang w:eastAsia="zh-CN"/>
        </w:rPr>
      </w:pPr>
      <w:r>
        <w:rPr>
          <w:rFonts w:ascii="KSFNPS+ËÎÌå" w:hAnsi="KSFNPS+ËÎÌå" w:cs="KSFNPS+ËÎÌå"/>
          <w:color w:val="000000"/>
          <w:spacing w:val="-1"/>
          <w:sz w:val="21"/>
          <w:lang w:eastAsia="zh-CN"/>
        </w:rPr>
        <w:t>动态网站制作能力</w:t>
      </w:r>
    </w:p>
    <w:p w14:paraId="0F1F12AD">
      <w:pPr>
        <w:framePr w:w="737" w:wrap="auto" w:vAnchor="margin" w:hAnchor="text" w:x="2652" w:y="6816"/>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z w:val="21"/>
          <w:lang w:eastAsia="zh-CN"/>
        </w:rPr>
        <w:t>通用</w:t>
      </w:r>
    </w:p>
    <w:p w14:paraId="361C1CFD">
      <w:pPr>
        <w:framePr w:w="737" w:wrap="auto" w:vAnchor="margin" w:hAnchor="text" w:x="2652" w:y="6816"/>
        <w:widowControl w:val="0"/>
        <w:autoSpaceDE w:val="0"/>
        <w:autoSpaceDN w:val="0"/>
        <w:spacing w:before="0" w:after="0" w:line="312" w:lineRule="exact"/>
        <w:jc w:val="left"/>
        <w:rPr>
          <w:rFonts w:ascii="KSFNPS+ËÎÌå"/>
          <w:color w:val="000000"/>
          <w:sz w:val="21"/>
          <w:lang w:eastAsia="zh-CN"/>
        </w:rPr>
      </w:pPr>
      <w:r>
        <w:rPr>
          <w:rFonts w:ascii="KSFNPS+ËÎÌå" w:hAnsi="KSFNPS+ËÎÌå" w:cs="KSFNPS+ËÎÌå"/>
          <w:color w:val="000000"/>
          <w:sz w:val="21"/>
          <w:lang w:eastAsia="zh-CN"/>
        </w:rPr>
        <w:t>能力</w:t>
      </w:r>
    </w:p>
    <w:p w14:paraId="6F90DAD7">
      <w:pPr>
        <w:framePr w:w="2312" w:wrap="auto" w:vAnchor="margin" w:hAnchor="text" w:x="8148" w:y="7085"/>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AE</w:t>
      </w:r>
      <w:r>
        <w:rPr>
          <w:rFonts w:ascii="NNTFPS+ËÎÌå"/>
          <w:color w:val="000000"/>
          <w:spacing w:val="1"/>
          <w:sz w:val="21"/>
          <w:lang w:eastAsia="zh-CN"/>
        </w:rPr>
        <w:t xml:space="preserve"> </w:t>
      </w:r>
      <w:r>
        <w:rPr>
          <w:rFonts w:ascii="KSFNPS+ËÎÌå" w:hAnsi="KSFNPS+ËÎÌå" w:cs="KSFNPS+ËÎÌå"/>
          <w:color w:val="000000"/>
          <w:spacing w:val="-1"/>
          <w:sz w:val="21"/>
          <w:lang w:eastAsia="zh-CN"/>
        </w:rPr>
        <w:t>后期合成、抠像、</w:t>
      </w:r>
    </w:p>
    <w:p w14:paraId="23286E81">
      <w:pPr>
        <w:framePr w:w="2312" w:wrap="auto" w:vAnchor="margin" w:hAnchor="text" w:x="8148" w:y="7085"/>
        <w:widowControl w:val="0"/>
        <w:autoSpaceDE w:val="0"/>
        <w:autoSpaceDN w:val="0"/>
        <w:spacing w:before="0" w:after="0" w:line="312" w:lineRule="exact"/>
        <w:ind w:left="454"/>
        <w:jc w:val="left"/>
        <w:rPr>
          <w:rFonts w:ascii="KSFNPS+ËÎÌå"/>
          <w:color w:val="000000"/>
          <w:sz w:val="21"/>
          <w:lang w:eastAsia="zh-CN"/>
        </w:rPr>
      </w:pPr>
      <w:r>
        <w:rPr>
          <w:rFonts w:ascii="KSFNPS+ËÎÌå" w:hAnsi="KSFNPS+ËÎÌå" w:cs="KSFNPS+ËÎÌå"/>
          <w:color w:val="000000"/>
          <w:sz w:val="21"/>
          <w:lang w:eastAsia="zh-CN"/>
        </w:rPr>
        <w:t>特效库知识</w:t>
      </w:r>
    </w:p>
    <w:p w14:paraId="61242334">
      <w:pPr>
        <w:framePr w:w="2209" w:wrap="auto" w:vAnchor="margin" w:hAnchor="text" w:x="8181" w:y="7719"/>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FLASH</w:t>
      </w:r>
      <w:r>
        <w:rPr>
          <w:rFonts w:ascii="NNTFPS+ËÎÌå"/>
          <w:color w:val="000000"/>
          <w:spacing w:val="-2"/>
          <w:sz w:val="21"/>
          <w:lang w:eastAsia="zh-CN"/>
        </w:rPr>
        <w:t xml:space="preserve"> </w:t>
      </w:r>
      <w:r>
        <w:rPr>
          <w:rFonts w:ascii="KSFNPS+ËÎÌå" w:hAnsi="KSFNPS+ËÎÌå" w:cs="KSFNPS+ËÎÌå"/>
          <w:color w:val="000000"/>
          <w:spacing w:val="-1"/>
          <w:sz w:val="21"/>
          <w:lang w:eastAsia="zh-CN"/>
        </w:rPr>
        <w:t>动画原理及技</w:t>
      </w:r>
    </w:p>
    <w:p w14:paraId="426761A6">
      <w:pPr>
        <w:framePr w:w="2209" w:wrap="auto" w:vAnchor="margin" w:hAnchor="text" w:x="8181" w:y="7719"/>
        <w:widowControl w:val="0"/>
        <w:autoSpaceDE w:val="0"/>
        <w:autoSpaceDN w:val="0"/>
        <w:spacing w:before="0" w:after="0" w:line="312" w:lineRule="exact"/>
        <w:ind w:left="420"/>
        <w:jc w:val="left"/>
        <w:rPr>
          <w:rFonts w:ascii="KSFNPS+ËÎÌå"/>
          <w:color w:val="000000"/>
          <w:sz w:val="21"/>
          <w:lang w:eastAsia="zh-CN"/>
        </w:rPr>
      </w:pPr>
      <w:r>
        <w:rPr>
          <w:rFonts w:ascii="KSFNPS+ËÎÌå" w:hAnsi="KSFNPS+ËÎÌå" w:cs="KSFNPS+ËÎÌå"/>
          <w:color w:val="000000"/>
          <w:sz w:val="21"/>
          <w:lang w:eastAsia="zh-CN"/>
        </w:rPr>
        <w:t>术应用知识</w:t>
      </w:r>
    </w:p>
    <w:p w14:paraId="1319FC64">
      <w:pPr>
        <w:framePr w:w="1793" w:wrap="auto" w:vAnchor="margin" w:hAnchor="text" w:x="3546" w:y="7875"/>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专业软硬件应用</w:t>
      </w:r>
    </w:p>
    <w:p w14:paraId="66F44F0F">
      <w:pPr>
        <w:framePr w:w="2209" w:wrap="auto" w:vAnchor="margin" w:hAnchor="text" w:x="8181" w:y="8352"/>
        <w:widowControl w:val="0"/>
        <w:autoSpaceDE w:val="0"/>
        <w:autoSpaceDN w:val="0"/>
        <w:spacing w:before="0" w:after="0" w:line="211" w:lineRule="exact"/>
        <w:jc w:val="left"/>
        <w:rPr>
          <w:rFonts w:ascii="KSFNPS+ËÎÌå"/>
          <w:color w:val="000000"/>
          <w:sz w:val="21"/>
          <w:lang w:eastAsia="zh-CN"/>
        </w:rPr>
      </w:pPr>
      <w:r>
        <w:rPr>
          <w:rFonts w:ascii="NNTFPS+ËÎÌå"/>
          <w:color w:val="000000"/>
          <w:sz w:val="21"/>
          <w:lang w:eastAsia="zh-CN"/>
        </w:rPr>
        <w:t>MAYA</w:t>
      </w:r>
      <w:r>
        <w:rPr>
          <w:rFonts w:ascii="KSFNPS+ËÎÌå" w:hAnsi="KSFNPS+ËÎÌå" w:cs="KSFNPS+ËÎÌå"/>
          <w:color w:val="000000"/>
          <w:spacing w:val="-2"/>
          <w:sz w:val="21"/>
          <w:lang w:eastAsia="zh-CN"/>
        </w:rPr>
        <w:t>、</w:t>
      </w:r>
      <w:r>
        <w:rPr>
          <w:rFonts w:ascii="NNTFPS+ËÎÌå"/>
          <w:color w:val="000000"/>
          <w:spacing w:val="-1"/>
          <w:sz w:val="21"/>
          <w:lang w:eastAsia="zh-CN"/>
        </w:rPr>
        <w:t>3DMAX</w:t>
      </w:r>
      <w:r>
        <w:rPr>
          <w:rFonts w:ascii="NNTFPS+ËÎÌå"/>
          <w:color w:val="000000"/>
          <w:spacing w:val="1"/>
          <w:sz w:val="21"/>
          <w:lang w:eastAsia="zh-CN"/>
        </w:rPr>
        <w:t xml:space="preserve"> </w:t>
      </w:r>
      <w:r>
        <w:rPr>
          <w:rFonts w:ascii="KSFNPS+ËÎÌå" w:hAnsi="KSFNPS+ËÎÌå" w:cs="KSFNPS+ËÎÌå"/>
          <w:color w:val="000000"/>
          <w:spacing w:val="-1"/>
          <w:sz w:val="21"/>
          <w:lang w:eastAsia="zh-CN"/>
        </w:rPr>
        <w:t>技术知</w:t>
      </w:r>
    </w:p>
    <w:p w14:paraId="4589DE45">
      <w:pPr>
        <w:framePr w:w="2209" w:wrap="auto" w:vAnchor="margin" w:hAnchor="text" w:x="8181" w:y="8352"/>
        <w:widowControl w:val="0"/>
        <w:autoSpaceDE w:val="0"/>
        <w:autoSpaceDN w:val="0"/>
        <w:spacing w:before="0" w:after="0" w:line="312" w:lineRule="exact"/>
        <w:ind w:left="840"/>
        <w:jc w:val="left"/>
        <w:rPr>
          <w:rFonts w:ascii="KSFNPS+ËÎÌå"/>
          <w:color w:val="000000"/>
          <w:sz w:val="21"/>
          <w:lang w:eastAsia="zh-CN"/>
        </w:rPr>
      </w:pPr>
      <w:r>
        <w:rPr>
          <w:rFonts w:ascii="KSFNPS+ËÎÌå" w:hAnsi="KSFNPS+ËÎÌå" w:cs="KSFNPS+ËÎÌå"/>
          <w:color w:val="000000"/>
          <w:sz w:val="21"/>
          <w:lang w:eastAsia="zh-CN"/>
        </w:rPr>
        <w:t>识</w:t>
      </w:r>
    </w:p>
    <w:p w14:paraId="5520E584">
      <w:pPr>
        <w:framePr w:w="2216" w:wrap="auto" w:vAnchor="margin" w:hAnchor="text" w:x="8181" w:y="8986"/>
        <w:widowControl w:val="0"/>
        <w:autoSpaceDE w:val="0"/>
        <w:autoSpaceDN w:val="0"/>
        <w:spacing w:before="0" w:after="0" w:line="211" w:lineRule="exact"/>
        <w:jc w:val="left"/>
        <w:rPr>
          <w:rFonts w:ascii="NNTFPS+ËÎÌå"/>
          <w:color w:val="000000"/>
          <w:sz w:val="21"/>
          <w:lang w:eastAsia="zh-CN"/>
        </w:rPr>
      </w:pPr>
      <w:r>
        <w:rPr>
          <w:rFonts w:ascii="NNTFPS+ËÎÌå"/>
          <w:color w:val="000000"/>
          <w:sz w:val="21"/>
          <w:lang w:eastAsia="zh-CN"/>
        </w:rPr>
        <w:t>Dreamweaver</w:t>
      </w:r>
      <w:r>
        <w:rPr>
          <w:rFonts w:ascii="KSFNPS+ËÎÌå" w:hAnsi="KSFNPS+ËÎÌå" w:cs="KSFNPS+ËÎÌå"/>
          <w:color w:val="000000"/>
          <w:sz w:val="21"/>
          <w:lang w:eastAsia="zh-CN"/>
        </w:rPr>
        <w:t>、</w:t>
      </w:r>
      <w:r>
        <w:rPr>
          <w:rFonts w:ascii="NNTFPS+ËÎÌå"/>
          <w:color w:val="000000"/>
          <w:sz w:val="21"/>
          <w:lang w:eastAsia="zh-CN"/>
        </w:rPr>
        <w:t>FLASH</w:t>
      </w:r>
    </w:p>
    <w:p w14:paraId="6A11DABB">
      <w:pPr>
        <w:framePr w:w="2216" w:wrap="auto" w:vAnchor="margin" w:hAnchor="text" w:x="8181" w:y="8986"/>
        <w:widowControl w:val="0"/>
        <w:autoSpaceDE w:val="0"/>
        <w:autoSpaceDN w:val="0"/>
        <w:spacing w:before="0" w:after="0" w:line="312" w:lineRule="exact"/>
        <w:ind w:left="420"/>
        <w:jc w:val="left"/>
        <w:rPr>
          <w:rFonts w:ascii="KSFNPS+ËÎÌå"/>
          <w:color w:val="000000"/>
          <w:sz w:val="21"/>
          <w:lang w:eastAsia="zh-CN"/>
        </w:rPr>
      </w:pPr>
      <w:r>
        <w:rPr>
          <w:rFonts w:ascii="KSFNPS+ËÎÌå" w:hAnsi="KSFNPS+ËÎÌå" w:cs="KSFNPS+ËÎÌå"/>
          <w:color w:val="000000"/>
          <w:sz w:val="21"/>
          <w:lang w:eastAsia="zh-CN"/>
        </w:rPr>
        <w:t>等技术知识</w:t>
      </w:r>
    </w:p>
    <w:p w14:paraId="4A0139B6">
      <w:pPr>
        <w:framePr w:w="2429" w:wrap="auto" w:vAnchor="margin" w:hAnchor="text" w:x="5641" w:y="9622"/>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专业交流能力：专业合</w:t>
      </w:r>
    </w:p>
    <w:p w14:paraId="2C0FC5AC">
      <w:pPr>
        <w:framePr w:w="2429" w:wrap="auto" w:vAnchor="margin" w:hAnchor="text" w:x="5641" w:y="9622"/>
        <w:widowControl w:val="0"/>
        <w:autoSpaceDE w:val="0"/>
        <w:autoSpaceDN w:val="0"/>
        <w:spacing w:before="0" w:after="0" w:line="312" w:lineRule="exact"/>
        <w:ind w:left="734"/>
        <w:jc w:val="left"/>
        <w:rPr>
          <w:rFonts w:ascii="KSFNPS+ËÎÌå"/>
          <w:color w:val="000000"/>
          <w:sz w:val="21"/>
          <w:lang w:eastAsia="zh-CN"/>
        </w:rPr>
      </w:pPr>
      <w:r>
        <w:rPr>
          <w:rFonts w:ascii="KSFNPS+ËÎÌå" w:hAnsi="KSFNPS+ËÎÌå" w:cs="KSFNPS+ËÎÌå"/>
          <w:color w:val="000000"/>
          <w:sz w:val="21"/>
          <w:lang w:eastAsia="zh-CN"/>
        </w:rPr>
        <w:t>作能力</w:t>
      </w:r>
    </w:p>
    <w:p w14:paraId="741F270E">
      <w:pPr>
        <w:framePr w:w="2216" w:wrap="auto" w:vAnchor="margin" w:hAnchor="text" w:x="8181" w:y="9622"/>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学科专业知识；人文</w:t>
      </w:r>
    </w:p>
    <w:p w14:paraId="6A2A408A">
      <w:pPr>
        <w:framePr w:w="2216" w:wrap="auto" w:vAnchor="margin" w:hAnchor="text" w:x="8181" w:y="9622"/>
        <w:widowControl w:val="0"/>
        <w:autoSpaceDE w:val="0"/>
        <w:autoSpaceDN w:val="0"/>
        <w:spacing w:before="0" w:after="0" w:line="312" w:lineRule="exact"/>
        <w:ind w:left="526"/>
        <w:jc w:val="left"/>
        <w:rPr>
          <w:rFonts w:ascii="KSFNPS+ËÎÌå"/>
          <w:color w:val="000000"/>
          <w:sz w:val="21"/>
          <w:lang w:eastAsia="zh-CN"/>
        </w:rPr>
      </w:pPr>
      <w:r>
        <w:rPr>
          <w:rFonts w:ascii="KSFNPS+ËÎÌå" w:hAnsi="KSFNPS+ËÎÌå" w:cs="KSFNPS+ËÎÌå"/>
          <w:color w:val="000000"/>
          <w:spacing w:val="-1"/>
          <w:sz w:val="21"/>
          <w:lang w:eastAsia="zh-CN"/>
        </w:rPr>
        <w:t>社科知识</w:t>
      </w:r>
    </w:p>
    <w:p w14:paraId="71FAE318">
      <w:pPr>
        <w:framePr w:w="1582" w:wrap="auto" w:vAnchor="margin" w:hAnchor="text" w:x="3296" w:y="9778"/>
        <w:widowControl w:val="0"/>
        <w:autoSpaceDE w:val="0"/>
        <w:autoSpaceDN w:val="0"/>
        <w:spacing w:before="0" w:after="0" w:line="211" w:lineRule="exact"/>
        <w:jc w:val="left"/>
        <w:rPr>
          <w:rFonts w:ascii="KSFNPS+ËÎÌå"/>
          <w:color w:val="000000"/>
          <w:sz w:val="21"/>
          <w:lang w:eastAsia="zh-CN"/>
        </w:rPr>
      </w:pPr>
      <w:r>
        <w:rPr>
          <w:rFonts w:ascii="KSFNPS+ËÎÌå" w:hAnsi="KSFNPS+ËÎÌå" w:cs="KSFNPS+ËÎÌå"/>
          <w:color w:val="000000"/>
          <w:spacing w:val="-1"/>
          <w:sz w:val="21"/>
          <w:lang w:eastAsia="zh-CN"/>
        </w:rPr>
        <w:t>专业沟通能力</w:t>
      </w:r>
    </w:p>
    <w:p w14:paraId="40E6FE50">
      <w:pPr>
        <w:framePr w:w="2265" w:wrap="auto" w:vAnchor="margin" w:hAnchor="text" w:x="1800" w:y="11624"/>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五、</w:t>
      </w:r>
      <w:r>
        <w:rPr>
          <w:rFonts w:ascii="Times New Roman"/>
          <w:color w:val="000000"/>
          <w:spacing w:val="88"/>
          <w:sz w:val="28"/>
          <w:lang w:eastAsia="zh-CN"/>
        </w:rPr>
        <w:t xml:space="preserve"> </w:t>
      </w:r>
      <w:r>
        <w:rPr>
          <w:rFonts w:ascii="KSFNPS+ËÎÌå" w:hAnsi="KSFNPS+ËÎÌå" w:cs="KSFNPS+ËÎÌå"/>
          <w:color w:val="000000"/>
          <w:spacing w:val="1"/>
          <w:sz w:val="28"/>
          <w:lang w:eastAsia="zh-CN"/>
        </w:rPr>
        <w:t>教学模式</w:t>
      </w:r>
    </w:p>
    <w:p w14:paraId="78B720CB">
      <w:pPr>
        <w:framePr w:w="9715" w:wrap="auto" w:vAnchor="margin" w:hAnchor="text" w:x="1800" w:y="12205"/>
        <w:widowControl w:val="0"/>
        <w:autoSpaceDE w:val="0"/>
        <w:autoSpaceDN w:val="0"/>
        <w:spacing w:before="0" w:after="0" w:line="211" w:lineRule="exact"/>
        <w:ind w:left="420"/>
        <w:jc w:val="left"/>
        <w:rPr>
          <w:rFonts w:ascii="KSFNPS+ËÎÌå"/>
          <w:color w:val="000000"/>
          <w:sz w:val="21"/>
          <w:lang w:eastAsia="zh-CN"/>
        </w:rPr>
      </w:pPr>
      <w:r>
        <w:rPr>
          <w:rFonts w:ascii="KSFNPS+ËÎÌå" w:hAnsi="KSFNPS+ËÎÌå" w:cs="KSFNPS+ËÎÌå"/>
          <w:color w:val="000000"/>
          <w:spacing w:val="2"/>
          <w:sz w:val="21"/>
          <w:lang w:eastAsia="zh-CN"/>
        </w:rPr>
        <w:t>影视后期制作课程完全面向企业岗位和企业用人需求，教学过程中实训是极重要的一</w:t>
      </w:r>
    </w:p>
    <w:p w14:paraId="247214DE">
      <w:pPr>
        <w:framePr w:w="9715" w:wrap="auto" w:vAnchor="margin" w:hAnchor="text" w:x="1800" w:y="12205"/>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3"/>
          <w:sz w:val="21"/>
          <w:lang w:eastAsia="zh-CN"/>
        </w:rPr>
        <w:t>环。培训课程遵循案例与理论相结合、教学与实践相结合、教师与实验室和企业相结合的原</w:t>
      </w:r>
    </w:p>
    <w:p w14:paraId="47974BB6">
      <w:pPr>
        <w:framePr w:w="9715" w:wrap="auto" w:vAnchor="margin" w:hAnchor="text" w:x="1800" w:y="12205"/>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3"/>
          <w:sz w:val="21"/>
          <w:lang w:eastAsia="zh-CN"/>
        </w:rPr>
        <w:t>则，保证每一个学员都会参与到真实项目的各个环节，从可行性研究到项目立项、研发、测</w:t>
      </w:r>
    </w:p>
    <w:p w14:paraId="12404E66">
      <w:pPr>
        <w:framePr w:w="9715" w:wrap="auto" w:vAnchor="margin" w:hAnchor="text" w:x="1800" w:y="12205"/>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1"/>
          <w:sz w:val="21"/>
          <w:lang w:eastAsia="zh-CN"/>
        </w:rPr>
        <w:t>试以及后期验收等，都由学员在老师的指导下独立完成。并由学员内部组建</w:t>
      </w:r>
      <w:r>
        <w:rPr>
          <w:rFonts w:ascii="Times New Roman"/>
          <w:color w:val="000000"/>
          <w:spacing w:val="52"/>
          <w:sz w:val="21"/>
          <w:lang w:eastAsia="zh-CN"/>
        </w:rPr>
        <w:t xml:space="preserve"> </w:t>
      </w:r>
      <w:r>
        <w:rPr>
          <w:rFonts w:ascii="NNTFPS+ËÎÌå"/>
          <w:color w:val="000000"/>
          <w:sz w:val="21"/>
          <w:lang w:eastAsia="zh-CN"/>
        </w:rPr>
        <w:t>Team</w:t>
      </w:r>
      <w:r>
        <w:rPr>
          <w:rFonts w:ascii="KSFNPS+ËÎÌå" w:hAnsi="KSFNPS+ËÎÌå" w:cs="KSFNPS+ËÎÌå"/>
          <w:color w:val="000000"/>
          <w:spacing w:val="-1"/>
          <w:sz w:val="21"/>
          <w:lang w:eastAsia="zh-CN"/>
        </w:rPr>
        <w:t>，由学员</w:t>
      </w:r>
    </w:p>
    <w:p w14:paraId="480C6B42">
      <w:pPr>
        <w:framePr w:w="9715" w:wrap="auto" w:vAnchor="margin" w:hAnchor="text" w:x="1800" w:y="12205"/>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z w:val="21"/>
          <w:lang w:eastAsia="zh-CN"/>
        </w:rPr>
        <w:t>自己轮流担任</w:t>
      </w:r>
      <w:r>
        <w:rPr>
          <w:rFonts w:ascii="Times New Roman"/>
          <w:color w:val="000000"/>
          <w:spacing w:val="51"/>
          <w:sz w:val="21"/>
          <w:lang w:eastAsia="zh-CN"/>
        </w:rPr>
        <w:t xml:space="preserve"> </w:t>
      </w:r>
      <w:r>
        <w:rPr>
          <w:rFonts w:ascii="NNTFPS+ËÎÌå"/>
          <w:color w:val="000000"/>
          <w:sz w:val="21"/>
          <w:lang w:eastAsia="zh-CN"/>
        </w:rPr>
        <w:t>Leader</w:t>
      </w:r>
      <w:r>
        <w:rPr>
          <w:rFonts w:ascii="KSFNPS+ËÎÌå" w:hAnsi="KSFNPS+ËÎÌå" w:cs="KSFNPS+ËÎÌå"/>
          <w:color w:val="000000"/>
          <w:spacing w:val="-1"/>
          <w:sz w:val="21"/>
          <w:lang w:eastAsia="zh-CN"/>
        </w:rPr>
        <w:t>，最后由老师和企业专家共同验收、评审项目。这种全真职场演练和</w:t>
      </w:r>
    </w:p>
    <w:p w14:paraId="1F7B9267">
      <w:pPr>
        <w:framePr w:w="9715" w:wrap="auto" w:vAnchor="margin" w:hAnchor="text" w:x="1800" w:y="12205"/>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1"/>
          <w:sz w:val="21"/>
          <w:lang w:eastAsia="zh-CN"/>
        </w:rPr>
        <w:t>项目研发经验，能帮助学员今后更好的胜任其本职工作。</w:t>
      </w:r>
    </w:p>
    <w:p w14:paraId="62AC4192">
      <w:pPr>
        <w:framePr w:w="4143" w:wrap="auto" w:vAnchor="margin" w:hAnchor="text" w:x="1800"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地址：中国·北京·朝阳区朝阳公园南路</w:t>
      </w:r>
      <w:r>
        <w:rPr>
          <w:rFonts w:ascii="Times New Roman"/>
          <w:color w:val="000000"/>
          <w:spacing w:val="1"/>
          <w:sz w:val="18"/>
          <w:lang w:eastAsia="zh-CN"/>
        </w:rPr>
        <w:t xml:space="preserve"> </w:t>
      </w:r>
      <w:r>
        <w:rPr>
          <w:rFonts w:ascii="Calibri"/>
          <w:color w:val="000000"/>
          <w:sz w:val="18"/>
          <w:lang w:eastAsia="zh-CN"/>
        </w:rPr>
        <w:t>3</w:t>
      </w:r>
      <w:r>
        <w:rPr>
          <w:rFonts w:ascii="Calibri"/>
          <w:color w:val="000000"/>
          <w:spacing w:val="5"/>
          <w:sz w:val="18"/>
          <w:lang w:eastAsia="zh-CN"/>
        </w:rPr>
        <w:t xml:space="preserve"> </w:t>
      </w:r>
      <w:r>
        <w:rPr>
          <w:rFonts w:ascii="KSFNPS+ËÎÌå" w:hAnsi="KSFNPS+ËÎÌå" w:cs="KSFNPS+ËÎÌå"/>
          <w:color w:val="000000"/>
          <w:sz w:val="18"/>
          <w:lang w:eastAsia="zh-CN"/>
        </w:rPr>
        <w:t>号</w:t>
      </w:r>
    </w:p>
    <w:p w14:paraId="055C7B2C">
      <w:pPr>
        <w:framePr w:w="4143" w:wrap="auto" w:vAnchor="margin" w:hAnchor="text" w:x="1800" w:y="15371"/>
        <w:widowControl w:val="0"/>
        <w:autoSpaceDE w:val="0"/>
        <w:autoSpaceDN w:val="0"/>
        <w:spacing w:before="0" w:after="0" w:line="233" w:lineRule="exact"/>
        <w:ind w:left="540"/>
        <w:jc w:val="left"/>
        <w:rPr>
          <w:rFonts w:ascii="KSFNPS+ËÎÌå"/>
          <w:color w:val="000000"/>
          <w:sz w:val="18"/>
          <w:lang w:eastAsia="zh-CN"/>
        </w:rPr>
      </w:pPr>
      <w:r>
        <w:rPr>
          <w:rFonts w:ascii="KSFNPS+ËÎÌå" w:hAnsi="KSFNPS+ËÎÌå" w:cs="KSFNPS+ËÎÌå"/>
          <w:color w:val="000000"/>
          <w:sz w:val="18"/>
          <w:lang w:eastAsia="zh-CN"/>
        </w:rPr>
        <w:t>凤凰中心</w:t>
      </w:r>
      <w:r>
        <w:rPr>
          <w:rFonts w:ascii="Times New Roman"/>
          <w:color w:val="000000"/>
          <w:spacing w:val="1"/>
          <w:sz w:val="18"/>
          <w:lang w:eastAsia="zh-CN"/>
        </w:rPr>
        <w:t xml:space="preserve"> </w:t>
      </w:r>
      <w:r>
        <w:rPr>
          <w:rFonts w:ascii="Calibri"/>
          <w:color w:val="000000"/>
          <w:sz w:val="18"/>
          <w:lang w:eastAsia="zh-CN"/>
        </w:rPr>
        <w:t>6</w:t>
      </w:r>
      <w:r>
        <w:rPr>
          <w:rFonts w:ascii="Calibri"/>
          <w:color w:val="000000"/>
          <w:spacing w:val="5"/>
          <w:sz w:val="18"/>
          <w:lang w:eastAsia="zh-CN"/>
        </w:rPr>
        <w:t xml:space="preserve"> </w:t>
      </w:r>
      <w:r>
        <w:rPr>
          <w:rFonts w:ascii="KSFNPS+ËÎÌå" w:hAnsi="KSFNPS+ËÎÌå" w:cs="KSFNPS+ËÎÌå"/>
          <w:color w:val="000000"/>
          <w:sz w:val="18"/>
          <w:lang w:eastAsia="zh-CN"/>
        </w:rPr>
        <w:t>层凤凰教育</w:t>
      </w:r>
    </w:p>
    <w:p w14:paraId="47EE077F">
      <w:pPr>
        <w:framePr w:w="1648" w:wrap="auto" w:vAnchor="margin" w:hAnchor="text" w:x="8467"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第</w:t>
      </w:r>
      <w:r>
        <w:rPr>
          <w:rFonts w:ascii="Times New Roman"/>
          <w:color w:val="000000"/>
          <w:spacing w:val="44"/>
          <w:sz w:val="18"/>
          <w:lang w:eastAsia="zh-CN"/>
        </w:rPr>
        <w:t xml:space="preserve"> </w:t>
      </w:r>
      <w:r>
        <w:rPr>
          <w:rFonts w:ascii="Calibri"/>
          <w:color w:val="000000"/>
          <w:sz w:val="18"/>
          <w:lang w:eastAsia="zh-CN"/>
        </w:rPr>
        <w:t>4</w:t>
      </w:r>
      <w:r>
        <w:rPr>
          <w:rFonts w:ascii="Calibri"/>
          <w:color w:val="000000"/>
          <w:spacing w:val="48"/>
          <w:sz w:val="18"/>
          <w:lang w:eastAsia="zh-CN"/>
        </w:rPr>
        <w:t xml:space="preserve"> </w:t>
      </w:r>
      <w:r>
        <w:rPr>
          <w:rFonts w:ascii="KSFNPS+ËÎÌå" w:hAnsi="KSFNPS+ËÎÌå" w:cs="KSFNPS+ËÎÌå"/>
          <w:color w:val="000000"/>
          <w:sz w:val="18"/>
          <w:lang w:eastAsia="zh-CN"/>
        </w:rPr>
        <w:t>页</w:t>
      </w:r>
      <w:r>
        <w:rPr>
          <w:rFonts w:ascii="Calibri"/>
          <w:color w:val="000000"/>
          <w:sz w:val="18"/>
          <w:lang w:eastAsia="zh-CN"/>
        </w:rPr>
        <w:t>/</w:t>
      </w:r>
      <w:r>
        <w:rPr>
          <w:rFonts w:ascii="Calibri"/>
          <w:color w:val="000000"/>
          <w:spacing w:val="51"/>
          <w:sz w:val="18"/>
          <w:lang w:eastAsia="zh-CN"/>
        </w:rPr>
        <w:t xml:space="preserve"> </w:t>
      </w:r>
      <w:r>
        <w:rPr>
          <w:rFonts w:ascii="KSFNPS+ËÎÌå" w:hAnsi="KSFNPS+ËÎÌå" w:cs="KSFNPS+ËÎÌå"/>
          <w:color w:val="000000"/>
          <w:sz w:val="18"/>
          <w:lang w:eastAsia="zh-CN"/>
        </w:rPr>
        <w:t>共</w:t>
      </w:r>
      <w:r>
        <w:rPr>
          <w:rFonts w:ascii="Times New Roman"/>
          <w:color w:val="000000"/>
          <w:spacing w:val="46"/>
          <w:sz w:val="18"/>
          <w:lang w:eastAsia="zh-CN"/>
        </w:rPr>
        <w:t xml:space="preserve"> </w:t>
      </w:r>
      <w:r>
        <w:rPr>
          <w:rFonts w:ascii="Calibri"/>
          <w:color w:val="000000"/>
          <w:sz w:val="18"/>
          <w:lang w:eastAsia="zh-CN"/>
        </w:rPr>
        <w:t>5</w:t>
      </w:r>
      <w:r>
        <w:rPr>
          <w:rFonts w:ascii="Calibri"/>
          <w:color w:val="000000"/>
          <w:spacing w:val="5"/>
          <w:sz w:val="18"/>
          <w:lang w:eastAsia="zh-CN"/>
        </w:rPr>
        <w:t xml:space="preserve"> </w:t>
      </w:r>
      <w:r>
        <w:rPr>
          <w:rFonts w:ascii="KSFNPS+ËÎÌå" w:hAnsi="KSFNPS+ËÎÌå" w:cs="KSFNPS+ËÎÌå"/>
          <w:color w:val="000000"/>
          <w:sz w:val="18"/>
          <w:lang w:eastAsia="zh-CN"/>
        </w:rPr>
        <w:t>页</w:t>
      </w:r>
    </w:p>
    <w:p w14:paraId="11A27C0A">
      <w:pPr>
        <w:spacing w:before="0" w:after="0" w:line="0" w:lineRule="atLeast"/>
        <w:jc w:val="left"/>
        <w:rPr>
          <w:rFonts w:ascii="Arial"/>
          <w:color w:val="FF0000"/>
          <w:sz w:val="2"/>
          <w:lang w:eastAsia="zh-CN"/>
        </w:rPr>
      </w:pPr>
      <w:r>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56500" cy="10680700"/>
            <wp:effectExtent l="0" t="0" r="6350" b="6350"/>
            <wp:wrapNone/>
            <wp:docPr id="3" name="_x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0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556500" cy="10680700"/>
                    </a:xfrm>
                    <a:prstGeom prst="rect">
                      <a:avLst/>
                    </a:prstGeom>
                    <a:noFill/>
                  </pic:spPr>
                </pic:pic>
              </a:graphicData>
            </a:graphic>
          </wp:anchor>
        </w:drawing>
      </w:r>
      <w:r>
        <w:rPr>
          <w:rFonts w:ascii="Arial"/>
          <w:color w:val="FF0000"/>
          <w:sz w:val="2"/>
          <w:lang w:eastAsia="zh-CN"/>
        </w:rPr>
        <w:br w:type="page"/>
      </w:r>
    </w:p>
    <w:p w14:paraId="217D4A80">
      <w:pPr>
        <w:spacing w:before="0" w:after="0" w:line="0" w:lineRule="atLeast"/>
        <w:jc w:val="left"/>
        <w:rPr>
          <w:rFonts w:ascii="Arial"/>
          <w:color w:val="FF0000"/>
          <w:sz w:val="2"/>
          <w:lang w:eastAsia="zh-CN"/>
        </w:rPr>
      </w:pPr>
      <w:r>
        <w:rPr>
          <w:rFonts w:ascii="Arial"/>
          <w:color w:val="FF0000"/>
          <w:sz w:val="2"/>
          <w:lang w:eastAsia="zh-CN"/>
        </w:rPr>
        <w:t xml:space="preserve"> </w:t>
      </w:r>
    </w:p>
    <w:p w14:paraId="5E9FD32F">
      <w:pPr>
        <w:framePr w:w="3519" w:wrap="auto" w:vAnchor="margin" w:hAnchor="text" w:x="7048" w:y="859"/>
        <w:widowControl w:val="0"/>
        <w:autoSpaceDE w:val="0"/>
        <w:autoSpaceDN w:val="0"/>
        <w:spacing w:before="0" w:after="0" w:line="180" w:lineRule="exact"/>
        <w:jc w:val="left"/>
        <w:rPr>
          <w:rFonts w:ascii="KSFNPS+ËÎÌå"/>
          <w:color w:val="000000"/>
          <w:sz w:val="18"/>
          <w:lang w:eastAsia="zh-CN"/>
        </w:rPr>
      </w:pPr>
      <w:r>
        <w:rPr>
          <w:rFonts w:ascii="KSFNPS+ËÎÌå" w:hAnsi="KSFNPS+ËÎÌå" w:cs="KSFNPS+ËÎÌå"/>
          <w:color w:val="000000"/>
          <w:sz w:val="18"/>
          <w:lang w:eastAsia="zh-CN"/>
        </w:rPr>
        <w:t>凤凰新联合（北京）教育科技有限公司</w:t>
      </w:r>
    </w:p>
    <w:p w14:paraId="3475A53D">
      <w:pPr>
        <w:framePr w:w="3414" w:wrap="auto" w:vAnchor="margin" w:hAnchor="text" w:x="1800" w:y="1593"/>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六、</w:t>
      </w:r>
      <w:r>
        <w:rPr>
          <w:rFonts w:ascii="Times New Roman"/>
          <w:color w:val="000000"/>
          <w:spacing w:val="88"/>
          <w:sz w:val="28"/>
          <w:lang w:eastAsia="zh-CN"/>
        </w:rPr>
        <w:t xml:space="preserve"> </w:t>
      </w:r>
      <w:r>
        <w:rPr>
          <w:rFonts w:ascii="KSFNPS+ËÎÌå" w:hAnsi="KSFNPS+ËÎÌå" w:cs="KSFNPS+ËÎÌå"/>
          <w:color w:val="000000"/>
          <w:sz w:val="28"/>
          <w:lang w:eastAsia="zh-CN"/>
        </w:rPr>
        <w:t>实训课程相关说明</w:t>
      </w:r>
    </w:p>
    <w:p w14:paraId="2050F5F8">
      <w:pPr>
        <w:framePr w:w="9958" w:wrap="auto" w:vAnchor="margin" w:hAnchor="text" w:x="1800" w:y="2174"/>
        <w:widowControl w:val="0"/>
        <w:autoSpaceDE w:val="0"/>
        <w:autoSpaceDN w:val="0"/>
        <w:spacing w:before="0" w:after="0" w:line="211" w:lineRule="exact"/>
        <w:ind w:left="420"/>
        <w:jc w:val="left"/>
        <w:rPr>
          <w:rFonts w:ascii="KSFNPS+ËÎÌå"/>
          <w:color w:val="000000"/>
          <w:sz w:val="21"/>
          <w:lang w:eastAsia="zh-CN"/>
        </w:rPr>
      </w:pPr>
      <w:r>
        <w:rPr>
          <w:rFonts w:ascii="KSFNPS+ËÎÌå" w:hAnsi="KSFNPS+ËÎÌå" w:cs="KSFNPS+ËÎÌå"/>
          <w:color w:val="000000"/>
          <w:spacing w:val="2"/>
          <w:sz w:val="21"/>
          <w:lang w:eastAsia="zh-CN"/>
        </w:rPr>
        <w:t>根据所授课程专业实践性强的特点，根据理论教学的需要需按要求开设配套的实验室</w:t>
      </w:r>
    </w:p>
    <w:p w14:paraId="5CF8F8A5">
      <w:pPr>
        <w:framePr w:w="9958" w:wrap="auto" w:vAnchor="margin" w:hAnchor="text" w:x="1800" w:y="2174"/>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3"/>
          <w:sz w:val="21"/>
          <w:lang w:eastAsia="zh-CN"/>
        </w:rPr>
        <w:t>外，还利用双方平台资源，加大综合性、创新性实训项目，加强学生实践技能的训练。并且</w:t>
      </w:r>
    </w:p>
    <w:p w14:paraId="5667ABB4">
      <w:pPr>
        <w:framePr w:w="9958" w:wrap="auto" w:vAnchor="margin" w:hAnchor="text" w:x="1800" w:y="2174"/>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3"/>
          <w:sz w:val="21"/>
          <w:lang w:eastAsia="zh-CN"/>
        </w:rPr>
        <w:t>将实训室的教学拓展到综合实践项目中去，将创新意识与实践能力的培养融合到各个实训环</w:t>
      </w:r>
    </w:p>
    <w:p w14:paraId="62330975">
      <w:pPr>
        <w:framePr w:w="9958" w:wrap="auto" w:vAnchor="margin" w:hAnchor="text" w:x="1800" w:y="2174"/>
        <w:widowControl w:val="0"/>
        <w:autoSpaceDE w:val="0"/>
        <w:autoSpaceDN w:val="0"/>
        <w:spacing w:before="0" w:after="0" w:line="468" w:lineRule="exact"/>
        <w:jc w:val="left"/>
        <w:rPr>
          <w:rFonts w:ascii="KSFNPS+ËÎÌå"/>
          <w:color w:val="000000"/>
          <w:sz w:val="21"/>
          <w:lang w:eastAsia="zh-CN"/>
        </w:rPr>
      </w:pPr>
      <w:r>
        <w:rPr>
          <w:rFonts w:ascii="KSFNPS+ËÎÌå" w:hAnsi="KSFNPS+ËÎÌå" w:cs="KSFNPS+ËÎÌå"/>
          <w:color w:val="000000"/>
          <w:spacing w:val="-6"/>
          <w:sz w:val="21"/>
          <w:lang w:eastAsia="zh-CN"/>
        </w:rPr>
        <w:t>节和过程中，使实践教学成为一个以实验室为中心，同时又体现开放性的创新实践教学平台。</w:t>
      </w:r>
    </w:p>
    <w:p w14:paraId="5AFEAB03">
      <w:pPr>
        <w:framePr w:w="2827" w:wrap="auto" w:vAnchor="margin" w:hAnchor="text" w:x="1800" w:y="4557"/>
        <w:widowControl w:val="0"/>
        <w:autoSpaceDE w:val="0"/>
        <w:autoSpaceDN w:val="0"/>
        <w:spacing w:before="0" w:after="0" w:line="281" w:lineRule="exact"/>
        <w:jc w:val="left"/>
        <w:rPr>
          <w:rFonts w:ascii="KSFNPS+ËÎÌå"/>
          <w:color w:val="000000"/>
          <w:sz w:val="28"/>
          <w:lang w:eastAsia="zh-CN"/>
        </w:rPr>
      </w:pPr>
      <w:r>
        <w:rPr>
          <w:rFonts w:ascii="KSFNPS+ËÎÌå" w:hAnsi="KSFNPS+ËÎÌå" w:cs="KSFNPS+ËÎÌå"/>
          <w:color w:val="000000"/>
          <w:sz w:val="28"/>
          <w:lang w:eastAsia="zh-CN"/>
        </w:rPr>
        <w:t>七、</w:t>
      </w:r>
      <w:r>
        <w:rPr>
          <w:rFonts w:ascii="Times New Roman"/>
          <w:color w:val="000000"/>
          <w:spacing w:val="88"/>
          <w:sz w:val="28"/>
          <w:lang w:eastAsia="zh-CN"/>
        </w:rPr>
        <w:t xml:space="preserve"> </w:t>
      </w:r>
      <w:r>
        <w:rPr>
          <w:rFonts w:ascii="KSFNPS+ËÎÌå" w:hAnsi="KSFNPS+ËÎÌå" w:cs="KSFNPS+ËÎÌå"/>
          <w:color w:val="000000"/>
          <w:sz w:val="28"/>
          <w:lang w:eastAsia="zh-CN"/>
        </w:rPr>
        <w:t>主要参考资料</w:t>
      </w:r>
    </w:p>
    <w:p w14:paraId="76F3864D">
      <w:pPr>
        <w:framePr w:w="4143" w:wrap="auto" w:vAnchor="margin" w:hAnchor="text" w:x="1800"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地址：中国·北京·朝阳区朝阳公园南路</w:t>
      </w:r>
      <w:r>
        <w:rPr>
          <w:rFonts w:ascii="Times New Roman"/>
          <w:color w:val="000000"/>
          <w:spacing w:val="1"/>
          <w:sz w:val="18"/>
          <w:lang w:eastAsia="zh-CN"/>
        </w:rPr>
        <w:t xml:space="preserve"> </w:t>
      </w:r>
      <w:r>
        <w:rPr>
          <w:rFonts w:ascii="Calibri"/>
          <w:color w:val="000000"/>
          <w:sz w:val="18"/>
          <w:lang w:eastAsia="zh-CN"/>
        </w:rPr>
        <w:t>3</w:t>
      </w:r>
      <w:r>
        <w:rPr>
          <w:rFonts w:ascii="Calibri"/>
          <w:color w:val="000000"/>
          <w:spacing w:val="5"/>
          <w:sz w:val="18"/>
          <w:lang w:eastAsia="zh-CN"/>
        </w:rPr>
        <w:t xml:space="preserve"> </w:t>
      </w:r>
      <w:r>
        <w:rPr>
          <w:rFonts w:ascii="KSFNPS+ËÎÌå" w:hAnsi="KSFNPS+ËÎÌå" w:cs="KSFNPS+ËÎÌå"/>
          <w:color w:val="000000"/>
          <w:sz w:val="18"/>
          <w:lang w:eastAsia="zh-CN"/>
        </w:rPr>
        <w:t>号</w:t>
      </w:r>
    </w:p>
    <w:p w14:paraId="77742D9B">
      <w:pPr>
        <w:framePr w:w="4143" w:wrap="auto" w:vAnchor="margin" w:hAnchor="text" w:x="1800" w:y="15371"/>
        <w:widowControl w:val="0"/>
        <w:autoSpaceDE w:val="0"/>
        <w:autoSpaceDN w:val="0"/>
        <w:spacing w:before="0" w:after="0" w:line="233" w:lineRule="exact"/>
        <w:ind w:left="540"/>
        <w:jc w:val="left"/>
        <w:rPr>
          <w:rFonts w:ascii="KSFNPS+ËÎÌå"/>
          <w:color w:val="000000"/>
          <w:sz w:val="18"/>
          <w:lang w:eastAsia="zh-CN"/>
        </w:rPr>
      </w:pPr>
      <w:r>
        <w:rPr>
          <w:rFonts w:ascii="KSFNPS+ËÎÌå" w:hAnsi="KSFNPS+ËÎÌå" w:cs="KSFNPS+ËÎÌå"/>
          <w:color w:val="000000"/>
          <w:sz w:val="18"/>
          <w:lang w:eastAsia="zh-CN"/>
        </w:rPr>
        <w:t>凤凰中心</w:t>
      </w:r>
      <w:r>
        <w:rPr>
          <w:rFonts w:ascii="Times New Roman"/>
          <w:color w:val="000000"/>
          <w:spacing w:val="1"/>
          <w:sz w:val="18"/>
          <w:lang w:eastAsia="zh-CN"/>
        </w:rPr>
        <w:t xml:space="preserve"> </w:t>
      </w:r>
      <w:r>
        <w:rPr>
          <w:rFonts w:ascii="Calibri"/>
          <w:color w:val="000000"/>
          <w:sz w:val="18"/>
          <w:lang w:eastAsia="zh-CN"/>
        </w:rPr>
        <w:t>6</w:t>
      </w:r>
      <w:r>
        <w:rPr>
          <w:rFonts w:ascii="Calibri"/>
          <w:color w:val="000000"/>
          <w:spacing w:val="5"/>
          <w:sz w:val="18"/>
          <w:lang w:eastAsia="zh-CN"/>
        </w:rPr>
        <w:t xml:space="preserve"> </w:t>
      </w:r>
      <w:r>
        <w:rPr>
          <w:rFonts w:ascii="KSFNPS+ËÎÌå" w:hAnsi="KSFNPS+ËÎÌå" w:cs="KSFNPS+ËÎÌå"/>
          <w:color w:val="000000"/>
          <w:sz w:val="18"/>
          <w:lang w:eastAsia="zh-CN"/>
        </w:rPr>
        <w:t>层凤凰教育</w:t>
      </w:r>
    </w:p>
    <w:p w14:paraId="3F069A68">
      <w:pPr>
        <w:framePr w:w="1648" w:wrap="auto" w:vAnchor="margin" w:hAnchor="text" w:x="8467" w:y="15371"/>
        <w:widowControl w:val="0"/>
        <w:autoSpaceDE w:val="0"/>
        <w:autoSpaceDN w:val="0"/>
        <w:spacing w:before="0" w:after="0" w:line="220" w:lineRule="exact"/>
        <w:jc w:val="left"/>
        <w:rPr>
          <w:rFonts w:ascii="KSFNPS+ËÎÌå"/>
          <w:color w:val="000000"/>
          <w:sz w:val="18"/>
          <w:lang w:eastAsia="zh-CN"/>
        </w:rPr>
      </w:pPr>
      <w:r>
        <w:rPr>
          <w:rFonts w:ascii="KSFNPS+ËÎÌå" w:hAnsi="KSFNPS+ËÎÌå" w:cs="KSFNPS+ËÎÌå"/>
          <w:color w:val="000000"/>
          <w:sz w:val="18"/>
          <w:lang w:eastAsia="zh-CN"/>
        </w:rPr>
        <w:t>第</w:t>
      </w:r>
      <w:r>
        <w:rPr>
          <w:rFonts w:ascii="Times New Roman"/>
          <w:color w:val="000000"/>
          <w:spacing w:val="44"/>
          <w:sz w:val="18"/>
          <w:lang w:eastAsia="zh-CN"/>
        </w:rPr>
        <w:t xml:space="preserve"> </w:t>
      </w:r>
      <w:r>
        <w:rPr>
          <w:rFonts w:ascii="Calibri"/>
          <w:color w:val="000000"/>
          <w:sz w:val="18"/>
          <w:lang w:eastAsia="zh-CN"/>
        </w:rPr>
        <w:t>5</w:t>
      </w:r>
      <w:r>
        <w:rPr>
          <w:rFonts w:ascii="Calibri"/>
          <w:color w:val="000000"/>
          <w:spacing w:val="48"/>
          <w:sz w:val="18"/>
          <w:lang w:eastAsia="zh-CN"/>
        </w:rPr>
        <w:t xml:space="preserve"> </w:t>
      </w:r>
      <w:r>
        <w:rPr>
          <w:rFonts w:ascii="KSFNPS+ËÎÌå" w:hAnsi="KSFNPS+ËÎÌå" w:cs="KSFNPS+ËÎÌå"/>
          <w:color w:val="000000"/>
          <w:sz w:val="18"/>
          <w:lang w:eastAsia="zh-CN"/>
        </w:rPr>
        <w:t>页</w:t>
      </w:r>
      <w:r>
        <w:rPr>
          <w:rFonts w:ascii="Calibri"/>
          <w:color w:val="000000"/>
          <w:sz w:val="18"/>
          <w:lang w:eastAsia="zh-CN"/>
        </w:rPr>
        <w:t>/</w:t>
      </w:r>
      <w:r>
        <w:rPr>
          <w:rFonts w:ascii="Calibri"/>
          <w:color w:val="000000"/>
          <w:spacing w:val="51"/>
          <w:sz w:val="18"/>
          <w:lang w:eastAsia="zh-CN"/>
        </w:rPr>
        <w:t xml:space="preserve"> </w:t>
      </w:r>
      <w:r>
        <w:rPr>
          <w:rFonts w:ascii="KSFNPS+ËÎÌå" w:hAnsi="KSFNPS+ËÎÌå" w:cs="KSFNPS+ËÎÌå"/>
          <w:color w:val="000000"/>
          <w:sz w:val="18"/>
          <w:lang w:eastAsia="zh-CN"/>
        </w:rPr>
        <w:t>共</w:t>
      </w:r>
      <w:r>
        <w:rPr>
          <w:rFonts w:ascii="Times New Roman"/>
          <w:color w:val="000000"/>
          <w:spacing w:val="46"/>
          <w:sz w:val="18"/>
          <w:lang w:eastAsia="zh-CN"/>
        </w:rPr>
        <w:t xml:space="preserve"> </w:t>
      </w:r>
      <w:r>
        <w:rPr>
          <w:rFonts w:ascii="Calibri"/>
          <w:color w:val="000000"/>
          <w:sz w:val="18"/>
          <w:lang w:eastAsia="zh-CN"/>
        </w:rPr>
        <w:t>5</w:t>
      </w:r>
      <w:r>
        <w:rPr>
          <w:rFonts w:ascii="Calibri"/>
          <w:color w:val="000000"/>
          <w:spacing w:val="5"/>
          <w:sz w:val="18"/>
          <w:lang w:eastAsia="zh-CN"/>
        </w:rPr>
        <w:t xml:space="preserve"> </w:t>
      </w:r>
      <w:r>
        <w:rPr>
          <w:rFonts w:ascii="KSFNPS+ËÎÌå" w:hAnsi="KSFNPS+ËÎÌå" w:cs="KSFNPS+ËÎÌå"/>
          <w:color w:val="000000"/>
          <w:sz w:val="18"/>
          <w:lang w:eastAsia="zh-CN"/>
        </w:rPr>
        <w:t>页</w:t>
      </w:r>
    </w:p>
    <w:p w14:paraId="7B5E4E6F">
      <w:pPr>
        <w:spacing w:before="0" w:after="0" w:line="0" w:lineRule="atLeast"/>
        <w:jc w:val="left"/>
        <w:rPr>
          <w:rFonts w:ascii="Arial"/>
          <w:color w:val="FF0000"/>
          <w:sz w:val="2"/>
        </w:rPr>
      </w:pPr>
      <w:r>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7556500" cy="10680700"/>
            <wp:effectExtent l="0" t="0" r="6350" b="6350"/>
            <wp:wrapNone/>
            <wp:docPr id="2" name="_x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556500" cy="10680700"/>
                    </a:xfrm>
                    <a:prstGeom prst="rect">
                      <a:avLst/>
                    </a:prstGeom>
                    <a:noFill/>
                  </pic:spPr>
                </pic:pic>
              </a:graphicData>
            </a:graphic>
          </wp:anchor>
        </w:drawing>
      </w:r>
    </w:p>
    <w:sectPr>
      <w:pgSz w:w="11900" w:h="16820"/>
      <w:pgMar w:top="0" w:right="0" w:bottom="0" w:left="0" w:header="720" w:footer="720" w:gutter="0"/>
      <w:pgNumType w:start="1"/>
      <w:cols w:space="720" w:num="1"/>
      <w:docGrid w:linePitch="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62BCC87C-F6D9-40E6-96A2-A60AAF00D38A}"/>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2" w:fontKey="{80D7FFF1-96DB-4356-88C3-C9B6BCBFB306}"/>
  </w:font>
  <w:font w:name="Arial">
    <w:panose1 w:val="020B0604020202020204"/>
    <w:charset w:val="01"/>
    <w:family w:val="swiss"/>
    <w:pitch w:val="default"/>
    <w:sig w:usb0="E0002EFF" w:usb1="C000785B" w:usb2="00000009" w:usb3="00000000" w:csb0="400001FF" w:csb1="FFFF0000"/>
    <w:embedRegular r:id="rId3" w:fontKey="{CA785C5B-8DD3-44A0-B522-FC2C2DCDA723}"/>
  </w:font>
  <w:font w:name="黑体">
    <w:panose1 w:val="02010609060101010101"/>
    <w:charset w:val="86"/>
    <w:family w:val="auto"/>
    <w:pitch w:val="default"/>
    <w:sig w:usb0="800002BF" w:usb1="38CF7CFA" w:usb2="00000016" w:usb3="00000000" w:csb0="00040001" w:csb1="00000000"/>
    <w:embedRegular r:id="rId4" w:fontKey="{A01D4C3F-53BB-4266-AD27-78683AF99B19}"/>
  </w:font>
  <w:font w:name="Courier New">
    <w:panose1 w:val="02070309020205020404"/>
    <w:charset w:val="01"/>
    <w:family w:val="modern"/>
    <w:pitch w:val="default"/>
    <w:sig w:usb0="E0002EFF" w:usb1="C0007843" w:usb2="00000009" w:usb3="00000000" w:csb0="400001FF" w:csb1="FFFF0000"/>
    <w:embedRegular r:id="rId5" w:fontKey="{8576FCC0-26B3-4583-9CD5-D9ABCB8BD731}"/>
  </w:font>
  <w:font w:name="Symbol">
    <w:panose1 w:val="05050102010706020507"/>
    <w:charset w:val="02"/>
    <w:family w:val="roman"/>
    <w:pitch w:val="default"/>
    <w:sig w:usb0="00000000" w:usb1="00000000" w:usb2="00000000" w:usb3="00000000" w:csb0="80000000" w:csb1="00000000"/>
    <w:embedRegular r:id="rId6" w:fontKey="{AA70F43B-9B70-47EC-B6D4-DB759236985A}"/>
  </w:font>
  <w:font w:name="Calibri">
    <w:panose1 w:val="020F0502020204030204"/>
    <w:charset w:val="00"/>
    <w:family w:val="swiss"/>
    <w:pitch w:val="default"/>
    <w:sig w:usb0="E4002EFF" w:usb1="C200247B" w:usb2="00000009" w:usb3="00000000" w:csb0="200001FF" w:csb1="00000000"/>
    <w:embedRegular r:id="rId7" w:fontKey="{86AABAB2-DD59-4F02-8302-6661692DB68B}"/>
  </w:font>
  <w:font w:name="等线">
    <w:panose1 w:val="02010600030101010101"/>
    <w:charset w:val="86"/>
    <w:family w:val="auto"/>
    <w:pitch w:val="default"/>
    <w:sig w:usb0="A00002BF" w:usb1="38CF7CFA" w:usb2="00000016" w:usb3="00000000" w:csb0="0004000F" w:csb1="00000000"/>
    <w:embedRegular r:id="rId8" w:fontKey="{F7ED6E1A-026D-4C30-93CF-C9FA311FC8E9}"/>
  </w:font>
  <w:font w:name="Arial">
    <w:panose1 w:val="020B0604020202020204"/>
    <w:charset w:val="00"/>
    <w:family w:val="swiss"/>
    <w:pitch w:val="default"/>
    <w:sig w:usb0="E0002EFF" w:usb1="C000785B" w:usb2="00000009" w:usb3="00000000" w:csb0="400001FF" w:csb1="FFFF0000"/>
    <w:embedRegular r:id="rId9" w:fontKey="{49CF8DDF-DE67-4FD3-9E54-438255FB6899}"/>
  </w:font>
  <w:font w:name="KSFNPS+ËÎÌå">
    <w:altName w:val="Segoe Print"/>
    <w:panose1 w:val="00000000000000000000"/>
    <w:charset w:val="01"/>
    <w:family w:val="auto"/>
    <w:pitch w:val="default"/>
    <w:sig w:usb0="00000000" w:usb1="00000000" w:usb2="01010101" w:usb3="01010101" w:csb0="01010101" w:csb1="01010101"/>
    <w:embedRegular r:id="rId10" w:fontKey="{35AD4DA5-306B-4D84-8263-A6CEDD5029C1}"/>
  </w:font>
  <w:font w:name="NNTFPS+ËÎÌå">
    <w:altName w:val="Segoe Print"/>
    <w:panose1 w:val="00000000000000000000"/>
    <w:charset w:val="01"/>
    <w:family w:val="auto"/>
    <w:pitch w:val="default"/>
    <w:sig w:usb0="00000000" w:usb1="00000000" w:usb2="01010101" w:usb3="01010101" w:csb0="01010101" w:csb1="01010101"/>
    <w:embedRegular r:id="rId11" w:fontKey="{7C26C159-2226-4F80-A7CF-6FAA7B8A8807}"/>
  </w:font>
  <w:font w:name="Cambria">
    <w:panose1 w:val="02040503050406030204"/>
    <w:charset w:val="00"/>
    <w:family w:val="roman"/>
    <w:pitch w:val="default"/>
    <w:sig w:usb0="E00006FF" w:usb1="420024FF" w:usb2="02000000" w:usb3="00000000" w:csb0="2000019F" w:csb1="00000000"/>
    <w:embedRegular r:id="rId12" w:fontKey="{C58A88B3-4EE6-4FF5-A46D-CBD747009BEA}"/>
  </w:font>
  <w:font w:name="Segoe Print">
    <w:panose1 w:val="02000600000000000000"/>
    <w:charset w:val="00"/>
    <w:family w:val="auto"/>
    <w:pitch w:val="default"/>
    <w:sig w:usb0="0000028F" w:usb1="00000000" w:usb2="00000000" w:usb3="00000000" w:csb0="2000009F" w:csb1="47010000"/>
    <w:embedRegular r:id="rId13" w:fontKey="{94C07ADE-9873-49F9-BBFE-39F6EBFAAEB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embedSystemFonts/>
  <w:bordersDoNotSurroundHeader w:val="1"/>
  <w:bordersDoNotSurroundFooter w:val="1"/>
  <w:documentProtection w:enforcement="0"/>
  <w:defaultTabStop w:val="708"/>
  <w:characterSpacingControl w:val="doNotCompress"/>
  <w:footnotePr>
    <w:footnote w:id="0"/>
    <w:footnote w:id="1"/>
  </w:foot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JjZjdmN2E4MGZjMWVlNGUxMzQ3NDg4OTYwMDI2YzAifQ=="/>
  </w:docVars>
  <w:rsids>
    <w:rsidRoot w:val="00BA5B2D"/>
    <w:rsid w:val="001861BE"/>
    <w:rsid w:val="00411DD7"/>
    <w:rsid w:val="004D2FC0"/>
    <w:rsid w:val="005F3AE5"/>
    <w:rsid w:val="006744C8"/>
    <w:rsid w:val="006A411E"/>
    <w:rsid w:val="007A01BC"/>
    <w:rsid w:val="00A40FDB"/>
    <w:rsid w:val="00A53261"/>
    <w:rsid w:val="00A76F47"/>
    <w:rsid w:val="00B06B85"/>
    <w:rsid w:val="00BA5B2D"/>
    <w:rsid w:val="00E634D4"/>
    <w:rsid w:val="00F52B01"/>
    <w:rsid w:val="0C663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iPriority="0" w:name="heading 2"/>
    <w:lsdException w:uiPriority="0" w:name="heading 3"/>
    <w:lsdException w:uiPriority="0" w:name="heading 4"/>
    <w:lsdException w:uiPriority="0" w:name="heading 5"/>
    <w:lsdException w:uiPriority="0" w:name="heading 6"/>
    <w:lsdException w:uiPriority="0" w:name="heading 7"/>
    <w:lsdException w:uiPriority="0" w:name="heading 8"/>
    <w:lsdException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kern w:val="2"/>
      <w:sz w:val="22"/>
      <w:szCs w:val="22"/>
      <w:lang w:val="ru-RU" w:eastAsia="en-US"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table" w:customStyle="1" w:styleId="4">
    <w:name w:val="Table Normal"/>
    <w:semiHidden/>
    <w:qFormat/>
    <w:uiPriority w:val="0"/>
    <w:tblPr>
      <w:tblCellMar>
        <w:top w:w="0" w:type="dxa"/>
        <w:left w:w="108" w:type="dxa"/>
        <w:bottom w:w="0" w:type="dxa"/>
        <w:right w:w="0" w:type="dxa"/>
      </w:tblCellMar>
    </w:tblPr>
  </w:style>
  <w:style w:type="paragraph" w:customStyle="1" w:styleId="5">
    <w:name w:val="无列表1"/>
    <w:semiHidden/>
    <w:uiPriority w:val="0"/>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Aspose</Company>
  <Pages>5</Pages>
  <Words>2084</Words>
  <Characters>2216</Characters>
  <Lines>17</Lines>
  <Paragraphs>5</Paragraphs>
  <TotalTime>26</TotalTime>
  <ScaleCrop>false</ScaleCrop>
  <LinksUpToDate>false</LinksUpToDate>
  <CharactersWithSpaces>2287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2021-10-09T03:51:00Z</dcterms:created>
  <dc:creator>Administrator</dc:creator>
  <cp:lastModifiedBy>驿路-林枫</cp:lastModifiedBy>
  <cp:lastPrinted>2021-12-07T02:38:00Z</cp:lastPrinted>
  <dcterms:modified xsi:type="dcterms:W3CDTF">2024-09-24T00:54:06Z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1218273418424880A04443624B138FE6_12</vt:lpwstr>
  </property>
</Properties>
</file>