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85EEF8">
      <w:pPr>
        <w:jc w:val="right"/>
      </w:pPr>
      <w:r>
        <w:rPr>
          <w:rFonts w:hint="eastAsia" w:ascii="微软雅黑" w:hAnsi="微软雅黑" w:eastAsia="微软雅黑" w:cs="微软雅黑"/>
        </w:rPr>
        <w:drawing>
          <wp:anchor distT="0" distB="0" distL="114300" distR="114300" simplePos="0" relativeHeight="251659264" behindDoc="1" locked="0" layoutInCell="1" allowOverlap="1">
            <wp:simplePos x="0" y="0"/>
            <wp:positionH relativeFrom="column">
              <wp:posOffset>-1703705</wp:posOffset>
            </wp:positionH>
            <wp:positionV relativeFrom="paragraph">
              <wp:posOffset>-1151890</wp:posOffset>
            </wp:positionV>
            <wp:extent cx="10332085" cy="1377378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cstate="print">
                      <a:extLst>
                        <a:ext uri="{28A0092B-C50C-407E-A947-70E740481C1C}">
                          <a14:useLocalDpi xmlns:a14="http://schemas.microsoft.com/office/drawing/2010/main" val="0"/>
                        </a:ext>
                      </a:extLst>
                    </a:blip>
                    <a:srcRect l="12506" r="12506"/>
                    <a:stretch>
                      <a:fillRect/>
                    </a:stretch>
                  </pic:blipFill>
                  <pic:spPr>
                    <a:xfrm>
                      <a:off x="0" y="0"/>
                      <a:ext cx="10332000" cy="13773600"/>
                    </a:xfrm>
                    <a:prstGeom prst="rect">
                      <a:avLst/>
                    </a:prstGeom>
                  </pic:spPr>
                </pic:pic>
              </a:graphicData>
            </a:graphic>
          </wp:anchor>
        </w:drawing>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t xml:space="preserve"> </w:t>
      </w:r>
      <w:r>
        <w:rPr>
          <w:rFonts w:ascii="微软雅黑" w:hAnsi="微软雅黑" w:eastAsia="微软雅黑" w:cs="微软雅黑"/>
        </w:rPr>
        <w:softHyphen/>
      </w:r>
    </w:p>
    <w:p w14:paraId="67051B41">
      <w:pPr>
        <w:jc w:val="right"/>
      </w:pPr>
    </w:p>
    <w:p w14:paraId="31E37A51">
      <w:pPr>
        <w:jc w:val="right"/>
      </w:pPr>
    </w:p>
    <w:p w14:paraId="5BA99FE0">
      <w:pPr>
        <w:jc w:val="right"/>
      </w:pPr>
    </w:p>
    <w:p w14:paraId="5BB734C7">
      <w:pPr>
        <w:rPr>
          <w:rFonts w:ascii="微软雅黑" w:hAnsi="微软雅黑" w:eastAsia="微软雅黑" w:cs="微软雅黑"/>
        </w:rPr>
      </w:pPr>
    </w:p>
    <w:p w14:paraId="61016069">
      <w:pPr>
        <w:rPr>
          <w:rFonts w:ascii="微软雅黑" w:hAnsi="微软雅黑" w:eastAsia="微软雅黑" w:cs="微软雅黑"/>
        </w:rPr>
      </w:pPr>
    </w:p>
    <w:p w14:paraId="498A4A6D">
      <w:pPr>
        <w:rPr>
          <w:rFonts w:ascii="微软雅黑" w:hAnsi="微软雅黑" w:eastAsia="微软雅黑" w:cs="微软雅黑"/>
        </w:rPr>
      </w:pPr>
    </w:p>
    <w:p w14:paraId="1ECE80F3">
      <w:pPr>
        <w:rPr>
          <w:rFonts w:ascii="微软雅黑" w:hAnsi="微软雅黑" w:eastAsia="微软雅黑" w:cs="微软雅黑"/>
        </w:rPr>
      </w:pPr>
    </w:p>
    <w:p w14:paraId="573842DC">
      <w:pPr>
        <w:jc w:val="center"/>
        <w:rPr>
          <w:rFonts w:ascii="方正大黑_GBK" w:eastAsia="方正大黑_GBK"/>
          <w:color w:val="2E75B6" w:themeColor="accent1" w:themeShade="BF"/>
          <w:sz w:val="32"/>
        </w:rPr>
      </w:pPr>
      <w:r>
        <mc:AlternateContent>
          <mc:Choice Requires="wps">
            <w:drawing>
              <wp:anchor distT="0" distB="0" distL="114300" distR="114300" simplePos="0" relativeHeight="251659264" behindDoc="1" locked="0" layoutInCell="1" allowOverlap="1">
                <wp:simplePos x="0" y="0"/>
                <wp:positionH relativeFrom="page">
                  <wp:posOffset>755650</wp:posOffset>
                </wp:positionH>
                <wp:positionV relativeFrom="paragraph">
                  <wp:posOffset>194945</wp:posOffset>
                </wp:positionV>
                <wp:extent cx="6410960" cy="8610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6411034" cy="8612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52A31B">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《短</w:t>
                            </w:r>
                            <w:r>
                              <w:rPr>
                                <w:rFonts w:hint="eastAsia" w:ascii="方正大黑_GBK" w:hAnsi="微软雅黑" w:eastAsia="方正大黑_GBK" w:cs="微软雅黑"/>
                                <w:b/>
                                <w:bCs/>
                                <w:color w:val="F08300"/>
                                <w:sz w:val="52"/>
                                <w:szCs w:val="52"/>
                                <w:lang w:val="en-US" w:eastAsia="zh-CN"/>
                              </w:rPr>
                              <w:t>视频制作与运营</w:t>
                            </w:r>
                            <w:r>
                              <w:rPr>
                                <w:rFonts w:hint="eastAsia" w:ascii="方正大黑_GBK" w:hAnsi="微软雅黑" w:eastAsia="方正大黑_GBK" w:cs="微软雅黑"/>
                                <w:b/>
                                <w:bCs/>
                                <w:color w:val="F08300"/>
                                <w:sz w:val="52"/>
                                <w:szCs w:val="52"/>
                              </w:rPr>
                              <w:t>》教案</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9.5pt;margin-top:15.35pt;height:67.8pt;width:504.8pt;mso-position-horizontal-relative:page;z-index:-251657216;mso-width-relative:page;mso-height-relative:page;" filled="f" stroked="f" coordsize="21600,21600" o:gfxdata="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i0K152wAAAAsBAAAPAAAAAAAAAAEAIAAAACIAAABk&#10;cnMvZG93bnJldi54bWxQSwECFAAUAAAACACHTuJAHDwtdDwCAABmBAAADgAAAAAAAAABACAAAAAq&#10;AQAAZHJzL2Uyb0RvYy54bWxQSwUGAAAAAAYABgBZAQAA2AUAAAAA&#10;">
                <v:fill on="f" focussize="0,0"/>
                <v:stroke on="f" weight="0.5pt"/>
                <v:imagedata o:title=""/>
                <o:lock v:ext="edit" aspectratio="f"/>
                <v:textbox>
                  <w:txbxContent>
                    <w:p w14:paraId="6B52A31B">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《短</w:t>
                      </w:r>
                      <w:r>
                        <w:rPr>
                          <w:rFonts w:hint="eastAsia" w:ascii="方正大黑_GBK" w:hAnsi="微软雅黑" w:eastAsia="方正大黑_GBK" w:cs="微软雅黑"/>
                          <w:b/>
                          <w:bCs/>
                          <w:color w:val="F08300"/>
                          <w:sz w:val="52"/>
                          <w:szCs w:val="52"/>
                          <w:lang w:val="en-US" w:eastAsia="zh-CN"/>
                        </w:rPr>
                        <w:t>视频制作与运营</w:t>
                      </w:r>
                      <w:r>
                        <w:rPr>
                          <w:rFonts w:hint="eastAsia" w:ascii="方正大黑_GBK" w:hAnsi="微软雅黑" w:eastAsia="方正大黑_GBK" w:cs="微软雅黑"/>
                          <w:b/>
                          <w:bCs/>
                          <w:color w:val="F08300"/>
                          <w:sz w:val="52"/>
                          <w:szCs w:val="52"/>
                        </w:rPr>
                        <w:t>》教案</w:t>
                      </w:r>
                    </w:p>
                  </w:txbxContent>
                </v:textbox>
              </v:shape>
            </w:pict>
          </mc:Fallback>
        </mc:AlternateContent>
      </w:r>
      <w:r>
        <w:rPr>
          <w:rFonts w:hint="eastAsia"/>
          <w:b/>
          <w:bCs/>
          <w:color w:val="01A99D"/>
          <w:sz w:val="32"/>
        </w:rPr>
        <w:t xml:space="preserve">              </w:t>
      </w:r>
      <w:r>
        <w:rPr>
          <w:rFonts w:hint="eastAsia" w:ascii="方正大黑_GBK" w:eastAsia="方正大黑_GBK"/>
          <w:color w:val="F08300"/>
          <w:sz w:val="32"/>
        </w:rPr>
        <w:t>产品手册系列之</w:t>
      </w:r>
    </w:p>
    <w:p w14:paraId="77F43E19">
      <w:pPr>
        <w:rPr>
          <w:rFonts w:ascii="微软雅黑" w:hAnsi="微软雅黑" w:eastAsia="微软雅黑" w:cs="微软雅黑"/>
        </w:rPr>
      </w:pPr>
      <w:r>
        <mc:AlternateContent>
          <mc:Choice Requires="wps">
            <w:drawing>
              <wp:anchor distT="0" distB="0" distL="114300" distR="114300" simplePos="0" relativeHeight="251661312" behindDoc="1" locked="0" layoutInCell="1" allowOverlap="1">
                <wp:simplePos x="0" y="0"/>
                <wp:positionH relativeFrom="column">
                  <wp:posOffset>2548890</wp:posOffset>
                </wp:positionH>
                <wp:positionV relativeFrom="paragraph">
                  <wp:posOffset>385445</wp:posOffset>
                </wp:positionV>
                <wp:extent cx="2725420" cy="586105"/>
                <wp:effectExtent l="0" t="0" r="0" b="4445"/>
                <wp:wrapNone/>
                <wp:docPr id="1" name="文本框 1"/>
                <wp:cNvGraphicFramePr/>
                <a:graphic xmlns:a="http://schemas.openxmlformats.org/drawingml/2006/main">
                  <a:graphicData uri="http://schemas.microsoft.com/office/word/2010/wordprocessingShape">
                    <wps:wsp>
                      <wps:cNvSpPr txBox="1"/>
                      <wps:spPr>
                        <a:xfrm>
                          <a:off x="0" y="0"/>
                          <a:ext cx="2725420" cy="5861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6E2636">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rPr>
                              <w:t>创意短视频方向</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0.7pt;margin-top:30.35pt;height:46.15pt;width:214.6pt;z-index:-251655168;mso-width-relative:page;mso-height-relative:page;" filled="f" stroked="f" coordsize="21600,21600" o:gfxdata="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n0Ms4toAAAAKAQAADwAAAAAAAAABACAAAAAiAAAAZHJz&#10;L2Rvd25yZXYueG1sUEsBAhQAFAAAAAgAh07iQDB/GQ87AgAAZgQAAA4AAAAAAAAAAQAgAAAAKQEA&#10;AGRycy9lMm9Eb2MueG1sUEsFBgAAAAAGAAYAWQEAANYFAAAAAA==&#10;">
                <v:fill on="f" focussize="0,0"/>
                <v:stroke on="f" weight="0.5pt"/>
                <v:imagedata o:title=""/>
                <o:lock v:ext="edit" aspectratio="f"/>
                <v:textbox>
                  <w:txbxContent>
                    <w:p w14:paraId="3E6E2636">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rPr>
                        <w:t>创意短视频方向</w:t>
                      </w:r>
                    </w:p>
                  </w:txbxContent>
                </v:textbox>
              </v:shape>
            </w:pict>
          </mc:Fallback>
        </mc:AlternateContent>
      </w:r>
    </w:p>
    <w:p w14:paraId="18D09DB1">
      <w:pPr>
        <w:rPr>
          <w:rFonts w:ascii="方正准圆简体" w:eastAsia="方正准圆简体"/>
          <w:color w:val="F08300"/>
          <w:sz w:val="36"/>
          <w:szCs w:val="36"/>
        </w:rPr>
      </w:pPr>
      <w:r>
        <mc:AlternateContent>
          <mc:Choice Requires="wps">
            <w:drawing>
              <wp:anchor distT="0" distB="0" distL="114300" distR="114300" simplePos="0" relativeHeight="251660288" behindDoc="0" locked="0" layoutInCell="1" allowOverlap="1">
                <wp:simplePos x="0" y="0"/>
                <wp:positionH relativeFrom="column">
                  <wp:posOffset>814705</wp:posOffset>
                </wp:positionH>
                <wp:positionV relativeFrom="paragraph">
                  <wp:posOffset>30480</wp:posOffset>
                </wp:positionV>
                <wp:extent cx="1984375" cy="394335"/>
                <wp:effectExtent l="0" t="0" r="0" b="5715"/>
                <wp:wrapNone/>
                <wp:docPr id="1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984076" cy="394335"/>
                        </a:xfrm>
                        <a:prstGeom prst="rect">
                          <a:avLst/>
                        </a:prstGeom>
                        <a:solidFill>
                          <a:srgbClr val="F08300"/>
                        </a:solidFill>
                        <a:ln w="9525">
                          <a:noFill/>
                          <a:miter lim="800000"/>
                        </a:ln>
                      </wps:spPr>
                      <wps:txbx>
                        <w:txbxContent>
                          <w:p w14:paraId="3ECB91B5">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wps:txbx>
                      <wps:bodyPr rot="0" vert="horz" wrap="square" lIns="108000" tIns="0" rIns="91440" bIns="0" anchor="ctr" anchorCtr="0">
                        <a:noAutofit/>
                      </wps:bodyPr>
                    </wps:wsp>
                  </a:graphicData>
                </a:graphic>
              </wp:anchor>
            </w:drawing>
          </mc:Choice>
          <mc:Fallback>
            <w:pict>
              <v:shape id="文本框 2" o:spid="_x0000_s1026" o:spt="202" type="#_x0000_t202" style="position:absolute;left:0pt;margin-left:64.15pt;margin-top:2.4pt;height:31.05pt;width:156.25pt;z-index:251660288;v-text-anchor:middle;mso-width-relative:page;mso-height-relative:page;" fillcolor="#F08300" filled="t" stroked="f" coordsize="21600,21600" o:gfxdata="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KXWRUtcAAAAIAQAADwAAAAAAAAABACAAAAAiAAAAZHJz&#10;L2Rvd25yZXYueG1sUEsBAhQAFAAAAAgAh07iQDm5qfo+AgAATgQAAA4AAAAAAAAAAQAgAAAAJgEA&#10;AGRycy9lMm9Eb2MueG1sUEsFBgAAAAAGAAYAWQEAANYFAAAAAA==&#10;">
                <v:fill on="t" focussize="0,0"/>
                <v:stroke on="f" miterlimit="8" joinstyle="miter"/>
                <v:imagedata o:title=""/>
                <o:lock v:ext="edit" aspectratio="f"/>
                <v:textbox inset="3mm,0mm,2.54mm,0mm">
                  <w:txbxContent>
                    <w:p w14:paraId="3ECB91B5">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v:textbox>
              </v:shape>
            </w:pict>
          </mc:Fallback>
        </mc:AlternateContent>
      </w:r>
      <w:r>
        <w:rPr>
          <w:rFonts w:hint="eastAsia"/>
          <w:color w:val="2E75B6" w:themeColor="accent1" w:themeShade="BF"/>
          <w:sz w:val="32"/>
        </w:rPr>
        <w:t xml:space="preserve">                    </w:t>
      </w:r>
      <w:r>
        <w:rPr>
          <w:color w:val="2E75B6" w:themeColor="accent1" w:themeShade="BF"/>
          <w:sz w:val="32"/>
        </w:rPr>
        <w:t xml:space="preserve"> </w:t>
      </w:r>
    </w:p>
    <w:p w14:paraId="50EC372B">
      <w:pPr>
        <w:jc w:val="center"/>
        <w:rPr>
          <w:color w:val="2E75B6" w:themeColor="accent1" w:themeShade="BF"/>
          <w:sz w:val="32"/>
        </w:rPr>
      </w:pPr>
      <w:r>
        <w:rPr>
          <w:rFonts w:hint="eastAsia"/>
          <w:color w:val="2E75B6" w:themeColor="accent1" w:themeShade="BF"/>
          <w:sz w:val="32"/>
        </w:rPr>
        <w:t xml:space="preserve">             </w:t>
      </w:r>
    </w:p>
    <w:p w14:paraId="19ECF4C4">
      <w:pPr>
        <w:rPr>
          <w:rFonts w:ascii="微软雅黑" w:hAnsi="微软雅黑" w:eastAsia="微软雅黑" w:cs="微软雅黑"/>
        </w:rPr>
      </w:pPr>
    </w:p>
    <w:p w14:paraId="2D9C9412">
      <w:pPr>
        <w:rPr>
          <w:rFonts w:ascii="微软雅黑" w:hAnsi="微软雅黑" w:eastAsia="微软雅黑" w:cs="微软雅黑"/>
        </w:rPr>
      </w:pPr>
    </w:p>
    <w:p w14:paraId="061EF1E4">
      <w:pPr>
        <w:rPr>
          <w:rFonts w:ascii="微软雅黑" w:hAnsi="微软雅黑" w:eastAsia="微软雅黑" w:cs="微软雅黑"/>
        </w:rPr>
      </w:pPr>
    </w:p>
    <w:p w14:paraId="21FD31ED">
      <w:pPr>
        <w:rPr>
          <w:rFonts w:ascii="微软雅黑" w:hAnsi="微软雅黑" w:eastAsia="微软雅黑" w:cs="微软雅黑"/>
        </w:rPr>
      </w:pPr>
    </w:p>
    <w:p w14:paraId="4778B171">
      <w:pPr>
        <w:rPr>
          <w:rFonts w:ascii="微软雅黑" w:hAnsi="微软雅黑" w:eastAsia="微软雅黑" w:cs="微软雅黑"/>
        </w:rPr>
      </w:pPr>
    </w:p>
    <w:p w14:paraId="3AC083CE">
      <w:pPr>
        <w:rPr>
          <w:rFonts w:ascii="微软雅黑" w:hAnsi="微软雅黑" w:eastAsia="微软雅黑" w:cs="微软雅黑"/>
        </w:rPr>
      </w:pPr>
    </w:p>
    <w:p w14:paraId="11B68305">
      <w:pPr>
        <w:rPr>
          <w:rFonts w:ascii="微软雅黑" w:hAnsi="微软雅黑" w:eastAsia="微软雅黑" w:cs="微软雅黑"/>
        </w:rPr>
      </w:pPr>
    </w:p>
    <w:p w14:paraId="3E321414">
      <w:pPr>
        <w:rPr>
          <w:rFonts w:ascii="微软雅黑" w:hAnsi="微软雅黑" w:eastAsia="微软雅黑" w:cs="微软雅黑"/>
        </w:rPr>
      </w:pPr>
    </w:p>
    <w:p w14:paraId="28363EF8">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4AD5E73C">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21C5229D">
      <w:pPr>
        <w:tabs>
          <w:tab w:val="left" w:pos="5040"/>
        </w:tabs>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tab/>
      </w:r>
    </w:p>
    <w:p w14:paraId="14FEFD42">
      <w:pPr>
        <w:pStyle w:val="4"/>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教案说明</w:t>
      </w:r>
    </w:p>
    <w:p w14:paraId="4D14F6A1">
      <w:pPr>
        <w:pStyle w:val="4"/>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 xml:space="preserve">              </w:t>
      </w:r>
      <w:r>
        <w:rPr>
          <w:rFonts w:ascii="黑体" w:hAnsi="黑体" w:eastAsia="黑体" w:cs="楷体"/>
          <w:b/>
          <w:bCs/>
          <w:sz w:val="44"/>
          <w:szCs w:val="44"/>
        </w:rPr>
        <w:t xml:space="preserve">   </w:t>
      </w:r>
      <w:r>
        <w:rPr>
          <w:rFonts w:hint="eastAsia" w:ascii="黑体" w:hAnsi="黑体" w:eastAsia="黑体" w:cs="楷体"/>
          <w:b/>
          <w:bCs/>
          <w:sz w:val="28"/>
          <w:szCs w:val="28"/>
        </w:rPr>
        <w:t>课程号：</w:t>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hint="eastAsia" w:ascii="黑体" w:hAnsi="黑体" w:eastAsia="黑体" w:cs="楷体"/>
          <w:b/>
          <w:bCs/>
          <w:sz w:val="28"/>
          <w:szCs w:val="28"/>
          <w:u w:val="single"/>
        </w:rPr>
        <w:t xml:space="preserve">        </w:t>
      </w:r>
      <w:r>
        <w:rPr>
          <w:rFonts w:hint="eastAsia" w:ascii="黑体" w:hAnsi="黑体" w:eastAsia="黑体" w:cs="楷体"/>
          <w:u w:val="single"/>
        </w:rPr>
        <w:t xml:space="preserve">                </w:t>
      </w:r>
    </w:p>
    <w:tbl>
      <w:tblPr>
        <w:tblStyle w:val="9"/>
        <w:tblW w:w="5835"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4"/>
        <w:gridCol w:w="2037"/>
        <w:gridCol w:w="1836"/>
        <w:gridCol w:w="2162"/>
        <w:gridCol w:w="2596"/>
      </w:tblGrid>
      <w:tr w14:paraId="64E3B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661" w:type="pct"/>
            <w:vAlign w:val="center"/>
          </w:tcPr>
          <w:p w14:paraId="6556CB82">
            <w:pPr>
              <w:spacing w:line="276" w:lineRule="auto"/>
              <w:jc w:val="center"/>
              <w:rPr>
                <w:rFonts w:ascii="黑体" w:hAnsi="黑体" w:eastAsia="黑体" w:cstheme="minorBidi"/>
                <w:b/>
                <w:bCs/>
                <w:sz w:val="24"/>
              </w:rPr>
            </w:pPr>
            <w:r>
              <w:rPr>
                <w:rFonts w:hint="eastAsia" w:ascii="黑体" w:hAnsi="黑体" w:eastAsia="黑体" w:cstheme="minorBidi"/>
                <w:b/>
                <w:bCs/>
                <w:sz w:val="24"/>
              </w:rPr>
              <w:t xml:space="preserve">学 </w:t>
            </w:r>
            <w:r>
              <w:rPr>
                <w:rFonts w:ascii="黑体" w:hAnsi="黑体" w:eastAsia="黑体" w:cstheme="minorBidi"/>
                <w:b/>
                <w:bCs/>
                <w:sz w:val="24"/>
              </w:rPr>
              <w:t xml:space="preserve">   </w:t>
            </w:r>
            <w:r>
              <w:rPr>
                <w:rFonts w:hint="eastAsia" w:ascii="黑体" w:hAnsi="黑体" w:eastAsia="黑体" w:cstheme="minorBidi"/>
                <w:b/>
                <w:bCs/>
                <w:sz w:val="24"/>
              </w:rPr>
              <w:t>院</w:t>
            </w:r>
          </w:p>
        </w:tc>
        <w:tc>
          <w:tcPr>
            <w:tcW w:w="1024" w:type="pct"/>
            <w:vAlign w:val="center"/>
          </w:tcPr>
          <w:p w14:paraId="726E096A">
            <w:pPr>
              <w:spacing w:line="276" w:lineRule="auto"/>
              <w:jc w:val="center"/>
              <w:rPr>
                <w:rFonts w:ascii="黑体" w:hAnsi="黑体" w:eastAsia="黑体" w:cs="宋体"/>
                <w:b/>
                <w:bCs/>
                <w:sz w:val="28"/>
                <w:szCs w:val="28"/>
              </w:rPr>
            </w:pPr>
          </w:p>
        </w:tc>
        <w:tc>
          <w:tcPr>
            <w:tcW w:w="923" w:type="pct"/>
            <w:vAlign w:val="center"/>
          </w:tcPr>
          <w:p w14:paraId="090887EA">
            <w:pPr>
              <w:spacing w:line="276" w:lineRule="auto"/>
              <w:jc w:val="center"/>
              <w:rPr>
                <w:rFonts w:ascii="黑体" w:hAnsi="黑体" w:eastAsia="黑体" w:cstheme="minorBidi"/>
                <w:b/>
                <w:bCs/>
                <w:sz w:val="24"/>
              </w:rPr>
            </w:pPr>
            <w:r>
              <w:rPr>
                <w:rFonts w:hint="eastAsia" w:ascii="黑体" w:hAnsi="黑体" w:eastAsia="黑体" w:cstheme="minorBidi"/>
                <w:b/>
                <w:bCs/>
                <w:sz w:val="24"/>
              </w:rPr>
              <w:t>任课教师</w:t>
            </w:r>
          </w:p>
        </w:tc>
        <w:tc>
          <w:tcPr>
            <w:tcW w:w="0" w:type="auto"/>
            <w:gridSpan w:val="2"/>
            <w:vAlign w:val="center"/>
          </w:tcPr>
          <w:p w14:paraId="7C4EBB6C">
            <w:pPr>
              <w:spacing w:line="276" w:lineRule="auto"/>
              <w:jc w:val="center"/>
              <w:rPr>
                <w:rFonts w:ascii="黑体" w:hAnsi="黑体" w:eastAsia="黑体" w:cs="宋体"/>
                <w:b/>
                <w:bCs/>
                <w:sz w:val="28"/>
                <w:szCs w:val="28"/>
              </w:rPr>
            </w:pPr>
          </w:p>
        </w:tc>
      </w:tr>
      <w:tr w14:paraId="614EC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61" w:type="pct"/>
            <w:vAlign w:val="center"/>
          </w:tcPr>
          <w:p w14:paraId="6D215D62">
            <w:pPr>
              <w:spacing w:line="276" w:lineRule="auto"/>
              <w:jc w:val="left"/>
              <w:rPr>
                <w:rFonts w:ascii="黑体" w:hAnsi="黑体" w:eastAsia="黑体" w:cstheme="minorBidi"/>
                <w:b/>
                <w:bCs/>
                <w:sz w:val="24"/>
              </w:rPr>
            </w:pPr>
            <w:r>
              <w:rPr>
                <w:rFonts w:hint="eastAsia" w:ascii="黑体" w:hAnsi="黑体" w:eastAsia="黑体" w:cstheme="minorBidi"/>
                <w:b/>
                <w:bCs/>
                <w:sz w:val="24"/>
              </w:rPr>
              <w:t>授课题目</w:t>
            </w:r>
          </w:p>
        </w:tc>
        <w:tc>
          <w:tcPr>
            <w:tcW w:w="1947" w:type="pct"/>
            <w:gridSpan w:val="2"/>
            <w:vAlign w:val="center"/>
          </w:tcPr>
          <w:p w14:paraId="5D530583">
            <w:pPr>
              <w:spacing w:line="276" w:lineRule="auto"/>
              <w:jc w:val="center"/>
              <w:rPr>
                <w:rFonts w:ascii="黑体" w:hAnsi="黑体" w:eastAsia="黑体" w:cs="宋体"/>
                <w:b/>
                <w:bCs/>
                <w:sz w:val="28"/>
                <w:szCs w:val="28"/>
              </w:rPr>
            </w:pPr>
            <w:r>
              <w:rPr>
                <w:rFonts w:hint="eastAsia" w:ascii="黑体" w:hAnsi="黑体" w:eastAsia="黑体" w:cs="Times New Roman"/>
                <w:color w:val="000000"/>
                <w:sz w:val="24"/>
                <w:u w:val="single"/>
              </w:rPr>
              <w:t>短</w:t>
            </w:r>
            <w:r>
              <w:rPr>
                <w:rFonts w:hint="eastAsia" w:ascii="黑体" w:hAnsi="黑体" w:eastAsia="黑体" w:cs="Times New Roman"/>
                <w:color w:val="000000"/>
                <w:sz w:val="24"/>
                <w:u w:val="single"/>
                <w:lang w:val="en-US" w:eastAsia="zh-CN"/>
              </w:rPr>
              <w:t>视频创作与运营</w:t>
            </w:r>
            <w:bookmarkStart w:id="0" w:name="_GoBack"/>
            <w:bookmarkEnd w:id="0"/>
          </w:p>
        </w:tc>
        <w:tc>
          <w:tcPr>
            <w:tcW w:w="0" w:type="auto"/>
            <w:vAlign w:val="center"/>
          </w:tcPr>
          <w:p w14:paraId="10E38F34">
            <w:pPr>
              <w:spacing w:line="276" w:lineRule="auto"/>
              <w:jc w:val="center"/>
              <w:rPr>
                <w:rFonts w:ascii="黑体" w:hAnsi="黑体" w:eastAsia="黑体" w:cstheme="minorBidi"/>
                <w:b/>
                <w:bCs/>
                <w:sz w:val="24"/>
              </w:rPr>
            </w:pPr>
            <w:r>
              <w:rPr>
                <w:rFonts w:hint="eastAsia" w:ascii="黑体" w:hAnsi="黑体" w:eastAsia="黑体" w:cstheme="minorBidi"/>
                <w:b/>
                <w:bCs/>
                <w:sz w:val="24"/>
              </w:rPr>
              <w:t>单位课时</w:t>
            </w:r>
          </w:p>
        </w:tc>
        <w:tc>
          <w:tcPr>
            <w:tcW w:w="0" w:type="auto"/>
            <w:vAlign w:val="center"/>
          </w:tcPr>
          <w:p w14:paraId="02EB3A95">
            <w:pPr>
              <w:spacing w:line="276" w:lineRule="auto"/>
              <w:jc w:val="left"/>
              <w:rPr>
                <w:rFonts w:ascii="黑体" w:hAnsi="黑体" w:eastAsia="黑体" w:cstheme="minorBidi"/>
                <w:sz w:val="24"/>
              </w:rPr>
            </w:pPr>
            <w:r>
              <w:rPr>
                <w:rFonts w:hint="eastAsia" w:ascii="黑体" w:hAnsi="黑体" w:eastAsia="黑体" w:cstheme="minorBidi"/>
                <w:sz w:val="24"/>
              </w:rPr>
              <w:t xml:space="preserve">  45  分钟</w:t>
            </w:r>
          </w:p>
        </w:tc>
      </w:tr>
      <w:tr w14:paraId="0DA1F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661" w:type="pct"/>
            <w:vAlign w:val="center"/>
          </w:tcPr>
          <w:p w14:paraId="59A2CEDB">
            <w:pPr>
              <w:spacing w:line="276" w:lineRule="auto"/>
              <w:jc w:val="left"/>
              <w:rPr>
                <w:rFonts w:ascii="黑体" w:hAnsi="黑体" w:eastAsia="黑体" w:cstheme="minorBidi"/>
                <w:b/>
                <w:bCs/>
                <w:sz w:val="24"/>
              </w:rPr>
            </w:pPr>
            <w:r>
              <w:rPr>
                <w:rFonts w:hint="eastAsia" w:ascii="黑体" w:hAnsi="黑体" w:eastAsia="黑体" w:cstheme="minorBidi"/>
                <w:b/>
                <w:bCs/>
                <w:sz w:val="24"/>
              </w:rPr>
              <w:t>授课学时</w:t>
            </w:r>
          </w:p>
        </w:tc>
        <w:tc>
          <w:tcPr>
            <w:tcW w:w="1024" w:type="pct"/>
            <w:vAlign w:val="center"/>
          </w:tcPr>
          <w:p w14:paraId="7A7A6D21">
            <w:pPr>
              <w:spacing w:line="276" w:lineRule="auto"/>
              <w:jc w:val="center"/>
              <w:rPr>
                <w:rFonts w:hint="eastAsia" w:ascii="黑体" w:hAnsi="黑体" w:eastAsia="黑体" w:cs="宋体"/>
                <w:b/>
                <w:bCs/>
                <w:sz w:val="32"/>
                <w:szCs w:val="32"/>
                <w:lang w:eastAsia="zh-CN"/>
              </w:rPr>
            </w:pPr>
            <w:r>
              <w:rPr>
                <w:rFonts w:hint="eastAsia" w:ascii="黑体" w:hAnsi="黑体" w:eastAsia="黑体" w:cs="宋体"/>
                <w:sz w:val="24"/>
              </w:rPr>
              <w:t>12</w:t>
            </w:r>
            <w:r>
              <w:rPr>
                <w:rFonts w:hint="eastAsia" w:ascii="黑体" w:hAnsi="黑体" w:eastAsia="黑体" w:cs="宋体"/>
                <w:sz w:val="24"/>
                <w:lang w:val="en-US" w:eastAsia="zh-CN"/>
              </w:rPr>
              <w:t>8</w:t>
            </w:r>
          </w:p>
        </w:tc>
        <w:tc>
          <w:tcPr>
            <w:tcW w:w="923" w:type="pct"/>
            <w:vAlign w:val="center"/>
          </w:tcPr>
          <w:p w14:paraId="51ECD962">
            <w:pPr>
              <w:spacing w:line="276" w:lineRule="auto"/>
              <w:jc w:val="center"/>
              <w:rPr>
                <w:rFonts w:ascii="黑体" w:hAnsi="黑体" w:eastAsia="黑体" w:cs="Times New Roman"/>
                <w:b/>
                <w:bCs/>
                <w:sz w:val="24"/>
              </w:rPr>
            </w:pPr>
            <w:r>
              <w:rPr>
                <w:rFonts w:hint="eastAsia" w:ascii="黑体" w:hAnsi="黑体" w:eastAsia="黑体" w:cs="Times New Roman"/>
                <w:b/>
                <w:bCs/>
                <w:sz w:val="24"/>
              </w:rPr>
              <w:t>授课对象</w:t>
            </w:r>
          </w:p>
        </w:tc>
        <w:tc>
          <w:tcPr>
            <w:tcW w:w="0" w:type="auto"/>
            <w:gridSpan w:val="2"/>
            <w:vAlign w:val="center"/>
          </w:tcPr>
          <w:p w14:paraId="00D90F95">
            <w:pPr>
              <w:spacing w:line="276" w:lineRule="auto"/>
              <w:jc w:val="center"/>
              <w:rPr>
                <w:rFonts w:ascii="黑体" w:hAnsi="黑体" w:eastAsia="黑体" w:cs="Times New Roman"/>
                <w:sz w:val="24"/>
              </w:rPr>
            </w:pPr>
            <w:r>
              <w:rPr>
                <w:rFonts w:hint="eastAsia" w:ascii="黑体" w:hAnsi="黑体" w:eastAsia="黑体" w:cs="Times New Roman"/>
                <w:sz w:val="24"/>
              </w:rPr>
              <w:t>东方学院2</w:t>
            </w:r>
            <w:r>
              <w:rPr>
                <w:rFonts w:ascii="黑体" w:hAnsi="黑体" w:eastAsia="黑体" w:cs="Times New Roman"/>
                <w:sz w:val="24"/>
              </w:rPr>
              <w:t>019</w:t>
            </w:r>
            <w:r>
              <w:rPr>
                <w:rFonts w:hint="eastAsia" w:ascii="黑体" w:hAnsi="黑体" w:eastAsia="黑体" w:cs="Times New Roman"/>
                <w:sz w:val="24"/>
              </w:rPr>
              <w:t>级数字媒体艺术专业</w:t>
            </w:r>
          </w:p>
        </w:tc>
      </w:tr>
      <w:tr w14:paraId="4668D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trPr>
        <w:tc>
          <w:tcPr>
            <w:tcW w:w="661" w:type="pct"/>
            <w:vAlign w:val="center"/>
          </w:tcPr>
          <w:p w14:paraId="342DDC1F">
            <w:pPr>
              <w:spacing w:line="276" w:lineRule="auto"/>
              <w:jc w:val="left"/>
              <w:rPr>
                <w:rFonts w:ascii="黑体" w:hAnsi="黑体" w:eastAsia="黑体" w:cstheme="minorBidi"/>
                <w:b/>
                <w:bCs/>
                <w:sz w:val="24"/>
              </w:rPr>
            </w:pPr>
            <w:r>
              <w:rPr>
                <w:rFonts w:hint="eastAsia" w:ascii="黑体" w:hAnsi="黑体" w:eastAsia="黑体" w:cstheme="minorBidi"/>
                <w:b/>
                <w:bCs/>
                <w:sz w:val="24"/>
              </w:rPr>
              <w:t>教学目标</w:t>
            </w:r>
          </w:p>
        </w:tc>
        <w:tc>
          <w:tcPr>
            <w:tcW w:w="4339" w:type="pct"/>
            <w:gridSpan w:val="4"/>
            <w:vAlign w:val="center"/>
          </w:tcPr>
          <w:p w14:paraId="5B6F8F8B">
            <w:pPr>
              <w:spacing w:line="276" w:lineRule="auto"/>
              <w:ind w:firstLine="480" w:firstLineChars="200"/>
              <w:jc w:val="left"/>
              <w:rPr>
                <w:rFonts w:ascii="黑体" w:hAnsi="黑体" w:eastAsia="黑体" w:cs="Times New Roman"/>
                <w:sz w:val="24"/>
              </w:rPr>
            </w:pPr>
            <w:r>
              <w:rPr>
                <w:rFonts w:hint="eastAsia" w:ascii="黑体" w:hAnsi="黑体" w:eastAsia="黑体" w:cs="Times New Roman"/>
                <w:sz w:val="24"/>
              </w:rPr>
              <w:t>《数字短片创作》以短片制作理论和创新创意方法，教会学生用全新的数字技术把创作的精彩故事表现出来。迅速掌握数字短片的各种特技制作技术以及综合运用的方法。同时提高数字短片的制作水平，开拓思路和提高艺术表现力。</w:t>
            </w:r>
          </w:p>
        </w:tc>
      </w:tr>
      <w:tr w14:paraId="6B040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661" w:type="pct"/>
            <w:vAlign w:val="center"/>
          </w:tcPr>
          <w:p w14:paraId="36F1B81E">
            <w:pPr>
              <w:spacing w:line="276" w:lineRule="auto"/>
              <w:jc w:val="left"/>
              <w:rPr>
                <w:rFonts w:ascii="黑体" w:hAnsi="黑体" w:eastAsia="黑体" w:cstheme="minorBidi"/>
                <w:b/>
                <w:bCs/>
                <w:sz w:val="24"/>
              </w:rPr>
            </w:pPr>
            <w:r>
              <w:rPr>
                <w:rFonts w:hint="eastAsia" w:ascii="黑体" w:hAnsi="黑体" w:eastAsia="黑体" w:cstheme="minorBidi"/>
                <w:b/>
                <w:bCs/>
                <w:sz w:val="24"/>
              </w:rPr>
              <w:t>教学重点</w:t>
            </w:r>
          </w:p>
        </w:tc>
        <w:tc>
          <w:tcPr>
            <w:tcW w:w="4339" w:type="pct"/>
            <w:gridSpan w:val="4"/>
            <w:vAlign w:val="center"/>
          </w:tcPr>
          <w:p w14:paraId="51512879">
            <w:pPr>
              <w:spacing w:line="276" w:lineRule="auto"/>
              <w:jc w:val="left"/>
              <w:rPr>
                <w:rFonts w:ascii="黑体" w:hAnsi="黑体" w:eastAsia="黑体" w:cs="Times New Roman"/>
                <w:sz w:val="24"/>
              </w:rPr>
            </w:pPr>
            <w:r>
              <w:rPr>
                <w:rFonts w:hint="eastAsia" w:ascii="黑体" w:hAnsi="黑体" w:eastAsia="黑体" w:cs="Times New Roman"/>
                <w:sz w:val="24"/>
              </w:rPr>
              <w:t>迅速掌握数字短片的各种特技制作技术以及综合运用的方法。</w:t>
            </w:r>
          </w:p>
        </w:tc>
      </w:tr>
      <w:tr w14:paraId="65577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661" w:type="pct"/>
            <w:vAlign w:val="center"/>
          </w:tcPr>
          <w:p w14:paraId="0E5725EC">
            <w:pPr>
              <w:spacing w:line="276" w:lineRule="auto"/>
              <w:jc w:val="left"/>
              <w:rPr>
                <w:rFonts w:ascii="黑体" w:hAnsi="黑体" w:eastAsia="黑体" w:cstheme="minorBidi"/>
                <w:b/>
                <w:bCs/>
                <w:sz w:val="24"/>
              </w:rPr>
            </w:pPr>
            <w:r>
              <w:rPr>
                <w:rFonts w:hint="eastAsia" w:ascii="黑体" w:hAnsi="黑体" w:eastAsia="黑体" w:cstheme="minorBidi"/>
                <w:b/>
                <w:bCs/>
                <w:sz w:val="24"/>
              </w:rPr>
              <w:t>教学难点</w:t>
            </w:r>
          </w:p>
        </w:tc>
        <w:tc>
          <w:tcPr>
            <w:tcW w:w="4339" w:type="pct"/>
            <w:gridSpan w:val="4"/>
            <w:vAlign w:val="center"/>
          </w:tcPr>
          <w:p w14:paraId="6A379315">
            <w:pPr>
              <w:spacing w:line="276" w:lineRule="auto"/>
              <w:jc w:val="left"/>
              <w:rPr>
                <w:rFonts w:ascii="黑体" w:hAnsi="黑体" w:eastAsia="黑体" w:cs="宋体"/>
                <w:b/>
                <w:bCs/>
                <w:sz w:val="32"/>
                <w:szCs w:val="32"/>
              </w:rPr>
            </w:pPr>
            <w:r>
              <w:rPr>
                <w:rFonts w:hint="eastAsia" w:ascii="黑体" w:hAnsi="黑体" w:eastAsia="黑体" w:cs="Times New Roman"/>
                <w:sz w:val="24"/>
              </w:rPr>
              <w:t>提高数字短片的制作水平，开拓思路和提高艺术表现力</w:t>
            </w:r>
          </w:p>
        </w:tc>
      </w:tr>
      <w:tr w14:paraId="2C317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661" w:type="pct"/>
            <w:vMerge w:val="restart"/>
            <w:vAlign w:val="center"/>
          </w:tcPr>
          <w:p w14:paraId="643C3CAD">
            <w:pPr>
              <w:spacing w:line="276" w:lineRule="auto"/>
              <w:jc w:val="left"/>
              <w:rPr>
                <w:rFonts w:ascii="黑体" w:hAnsi="黑体" w:eastAsia="黑体" w:cstheme="minorBidi"/>
                <w:b/>
                <w:bCs/>
                <w:sz w:val="24"/>
              </w:rPr>
            </w:pPr>
            <w:r>
              <w:rPr>
                <w:rFonts w:hint="eastAsia" w:ascii="黑体" w:hAnsi="黑体" w:eastAsia="黑体" w:cstheme="minorBidi"/>
                <w:b/>
                <w:bCs/>
                <w:sz w:val="24"/>
              </w:rPr>
              <w:t>教学方法分析</w:t>
            </w:r>
          </w:p>
        </w:tc>
        <w:tc>
          <w:tcPr>
            <w:tcW w:w="4339" w:type="pct"/>
            <w:gridSpan w:val="4"/>
            <w:vAlign w:val="center"/>
          </w:tcPr>
          <w:p w14:paraId="30EFEE6A">
            <w:pPr>
              <w:spacing w:line="276" w:lineRule="auto"/>
              <w:jc w:val="left"/>
              <w:rPr>
                <w:rFonts w:ascii="黑体" w:hAnsi="黑体" w:eastAsia="黑体" w:cs="宋体"/>
                <w:b/>
                <w:bCs/>
                <w:sz w:val="32"/>
                <w:szCs w:val="32"/>
              </w:rPr>
            </w:pPr>
            <w:r>
              <w:rPr>
                <w:rFonts w:hint="eastAsia" w:ascii="黑体" w:hAnsi="黑体" w:eastAsia="黑体" w:cs="宋体"/>
                <w:sz w:val="24"/>
              </w:rPr>
              <w:t>确立以学生为主体，以培养学生主动发展为中心的教学思想，重视学生的个性发展，激发学生的创造力</w:t>
            </w:r>
          </w:p>
        </w:tc>
      </w:tr>
      <w:tr w14:paraId="1494E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61" w:type="pct"/>
            <w:vMerge w:val="continue"/>
            <w:vAlign w:val="center"/>
          </w:tcPr>
          <w:p w14:paraId="73736303">
            <w:pPr>
              <w:spacing w:line="276" w:lineRule="auto"/>
              <w:jc w:val="left"/>
              <w:rPr>
                <w:rFonts w:ascii="黑体" w:hAnsi="黑体" w:eastAsia="黑体" w:cs="Times New Roman"/>
                <w:b/>
                <w:bCs/>
                <w:sz w:val="24"/>
              </w:rPr>
            </w:pPr>
          </w:p>
        </w:tc>
        <w:tc>
          <w:tcPr>
            <w:tcW w:w="4339" w:type="pct"/>
            <w:gridSpan w:val="4"/>
            <w:vAlign w:val="center"/>
          </w:tcPr>
          <w:p w14:paraId="75BB8579">
            <w:pPr>
              <w:spacing w:line="276" w:lineRule="auto"/>
              <w:rPr>
                <w:rFonts w:ascii="黑体" w:hAnsi="黑体" w:eastAsia="黑体" w:cs="宋体"/>
                <w:b/>
                <w:bCs/>
                <w:sz w:val="32"/>
                <w:szCs w:val="32"/>
              </w:rPr>
            </w:pPr>
            <w:r>
              <w:rPr>
                <w:rFonts w:hint="eastAsia" w:ascii="黑体" w:hAnsi="黑体" w:eastAsia="黑体" w:cs="宋体"/>
                <w:b/>
                <w:bCs/>
                <w:sz w:val="24"/>
              </w:rPr>
              <w:t>教学方法：讲授</w:t>
            </w:r>
            <w:r>
              <w:rPr>
                <w:rFonts w:ascii="Segoe UI Emoji" w:hAnsi="Segoe UI Emoji" w:eastAsia="黑体" w:cs="Segoe UI Emoji"/>
                <w:b/>
                <w:bCs/>
                <w:sz w:val="24"/>
              </w:rPr>
              <w:t>⬜</w:t>
            </w:r>
            <w:r>
              <w:rPr>
                <w:rFonts w:hint="eastAsia" w:ascii="黑体" w:hAnsi="黑体" w:eastAsia="黑体" w:cs="宋体"/>
                <w:b/>
                <w:bCs/>
                <w:sz w:val="24"/>
              </w:rPr>
              <w:t xml:space="preserve"> 探究</w:t>
            </w:r>
            <w:r>
              <w:rPr>
                <w:rFonts w:ascii="Segoe UI Emoji" w:hAnsi="Segoe UI Emoji" w:eastAsia="黑体" w:cs="Segoe UI Emoji"/>
                <w:b/>
                <w:bCs/>
                <w:sz w:val="24"/>
              </w:rPr>
              <w:t>⬜</w:t>
            </w:r>
            <w:r>
              <w:rPr>
                <w:rFonts w:hint="eastAsia" w:ascii="黑体" w:hAnsi="黑体" w:eastAsia="黑体" w:cs="宋体"/>
                <w:b/>
                <w:bCs/>
                <w:sz w:val="24"/>
              </w:rPr>
              <w:t xml:space="preserve"> 问答</w:t>
            </w:r>
            <w:r>
              <w:rPr>
                <w:rFonts w:ascii="Segoe UI Emoji" w:hAnsi="Segoe UI Emoji" w:eastAsia="黑体" w:cs="Segoe UI Emoji"/>
                <w:b/>
                <w:bCs/>
                <w:sz w:val="24"/>
              </w:rPr>
              <w:t>⬜</w:t>
            </w:r>
            <w:r>
              <w:rPr>
                <w:rFonts w:hint="eastAsia" w:ascii="黑体" w:hAnsi="黑体" w:eastAsia="黑体" w:cs="宋体"/>
                <w:b/>
                <w:bCs/>
                <w:sz w:val="24"/>
              </w:rPr>
              <w:t xml:space="preserve"> 实验</w:t>
            </w:r>
            <w:r>
              <w:rPr>
                <w:rFonts w:ascii="Segoe UI Emoji" w:hAnsi="Segoe UI Emoji" w:eastAsia="黑体" w:cs="Segoe UI Emoji"/>
                <w:b/>
                <w:bCs/>
                <w:sz w:val="24"/>
              </w:rPr>
              <w:t>⬜</w:t>
            </w:r>
            <w:r>
              <w:rPr>
                <w:rFonts w:hint="eastAsia" w:ascii="黑体" w:hAnsi="黑体" w:eastAsia="黑体" w:cs="宋体"/>
                <w:b/>
                <w:bCs/>
                <w:sz w:val="24"/>
              </w:rPr>
              <w:t xml:space="preserve"> 演示</w:t>
            </w:r>
            <w:r>
              <w:rPr>
                <w:rFonts w:ascii="Segoe UI Emoji" w:hAnsi="Segoe UI Emoji" w:eastAsia="黑体" w:cs="Segoe UI Emoji"/>
                <w:b/>
                <w:bCs/>
                <w:sz w:val="24"/>
              </w:rPr>
              <w:t>⬜</w:t>
            </w:r>
            <w:r>
              <w:rPr>
                <w:rFonts w:hint="eastAsia" w:ascii="黑体" w:hAnsi="黑体" w:eastAsia="黑体" w:cs="宋体"/>
                <w:b/>
                <w:bCs/>
                <w:sz w:val="24"/>
              </w:rPr>
              <w:t xml:space="preserve"> 练习</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39EFB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trPr>
        <w:tc>
          <w:tcPr>
            <w:tcW w:w="661" w:type="pct"/>
            <w:vMerge w:val="restart"/>
            <w:vAlign w:val="center"/>
          </w:tcPr>
          <w:p w14:paraId="5B14DBE6">
            <w:pPr>
              <w:spacing w:line="276" w:lineRule="auto"/>
              <w:jc w:val="left"/>
              <w:rPr>
                <w:rFonts w:ascii="黑体" w:hAnsi="黑体" w:eastAsia="黑体" w:cstheme="minorBidi"/>
                <w:b/>
                <w:bCs/>
                <w:sz w:val="24"/>
              </w:rPr>
            </w:pPr>
            <w:r>
              <w:rPr>
                <w:rFonts w:hint="eastAsia" w:ascii="黑体" w:hAnsi="黑体" w:eastAsia="黑体" w:cstheme="minorBidi"/>
                <w:b/>
                <w:bCs/>
                <w:sz w:val="24"/>
              </w:rPr>
              <w:t>教学手段分析</w:t>
            </w:r>
          </w:p>
        </w:tc>
        <w:tc>
          <w:tcPr>
            <w:tcW w:w="4339" w:type="pct"/>
            <w:gridSpan w:val="4"/>
            <w:vAlign w:val="center"/>
          </w:tcPr>
          <w:p w14:paraId="6AC7B86C">
            <w:pPr>
              <w:spacing w:line="276" w:lineRule="auto"/>
              <w:jc w:val="left"/>
              <w:rPr>
                <w:rFonts w:ascii="黑体" w:hAnsi="黑体" w:eastAsia="黑体" w:cs="宋体"/>
                <w:b/>
                <w:bCs/>
                <w:sz w:val="32"/>
                <w:szCs w:val="32"/>
              </w:rPr>
            </w:pPr>
            <w:r>
              <w:rPr>
                <w:rFonts w:hint="eastAsia" w:ascii="黑体" w:hAnsi="黑体" w:eastAsia="黑体" w:cs="宋体"/>
                <w:sz w:val="24"/>
              </w:rPr>
              <w:t>根据授课内容不同，采用灵活多样的教学手段</w:t>
            </w:r>
          </w:p>
        </w:tc>
      </w:tr>
      <w:tr w14:paraId="0FACE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61" w:type="pct"/>
            <w:vMerge w:val="continue"/>
            <w:vAlign w:val="center"/>
          </w:tcPr>
          <w:p w14:paraId="08DF8A48">
            <w:pPr>
              <w:spacing w:line="276" w:lineRule="auto"/>
              <w:jc w:val="left"/>
              <w:rPr>
                <w:rFonts w:ascii="黑体" w:hAnsi="黑体" w:eastAsia="黑体" w:cs="Times New Roman"/>
                <w:b/>
                <w:bCs/>
                <w:sz w:val="24"/>
              </w:rPr>
            </w:pPr>
          </w:p>
        </w:tc>
        <w:tc>
          <w:tcPr>
            <w:tcW w:w="4339" w:type="pct"/>
            <w:gridSpan w:val="4"/>
            <w:vAlign w:val="center"/>
          </w:tcPr>
          <w:p w14:paraId="7F7FB4E6">
            <w:pPr>
              <w:spacing w:line="276" w:lineRule="auto"/>
              <w:rPr>
                <w:rFonts w:ascii="黑体" w:hAnsi="黑体" w:eastAsia="黑体" w:cs="宋体"/>
                <w:b/>
                <w:bCs/>
                <w:sz w:val="30"/>
                <w:szCs w:val="30"/>
              </w:rPr>
            </w:pPr>
            <w:r>
              <w:rPr>
                <w:rFonts w:hint="eastAsia" w:ascii="黑体" w:hAnsi="黑体" w:eastAsia="黑体" w:cs="宋体"/>
                <w:b/>
                <w:bCs/>
                <w:sz w:val="24"/>
              </w:rPr>
              <w:t>教学手段：板书</w:t>
            </w:r>
            <w:r>
              <w:rPr>
                <w:rFonts w:ascii="Segoe UI Emoji" w:hAnsi="Segoe UI Emoji" w:eastAsia="黑体" w:cs="Segoe UI Emoji"/>
                <w:b/>
                <w:bCs/>
                <w:sz w:val="24"/>
              </w:rPr>
              <w:t>⬜</w:t>
            </w:r>
            <w:r>
              <w:rPr>
                <w:rFonts w:hint="eastAsia" w:ascii="黑体" w:hAnsi="黑体" w:eastAsia="黑体" w:cs="宋体"/>
                <w:b/>
                <w:bCs/>
                <w:sz w:val="24"/>
              </w:rPr>
              <w:t xml:space="preserve"> 多媒体</w:t>
            </w:r>
            <w:r>
              <w:rPr>
                <w:rFonts w:ascii="Segoe UI Emoji" w:hAnsi="Segoe UI Emoji" w:eastAsia="黑体" w:cs="Segoe UI Emoji"/>
                <w:b/>
                <w:bCs/>
                <w:sz w:val="24"/>
              </w:rPr>
              <w:t>⬜</w:t>
            </w:r>
            <w:r>
              <w:rPr>
                <w:rFonts w:hint="eastAsia" w:ascii="黑体" w:hAnsi="黑体" w:eastAsia="黑体" w:cs="宋体"/>
                <w:b/>
                <w:bCs/>
                <w:sz w:val="24"/>
              </w:rPr>
              <w:t xml:space="preserve"> 模型</w:t>
            </w:r>
            <w:r>
              <w:rPr>
                <w:rFonts w:ascii="Segoe UI Emoji" w:hAnsi="Segoe UI Emoji" w:eastAsia="黑体" w:cs="Segoe UI Emoji"/>
                <w:b/>
                <w:bCs/>
                <w:sz w:val="24"/>
              </w:rPr>
              <w:t>⬜</w:t>
            </w:r>
            <w:r>
              <w:rPr>
                <w:rFonts w:hint="eastAsia" w:ascii="黑体" w:hAnsi="黑体" w:eastAsia="黑体" w:cs="宋体"/>
                <w:b/>
                <w:bCs/>
                <w:sz w:val="24"/>
              </w:rPr>
              <w:t xml:space="preserve"> 实物</w:t>
            </w:r>
            <w:r>
              <w:rPr>
                <w:rFonts w:ascii="Segoe UI Emoji" w:hAnsi="Segoe UI Emoji" w:eastAsia="黑体" w:cs="Segoe UI Emoji"/>
                <w:b/>
                <w:bCs/>
                <w:sz w:val="24"/>
              </w:rPr>
              <w:t>⬜</w:t>
            </w:r>
            <w:r>
              <w:rPr>
                <w:rFonts w:hint="eastAsia" w:ascii="黑体" w:hAnsi="黑体" w:eastAsia="黑体" w:cs="宋体"/>
                <w:b/>
                <w:bCs/>
                <w:sz w:val="24"/>
              </w:rPr>
              <w:t xml:space="preserve"> 标本</w:t>
            </w:r>
            <w:r>
              <w:rPr>
                <w:rFonts w:ascii="Segoe UI Emoji" w:hAnsi="Segoe UI Emoji" w:eastAsia="黑体" w:cs="Segoe UI Emoji"/>
                <w:b/>
                <w:bCs/>
                <w:sz w:val="24"/>
              </w:rPr>
              <w:t>⬜</w:t>
            </w:r>
            <w:r>
              <w:rPr>
                <w:rFonts w:hint="eastAsia" w:ascii="黑体" w:hAnsi="黑体" w:eastAsia="黑体" w:cs="宋体"/>
                <w:b/>
                <w:bCs/>
                <w:sz w:val="24"/>
              </w:rPr>
              <w:t xml:space="preserve"> 音像</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4ACA6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trPr>
        <w:tc>
          <w:tcPr>
            <w:tcW w:w="661" w:type="pct"/>
            <w:vAlign w:val="center"/>
          </w:tcPr>
          <w:p w14:paraId="64D1BA81">
            <w:pPr>
              <w:spacing w:line="276" w:lineRule="auto"/>
              <w:jc w:val="left"/>
              <w:rPr>
                <w:rFonts w:ascii="黑体" w:hAnsi="黑体" w:eastAsia="黑体" w:cstheme="minorBidi"/>
                <w:b/>
                <w:bCs/>
                <w:sz w:val="24"/>
              </w:rPr>
            </w:pPr>
            <w:r>
              <w:rPr>
                <w:rFonts w:hint="eastAsia" w:ascii="黑体" w:hAnsi="黑体" w:eastAsia="黑体" w:cstheme="minorBidi"/>
                <w:b/>
                <w:bCs/>
                <w:sz w:val="24"/>
              </w:rPr>
              <w:t>教材</w:t>
            </w:r>
          </w:p>
        </w:tc>
        <w:tc>
          <w:tcPr>
            <w:tcW w:w="4339" w:type="pct"/>
            <w:gridSpan w:val="4"/>
            <w:vAlign w:val="center"/>
          </w:tcPr>
          <w:p w14:paraId="55732487">
            <w:pPr>
              <w:spacing w:line="276" w:lineRule="auto"/>
              <w:jc w:val="left"/>
              <w:rPr>
                <w:rFonts w:ascii="黑体" w:hAnsi="黑体" w:eastAsia="黑体" w:cs="宋体"/>
                <w:b/>
                <w:bCs/>
                <w:sz w:val="32"/>
                <w:szCs w:val="32"/>
              </w:rPr>
            </w:pPr>
            <w:r>
              <w:rPr>
                <w:rFonts w:hint="eastAsia" w:ascii="黑体" w:hAnsi="黑体" w:eastAsia="黑体" w:cs="Times New Roman"/>
                <w:sz w:val="24"/>
              </w:rPr>
              <w:t>《》凤凰教育内部系列教材丛书委员会。</w:t>
            </w:r>
          </w:p>
        </w:tc>
      </w:tr>
    </w:tbl>
    <w:p w14:paraId="75E051AC">
      <w:pPr>
        <w:jc w:val="center"/>
        <w:rPr>
          <w:rFonts w:ascii="黑体" w:hAnsi="黑体" w:eastAsia="黑体" w:cs="楷体"/>
          <w:b/>
          <w:bCs/>
          <w:sz w:val="36"/>
          <w:szCs w:val="36"/>
        </w:rPr>
      </w:pPr>
    </w:p>
    <w:p w14:paraId="345CCB15">
      <w:pPr>
        <w:jc w:val="center"/>
        <w:rPr>
          <w:rFonts w:ascii="黑体" w:hAnsi="黑体" w:eastAsia="黑体" w:cs="楷体"/>
          <w:b/>
          <w:bCs/>
          <w:sz w:val="36"/>
          <w:szCs w:val="36"/>
        </w:rPr>
      </w:pPr>
    </w:p>
    <w:p w14:paraId="5923736C">
      <w:pPr>
        <w:rPr>
          <w:rFonts w:ascii="黑体" w:hAnsi="黑体" w:eastAsia="黑体" w:cs="楷体"/>
          <w:b/>
          <w:bCs/>
          <w:sz w:val="36"/>
          <w:szCs w:val="36"/>
        </w:rPr>
      </w:pPr>
    </w:p>
    <w:p w14:paraId="7E2183E6">
      <w:pPr>
        <w:jc w:val="center"/>
        <w:rPr>
          <w:rFonts w:ascii="黑体" w:hAnsi="黑体" w:eastAsia="黑体" w:cs="楷体"/>
          <w:b/>
          <w:bCs/>
          <w:sz w:val="36"/>
          <w:szCs w:val="36"/>
        </w:rPr>
      </w:pPr>
      <w:r>
        <w:rPr>
          <w:rFonts w:hint="eastAsia" w:ascii="黑体" w:hAnsi="黑体" w:eastAsia="黑体" w:cs="楷体"/>
          <w:b/>
          <w:bCs/>
          <w:sz w:val="36"/>
          <w:szCs w:val="36"/>
        </w:rPr>
        <w:t>教</w:t>
      </w:r>
      <w:r>
        <w:rPr>
          <w:rFonts w:ascii="黑体" w:hAnsi="黑体" w:eastAsia="黑体" w:cs="楷体"/>
          <w:b/>
          <w:bCs/>
          <w:sz w:val="36"/>
          <w:szCs w:val="36"/>
        </w:rPr>
        <w:t xml:space="preserve"> </w:t>
      </w:r>
      <w:r>
        <w:rPr>
          <w:rFonts w:hint="eastAsia" w:ascii="黑体" w:hAnsi="黑体" w:eastAsia="黑体" w:cs="楷体"/>
          <w:b/>
          <w:bCs/>
          <w:sz w:val="36"/>
          <w:szCs w:val="36"/>
        </w:rPr>
        <w:t>学</w:t>
      </w:r>
      <w:r>
        <w:rPr>
          <w:rFonts w:ascii="黑体" w:hAnsi="黑体" w:eastAsia="黑体" w:cs="楷体"/>
          <w:b/>
          <w:bCs/>
          <w:sz w:val="36"/>
          <w:szCs w:val="36"/>
        </w:rPr>
        <w:t xml:space="preserve"> </w:t>
      </w:r>
      <w:r>
        <w:rPr>
          <w:rFonts w:hint="eastAsia" w:ascii="黑体" w:hAnsi="黑体" w:eastAsia="黑体" w:cs="楷体"/>
          <w:b/>
          <w:bCs/>
          <w:sz w:val="36"/>
          <w:szCs w:val="36"/>
        </w:rPr>
        <w:t>日</w:t>
      </w:r>
      <w:r>
        <w:rPr>
          <w:rFonts w:ascii="黑体" w:hAnsi="黑体" w:eastAsia="黑体" w:cs="楷体"/>
          <w:b/>
          <w:bCs/>
          <w:sz w:val="36"/>
          <w:szCs w:val="36"/>
        </w:rPr>
        <w:t xml:space="preserve"> </w:t>
      </w:r>
      <w:r>
        <w:rPr>
          <w:rFonts w:hint="eastAsia" w:ascii="黑体" w:hAnsi="黑体" w:eastAsia="黑体" w:cs="楷体"/>
          <w:b/>
          <w:bCs/>
          <w:sz w:val="36"/>
          <w:szCs w:val="36"/>
        </w:rPr>
        <w:t>历</w:t>
      </w:r>
    </w:p>
    <w:tbl>
      <w:tblPr>
        <w:tblStyle w:val="8"/>
        <w:tblW w:w="9106" w:type="dxa"/>
        <w:jc w:val="center"/>
        <w:tblLayout w:type="fixed"/>
        <w:tblCellMar>
          <w:top w:w="0" w:type="dxa"/>
          <w:left w:w="0" w:type="dxa"/>
          <w:bottom w:w="0" w:type="dxa"/>
          <w:right w:w="0" w:type="dxa"/>
        </w:tblCellMar>
      </w:tblPr>
      <w:tblGrid>
        <w:gridCol w:w="933"/>
        <w:gridCol w:w="1614"/>
        <w:gridCol w:w="4421"/>
        <w:gridCol w:w="1195"/>
        <w:gridCol w:w="943"/>
      </w:tblGrid>
      <w:tr w14:paraId="1070B08E">
        <w:tblPrEx>
          <w:tblCellMar>
            <w:top w:w="0" w:type="dxa"/>
            <w:left w:w="0" w:type="dxa"/>
            <w:bottom w:w="0" w:type="dxa"/>
            <w:right w:w="0" w:type="dxa"/>
          </w:tblCellMar>
        </w:tblPrEx>
        <w:trPr>
          <w:trHeight w:val="624"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8AACC76">
            <w:pPr>
              <w:pStyle w:val="12"/>
              <w:kinsoku w:val="0"/>
              <w:overflowPunct w:val="0"/>
              <w:spacing w:before="2"/>
              <w:ind w:left="225"/>
              <w:rPr>
                <w:rFonts w:ascii="黑体" w:eastAsia="黑体" w:cs="黑体"/>
                <w:b/>
                <w:bCs/>
                <w:w w:val="95"/>
              </w:rPr>
            </w:pPr>
            <w:r>
              <w:rPr>
                <w:rFonts w:hint="eastAsia" w:ascii="黑体" w:eastAsia="黑体" w:cs="黑体"/>
                <w:b/>
                <w:bCs/>
                <w:w w:val="95"/>
              </w:rPr>
              <w:t>讲课</w:t>
            </w:r>
          </w:p>
          <w:p w14:paraId="6486590E">
            <w:pPr>
              <w:pStyle w:val="12"/>
              <w:kinsoku w:val="0"/>
              <w:overflowPunct w:val="0"/>
              <w:spacing w:before="5" w:line="290" w:lineRule="exact"/>
              <w:ind w:left="225"/>
              <w:rPr>
                <w:rFonts w:ascii="黑体" w:eastAsia="黑体" w:cs="黑体"/>
                <w:b/>
                <w:bCs/>
                <w:w w:val="95"/>
              </w:rPr>
            </w:pPr>
            <w:r>
              <w:rPr>
                <w:rFonts w:hint="eastAsia" w:ascii="黑体" w:eastAsia="黑体" w:cs="黑体"/>
                <w:b/>
                <w:bCs/>
                <w:w w:val="95"/>
              </w:rPr>
              <w:t>顺序</w:t>
            </w:r>
          </w:p>
        </w:tc>
        <w:tc>
          <w:tcPr>
            <w:tcW w:w="1614" w:type="dxa"/>
            <w:tcBorders>
              <w:top w:val="single" w:color="000000" w:sz="4" w:space="0"/>
              <w:left w:val="single" w:color="000000" w:sz="4" w:space="0"/>
              <w:bottom w:val="single" w:color="000000" w:sz="4" w:space="0"/>
              <w:right w:val="single" w:color="000000" w:sz="4" w:space="0"/>
            </w:tcBorders>
          </w:tcPr>
          <w:p w14:paraId="4FA01F26">
            <w:pPr>
              <w:pStyle w:val="12"/>
              <w:kinsoku w:val="0"/>
              <w:overflowPunct w:val="0"/>
              <w:spacing w:before="158"/>
              <w:ind w:left="202" w:right="190"/>
              <w:jc w:val="center"/>
              <w:rPr>
                <w:rFonts w:ascii="黑体" w:eastAsia="黑体" w:cs="黑体"/>
                <w:b/>
                <w:bCs/>
              </w:rPr>
            </w:pPr>
            <w:r>
              <w:rPr>
                <w:rFonts w:hint="eastAsia" w:ascii="黑体" w:eastAsia="黑体" w:cs="黑体"/>
                <w:b/>
                <w:bCs/>
              </w:rPr>
              <w:t>讲课方式</w:t>
            </w:r>
          </w:p>
        </w:tc>
        <w:tc>
          <w:tcPr>
            <w:tcW w:w="4421" w:type="dxa"/>
            <w:tcBorders>
              <w:top w:val="single" w:color="000000" w:sz="4" w:space="0"/>
              <w:left w:val="single" w:color="000000" w:sz="4" w:space="0"/>
              <w:bottom w:val="single" w:color="000000" w:sz="4" w:space="0"/>
              <w:right w:val="single" w:color="000000" w:sz="4" w:space="0"/>
            </w:tcBorders>
          </w:tcPr>
          <w:p w14:paraId="50E0B06F">
            <w:pPr>
              <w:pStyle w:val="12"/>
              <w:tabs>
                <w:tab w:val="left" w:pos="1835"/>
                <w:tab w:val="left" w:pos="2557"/>
                <w:tab w:val="left" w:pos="3282"/>
              </w:tabs>
              <w:kinsoku w:val="0"/>
              <w:overflowPunct w:val="0"/>
              <w:spacing w:before="158"/>
              <w:ind w:left="1113"/>
              <w:rPr>
                <w:rFonts w:ascii="黑体" w:eastAsia="黑体" w:cs="黑体"/>
                <w:b/>
                <w:bCs/>
              </w:rPr>
            </w:pPr>
            <w:r>
              <w:rPr>
                <w:rFonts w:hint="eastAsia" w:ascii="黑体" w:eastAsia="黑体" w:cs="黑体"/>
                <w:b/>
                <w:bCs/>
              </w:rPr>
              <w:t>授</w:t>
            </w:r>
            <w:r>
              <w:rPr>
                <w:rFonts w:ascii="黑体" w:eastAsia="黑体" w:cs="黑体"/>
                <w:b/>
                <w:bCs/>
              </w:rPr>
              <w:tab/>
            </w:r>
            <w:r>
              <w:rPr>
                <w:rFonts w:hint="eastAsia" w:ascii="黑体" w:eastAsia="黑体" w:cs="黑体"/>
                <w:b/>
                <w:bCs/>
              </w:rPr>
              <w:t>课</w:t>
            </w:r>
            <w:r>
              <w:rPr>
                <w:rFonts w:ascii="黑体" w:eastAsia="黑体" w:cs="黑体"/>
                <w:b/>
                <w:bCs/>
              </w:rPr>
              <w:tab/>
            </w:r>
            <w:r>
              <w:rPr>
                <w:rFonts w:hint="eastAsia" w:ascii="黑体" w:eastAsia="黑体" w:cs="黑体"/>
                <w:b/>
                <w:bCs/>
              </w:rPr>
              <w:t>内</w:t>
            </w:r>
            <w:r>
              <w:rPr>
                <w:rFonts w:ascii="黑体" w:eastAsia="黑体" w:cs="黑体"/>
                <w:b/>
                <w:bCs/>
              </w:rPr>
              <w:tab/>
            </w:r>
            <w:r>
              <w:rPr>
                <w:rFonts w:hint="eastAsia" w:ascii="黑体" w:eastAsia="黑体" w:cs="黑体"/>
                <w:b/>
                <w:bCs/>
              </w:rPr>
              <w:t>容</w:t>
            </w:r>
          </w:p>
        </w:tc>
        <w:tc>
          <w:tcPr>
            <w:tcW w:w="1195" w:type="dxa"/>
            <w:tcBorders>
              <w:top w:val="single" w:color="000000" w:sz="4" w:space="0"/>
              <w:left w:val="single" w:color="000000" w:sz="4" w:space="0"/>
              <w:bottom w:val="single" w:color="000000" w:sz="4" w:space="0"/>
              <w:right w:val="single" w:color="000000" w:sz="4" w:space="0"/>
            </w:tcBorders>
          </w:tcPr>
          <w:p w14:paraId="7B291BE0">
            <w:pPr>
              <w:pStyle w:val="12"/>
              <w:kinsoku w:val="0"/>
              <w:overflowPunct w:val="0"/>
              <w:spacing w:before="2"/>
              <w:ind w:left="356"/>
              <w:rPr>
                <w:rFonts w:ascii="黑体" w:eastAsia="黑体" w:cs="黑体"/>
                <w:b/>
                <w:bCs/>
                <w:w w:val="95"/>
              </w:rPr>
            </w:pPr>
            <w:r>
              <w:rPr>
                <w:rFonts w:hint="eastAsia" w:ascii="黑体" w:eastAsia="黑体" w:cs="黑体"/>
                <w:b/>
                <w:bCs/>
                <w:w w:val="95"/>
              </w:rPr>
              <w:t>讲课</w:t>
            </w:r>
          </w:p>
          <w:p w14:paraId="32BA10F2">
            <w:pPr>
              <w:pStyle w:val="12"/>
              <w:kinsoku w:val="0"/>
              <w:overflowPunct w:val="0"/>
              <w:spacing w:before="5" w:line="290" w:lineRule="exact"/>
              <w:ind w:left="356"/>
              <w:rPr>
                <w:rFonts w:ascii="黑体" w:eastAsia="黑体" w:cs="黑体"/>
                <w:b/>
                <w:bCs/>
                <w:w w:val="95"/>
              </w:rPr>
            </w:pPr>
            <w:r>
              <w:rPr>
                <w:rFonts w:hint="eastAsia" w:ascii="黑体" w:eastAsia="黑体" w:cs="黑体"/>
                <w:b/>
                <w:bCs/>
                <w:w w:val="95"/>
              </w:rPr>
              <w:t>时数</w:t>
            </w:r>
          </w:p>
        </w:tc>
        <w:tc>
          <w:tcPr>
            <w:tcW w:w="943" w:type="dxa"/>
            <w:tcBorders>
              <w:top w:val="single" w:color="000000" w:sz="4" w:space="0"/>
              <w:left w:val="single" w:color="000000" w:sz="4" w:space="0"/>
              <w:bottom w:val="single" w:color="000000" w:sz="4" w:space="0"/>
              <w:right w:val="single" w:color="000000" w:sz="4" w:space="0"/>
            </w:tcBorders>
          </w:tcPr>
          <w:p w14:paraId="4497F8DA">
            <w:pPr>
              <w:pStyle w:val="12"/>
              <w:kinsoku w:val="0"/>
              <w:overflowPunct w:val="0"/>
              <w:spacing w:before="158"/>
              <w:ind w:left="106"/>
              <w:rPr>
                <w:rFonts w:ascii="黑体" w:eastAsia="黑体" w:cs="黑体"/>
                <w:b/>
                <w:bCs/>
              </w:rPr>
            </w:pPr>
            <w:r>
              <w:rPr>
                <w:rFonts w:hint="eastAsia" w:ascii="黑体" w:eastAsia="黑体" w:cs="黑体"/>
                <w:b/>
                <w:bCs/>
              </w:rPr>
              <w:t>备注</w:t>
            </w:r>
          </w:p>
        </w:tc>
      </w:tr>
      <w:tr w14:paraId="054486B6">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4C326888">
            <w:pPr>
              <w:pStyle w:val="12"/>
              <w:kinsoku w:val="0"/>
              <w:overflowPunct w:val="0"/>
              <w:spacing w:before="163"/>
              <w:ind w:left="7"/>
              <w:jc w:val="center"/>
              <w:rPr>
                <w:rFonts w:ascii="黑体" w:hAnsi="黑体" w:eastAsia="黑体"/>
              </w:rPr>
            </w:pPr>
            <w:r>
              <w:rPr>
                <w:rFonts w:ascii="黑体" w:hAnsi="黑体" w:eastAsia="黑体"/>
              </w:rPr>
              <w:t>1</w:t>
            </w:r>
          </w:p>
        </w:tc>
        <w:tc>
          <w:tcPr>
            <w:tcW w:w="1614" w:type="dxa"/>
            <w:tcBorders>
              <w:top w:val="single" w:color="000000" w:sz="4" w:space="0"/>
              <w:left w:val="single" w:color="000000" w:sz="4" w:space="0"/>
              <w:bottom w:val="single" w:color="000000" w:sz="4" w:space="0"/>
              <w:right w:val="single" w:color="000000" w:sz="4" w:space="0"/>
            </w:tcBorders>
          </w:tcPr>
          <w:p w14:paraId="6ADEDD56">
            <w:pPr>
              <w:pStyle w:val="12"/>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25BAFBCB">
            <w:pPr>
              <w:kinsoku w:val="0"/>
              <w:overflowPunct w:val="0"/>
              <w:spacing w:before="163"/>
              <w:ind w:left="107" w:leftChars="0"/>
              <w:rPr>
                <w:rFonts w:hint="eastAsia" w:ascii="黑体" w:hAnsi="黑体" w:eastAsia="黑体" w:cs="黑体"/>
                <w:sz w:val="24"/>
                <w:szCs w:val="24"/>
              </w:rPr>
            </w:pPr>
            <w:r>
              <w:rPr>
                <w:rFonts w:hint="eastAsia" w:ascii="黑体" w:hAnsi="黑体" w:eastAsia="黑体" w:cs="黑体"/>
                <w:sz w:val="24"/>
                <w:szCs w:val="24"/>
              </w:rPr>
              <w:t>第一章  数字短片原创理念的生成</w:t>
            </w:r>
          </w:p>
        </w:tc>
        <w:tc>
          <w:tcPr>
            <w:tcW w:w="1195" w:type="dxa"/>
            <w:tcBorders>
              <w:top w:val="single" w:color="000000" w:sz="4" w:space="0"/>
              <w:left w:val="single" w:color="000000" w:sz="4" w:space="0"/>
              <w:bottom w:val="single" w:color="000000" w:sz="4" w:space="0"/>
              <w:right w:val="single" w:color="000000" w:sz="4" w:space="0"/>
            </w:tcBorders>
            <w:vAlign w:val="top"/>
          </w:tcPr>
          <w:p w14:paraId="531029F9">
            <w:pPr>
              <w:kinsoku w:val="0"/>
              <w:overflowPunct w:val="0"/>
              <w:spacing w:before="163"/>
              <w:ind w:left="536" w:leftChars="0"/>
              <w:jc w:val="left"/>
              <w:rPr>
                <w:rFonts w:hint="eastAsia" w:ascii="黑体" w:hAnsi="黑体" w:eastAsia="黑体" w:cs="黑体"/>
                <w:b/>
                <w:bCs/>
                <w:sz w:val="24"/>
                <w:szCs w:val="24"/>
              </w:rPr>
            </w:pPr>
            <w:r>
              <w:rPr>
                <w:rFonts w:hint="eastAsia" w:ascii="黑体" w:hAnsi="黑体" w:eastAsia="黑体" w:cs="黑体"/>
                <w:b/>
                <w:bCs/>
                <w:sz w:val="24"/>
                <w:szCs w:val="24"/>
              </w:rPr>
              <w:t>12</w:t>
            </w:r>
          </w:p>
        </w:tc>
        <w:tc>
          <w:tcPr>
            <w:tcW w:w="943" w:type="dxa"/>
            <w:tcBorders>
              <w:top w:val="single" w:color="000000" w:sz="4" w:space="0"/>
              <w:left w:val="single" w:color="000000" w:sz="4" w:space="0"/>
              <w:bottom w:val="single" w:color="000000" w:sz="4" w:space="0"/>
              <w:right w:val="single" w:color="000000" w:sz="4" w:space="0"/>
            </w:tcBorders>
          </w:tcPr>
          <w:p w14:paraId="2C2B2BA6">
            <w:pPr>
              <w:pStyle w:val="12"/>
              <w:kinsoku w:val="0"/>
              <w:overflowPunct w:val="0"/>
              <w:rPr>
                <w:rFonts w:ascii="黑体" w:hAnsi="黑体" w:eastAsia="黑体"/>
              </w:rPr>
            </w:pPr>
          </w:p>
        </w:tc>
      </w:tr>
      <w:tr w14:paraId="5A7F2CBB">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79503389">
            <w:pPr>
              <w:pStyle w:val="12"/>
              <w:kinsoku w:val="0"/>
              <w:overflowPunct w:val="0"/>
              <w:spacing w:before="161"/>
              <w:ind w:left="7"/>
              <w:jc w:val="center"/>
              <w:rPr>
                <w:rFonts w:ascii="黑体" w:hAnsi="黑体" w:eastAsia="黑体"/>
              </w:rPr>
            </w:pPr>
            <w:r>
              <w:rPr>
                <w:rFonts w:ascii="黑体" w:hAnsi="黑体" w:eastAsia="黑体"/>
              </w:rPr>
              <w:t>2</w:t>
            </w:r>
          </w:p>
        </w:tc>
        <w:tc>
          <w:tcPr>
            <w:tcW w:w="1614" w:type="dxa"/>
            <w:tcBorders>
              <w:top w:val="single" w:color="000000" w:sz="4" w:space="0"/>
              <w:left w:val="single" w:color="000000" w:sz="4" w:space="0"/>
              <w:bottom w:val="single" w:color="000000" w:sz="4" w:space="0"/>
              <w:right w:val="single" w:color="000000" w:sz="4" w:space="0"/>
            </w:tcBorders>
          </w:tcPr>
          <w:p w14:paraId="4684B2C9">
            <w:pPr>
              <w:pStyle w:val="12"/>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373B411C">
            <w:pPr>
              <w:kinsoku w:val="0"/>
              <w:overflowPunct w:val="0"/>
              <w:spacing w:before="161"/>
              <w:ind w:left="107" w:leftChars="0"/>
              <w:rPr>
                <w:rFonts w:hint="eastAsia" w:ascii="黑体" w:hAnsi="黑体" w:eastAsia="黑体" w:cs="黑体"/>
                <w:sz w:val="24"/>
                <w:szCs w:val="24"/>
              </w:rPr>
            </w:pPr>
            <w:r>
              <w:rPr>
                <w:rFonts w:hint="eastAsia" w:ascii="黑体" w:hAnsi="黑体" w:eastAsia="黑体" w:cs="黑体"/>
                <w:sz w:val="24"/>
                <w:szCs w:val="24"/>
              </w:rPr>
              <w:t>第二章  剧本创作</w:t>
            </w:r>
          </w:p>
        </w:tc>
        <w:tc>
          <w:tcPr>
            <w:tcW w:w="1195" w:type="dxa"/>
            <w:tcBorders>
              <w:top w:val="single" w:color="000000" w:sz="4" w:space="0"/>
              <w:left w:val="single" w:color="000000" w:sz="4" w:space="0"/>
              <w:bottom w:val="single" w:color="000000" w:sz="4" w:space="0"/>
              <w:right w:val="single" w:color="000000" w:sz="4" w:space="0"/>
            </w:tcBorders>
            <w:vAlign w:val="top"/>
          </w:tcPr>
          <w:p w14:paraId="062A5BA3">
            <w:pPr>
              <w:kinsoku w:val="0"/>
              <w:overflowPunct w:val="0"/>
              <w:spacing w:before="161"/>
              <w:ind w:left="536" w:leftChars="0"/>
              <w:jc w:val="left"/>
              <w:rPr>
                <w:rFonts w:hint="eastAsia" w:ascii="黑体" w:hAnsi="黑体" w:eastAsia="黑体" w:cs="黑体"/>
                <w:b/>
                <w:bCs/>
                <w:sz w:val="24"/>
                <w:szCs w:val="24"/>
              </w:rPr>
            </w:pPr>
            <w:r>
              <w:rPr>
                <w:rFonts w:hint="eastAsia" w:ascii="黑体" w:hAnsi="黑体" w:eastAsia="黑体" w:cs="黑体"/>
                <w:b/>
                <w:bCs/>
                <w:sz w:val="24"/>
                <w:szCs w:val="24"/>
              </w:rPr>
              <w:t>12</w:t>
            </w:r>
          </w:p>
        </w:tc>
        <w:tc>
          <w:tcPr>
            <w:tcW w:w="943" w:type="dxa"/>
            <w:tcBorders>
              <w:top w:val="single" w:color="000000" w:sz="4" w:space="0"/>
              <w:left w:val="single" w:color="000000" w:sz="4" w:space="0"/>
              <w:bottom w:val="single" w:color="000000" w:sz="4" w:space="0"/>
              <w:right w:val="single" w:color="000000" w:sz="4" w:space="0"/>
            </w:tcBorders>
          </w:tcPr>
          <w:p w14:paraId="476C483B">
            <w:pPr>
              <w:pStyle w:val="12"/>
              <w:kinsoku w:val="0"/>
              <w:overflowPunct w:val="0"/>
              <w:rPr>
                <w:rFonts w:ascii="黑体" w:hAnsi="黑体" w:eastAsia="黑体"/>
              </w:rPr>
            </w:pPr>
          </w:p>
        </w:tc>
      </w:tr>
      <w:tr w14:paraId="370982FF">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06193DE0">
            <w:pPr>
              <w:pStyle w:val="12"/>
              <w:kinsoku w:val="0"/>
              <w:overflowPunct w:val="0"/>
              <w:spacing w:before="162"/>
              <w:ind w:left="7"/>
              <w:jc w:val="center"/>
              <w:rPr>
                <w:rFonts w:ascii="黑体" w:hAnsi="黑体" w:eastAsia="黑体"/>
              </w:rPr>
            </w:pPr>
            <w:r>
              <w:rPr>
                <w:rFonts w:ascii="黑体" w:hAnsi="黑体" w:eastAsia="黑体"/>
              </w:rPr>
              <w:t>3</w:t>
            </w:r>
          </w:p>
        </w:tc>
        <w:tc>
          <w:tcPr>
            <w:tcW w:w="1614" w:type="dxa"/>
            <w:tcBorders>
              <w:top w:val="single" w:color="000000" w:sz="4" w:space="0"/>
              <w:left w:val="single" w:color="000000" w:sz="4" w:space="0"/>
              <w:bottom w:val="single" w:color="000000" w:sz="4" w:space="0"/>
              <w:right w:val="single" w:color="000000" w:sz="4" w:space="0"/>
            </w:tcBorders>
          </w:tcPr>
          <w:p w14:paraId="5823F5AD">
            <w:pPr>
              <w:pStyle w:val="12"/>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0E12D448">
            <w:pPr>
              <w:kinsoku w:val="0"/>
              <w:overflowPunct w:val="0"/>
              <w:spacing w:before="162"/>
              <w:ind w:left="107" w:leftChars="0"/>
              <w:rPr>
                <w:rFonts w:hint="eastAsia" w:ascii="黑体" w:hAnsi="黑体" w:eastAsia="黑体" w:cs="黑体"/>
                <w:sz w:val="24"/>
                <w:szCs w:val="24"/>
              </w:rPr>
            </w:pPr>
            <w:r>
              <w:rPr>
                <w:rFonts w:hint="eastAsia" w:ascii="黑体" w:hAnsi="黑体" w:eastAsia="黑体" w:cs="黑体"/>
                <w:sz w:val="24"/>
                <w:szCs w:val="24"/>
              </w:rPr>
              <w:t>第三章  分镜头脚本</w:t>
            </w:r>
          </w:p>
        </w:tc>
        <w:tc>
          <w:tcPr>
            <w:tcW w:w="1195" w:type="dxa"/>
            <w:tcBorders>
              <w:top w:val="single" w:color="000000" w:sz="4" w:space="0"/>
              <w:left w:val="single" w:color="000000" w:sz="4" w:space="0"/>
              <w:bottom w:val="single" w:color="000000" w:sz="4" w:space="0"/>
              <w:right w:val="single" w:color="000000" w:sz="4" w:space="0"/>
            </w:tcBorders>
            <w:vAlign w:val="top"/>
          </w:tcPr>
          <w:p w14:paraId="4766F8D5">
            <w:pPr>
              <w:kinsoku w:val="0"/>
              <w:overflowPunct w:val="0"/>
              <w:spacing w:before="163"/>
              <w:ind w:left="536" w:leftChars="0"/>
              <w:jc w:val="left"/>
              <w:rPr>
                <w:rFonts w:hint="eastAsia" w:ascii="黑体" w:hAnsi="黑体" w:eastAsia="黑体" w:cs="黑体"/>
                <w:b/>
                <w:bCs/>
                <w:sz w:val="24"/>
                <w:szCs w:val="24"/>
              </w:rPr>
            </w:pPr>
            <w:r>
              <w:rPr>
                <w:rFonts w:hint="eastAsia" w:ascii="黑体" w:hAnsi="黑体" w:eastAsia="黑体" w:cs="黑体"/>
                <w:b/>
                <w:bCs/>
                <w:sz w:val="24"/>
                <w:szCs w:val="24"/>
              </w:rPr>
              <w:t>12</w:t>
            </w:r>
          </w:p>
        </w:tc>
        <w:tc>
          <w:tcPr>
            <w:tcW w:w="943" w:type="dxa"/>
            <w:tcBorders>
              <w:top w:val="single" w:color="000000" w:sz="4" w:space="0"/>
              <w:left w:val="single" w:color="000000" w:sz="4" w:space="0"/>
              <w:bottom w:val="single" w:color="000000" w:sz="4" w:space="0"/>
              <w:right w:val="single" w:color="000000" w:sz="4" w:space="0"/>
            </w:tcBorders>
          </w:tcPr>
          <w:p w14:paraId="2459DCA3">
            <w:pPr>
              <w:pStyle w:val="12"/>
              <w:kinsoku w:val="0"/>
              <w:overflowPunct w:val="0"/>
              <w:rPr>
                <w:rFonts w:ascii="黑体" w:hAnsi="黑体" w:eastAsia="黑体"/>
              </w:rPr>
            </w:pPr>
          </w:p>
        </w:tc>
      </w:tr>
      <w:tr w14:paraId="5D3D60FE">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29B2C064">
            <w:pPr>
              <w:pStyle w:val="12"/>
              <w:kinsoku w:val="0"/>
              <w:overflowPunct w:val="0"/>
              <w:spacing w:before="163"/>
              <w:ind w:left="7"/>
              <w:jc w:val="center"/>
              <w:rPr>
                <w:rFonts w:ascii="黑体" w:hAnsi="黑体" w:eastAsia="黑体"/>
              </w:rPr>
            </w:pPr>
            <w:r>
              <w:rPr>
                <w:rFonts w:ascii="黑体" w:hAnsi="黑体" w:eastAsia="黑体"/>
              </w:rPr>
              <w:t>4</w:t>
            </w:r>
          </w:p>
        </w:tc>
        <w:tc>
          <w:tcPr>
            <w:tcW w:w="1614" w:type="dxa"/>
            <w:tcBorders>
              <w:top w:val="single" w:color="000000" w:sz="4" w:space="0"/>
              <w:left w:val="single" w:color="000000" w:sz="4" w:space="0"/>
              <w:bottom w:val="single" w:color="000000" w:sz="4" w:space="0"/>
              <w:right w:val="single" w:color="000000" w:sz="4" w:space="0"/>
            </w:tcBorders>
          </w:tcPr>
          <w:p w14:paraId="3D92B4F8">
            <w:pPr>
              <w:pStyle w:val="12"/>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64B12A67">
            <w:pPr>
              <w:kinsoku w:val="0"/>
              <w:overflowPunct w:val="0"/>
              <w:spacing w:before="163"/>
              <w:ind w:left="107" w:leftChars="0"/>
              <w:rPr>
                <w:rFonts w:hint="eastAsia" w:ascii="黑体" w:hAnsi="黑体" w:eastAsia="黑体" w:cs="黑体"/>
                <w:sz w:val="24"/>
                <w:szCs w:val="24"/>
              </w:rPr>
            </w:pPr>
            <w:r>
              <w:rPr>
                <w:rFonts w:hint="eastAsia" w:ascii="黑体" w:hAnsi="黑体" w:eastAsia="黑体" w:cs="黑体"/>
                <w:sz w:val="24"/>
                <w:szCs w:val="24"/>
              </w:rPr>
              <w:t>第四章  中期拍摄</w:t>
            </w:r>
          </w:p>
        </w:tc>
        <w:tc>
          <w:tcPr>
            <w:tcW w:w="1195" w:type="dxa"/>
            <w:tcBorders>
              <w:top w:val="single" w:color="000000" w:sz="4" w:space="0"/>
              <w:left w:val="single" w:color="000000" w:sz="4" w:space="0"/>
              <w:bottom w:val="single" w:color="000000" w:sz="4" w:space="0"/>
              <w:right w:val="single" w:color="000000" w:sz="4" w:space="0"/>
            </w:tcBorders>
            <w:vAlign w:val="top"/>
          </w:tcPr>
          <w:p w14:paraId="7E9DE517">
            <w:pPr>
              <w:kinsoku w:val="0"/>
              <w:overflowPunct w:val="0"/>
              <w:spacing w:before="161"/>
              <w:ind w:left="536" w:leftChars="0"/>
              <w:jc w:val="left"/>
              <w:rPr>
                <w:rFonts w:hint="eastAsia" w:ascii="黑体" w:hAnsi="黑体" w:eastAsia="黑体" w:cs="黑体"/>
                <w:b/>
                <w:bCs/>
                <w:sz w:val="24"/>
                <w:szCs w:val="24"/>
              </w:rPr>
            </w:pPr>
            <w:r>
              <w:rPr>
                <w:rFonts w:hint="eastAsia" w:ascii="黑体" w:hAnsi="黑体" w:eastAsia="黑体" w:cs="黑体"/>
                <w:b/>
                <w:bCs/>
                <w:sz w:val="24"/>
                <w:szCs w:val="24"/>
              </w:rPr>
              <w:t>20</w:t>
            </w:r>
          </w:p>
        </w:tc>
        <w:tc>
          <w:tcPr>
            <w:tcW w:w="943" w:type="dxa"/>
            <w:tcBorders>
              <w:top w:val="single" w:color="000000" w:sz="4" w:space="0"/>
              <w:left w:val="single" w:color="000000" w:sz="4" w:space="0"/>
              <w:bottom w:val="single" w:color="000000" w:sz="4" w:space="0"/>
              <w:right w:val="single" w:color="000000" w:sz="4" w:space="0"/>
            </w:tcBorders>
          </w:tcPr>
          <w:p w14:paraId="63DC341E">
            <w:pPr>
              <w:pStyle w:val="12"/>
              <w:kinsoku w:val="0"/>
              <w:overflowPunct w:val="0"/>
              <w:rPr>
                <w:rFonts w:ascii="黑体" w:hAnsi="黑体" w:eastAsia="黑体"/>
              </w:rPr>
            </w:pPr>
          </w:p>
        </w:tc>
      </w:tr>
      <w:tr w14:paraId="60305B11">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0BCCA821">
            <w:pPr>
              <w:pStyle w:val="12"/>
              <w:kinsoku w:val="0"/>
              <w:overflowPunct w:val="0"/>
              <w:spacing w:before="135"/>
              <w:ind w:left="8"/>
              <w:jc w:val="center"/>
              <w:rPr>
                <w:rFonts w:ascii="黑体" w:hAnsi="黑体" w:eastAsia="黑体"/>
              </w:rPr>
            </w:pPr>
            <w:r>
              <w:rPr>
                <w:rFonts w:ascii="黑体" w:hAnsi="黑体" w:eastAsia="黑体"/>
              </w:rPr>
              <w:t>5</w:t>
            </w:r>
          </w:p>
        </w:tc>
        <w:tc>
          <w:tcPr>
            <w:tcW w:w="1614" w:type="dxa"/>
            <w:tcBorders>
              <w:top w:val="single" w:color="000000" w:sz="4" w:space="0"/>
              <w:left w:val="single" w:color="000000" w:sz="4" w:space="0"/>
              <w:bottom w:val="single" w:color="000000" w:sz="4" w:space="0"/>
              <w:right w:val="single" w:color="000000" w:sz="4" w:space="0"/>
            </w:tcBorders>
          </w:tcPr>
          <w:p w14:paraId="4326BD23">
            <w:pPr>
              <w:pStyle w:val="12"/>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16D167BD">
            <w:pPr>
              <w:kinsoku w:val="0"/>
              <w:overflowPunct w:val="0"/>
              <w:spacing w:before="161"/>
              <w:ind w:left="107" w:leftChars="0"/>
              <w:rPr>
                <w:rFonts w:hint="eastAsia" w:ascii="黑体" w:hAnsi="黑体" w:eastAsia="黑体" w:cs="黑体"/>
                <w:sz w:val="24"/>
                <w:szCs w:val="24"/>
              </w:rPr>
            </w:pPr>
            <w:r>
              <w:rPr>
                <w:rFonts w:hint="eastAsia" w:ascii="黑体" w:hAnsi="黑体" w:eastAsia="黑体" w:cs="黑体"/>
                <w:sz w:val="24"/>
                <w:szCs w:val="24"/>
              </w:rPr>
              <w:t>第五章  特效镜头制作</w:t>
            </w:r>
          </w:p>
        </w:tc>
        <w:tc>
          <w:tcPr>
            <w:tcW w:w="1195" w:type="dxa"/>
            <w:tcBorders>
              <w:top w:val="single" w:color="000000" w:sz="4" w:space="0"/>
              <w:left w:val="single" w:color="000000" w:sz="4" w:space="0"/>
              <w:bottom w:val="single" w:color="000000" w:sz="4" w:space="0"/>
              <w:right w:val="single" w:color="000000" w:sz="4" w:space="0"/>
            </w:tcBorders>
            <w:vAlign w:val="top"/>
          </w:tcPr>
          <w:p w14:paraId="48C8F9A1">
            <w:pPr>
              <w:kinsoku w:val="0"/>
              <w:overflowPunct w:val="0"/>
              <w:spacing w:before="163"/>
              <w:ind w:left="536" w:leftChars="0"/>
              <w:jc w:val="left"/>
              <w:rPr>
                <w:rFonts w:hint="eastAsia" w:ascii="黑体" w:hAnsi="黑体" w:eastAsia="黑体" w:cs="黑体"/>
                <w:b/>
                <w:bCs/>
                <w:sz w:val="24"/>
                <w:szCs w:val="24"/>
              </w:rPr>
            </w:pPr>
            <w:r>
              <w:rPr>
                <w:rFonts w:hint="eastAsia" w:ascii="黑体" w:hAnsi="黑体" w:eastAsia="黑体" w:cs="黑体"/>
                <w:b/>
                <w:bCs/>
                <w:sz w:val="24"/>
                <w:szCs w:val="24"/>
              </w:rPr>
              <w:t>20</w:t>
            </w:r>
          </w:p>
        </w:tc>
        <w:tc>
          <w:tcPr>
            <w:tcW w:w="943" w:type="dxa"/>
            <w:tcBorders>
              <w:top w:val="single" w:color="000000" w:sz="4" w:space="0"/>
              <w:left w:val="single" w:color="000000" w:sz="4" w:space="0"/>
              <w:bottom w:val="single" w:color="000000" w:sz="4" w:space="0"/>
              <w:right w:val="single" w:color="000000" w:sz="4" w:space="0"/>
            </w:tcBorders>
          </w:tcPr>
          <w:p w14:paraId="228EF208">
            <w:pPr>
              <w:pStyle w:val="12"/>
              <w:kinsoku w:val="0"/>
              <w:overflowPunct w:val="0"/>
              <w:rPr>
                <w:rFonts w:ascii="黑体" w:hAnsi="黑体" w:eastAsia="黑体"/>
              </w:rPr>
            </w:pPr>
          </w:p>
        </w:tc>
      </w:tr>
      <w:tr w14:paraId="6693250F">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2EAA0590">
            <w:pPr>
              <w:pStyle w:val="12"/>
              <w:kinsoku w:val="0"/>
              <w:overflowPunct w:val="0"/>
              <w:spacing w:before="136"/>
              <w:ind w:left="8"/>
              <w:jc w:val="center"/>
              <w:rPr>
                <w:rFonts w:ascii="黑体" w:hAnsi="黑体" w:eastAsia="黑体"/>
              </w:rPr>
            </w:pPr>
            <w:r>
              <w:rPr>
                <w:rFonts w:ascii="黑体" w:hAnsi="黑体" w:eastAsia="黑体"/>
              </w:rPr>
              <w:t>6</w:t>
            </w:r>
          </w:p>
        </w:tc>
        <w:tc>
          <w:tcPr>
            <w:tcW w:w="1614" w:type="dxa"/>
            <w:tcBorders>
              <w:top w:val="single" w:color="000000" w:sz="4" w:space="0"/>
              <w:left w:val="single" w:color="000000" w:sz="4" w:space="0"/>
              <w:bottom w:val="single" w:color="000000" w:sz="4" w:space="0"/>
              <w:right w:val="single" w:color="000000" w:sz="4" w:space="0"/>
            </w:tcBorders>
          </w:tcPr>
          <w:p w14:paraId="6F5CFC02">
            <w:pPr>
              <w:pStyle w:val="12"/>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7C4DA084">
            <w:pPr>
              <w:kinsoku w:val="0"/>
              <w:overflowPunct w:val="0"/>
              <w:spacing w:before="162"/>
              <w:ind w:left="107" w:leftChars="0"/>
              <w:rPr>
                <w:rFonts w:hint="eastAsia" w:ascii="黑体" w:hAnsi="黑体" w:eastAsia="黑体" w:cs="黑体"/>
                <w:sz w:val="24"/>
                <w:szCs w:val="24"/>
              </w:rPr>
            </w:pPr>
            <w:r>
              <w:rPr>
                <w:rFonts w:hint="eastAsia" w:ascii="黑体" w:hAnsi="黑体" w:eastAsia="黑体" w:cs="黑体"/>
                <w:sz w:val="24"/>
                <w:szCs w:val="24"/>
              </w:rPr>
              <w:t>第六章  后期制作</w:t>
            </w:r>
          </w:p>
        </w:tc>
        <w:tc>
          <w:tcPr>
            <w:tcW w:w="1195" w:type="dxa"/>
            <w:tcBorders>
              <w:top w:val="single" w:color="000000" w:sz="4" w:space="0"/>
              <w:left w:val="single" w:color="000000" w:sz="4" w:space="0"/>
              <w:bottom w:val="single" w:color="000000" w:sz="4" w:space="0"/>
              <w:right w:val="single" w:color="000000" w:sz="4" w:space="0"/>
            </w:tcBorders>
            <w:vAlign w:val="top"/>
          </w:tcPr>
          <w:p w14:paraId="74ACD232">
            <w:pPr>
              <w:kinsoku w:val="0"/>
              <w:overflowPunct w:val="0"/>
              <w:spacing w:before="161"/>
              <w:ind w:left="536" w:leftChars="0"/>
              <w:jc w:val="left"/>
              <w:rPr>
                <w:rFonts w:hint="eastAsia" w:ascii="黑体" w:hAnsi="黑体" w:eastAsia="黑体" w:cs="黑体"/>
                <w:b/>
                <w:bCs/>
                <w:sz w:val="24"/>
                <w:szCs w:val="24"/>
              </w:rPr>
            </w:pPr>
            <w:r>
              <w:rPr>
                <w:rFonts w:hint="eastAsia" w:ascii="黑体" w:hAnsi="黑体" w:eastAsia="黑体" w:cs="黑体"/>
                <w:b/>
                <w:bCs/>
                <w:sz w:val="24"/>
                <w:szCs w:val="24"/>
              </w:rPr>
              <w:t>24</w:t>
            </w:r>
          </w:p>
        </w:tc>
        <w:tc>
          <w:tcPr>
            <w:tcW w:w="943" w:type="dxa"/>
            <w:tcBorders>
              <w:top w:val="single" w:color="000000" w:sz="4" w:space="0"/>
              <w:left w:val="single" w:color="000000" w:sz="4" w:space="0"/>
              <w:bottom w:val="single" w:color="000000" w:sz="4" w:space="0"/>
              <w:right w:val="single" w:color="000000" w:sz="4" w:space="0"/>
            </w:tcBorders>
          </w:tcPr>
          <w:p w14:paraId="1ADDD046">
            <w:pPr>
              <w:pStyle w:val="12"/>
              <w:kinsoku w:val="0"/>
              <w:overflowPunct w:val="0"/>
              <w:rPr>
                <w:rFonts w:ascii="黑体" w:hAnsi="黑体" w:eastAsia="黑体"/>
              </w:rPr>
            </w:pPr>
          </w:p>
        </w:tc>
      </w:tr>
      <w:tr w14:paraId="14A70534">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6920DB44">
            <w:pPr>
              <w:pStyle w:val="12"/>
              <w:kinsoku w:val="0"/>
              <w:overflowPunct w:val="0"/>
              <w:spacing w:before="137"/>
              <w:ind w:left="8"/>
              <w:jc w:val="center"/>
              <w:rPr>
                <w:rFonts w:ascii="黑体" w:hAnsi="黑体" w:eastAsia="黑体"/>
              </w:rPr>
            </w:pPr>
            <w:r>
              <w:rPr>
                <w:rFonts w:ascii="黑体" w:hAnsi="黑体" w:eastAsia="黑体"/>
              </w:rPr>
              <w:t>7</w:t>
            </w:r>
          </w:p>
        </w:tc>
        <w:tc>
          <w:tcPr>
            <w:tcW w:w="1614" w:type="dxa"/>
            <w:tcBorders>
              <w:top w:val="single" w:color="000000" w:sz="4" w:space="0"/>
              <w:left w:val="single" w:color="000000" w:sz="4" w:space="0"/>
              <w:bottom w:val="single" w:color="000000" w:sz="4" w:space="0"/>
              <w:right w:val="single" w:color="000000" w:sz="4" w:space="0"/>
            </w:tcBorders>
          </w:tcPr>
          <w:p w14:paraId="042DB48F">
            <w:pPr>
              <w:pStyle w:val="12"/>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4864B549">
            <w:pPr>
              <w:kinsoku w:val="0"/>
              <w:overflowPunct w:val="0"/>
              <w:spacing w:before="163"/>
              <w:ind w:left="107" w:leftChars="0"/>
              <w:rPr>
                <w:rFonts w:hint="eastAsia" w:ascii="黑体" w:hAnsi="黑体" w:eastAsia="黑体" w:cs="黑体"/>
                <w:sz w:val="24"/>
                <w:szCs w:val="24"/>
              </w:rPr>
            </w:pPr>
            <w:r>
              <w:rPr>
                <w:rFonts w:hint="eastAsia" w:ascii="黑体" w:hAnsi="黑体" w:eastAsia="黑体" w:cs="黑体"/>
                <w:sz w:val="24"/>
                <w:szCs w:val="24"/>
              </w:rPr>
              <w:t>第七章  短视频创作</w:t>
            </w:r>
          </w:p>
        </w:tc>
        <w:tc>
          <w:tcPr>
            <w:tcW w:w="1195" w:type="dxa"/>
            <w:tcBorders>
              <w:top w:val="single" w:color="000000" w:sz="4" w:space="0"/>
              <w:left w:val="single" w:color="000000" w:sz="4" w:space="0"/>
              <w:bottom w:val="single" w:color="000000" w:sz="4" w:space="0"/>
              <w:right w:val="single" w:color="000000" w:sz="4" w:space="0"/>
            </w:tcBorders>
            <w:vAlign w:val="top"/>
          </w:tcPr>
          <w:p w14:paraId="3FF4437A">
            <w:pPr>
              <w:kinsoku w:val="0"/>
              <w:overflowPunct w:val="0"/>
              <w:ind w:left="490" w:leftChars="0"/>
              <w:jc w:val="left"/>
              <w:rPr>
                <w:rFonts w:hint="eastAsia" w:ascii="黑体" w:hAnsi="黑体" w:eastAsia="黑体" w:cs="黑体"/>
                <w:b/>
                <w:bCs/>
                <w:sz w:val="24"/>
                <w:szCs w:val="24"/>
              </w:rPr>
            </w:pPr>
            <w:r>
              <w:rPr>
                <w:rFonts w:hint="eastAsia" w:ascii="黑体" w:hAnsi="黑体" w:eastAsia="黑体" w:cs="黑体"/>
                <w:b/>
                <w:bCs/>
                <w:sz w:val="24"/>
                <w:szCs w:val="24"/>
              </w:rPr>
              <w:t>28</w:t>
            </w:r>
          </w:p>
        </w:tc>
        <w:tc>
          <w:tcPr>
            <w:tcW w:w="943" w:type="dxa"/>
            <w:tcBorders>
              <w:top w:val="single" w:color="000000" w:sz="4" w:space="0"/>
              <w:left w:val="single" w:color="000000" w:sz="4" w:space="0"/>
              <w:bottom w:val="single" w:color="000000" w:sz="4" w:space="0"/>
              <w:right w:val="single" w:color="000000" w:sz="4" w:space="0"/>
            </w:tcBorders>
          </w:tcPr>
          <w:p w14:paraId="583BDA53">
            <w:pPr>
              <w:pStyle w:val="12"/>
              <w:kinsoku w:val="0"/>
              <w:overflowPunct w:val="0"/>
              <w:rPr>
                <w:rFonts w:ascii="黑体" w:hAnsi="黑体" w:eastAsia="黑体"/>
              </w:rPr>
            </w:pPr>
          </w:p>
        </w:tc>
      </w:tr>
      <w:tr w14:paraId="79B5253A">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vAlign w:val="top"/>
          </w:tcPr>
          <w:p w14:paraId="60E0632D">
            <w:pPr>
              <w:pStyle w:val="12"/>
              <w:kinsoku w:val="0"/>
              <w:overflowPunct w:val="0"/>
              <w:spacing w:before="132"/>
              <w:ind w:left="303" w:leftChars="0" w:right="297" w:rightChars="0"/>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vAlign w:val="top"/>
          </w:tcPr>
          <w:p w14:paraId="59BB7635">
            <w:pPr>
              <w:pStyle w:val="12"/>
              <w:kinsoku w:val="0"/>
              <w:overflowPunct w:val="0"/>
              <w:spacing w:before="158"/>
              <w:ind w:left="199" w:leftChars="0" w:right="190" w:rightChars="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vAlign w:val="top"/>
          </w:tcPr>
          <w:p w14:paraId="1E53B138">
            <w:pPr>
              <w:pStyle w:val="12"/>
              <w:kinsoku w:val="0"/>
              <w:overflowPunct w:val="0"/>
              <w:spacing w:before="163"/>
              <w:ind w:left="107" w:leftChars="0"/>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vAlign w:val="top"/>
          </w:tcPr>
          <w:p w14:paraId="1CA3DD09">
            <w:pPr>
              <w:pStyle w:val="12"/>
              <w:kinsoku w:val="0"/>
              <w:overflowPunct w:val="0"/>
              <w:spacing w:before="163"/>
              <w:ind w:left="536" w:leftChars="0"/>
              <w:jc w:val="center"/>
              <w:rPr>
                <w:rFonts w:hint="eastAsia"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vAlign w:val="top"/>
          </w:tcPr>
          <w:p w14:paraId="3E807B06">
            <w:pPr>
              <w:pStyle w:val="12"/>
              <w:kinsoku w:val="0"/>
              <w:overflowPunct w:val="0"/>
              <w:rPr>
                <w:rFonts w:ascii="黑体" w:hAnsi="黑体" w:eastAsia="黑体"/>
              </w:rPr>
            </w:pPr>
          </w:p>
        </w:tc>
      </w:tr>
      <w:tr w14:paraId="5D2BA296">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vAlign w:val="top"/>
          </w:tcPr>
          <w:p w14:paraId="7E18BB6A">
            <w:pPr>
              <w:pStyle w:val="12"/>
              <w:kinsoku w:val="0"/>
              <w:overflowPunct w:val="0"/>
              <w:spacing w:before="132"/>
              <w:ind w:left="303" w:leftChars="0" w:right="297" w:rightChars="0"/>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vAlign w:val="top"/>
          </w:tcPr>
          <w:p w14:paraId="40923AEA">
            <w:pPr>
              <w:pStyle w:val="12"/>
              <w:kinsoku w:val="0"/>
              <w:overflowPunct w:val="0"/>
              <w:spacing w:before="158"/>
              <w:ind w:left="199" w:leftChars="0" w:right="190" w:rightChars="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vAlign w:val="top"/>
          </w:tcPr>
          <w:p w14:paraId="7102795A">
            <w:pPr>
              <w:pStyle w:val="12"/>
              <w:kinsoku w:val="0"/>
              <w:overflowPunct w:val="0"/>
              <w:spacing w:before="163"/>
              <w:ind w:left="107" w:leftChars="0"/>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vAlign w:val="top"/>
          </w:tcPr>
          <w:p w14:paraId="47EFE323">
            <w:pPr>
              <w:pStyle w:val="12"/>
              <w:kinsoku w:val="0"/>
              <w:overflowPunct w:val="0"/>
              <w:spacing w:before="163"/>
              <w:ind w:left="536" w:leftChars="0"/>
              <w:jc w:val="center"/>
              <w:rPr>
                <w:rFonts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vAlign w:val="top"/>
          </w:tcPr>
          <w:p w14:paraId="3F59EDC1">
            <w:pPr>
              <w:pStyle w:val="12"/>
              <w:kinsoku w:val="0"/>
              <w:overflowPunct w:val="0"/>
              <w:rPr>
                <w:rFonts w:ascii="黑体" w:hAnsi="黑体" w:eastAsia="黑体"/>
              </w:rPr>
            </w:pPr>
          </w:p>
        </w:tc>
      </w:tr>
      <w:tr w14:paraId="55598592">
        <w:tblPrEx>
          <w:tblCellMar>
            <w:top w:w="0" w:type="dxa"/>
            <w:left w:w="0" w:type="dxa"/>
            <w:bottom w:w="0" w:type="dxa"/>
            <w:right w:w="0" w:type="dxa"/>
          </w:tblCellMar>
        </w:tblPrEx>
        <w:trPr>
          <w:trHeight w:val="623"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0E8411CF">
            <w:pPr>
              <w:pStyle w:val="12"/>
              <w:kinsoku w:val="0"/>
              <w:overflowPunct w:val="0"/>
              <w:spacing w:before="132"/>
              <w:ind w:left="303" w:right="297"/>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tcPr>
          <w:p w14:paraId="144247D8">
            <w:pPr>
              <w:pStyle w:val="12"/>
              <w:kinsoku w:val="0"/>
              <w:overflowPunct w:val="0"/>
              <w:spacing w:before="158"/>
              <w:ind w:left="199" w:right="19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tcPr>
          <w:p w14:paraId="09033678">
            <w:pPr>
              <w:pStyle w:val="12"/>
              <w:kinsoku w:val="0"/>
              <w:overflowPunct w:val="0"/>
              <w:spacing w:before="163"/>
              <w:ind w:left="107"/>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tcPr>
          <w:p w14:paraId="52FDD202">
            <w:pPr>
              <w:pStyle w:val="12"/>
              <w:kinsoku w:val="0"/>
              <w:overflowPunct w:val="0"/>
              <w:spacing w:before="163"/>
              <w:ind w:left="536"/>
              <w:jc w:val="center"/>
              <w:rPr>
                <w:rFonts w:hint="eastAsia"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tcPr>
          <w:p w14:paraId="2C95E49F">
            <w:pPr>
              <w:pStyle w:val="12"/>
              <w:kinsoku w:val="0"/>
              <w:overflowPunct w:val="0"/>
              <w:rPr>
                <w:rFonts w:ascii="黑体" w:hAnsi="黑体" w:eastAsia="黑体"/>
              </w:rPr>
            </w:pPr>
          </w:p>
        </w:tc>
      </w:tr>
    </w:tbl>
    <w:p w14:paraId="0D0A978A">
      <w:pPr>
        <w:pStyle w:val="4"/>
        <w:kinsoku w:val="0"/>
        <w:overflowPunct w:val="0"/>
        <w:spacing w:before="37" w:after="32"/>
        <w:ind w:right="909"/>
        <w:rPr>
          <w:rFonts w:ascii="黑体" w:eastAsia="黑体" w:cs="黑体"/>
          <w:b/>
          <w:bCs/>
          <w:sz w:val="44"/>
          <w:szCs w:val="44"/>
        </w:rPr>
      </w:pPr>
    </w:p>
    <w:p w14:paraId="66294CB2">
      <w:pPr>
        <w:rPr>
          <w:rFonts w:ascii="黑体" w:hAnsi="黑体" w:eastAsia="黑体" w:cs="楷体"/>
          <w:b/>
          <w:bCs/>
          <w:sz w:val="36"/>
          <w:szCs w:val="36"/>
        </w:rPr>
      </w:pPr>
    </w:p>
    <w:p w14:paraId="4304CD43">
      <w:pPr>
        <w:rPr>
          <w:rFonts w:ascii="黑体" w:hAnsi="黑体" w:eastAsia="黑体" w:cs="楷体"/>
          <w:b/>
          <w:bCs/>
          <w:sz w:val="36"/>
          <w:szCs w:val="36"/>
        </w:rPr>
      </w:pPr>
    </w:p>
    <w:p w14:paraId="0D3B2529">
      <w:pPr>
        <w:rPr>
          <w:rFonts w:ascii="黑体" w:hAnsi="黑体" w:eastAsia="黑体" w:cs="楷体"/>
          <w:b/>
          <w:bCs/>
          <w:sz w:val="36"/>
          <w:szCs w:val="36"/>
        </w:rPr>
      </w:pPr>
    </w:p>
    <w:p w14:paraId="6D0073B1">
      <w:pPr>
        <w:rPr>
          <w:rFonts w:ascii="黑体" w:hAnsi="黑体" w:eastAsia="黑体" w:cs="楷体"/>
          <w:b/>
          <w:bCs/>
          <w:sz w:val="36"/>
          <w:szCs w:val="36"/>
        </w:rPr>
      </w:pPr>
    </w:p>
    <w:p w14:paraId="5CA0D0E9">
      <w:pPr>
        <w:rPr>
          <w:rFonts w:ascii="黑体" w:hAnsi="黑体" w:eastAsia="黑体" w:cs="楷体"/>
          <w:b/>
          <w:bCs/>
          <w:sz w:val="36"/>
          <w:szCs w:val="36"/>
        </w:rPr>
      </w:pPr>
    </w:p>
    <w:p w14:paraId="0E88C3FC">
      <w:pPr>
        <w:rPr>
          <w:rFonts w:ascii="黑体" w:hAnsi="黑体" w:eastAsia="黑体" w:cs="楷体"/>
          <w:b/>
          <w:bCs/>
          <w:sz w:val="36"/>
          <w:szCs w:val="36"/>
        </w:rPr>
      </w:pPr>
    </w:p>
    <w:p w14:paraId="633FE80B">
      <w:pPr>
        <w:rPr>
          <w:rFonts w:ascii="黑体" w:hAnsi="黑体" w:eastAsia="黑体" w:cs="楷体"/>
          <w:b/>
          <w:bCs/>
          <w:sz w:val="36"/>
          <w:szCs w:val="36"/>
        </w:rPr>
      </w:pPr>
    </w:p>
    <w:p w14:paraId="434D47F7">
      <w:pPr>
        <w:rPr>
          <w:rFonts w:hint="eastAsia" w:ascii="黑体" w:hAnsi="黑体" w:eastAsia="黑体" w:cs="楷体"/>
          <w:b/>
          <w:bCs/>
          <w:sz w:val="36"/>
          <w:szCs w:val="36"/>
        </w:rPr>
      </w:pPr>
    </w:p>
    <w:p w14:paraId="3CABA3FA">
      <w:pPr>
        <w:jc w:val="center"/>
        <w:rPr>
          <w:rFonts w:ascii="黑体" w:hAnsi="黑体" w:eastAsia="黑体" w:cs="楷体"/>
          <w:b/>
          <w:bCs/>
          <w:sz w:val="36"/>
          <w:szCs w:val="36"/>
        </w:rPr>
      </w:pPr>
      <w:r>
        <w:rPr>
          <w:rFonts w:hint="eastAsia" w:ascii="黑体" w:hAnsi="黑体" w:eastAsia="黑体" w:cs="楷体"/>
          <w:b/>
          <w:bCs/>
          <w:sz w:val="36"/>
          <w:szCs w:val="36"/>
        </w:rPr>
        <w:t>教学步骤设计</w:t>
      </w:r>
    </w:p>
    <w:tbl>
      <w:tblPr>
        <w:tblStyle w:val="8"/>
        <w:tblW w:w="574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5"/>
        <w:gridCol w:w="1662"/>
        <w:gridCol w:w="1267"/>
        <w:gridCol w:w="3104"/>
        <w:gridCol w:w="1352"/>
        <w:gridCol w:w="1200"/>
      </w:tblGrid>
      <w:tr w14:paraId="4D05B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18F42AB5">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08989309">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04D793A3">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一</w:t>
            </w:r>
            <w:r>
              <w:rPr>
                <w:rFonts w:hint="eastAsia" w:ascii="黑体" w:hAnsi="黑体" w:eastAsia="黑体" w:cs="宋体"/>
                <w:sz w:val="24"/>
              </w:rPr>
              <w:t>章  数字短片原创理念的生成</w:t>
            </w:r>
          </w:p>
        </w:tc>
        <w:tc>
          <w:tcPr>
            <w:tcW w:w="1352" w:type="dxa"/>
            <w:vAlign w:val="center"/>
          </w:tcPr>
          <w:p w14:paraId="6F8A9091">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92F3EB1">
            <w:pPr>
              <w:spacing w:line="276" w:lineRule="auto"/>
              <w:jc w:val="center"/>
              <w:rPr>
                <w:rFonts w:ascii="黑体" w:hAnsi="黑体" w:eastAsia="黑体"/>
                <w:sz w:val="24"/>
              </w:rPr>
            </w:pPr>
          </w:p>
        </w:tc>
      </w:tr>
      <w:tr w14:paraId="5BAFA4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6BEFA1FF">
            <w:pPr>
              <w:spacing w:line="276" w:lineRule="auto"/>
              <w:rPr>
                <w:rFonts w:ascii="黑体" w:hAnsi="黑体" w:eastAsia="黑体"/>
                <w:b/>
                <w:bCs/>
                <w:sz w:val="24"/>
              </w:rPr>
            </w:pPr>
          </w:p>
        </w:tc>
        <w:tc>
          <w:tcPr>
            <w:tcW w:w="1662" w:type="dxa"/>
            <w:vAlign w:val="center"/>
          </w:tcPr>
          <w:p w14:paraId="1A28BEE6">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16171F7">
            <w:pPr>
              <w:spacing w:line="276" w:lineRule="auto"/>
              <w:jc w:val="left"/>
              <w:rPr>
                <w:rFonts w:ascii="黑体" w:hAnsi="黑体" w:eastAsia="黑体" w:cs="宋体"/>
                <w:sz w:val="24"/>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w:t>
            </w:r>
            <w:r>
              <w:rPr>
                <w:rFonts w:hint="eastAsia" w:ascii="黑体" w:hAnsi="黑体" w:eastAsia="黑体" w:cs="宋体"/>
                <w:sz w:val="24"/>
              </w:rPr>
              <w:t>原创理念的生成</w:t>
            </w:r>
          </w:p>
        </w:tc>
        <w:tc>
          <w:tcPr>
            <w:tcW w:w="1352" w:type="dxa"/>
            <w:vAlign w:val="center"/>
          </w:tcPr>
          <w:p w14:paraId="2C9687BF">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5734653A">
            <w:pPr>
              <w:spacing w:line="276" w:lineRule="auto"/>
              <w:jc w:val="center"/>
              <w:rPr>
                <w:rFonts w:ascii="黑体" w:hAnsi="黑体" w:eastAsia="黑体"/>
                <w:sz w:val="24"/>
              </w:rPr>
            </w:pPr>
          </w:p>
        </w:tc>
      </w:tr>
      <w:tr w14:paraId="3DE55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35F4C9C6">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DED7DBE">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646B72D8">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5C3782CA">
            <w:pPr>
              <w:spacing w:line="276" w:lineRule="auto"/>
              <w:jc w:val="center"/>
              <w:rPr>
                <w:rFonts w:ascii="黑体" w:hAnsi="黑体" w:eastAsia="黑体"/>
                <w:sz w:val="24"/>
              </w:rPr>
            </w:pPr>
            <w:r>
              <w:rPr>
                <w:rFonts w:hint="eastAsia" w:ascii="黑体" w:hAnsi="黑体" w:eastAsia="黑体"/>
                <w:sz w:val="24"/>
              </w:rPr>
              <w:t>讲授+上机</w:t>
            </w:r>
          </w:p>
        </w:tc>
      </w:tr>
      <w:tr w14:paraId="764BC2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04A31B05">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7E641A30">
            <w:pPr>
              <w:spacing w:line="276" w:lineRule="auto"/>
              <w:jc w:val="left"/>
              <w:rPr>
                <w:rFonts w:hint="eastAsia" w:ascii="黑体" w:hAnsi="黑体" w:eastAsia="黑体"/>
                <w:sz w:val="24"/>
                <w:lang w:val="en-US" w:eastAsia="zh-CN"/>
              </w:rPr>
            </w:pPr>
            <w:r>
              <w:rPr>
                <w:rFonts w:hint="eastAsia" w:ascii="黑体" w:hAnsi="黑体" w:eastAsia="黑体" w:cs="黑体"/>
                <w:sz w:val="24"/>
                <w:szCs w:val="24"/>
              </w:rPr>
              <w:t>创造力</w:t>
            </w:r>
            <w:r>
              <w:rPr>
                <w:rFonts w:hint="eastAsia" w:ascii="黑体" w:hAnsi="黑体" w:eastAsia="黑体" w:cs="黑体"/>
                <w:sz w:val="24"/>
                <w:szCs w:val="24"/>
                <w:lang w:val="en-US" w:eastAsia="zh-CN"/>
              </w:rPr>
              <w:t>锻炼</w:t>
            </w:r>
          </w:p>
        </w:tc>
      </w:tr>
      <w:tr w14:paraId="23DF17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C47E29D">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AF3517B">
            <w:pPr>
              <w:spacing w:line="276" w:lineRule="auto"/>
              <w:jc w:val="left"/>
              <w:rPr>
                <w:rFonts w:ascii="黑体" w:hAnsi="黑体" w:eastAsia="黑体"/>
                <w:sz w:val="24"/>
              </w:rPr>
            </w:pPr>
            <w:r>
              <w:rPr>
                <w:rFonts w:hint="eastAsia" w:ascii="黑体" w:hAnsi="黑体" w:eastAsia="黑体"/>
                <w:sz w:val="24"/>
              </w:rPr>
              <w:t>头脑风暴技巧</w:t>
            </w:r>
          </w:p>
        </w:tc>
      </w:tr>
      <w:tr w14:paraId="73261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7971EB03">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3DB8E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4" w:hRule="atLeast"/>
          <w:jc w:val="center"/>
        </w:trPr>
        <w:tc>
          <w:tcPr>
            <w:tcW w:w="9800" w:type="dxa"/>
            <w:gridSpan w:val="6"/>
          </w:tcPr>
          <w:p w14:paraId="6DE6D5DC">
            <w:pPr>
              <w:ind w:firstLine="480" w:firstLineChars="200"/>
              <w:rPr>
                <w:rFonts w:hint="eastAsia" w:ascii="黑体" w:hAnsi="黑体" w:eastAsia="黑体" w:cs="黑体"/>
                <w:sz w:val="24"/>
                <w:szCs w:val="24"/>
              </w:rPr>
            </w:pPr>
            <w:r>
              <w:rPr>
                <w:rFonts w:hint="eastAsia" w:ascii="黑体" w:hAnsi="黑体" w:eastAsia="黑体" w:cs="黑体"/>
                <w:sz w:val="24"/>
                <w:szCs w:val="24"/>
              </w:rPr>
              <w:t>短片的创意从各处都可以获得。你需要观察你的作品怎样才能具有创造力，记着把你所有突发奇想的点子都写在笔记本里或输入到你的计算机里。如果正在开车或进行其他活动时，你也许需要一个小录音机去捕捉每一个想法。创作一部电影首先需要创建主要角色、视觉镜头、题材、或者矛盾冲突。通常，你想出来的任何观点，他人都曾想出。因此，你需要建立一个储存库，把你所有的兴趣点都聚集在一起，它能够帮助你激发新鲜的想法，重新组合，创造出前所未有的故事。</w:t>
            </w:r>
          </w:p>
          <w:p w14:paraId="6E3B5B58">
            <w:pPr>
              <w:ind w:firstLine="480" w:firstLineChars="200"/>
              <w:rPr>
                <w:rFonts w:hint="eastAsia" w:ascii="黑体" w:hAnsi="黑体" w:eastAsia="黑体" w:cs="黑体"/>
                <w:sz w:val="24"/>
                <w:szCs w:val="24"/>
              </w:rPr>
            </w:pPr>
            <w:r>
              <w:rPr>
                <w:rFonts w:hint="eastAsia" w:ascii="黑体" w:hAnsi="黑体" w:eastAsia="黑体" w:cs="黑体"/>
                <w:sz w:val="24"/>
                <w:szCs w:val="24"/>
              </w:rPr>
              <w:t>尝试将你喜欢的两种完全不同的想法组合在一起，创建一个崭新而独特的观点。</w:t>
            </w:r>
          </w:p>
          <w:p w14:paraId="74F05EC8">
            <w:pPr>
              <w:ind w:firstLine="480" w:firstLineChars="200"/>
              <w:rPr>
                <w:rFonts w:hint="eastAsia" w:ascii="黑体" w:hAnsi="黑体" w:eastAsia="黑体" w:cs="黑体"/>
                <w:sz w:val="24"/>
                <w:szCs w:val="24"/>
              </w:rPr>
            </w:pPr>
            <w:r>
              <w:rPr>
                <w:rFonts w:hint="eastAsia" w:ascii="黑体" w:hAnsi="黑体" w:eastAsia="黑体" w:cs="黑体"/>
                <w:sz w:val="24"/>
                <w:szCs w:val="24"/>
              </w:rPr>
              <w:t>当你在本章做练习时，你所喜爱的角色类型、背景、题材、观点和体裁必须清晰明了。缩小叙事方式的焦点，完全关注某项你所钟爱的对象。</w:t>
            </w:r>
          </w:p>
          <w:p w14:paraId="5572305D">
            <w:pPr>
              <w:ind w:firstLine="480" w:firstLineChars="200"/>
              <w:rPr>
                <w:rFonts w:hint="eastAsia" w:ascii="黑体" w:hAnsi="黑体" w:eastAsia="黑体" w:cs="黑体"/>
                <w:sz w:val="24"/>
                <w:szCs w:val="24"/>
              </w:rPr>
            </w:pPr>
            <w:r>
              <w:rPr>
                <w:rFonts w:hint="eastAsia" w:ascii="黑体" w:hAnsi="黑体" w:eastAsia="黑体" w:cs="黑体"/>
                <w:sz w:val="24"/>
                <w:szCs w:val="24"/>
              </w:rPr>
              <w:t>头脑风暴技巧</w:t>
            </w:r>
          </w:p>
          <w:p w14:paraId="12A76758">
            <w:pPr>
              <w:ind w:firstLine="480" w:firstLineChars="200"/>
              <w:rPr>
                <w:rFonts w:hint="eastAsia" w:ascii="黑体" w:hAnsi="黑体" w:eastAsia="黑体" w:cs="黑体"/>
                <w:sz w:val="24"/>
                <w:szCs w:val="24"/>
              </w:rPr>
            </w:pPr>
            <w:r>
              <w:rPr>
                <w:rFonts w:hint="eastAsia" w:ascii="黑体" w:hAnsi="黑体" w:eastAsia="黑体" w:cs="黑体"/>
                <w:sz w:val="24"/>
                <w:szCs w:val="24"/>
              </w:rPr>
              <w:t>现在你需要一个9英寸×12英寸大小、装订好的图画本来做下面的练习。图画本越大越好，这样你就可以有足够的空间列出你所有的想法，同时它要携带方便，你可以随时记下突发的灵感。当你需要它们时，你就会发现你的观点很充足，因此记下你的每一个想法；否则，你可能很快就忘记它们了。</w:t>
            </w:r>
          </w:p>
          <w:p w14:paraId="477BEAEE">
            <w:pPr>
              <w:ind w:firstLine="480" w:firstLineChars="200"/>
              <w:rPr>
                <w:rFonts w:hint="eastAsia" w:ascii="黑体" w:hAnsi="黑体" w:eastAsia="黑体" w:cs="黑体"/>
                <w:sz w:val="24"/>
                <w:szCs w:val="24"/>
              </w:rPr>
            </w:pPr>
            <w:r>
              <w:rPr>
                <w:rFonts w:hint="eastAsia" w:ascii="黑体" w:hAnsi="黑体" w:eastAsia="黑体" w:cs="黑体"/>
                <w:sz w:val="24"/>
                <w:szCs w:val="24"/>
              </w:rPr>
              <w:t>每一栏都留存几张纸的空间，把你一周以来的新想法和新观点都记录下来，给头脑风暴分类，不同的类型使用不同的图画本来记录。你或许想从杂志上剪辑一些人物、场景的图片或者镜头，以便日后应用到你的电影中。图画本在杂志图片和Photoshop的打印输出以及草图中的应用是很有效果的。</w:t>
            </w:r>
          </w:p>
          <w:p w14:paraId="301744F9">
            <w:pPr>
              <w:ind w:firstLine="480" w:firstLineChars="200"/>
              <w:rPr>
                <w:rFonts w:hint="eastAsia" w:ascii="黑体" w:hAnsi="黑体" w:eastAsia="黑体" w:cs="黑体"/>
                <w:sz w:val="24"/>
                <w:szCs w:val="24"/>
              </w:rPr>
            </w:pPr>
            <w:r>
              <w:rPr>
                <w:rFonts w:hint="eastAsia" w:ascii="黑体" w:hAnsi="黑体" w:eastAsia="黑体" w:cs="黑体"/>
                <w:sz w:val="24"/>
                <w:szCs w:val="24"/>
              </w:rPr>
              <w:t>如果你已经有了一些电影短片的想法，就把它们应用到以下的练习中。例如在角色名单中，根据你的想法选择出主要人物角色。当你在做下面的头脑风暴练习时，如果你有更加新奇的想法，就开放而大胆地修改你最初的观点。</w:t>
            </w:r>
          </w:p>
          <w:p w14:paraId="7F837C0D">
            <w:pPr>
              <w:ind w:firstLine="480" w:firstLineChars="200"/>
              <w:rPr>
                <w:rFonts w:hint="eastAsia" w:ascii="黑体" w:hAnsi="黑体" w:eastAsia="黑体" w:cs="黑体"/>
                <w:sz w:val="24"/>
                <w:szCs w:val="24"/>
              </w:rPr>
            </w:pPr>
            <w:r>
              <w:rPr>
                <w:rFonts w:hint="eastAsia" w:ascii="黑体" w:hAnsi="黑体" w:eastAsia="黑体" w:cs="黑体"/>
                <w:sz w:val="24"/>
                <w:szCs w:val="24"/>
              </w:rPr>
              <w:t>人物角色的头脑风暴</w:t>
            </w:r>
          </w:p>
          <w:p w14:paraId="2329DD42">
            <w:pPr>
              <w:ind w:firstLine="480" w:firstLineChars="200"/>
              <w:rPr>
                <w:rFonts w:hint="eastAsia" w:ascii="黑体" w:hAnsi="黑体" w:eastAsia="黑体" w:cs="黑体"/>
                <w:sz w:val="24"/>
                <w:szCs w:val="24"/>
              </w:rPr>
            </w:pPr>
            <w:r>
              <w:rPr>
                <w:rFonts w:hint="eastAsia" w:ascii="黑体" w:hAnsi="黑体" w:eastAsia="黑体" w:cs="黑体"/>
                <w:sz w:val="24"/>
                <w:szCs w:val="24"/>
              </w:rPr>
              <w:t>一个充满魅力的新颖的主人公是一部成功短片的关键要素。你喜欢什么类型的人物出现在荧幕上？应用数字工具，努力把你的想象投入到人物的塑造上，为观众呈现出他们从未见过的人物的特殊力量、身型与能力。</w:t>
            </w:r>
          </w:p>
          <w:p w14:paraId="1D70B3F6">
            <w:pPr>
              <w:ind w:firstLine="480" w:firstLineChars="200"/>
              <w:rPr>
                <w:rFonts w:hint="eastAsia" w:ascii="黑体" w:hAnsi="黑体" w:eastAsia="黑体" w:cs="黑体"/>
                <w:sz w:val="24"/>
                <w:szCs w:val="24"/>
              </w:rPr>
            </w:pPr>
            <w:r>
              <w:rPr>
                <w:rFonts w:hint="eastAsia" w:ascii="黑体" w:hAnsi="黑体" w:eastAsia="黑体" w:cs="黑体"/>
                <w:sz w:val="24"/>
                <w:szCs w:val="24"/>
              </w:rPr>
              <w:t>首先列出20个可能的人物角色名单。注意创建新颖的角色，而不是你在电影上看过的人物。这些角色可以是你写过的故事、绘过的草图或者创作过的动画人物。也可以选取著名的大片或动画片中人物的某些部分与其他角色或演员的某些部分相结合，创造出全新的版本。</w:t>
            </w:r>
          </w:p>
          <w:p w14:paraId="3BD832D3">
            <w:pPr>
              <w:ind w:firstLine="480" w:firstLineChars="200"/>
              <w:rPr>
                <w:rFonts w:hint="eastAsia" w:ascii="黑体" w:hAnsi="黑体" w:eastAsia="黑体" w:cs="黑体"/>
                <w:sz w:val="24"/>
                <w:szCs w:val="24"/>
              </w:rPr>
            </w:pPr>
            <w:r>
              <w:rPr>
                <w:rFonts w:hint="eastAsia" w:ascii="黑体" w:hAnsi="黑体" w:eastAsia="黑体" w:cs="黑体"/>
                <w:sz w:val="24"/>
                <w:szCs w:val="24"/>
              </w:rPr>
              <w:t>这20个角色可以是你所熟悉的真实人物或动物，尽量做些修改，以呈现出新颖的荧屏形象。如果你现在头脑里没有任何原创人物形象，那就从已有的出名大片中选取一些造型，并以此创造出崭新的角色。如果你想制作一部动画片，那么你的角色视觉上一定要全新的，并且要有趣。做一个实验，利用数字工具，把现实生活中的人物与其他著名电影或动画片中的人物通过新的方式结合起来。这个练习的目的是要你能观察和感受到什么是原创角色，尽量避免使用过多描述性的语言。</w:t>
            </w:r>
          </w:p>
          <w:p w14:paraId="59A4CC45">
            <w:pPr>
              <w:ind w:firstLine="480" w:firstLineChars="200"/>
              <w:rPr>
                <w:rFonts w:hint="eastAsia" w:ascii="黑体" w:hAnsi="黑体" w:eastAsia="黑体" w:cs="黑体"/>
                <w:sz w:val="24"/>
                <w:szCs w:val="24"/>
              </w:rPr>
            </w:pPr>
            <w:r>
              <w:rPr>
                <w:rFonts w:hint="eastAsia" w:ascii="黑体" w:hAnsi="黑体" w:eastAsia="黑体" w:cs="黑体"/>
                <w:sz w:val="24"/>
                <w:szCs w:val="24"/>
              </w:rPr>
              <w:t>（1）在一页纸上画出3栏，如图下所示，把每一个栏目都写出标签。</w:t>
            </w:r>
          </w:p>
          <w:p w14:paraId="22D57A29">
            <w:pPr>
              <w:ind w:firstLine="480" w:firstLineChars="200"/>
              <w:rPr>
                <w:rFonts w:hint="eastAsia" w:ascii="黑体" w:hAnsi="黑体" w:eastAsia="黑体" w:cs="黑体"/>
                <w:sz w:val="24"/>
                <w:szCs w:val="24"/>
              </w:rPr>
            </w:pPr>
            <w:r>
              <w:rPr>
                <w:rFonts w:hint="eastAsia" w:ascii="黑体" w:hAnsi="黑体" w:eastAsia="黑体" w:cs="黑体"/>
                <w:sz w:val="24"/>
                <w:szCs w:val="24"/>
              </w:rPr>
              <w:t>（2）列出10个将在你的短片中成为原创主要人物或者主人公的角色。你可以改变演员的年龄和一个出名人物的性别，或者把完全不同的两个角色或者现实中的人物结合在一起。增加一些描述性的形容词，让我们仿佛真的能够看到这个角色。</w:t>
            </w:r>
          </w:p>
          <w:p w14:paraId="480FAAED">
            <w:pPr>
              <w:ind w:firstLine="480" w:firstLineChars="200"/>
              <w:rPr>
                <w:rFonts w:hint="eastAsia" w:ascii="黑体" w:hAnsi="黑体" w:eastAsia="黑体" w:cs="黑体"/>
                <w:sz w:val="24"/>
                <w:szCs w:val="24"/>
              </w:rPr>
            </w:pPr>
            <w:r>
              <w:rPr>
                <w:rFonts w:hint="eastAsia" w:ascii="黑体" w:hAnsi="黑体" w:eastAsia="黑体" w:cs="黑体"/>
                <w:sz w:val="24"/>
                <w:szCs w:val="24"/>
              </w:rPr>
              <w:t>（3）陈述角色现在的生活地点，以对他们地域环境有大致的了解。</w:t>
            </w:r>
          </w:p>
          <w:p w14:paraId="5B0349D9">
            <w:pPr>
              <w:ind w:firstLine="480" w:firstLineChars="200"/>
              <w:rPr>
                <w:rFonts w:hint="eastAsia" w:ascii="黑体" w:hAnsi="黑体" w:eastAsia="黑体" w:cs="黑体"/>
                <w:sz w:val="24"/>
                <w:szCs w:val="24"/>
              </w:rPr>
            </w:pPr>
            <w:r>
              <w:rPr>
                <w:rFonts w:hint="eastAsia" w:ascii="黑体" w:hAnsi="黑体" w:eastAsia="黑体" w:cs="黑体"/>
                <w:sz w:val="24"/>
                <w:szCs w:val="24"/>
              </w:rPr>
              <w:t>（4）确定年龄范围，比如青少年、20年代早期、30年代晚期，或者40年代中期。</w:t>
            </w:r>
          </w:p>
          <w:p w14:paraId="0DFF75B9">
            <w:pPr>
              <w:ind w:firstLine="480" w:firstLineChars="200"/>
              <w:rPr>
                <w:rFonts w:hint="eastAsia" w:ascii="黑体" w:hAnsi="黑体" w:eastAsia="黑体" w:cs="黑体"/>
                <w:sz w:val="24"/>
                <w:szCs w:val="24"/>
              </w:rPr>
            </w:pPr>
            <w:r>
              <w:rPr>
                <w:rFonts w:hint="eastAsia" w:ascii="黑体" w:hAnsi="黑体" w:eastAsia="黑体" w:cs="黑体"/>
                <w:sz w:val="24"/>
                <w:szCs w:val="24"/>
              </w:rPr>
              <w:t>（5）把演员选派到你的原创角色中。在你思维受阻的时候，使用“演员的本质”这部分的表格。自由地组合演员的各种特质，创造出有趣而新颖的角色。我把好友凯蒂与青少年帕克•波西组合在一起，保留凯蒂的本质，但让该角色更加时尚与亮丽。动画角色同样需要著名演员的声音来赋予它独有的特性。</w:t>
            </w:r>
          </w:p>
          <w:p w14:paraId="6FF5599E">
            <w:pPr>
              <w:ind w:firstLine="480" w:firstLineChars="200"/>
              <w:rPr>
                <w:rFonts w:hint="eastAsia" w:ascii="黑体" w:hAnsi="黑体" w:eastAsia="黑体" w:cs="黑体"/>
                <w:sz w:val="24"/>
                <w:szCs w:val="24"/>
              </w:rPr>
            </w:pPr>
            <w:r>
              <w:rPr>
                <w:rFonts w:hint="eastAsia" w:ascii="黑体" w:hAnsi="黑体" w:eastAsia="黑体" w:cs="黑体"/>
                <w:sz w:val="24"/>
                <w:szCs w:val="24"/>
              </w:rPr>
              <w:t>（6）分配给角色以适合他们的有趣的职业。可以是过去的或者是未来的工作。如果你需要参看一些观点和想法，可以使用“职业思想”的表格。你只需要列出10种你觉得有趣的职业，然后把它们搭配到每一个演员身上。如果一个演员太年轻而不适合现实的职业，写下他将来喜欢做的有趣的事情，比如一个人喜欢在夜间爬树并且想当一名间谍。</w:t>
            </w:r>
          </w:p>
          <w:p w14:paraId="1BCB98BD">
            <w:pPr>
              <w:ind w:firstLine="480" w:firstLineChars="200"/>
              <w:rPr>
                <w:rFonts w:hint="eastAsia" w:ascii="黑体" w:hAnsi="黑体" w:eastAsia="黑体" w:cs="黑体"/>
                <w:sz w:val="24"/>
                <w:szCs w:val="24"/>
              </w:rPr>
            </w:pPr>
            <w:r>
              <w:rPr>
                <w:rFonts w:hint="eastAsia" w:ascii="黑体" w:hAnsi="黑体" w:eastAsia="黑体" w:cs="黑体"/>
                <w:sz w:val="24"/>
                <w:szCs w:val="24"/>
              </w:rPr>
              <w:t>（7）选出这个角色最擅长的事情和他最大的缺陷。然后猜想这些东西会有怎样的意义。</w:t>
            </w:r>
          </w:p>
          <w:p w14:paraId="6CD66B2D">
            <w:pPr>
              <w:ind w:firstLine="480" w:firstLineChars="200"/>
              <w:rPr>
                <w:rFonts w:hint="eastAsia" w:ascii="黑体" w:hAnsi="黑体" w:eastAsia="黑体" w:cs="黑体"/>
                <w:sz w:val="24"/>
                <w:szCs w:val="24"/>
              </w:rPr>
            </w:pPr>
            <w:r>
              <w:rPr>
                <w:rFonts w:hint="eastAsia" w:ascii="黑体" w:hAnsi="黑体" w:eastAsia="黑体" w:cs="黑体"/>
                <w:sz w:val="24"/>
                <w:szCs w:val="24"/>
              </w:rPr>
              <w:t>演员的特点</w:t>
            </w:r>
          </w:p>
          <w:p w14:paraId="69D229B4">
            <w:pPr>
              <w:ind w:firstLine="480" w:firstLineChars="200"/>
              <w:rPr>
                <w:rFonts w:hint="eastAsia" w:ascii="黑体" w:hAnsi="黑体" w:eastAsia="黑体" w:cs="黑体"/>
                <w:sz w:val="24"/>
                <w:szCs w:val="24"/>
              </w:rPr>
            </w:pPr>
            <w:r>
              <w:rPr>
                <w:rFonts w:hint="eastAsia" w:ascii="黑体" w:hAnsi="黑体" w:eastAsia="黑体" w:cs="黑体"/>
                <w:sz w:val="24"/>
                <w:szCs w:val="24"/>
              </w:rPr>
              <w:t>有时，这对给现实演员分派角色是很有帮助的。下面的表格将给你一些启示并为你喜爱的演员提供了一定的空间。一个9岁的蝴蝶仙子如果让德鲁•巴里摩尔和乌比•戈德堡分别去扮演，肯定会产生截然不同的效果。调整演员的年龄以符合你的原创角色的特点。</w:t>
            </w:r>
          </w:p>
          <w:p w14:paraId="09BF7FF8">
            <w:pPr>
              <w:pStyle w:val="12"/>
              <w:kinsoku w:val="0"/>
              <w:overflowPunct w:val="0"/>
              <w:spacing w:before="4" w:line="276" w:lineRule="auto"/>
              <w:ind w:left="108" w:right="95" w:firstLine="480"/>
              <w:jc w:val="both"/>
              <w:rPr>
                <w:rFonts w:ascii="黑体" w:hAnsi="黑体" w:eastAsia="黑体"/>
              </w:rPr>
            </w:pPr>
          </w:p>
        </w:tc>
      </w:tr>
      <w:tr w14:paraId="3911A3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0E8B66C">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09FB0D2B">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5404D41E">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一</w:t>
            </w:r>
            <w:r>
              <w:rPr>
                <w:rFonts w:hint="eastAsia" w:ascii="黑体" w:hAnsi="黑体" w:eastAsia="黑体" w:cs="宋体"/>
                <w:sz w:val="24"/>
              </w:rPr>
              <w:t>章  数字短片原创理念的生成</w:t>
            </w:r>
          </w:p>
        </w:tc>
        <w:tc>
          <w:tcPr>
            <w:tcW w:w="1352" w:type="dxa"/>
            <w:vAlign w:val="center"/>
          </w:tcPr>
          <w:p w14:paraId="50BF97F8">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7F14F51E">
            <w:pPr>
              <w:spacing w:line="276" w:lineRule="auto"/>
              <w:jc w:val="center"/>
              <w:rPr>
                <w:rFonts w:ascii="黑体" w:hAnsi="黑体" w:eastAsia="黑体"/>
                <w:sz w:val="24"/>
              </w:rPr>
            </w:pPr>
          </w:p>
        </w:tc>
      </w:tr>
      <w:tr w14:paraId="292262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7E618F41">
            <w:pPr>
              <w:spacing w:line="276" w:lineRule="auto"/>
              <w:rPr>
                <w:rFonts w:ascii="黑体" w:hAnsi="黑体" w:eastAsia="黑体"/>
                <w:sz w:val="24"/>
              </w:rPr>
            </w:pPr>
          </w:p>
        </w:tc>
        <w:tc>
          <w:tcPr>
            <w:tcW w:w="1662" w:type="dxa"/>
            <w:vAlign w:val="center"/>
          </w:tcPr>
          <w:p w14:paraId="77F92CBA">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A4434B7">
            <w:pPr>
              <w:pStyle w:val="12"/>
              <w:kinsoku w:val="0"/>
              <w:overflowPunct w:val="0"/>
              <w:spacing w:before="3" w:line="276" w:lineRule="auto"/>
              <w:rPr>
                <w:rFonts w:ascii="黑体" w:hAnsi="黑体" w:eastAsia="黑体"/>
              </w:rPr>
            </w:pPr>
            <w:r>
              <w:rPr>
                <w:rFonts w:hint="eastAsia" w:ascii="黑体" w:hAnsi="黑体" w:eastAsia="黑体"/>
              </w:rPr>
              <w:t xml:space="preserve">第二节 </w:t>
            </w:r>
            <w:r>
              <w:rPr>
                <w:rFonts w:hint="eastAsia" w:ascii="黑体" w:hAnsi="黑体" w:eastAsia="黑体"/>
                <w:lang w:val="en-US" w:eastAsia="zh-CN"/>
              </w:rPr>
              <w:t xml:space="preserve"> </w:t>
            </w:r>
            <w:r>
              <w:rPr>
                <w:rFonts w:hint="eastAsia" w:ascii="黑体" w:hAnsi="黑体" w:eastAsia="黑体"/>
              </w:rPr>
              <w:t>合编情节目标</w:t>
            </w:r>
          </w:p>
        </w:tc>
        <w:tc>
          <w:tcPr>
            <w:tcW w:w="1352" w:type="dxa"/>
            <w:vAlign w:val="center"/>
          </w:tcPr>
          <w:p w14:paraId="1C97DE84">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38D7128">
            <w:pPr>
              <w:spacing w:line="276" w:lineRule="auto"/>
              <w:jc w:val="center"/>
              <w:rPr>
                <w:rFonts w:ascii="黑体" w:hAnsi="黑体" w:eastAsia="黑体"/>
                <w:sz w:val="24"/>
              </w:rPr>
            </w:pPr>
          </w:p>
        </w:tc>
      </w:tr>
      <w:tr w14:paraId="1B0594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59AD545F">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84918D5">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351D8AD4">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2BFC02D">
            <w:pPr>
              <w:spacing w:line="276" w:lineRule="auto"/>
              <w:jc w:val="center"/>
              <w:rPr>
                <w:rFonts w:ascii="黑体" w:hAnsi="黑体" w:eastAsia="黑体"/>
                <w:sz w:val="24"/>
              </w:rPr>
            </w:pPr>
            <w:r>
              <w:rPr>
                <w:rFonts w:hint="eastAsia" w:ascii="黑体" w:hAnsi="黑体" w:eastAsia="黑体"/>
                <w:sz w:val="24"/>
              </w:rPr>
              <w:t>讲授+上机</w:t>
            </w:r>
          </w:p>
        </w:tc>
      </w:tr>
      <w:tr w14:paraId="65A4A7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4A7E2DC2">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79A0F73E">
            <w:pPr>
              <w:spacing w:line="276" w:lineRule="auto"/>
              <w:jc w:val="left"/>
              <w:rPr>
                <w:rFonts w:ascii="黑体" w:hAnsi="黑体" w:eastAsia="黑体"/>
                <w:sz w:val="24"/>
              </w:rPr>
            </w:pPr>
            <w:r>
              <w:rPr>
                <w:rFonts w:hint="eastAsia" w:ascii="黑体" w:hAnsi="黑体" w:eastAsia="黑体"/>
                <w:sz w:val="24"/>
              </w:rPr>
              <w:t>情节目标</w:t>
            </w:r>
          </w:p>
        </w:tc>
      </w:tr>
      <w:tr w14:paraId="07AB52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4946F327">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843143D">
            <w:pPr>
              <w:spacing w:line="276" w:lineRule="auto"/>
              <w:jc w:val="left"/>
              <w:rPr>
                <w:rFonts w:ascii="黑体" w:hAnsi="黑体" w:eastAsia="黑体"/>
                <w:sz w:val="24"/>
              </w:rPr>
            </w:pPr>
            <w:r>
              <w:rPr>
                <w:rFonts w:hint="eastAsia" w:ascii="黑体" w:hAnsi="黑体" w:eastAsia="黑体"/>
                <w:sz w:val="24"/>
              </w:rPr>
              <w:t>设定特有的情节目标</w:t>
            </w:r>
          </w:p>
        </w:tc>
      </w:tr>
      <w:tr w14:paraId="10B5EC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40225FC">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5989D4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F0C8740">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当有了短片的创意点之后，需要通过为主角设定一个情节目标来给这个故事一个结构。选取前3个想法和3个可能实现的情节目标为每个故事做一个命题。这3个情节目标可以是在一个故事中有关联的系列，或者是与主要的目标分开的完全不同的想法。长点的电影常常有几个情节目标会根据长短在整个过程中有所改变。第一个目标是偷偷地进入水族馆。接下来的目标是得到一张和罕见的巨型乌贼游泳的照片。短于5分钟的短片一般只设置一个或者两个情节目标的时间。</w:t>
            </w:r>
          </w:p>
          <w:p w14:paraId="464886C4">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将你的故事主题的想法放入后面的目标列表进行实验，看哪一个在视觉上最有意思并且最符合你的想法。在选好你的情节目标后要很具体了。“不要被抓住”需要更具体一些，比如“不要在偷偷进入水族馆的时候被抓住”。在你的脑海里就开始形成电影并浮想出不同的角色和情景。</w:t>
            </w:r>
          </w:p>
          <w:p w14:paraId="495FF8D9">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设定你特有的情节目标</w:t>
            </w:r>
          </w:p>
          <w:p w14:paraId="3715028D">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我们时常梦想的东西会成为我们个人生活的情节目标。你可能有很多的时间都花在幻想成为一个的美食家而你却是股票经纪人。</w:t>
            </w:r>
          </w:p>
          <w:p w14:paraId="6DD5342D">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这些渴望深藏在你内心，可以为你的生活方向带来新的思考。如果你对某个事物念念不忘，一般来说这个就是你最热爱的而且是想做到一定水平的。这种梦想和希望常常形成一个好的典型故事的基础。</w:t>
            </w:r>
          </w:p>
          <w:p w14:paraId="67DFEF14">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大家都公认的东西，到了个人的身上就千奇百怪。</w:t>
            </w:r>
          </w:p>
          <w:p w14:paraId="63BDC57E">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如果你要拍一个关于股票经纪人经营他的第一家餐厅，你可能用到别人那些追寻自己梦想的人的类似的道路。在你做剧本的时候，你要去想尽可能多的设置障碍，让他在实现这个目标的时候总是有令人惊讶的事情。</w:t>
            </w:r>
          </w:p>
          <w:p w14:paraId="02D97E77">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头脑风暴获得主题</w:t>
            </w:r>
          </w:p>
          <w:p w14:paraId="35927B43">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对你来说什么最重要？什么是你想告诉世界与大家分享的？话题来自于你自己和你对生活的理解。最好的源泉是你自己的情感，经历以及对人和世界的洞察力。你有什么好的想法是让你能够在创作的时候投入进去的。作为电影制作人，你需要找到自己的主题，故事类型和故事暗含的话题。大多数的电影人都局限于相似的话题和类型。马丁•斯科西斯痴迷于拯救的主题。拉斯•凡•提尔主要是强迫性的主题。</w:t>
            </w:r>
          </w:p>
          <w:p w14:paraId="549F5D02">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你的年龄常常会决定什么是对你重要的主题类型。十几岁的青少年想得最多的是自己如何适应；二十几岁的以为他们知道一切；三十几岁的开始思考他们在这个世界的定位；四十几岁的人考虑更多的是家庭和关系。男人和女人关注的主题也是不同的。记下多年来你对生活的最重要的、能够与大家分享的体会和感受。</w:t>
            </w:r>
          </w:p>
          <w:p w14:paraId="22C0DE4B">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加上反面人物</w:t>
            </w:r>
          </w:p>
          <w:p w14:paraId="6C11C578">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你需要确定你的反面人物来引出矛盾并且糅和在你的创意推销中。对照你所设想的情节目标，然后问谁或者什么可能是阻挡你的角色达到他的每一个目标。最大的挑战是原创的一个反面人物，我们从来没有见过的，并且能够很合适地融汇在故事或者是影片里面。</w:t>
            </w:r>
          </w:p>
          <w:p w14:paraId="4C80C9BB">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反面人物不一定要是邪恶的或者是坏的。可以是龙卷风、组织，甚至是主角自己，如果他最大的敌人是他自己。以伤害他人或者生命形态为乐的真正邪恶的角色或力量叫做坏人。</w:t>
            </w:r>
          </w:p>
          <w:p w14:paraId="6BC54BEE">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反面人物没有单独的主题目标。他们代表的是主角达到目标的反面人物。如果你的主题是铲除贪婪，你的反面人物就应该是最贪婪的而且在结尾会被铲除的。你可能把你的反面人物设计得有神秘感、这样观众就会觉得惊奇，他是如何被扭曲的人物。在星球大战里这个人物就是达斯•威德，代表黑暗的一面，生活在机器一样的行头里面，全身有伤。很多电影的成功或失败基于原创和反面人物的力度。</w:t>
            </w:r>
          </w:p>
          <w:p w14:paraId="77405310">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反面情节+反面主题=反面人物</w:t>
            </w:r>
          </w:p>
          <w:p w14:paraId="07F3DC0D">
            <w:pPr>
              <w:pStyle w:val="12"/>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rPr>
              <w:t>如果你的反面人物是个真正的坏人，要随时提醒自己，每个人都在尽自己最大的努力生活。没有多少人认为自己是坏的，因为他们觉得是根据他们自己的背景和经历来做每件事的。《沉默的羔羊》中的汉尼拔不认为自己是恶魔。坏人也应该得到爱，就像其他人一样。坏人往往在镇子上是最招人喜爱的，因为他们要想办法避免他们邪恶的行为。玩世不恭的角色往往对价值迷惑，不能理解爱的真正含义。当你设计反面人物的时候要很好地去考虑这些方面。</w:t>
            </w:r>
          </w:p>
          <w:p w14:paraId="7EA3E598">
            <w:pPr>
              <w:pStyle w:val="12"/>
              <w:kinsoku w:val="0"/>
              <w:overflowPunct w:val="0"/>
              <w:spacing w:before="3" w:line="276" w:lineRule="auto"/>
              <w:rPr>
                <w:rFonts w:ascii="黑体" w:hAnsi="黑体" w:eastAsia="黑体"/>
              </w:rPr>
            </w:pPr>
          </w:p>
        </w:tc>
      </w:tr>
      <w:tr w14:paraId="6E88D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47DB5430">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6FFA78B9">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54FDA970">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一</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w:t>
            </w:r>
            <w:r>
              <w:rPr>
                <w:rFonts w:hint="eastAsia" w:ascii="黑体" w:hAnsi="黑体" w:eastAsia="黑体" w:cs="宋体"/>
                <w:sz w:val="24"/>
              </w:rPr>
              <w:t>数字短片原创理念的生成</w:t>
            </w:r>
          </w:p>
        </w:tc>
        <w:tc>
          <w:tcPr>
            <w:tcW w:w="1352" w:type="dxa"/>
            <w:vAlign w:val="center"/>
          </w:tcPr>
          <w:p w14:paraId="232F6360">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76AD0FF">
            <w:pPr>
              <w:spacing w:line="276" w:lineRule="auto"/>
              <w:jc w:val="center"/>
              <w:rPr>
                <w:rFonts w:ascii="黑体" w:hAnsi="黑体" w:eastAsia="黑体"/>
                <w:sz w:val="24"/>
              </w:rPr>
            </w:pPr>
          </w:p>
        </w:tc>
      </w:tr>
      <w:tr w14:paraId="542DB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472D5F6A">
            <w:pPr>
              <w:spacing w:line="276" w:lineRule="auto"/>
              <w:rPr>
                <w:rFonts w:ascii="黑体" w:hAnsi="黑体" w:eastAsia="黑体"/>
                <w:b/>
                <w:bCs/>
                <w:sz w:val="24"/>
              </w:rPr>
            </w:pPr>
          </w:p>
        </w:tc>
        <w:tc>
          <w:tcPr>
            <w:tcW w:w="1662" w:type="dxa"/>
            <w:vAlign w:val="center"/>
          </w:tcPr>
          <w:p w14:paraId="44EA019C">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B28559E">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w:t>
            </w:r>
            <w:r>
              <w:rPr>
                <w:rFonts w:hint="eastAsia" w:ascii="黑体" w:hAnsi="黑体" w:eastAsia="黑体" w:cs="宋体"/>
                <w:sz w:val="24"/>
              </w:rPr>
              <w:t>故事最终创意点形成</w:t>
            </w:r>
          </w:p>
        </w:tc>
        <w:tc>
          <w:tcPr>
            <w:tcW w:w="1352" w:type="dxa"/>
            <w:vAlign w:val="center"/>
          </w:tcPr>
          <w:p w14:paraId="419CBC49">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35F2B10">
            <w:pPr>
              <w:spacing w:line="276" w:lineRule="auto"/>
              <w:jc w:val="center"/>
              <w:rPr>
                <w:rFonts w:ascii="黑体" w:hAnsi="黑体" w:eastAsia="黑体"/>
                <w:sz w:val="24"/>
              </w:rPr>
            </w:pPr>
          </w:p>
        </w:tc>
      </w:tr>
      <w:tr w14:paraId="4907B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681561D3">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54C8391">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599FD5F0">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5812695C">
            <w:pPr>
              <w:spacing w:line="276" w:lineRule="auto"/>
              <w:jc w:val="center"/>
              <w:rPr>
                <w:rFonts w:ascii="黑体" w:hAnsi="黑体" w:eastAsia="黑体"/>
                <w:sz w:val="24"/>
              </w:rPr>
            </w:pPr>
            <w:r>
              <w:rPr>
                <w:rFonts w:hint="eastAsia" w:ascii="黑体" w:hAnsi="黑体" w:eastAsia="黑体"/>
                <w:sz w:val="24"/>
              </w:rPr>
              <w:t>讲授+上机</w:t>
            </w:r>
          </w:p>
        </w:tc>
      </w:tr>
      <w:tr w14:paraId="037975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6121EE37">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1575F0E">
            <w:pPr>
              <w:spacing w:line="276" w:lineRule="auto"/>
              <w:jc w:val="left"/>
              <w:rPr>
                <w:rFonts w:ascii="黑体" w:hAnsi="黑体" w:eastAsia="黑体"/>
                <w:sz w:val="24"/>
              </w:rPr>
            </w:pPr>
            <w:r>
              <w:rPr>
                <w:rFonts w:hint="eastAsia" w:ascii="黑体" w:hAnsi="黑体" w:eastAsia="黑体"/>
                <w:sz w:val="24"/>
              </w:rPr>
              <w:t>如何推销影片的创意</w:t>
            </w:r>
          </w:p>
        </w:tc>
      </w:tr>
      <w:tr w14:paraId="4E3AA0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2F193DE1">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A28784C">
            <w:pPr>
              <w:spacing w:line="276" w:lineRule="auto"/>
              <w:jc w:val="left"/>
              <w:rPr>
                <w:rFonts w:ascii="黑体" w:hAnsi="黑体" w:eastAsia="黑体"/>
                <w:sz w:val="24"/>
              </w:rPr>
            </w:pPr>
            <w:r>
              <w:rPr>
                <w:rFonts w:hint="eastAsia" w:ascii="黑体" w:hAnsi="黑体" w:eastAsia="黑体"/>
                <w:sz w:val="24"/>
              </w:rPr>
              <w:t>推销的窍门</w:t>
            </w:r>
          </w:p>
        </w:tc>
      </w:tr>
      <w:tr w14:paraId="4A3000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2FB8C64">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4719D9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7320969C">
            <w:pPr>
              <w:pStyle w:val="12"/>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 xml:space="preserve">  现在是从你的故事创意里面进行筛选的时候，并且形成最后的故事创意点。确定这个故事创意也是你想看到的。你将把这个故事创意运用到这本书的学习中。</w:t>
            </w:r>
          </w:p>
          <w:p w14:paraId="68BBFA6D">
            <w:pPr>
              <w:pStyle w:val="12"/>
              <w:kinsoku w:val="0"/>
              <w:overflowPunct w:val="0"/>
              <w:spacing w:before="3" w:line="276" w:lineRule="auto"/>
              <w:ind w:firstLine="480" w:firstLineChars="200"/>
              <w:rPr>
                <w:rFonts w:hint="eastAsia" w:ascii="黑体" w:hAnsi="黑体" w:eastAsia="黑体"/>
                <w:lang w:val="en-US" w:eastAsia="zh-CN"/>
              </w:rPr>
            </w:pPr>
          </w:p>
          <w:p w14:paraId="7CE9D343">
            <w:pPr>
              <w:pStyle w:val="12"/>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如何推销影片的创意</w:t>
            </w:r>
          </w:p>
          <w:p w14:paraId="5004C044">
            <w:pPr>
              <w:pStyle w:val="12"/>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推销创意也是严肃的电影人必备的一个技术，并且它本身也是一种艺术形态。如果你有很好的故事原创，你应该能够用一个30秒推销片与人们沟通交流。在这里学到的“30秒电梯推销”是有一种可能：你和著名工作室或某位知名演员同乘电梯。你们之间的对话很有可能让你的电影投入制作，基于他的热情和对你的项目的投入程度。</w:t>
            </w:r>
          </w:p>
          <w:p w14:paraId="0F9A0728">
            <w:pPr>
              <w:pStyle w:val="12"/>
              <w:kinsoku w:val="0"/>
              <w:overflowPunct w:val="0"/>
              <w:spacing w:before="3" w:line="276" w:lineRule="auto"/>
              <w:ind w:firstLine="480" w:firstLineChars="200"/>
              <w:rPr>
                <w:rFonts w:hint="eastAsia" w:ascii="黑体" w:hAnsi="黑体" w:eastAsia="黑体"/>
                <w:lang w:val="en-US" w:eastAsia="zh-CN"/>
              </w:rPr>
            </w:pPr>
          </w:p>
          <w:p w14:paraId="2732D8AE">
            <w:pPr>
              <w:pStyle w:val="12"/>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推销对于独立短片来说也是非常重要的方法，用于表现故事的兴趣以及吸引人才和资金。知名的剪辑和演员会倾向于那些听起来很有意思并且能看出它潜在的重复上映的效果。当你做好推销片后，可以每次都用它向别人介绍你的影片。</w:t>
            </w:r>
          </w:p>
          <w:p w14:paraId="2046781F">
            <w:pPr>
              <w:pStyle w:val="12"/>
              <w:kinsoku w:val="0"/>
              <w:overflowPunct w:val="0"/>
              <w:spacing w:before="3" w:line="276" w:lineRule="auto"/>
              <w:ind w:firstLine="480" w:firstLineChars="200"/>
              <w:rPr>
                <w:rFonts w:hint="eastAsia" w:ascii="黑体" w:hAnsi="黑体" w:eastAsia="黑体"/>
                <w:lang w:val="en-US" w:eastAsia="zh-CN"/>
              </w:rPr>
            </w:pPr>
          </w:p>
          <w:p w14:paraId="38ECCECD">
            <w:pPr>
              <w:pStyle w:val="12"/>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推销创意的清单</w:t>
            </w:r>
          </w:p>
          <w:p w14:paraId="5BD92ECE">
            <w:pPr>
              <w:pStyle w:val="12"/>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好的推销片往往是非常有趣的、简短的（不超过30秒）、出人意料的原创。用两条或更少的线条涵盖5个要点。</w:t>
            </w:r>
          </w:p>
          <w:p w14:paraId="2165DF1C">
            <w:pPr>
              <w:pStyle w:val="12"/>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1．开篇的时候用一个很吸引人的陈述或者问题。影片最有意思的和原始的创意是什么？你怎么在一开始用鲜明的开篇就能够抓住你的观众。</w:t>
            </w:r>
          </w:p>
          <w:p w14:paraId="77783EE7">
            <w:pPr>
              <w:pStyle w:val="12"/>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2．正面人物和反面人物。这些角色是什么？ 他们在矛盾冲突中是处于什么情况？</w:t>
            </w:r>
          </w:p>
          <w:p w14:paraId="2D76859A">
            <w:pPr>
              <w:pStyle w:val="12"/>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3．情节。不要对结尾轻率，不提供任何的细节或者对白。简单地解释具体的情节目标。</w:t>
            </w:r>
          </w:p>
          <w:p w14:paraId="48FB7D0F">
            <w:pPr>
              <w:pStyle w:val="12"/>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4．标题。为你的影片选一个好的名字是非常重要的。人们应该能够一听到影片的名字就能够体会到电影大概讲的是什么。把你的短片想成一个产品且需要一个响亮的名字。你应该尽可能地体现出人物、场景、主题或者流派。星球大战是宇宙大战。《大白鲨》（Jaws）是关于一个人吃鲨鱼。 《海底总动员》（Finding Nemo）是关于寻找一只叫Nemo的小鱼。 保持题目短、简单、引人注目的、激动人心、说明性强和原创意识。回顾你偏爱的影片，看他们是怎么取名字的。</w:t>
            </w:r>
          </w:p>
          <w:p w14:paraId="33C5A614">
            <w:pPr>
              <w:pStyle w:val="12"/>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5．对照关系。看2至3个与你的创意想法在某种程度上相关的影片的例子和畅销书籍。不管性别、种族、年龄和文化，所有的推销片需要用全世界都明白的意思。对照关系可以是详细和精确的文化。对照关系帮助人们对你的电影产生熟悉的感觉。“在外太空的鲨鱼”就是影片《异形》。“牛仔和印第安人在太空”就是《星球大战》。</w:t>
            </w:r>
          </w:p>
          <w:p w14:paraId="13F5AAB7">
            <w:pPr>
              <w:pStyle w:val="12"/>
              <w:kinsoku w:val="0"/>
              <w:overflowPunct w:val="0"/>
              <w:spacing w:before="3" w:line="276" w:lineRule="auto"/>
              <w:ind w:firstLine="480" w:firstLineChars="200"/>
              <w:rPr>
                <w:rFonts w:hint="eastAsia" w:ascii="黑体" w:hAnsi="黑体" w:eastAsia="黑体"/>
                <w:lang w:val="en-US" w:eastAsia="zh-CN"/>
              </w:rPr>
            </w:pPr>
          </w:p>
          <w:p w14:paraId="65C03E4E">
            <w:pPr>
              <w:pStyle w:val="12"/>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推销的窍门</w:t>
            </w:r>
          </w:p>
          <w:p w14:paraId="5EC4C6CE">
            <w:pPr>
              <w:pStyle w:val="12"/>
              <w:kinsoku w:val="0"/>
              <w:overflowPunct w:val="0"/>
              <w:spacing w:before="3" w:line="276" w:lineRule="auto"/>
              <w:ind w:firstLine="480" w:firstLineChars="200"/>
              <w:rPr>
                <w:rFonts w:hint="eastAsia" w:ascii="黑体" w:hAnsi="黑体" w:eastAsia="黑体"/>
                <w:lang w:val="en-US" w:eastAsia="zh-CN"/>
              </w:rPr>
            </w:pPr>
          </w:p>
          <w:p w14:paraId="07C0A105">
            <w:pPr>
              <w:pStyle w:val="12"/>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在推销自己的创意的时候，时刻记住以下几点。</w:t>
            </w:r>
          </w:p>
          <w:p w14:paraId="28C5A088">
            <w:pPr>
              <w:pStyle w:val="12"/>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1．娱乐性质强。用一个很风趣的方式把你的创意讲出来。演出你所设计的人物。在屋子里运动。把你的激情与影片相融合、感染。如果你对自己的创意都不感兴趣，你怎么期待别人对你的创意感兴趣呢？</w:t>
            </w:r>
          </w:p>
          <w:p w14:paraId="3145BCA9">
            <w:pPr>
              <w:pStyle w:val="12"/>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2．原创性强。从最让人沉迷的问题开始，反面人物，一些令人吃惊的情况，扣人心弦的矛盾。每个推销创意都是不同的。找到最激动人心的元素，看它将如何巧妙地推出你的创意。</w:t>
            </w:r>
          </w:p>
          <w:p w14:paraId="34891BD2">
            <w:pPr>
              <w:pStyle w:val="12"/>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3．首先推出你最好的那个创意。</w:t>
            </w:r>
          </w:p>
          <w:p w14:paraId="575A67AC">
            <w:pPr>
              <w:pStyle w:val="12"/>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4．不要提到主题或者结局。主题应该隐藏在你的影片中，这样就不要在你的推销创意的时候点明。泄露影片的结局会让你的推销降低重要性。保持人们对将要发生的事情的期待，以此来判断一个观众对如何展开故事的兴趣所在。</w:t>
            </w:r>
          </w:p>
          <w:p w14:paraId="7EA6E357">
            <w:pPr>
              <w:pStyle w:val="12"/>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5．如果有的话就用一切的视觉帮助。当你确定想法，且脚本成形后，还有一些前期工作正在进行的时候，这个就更容易做到。甚至在这个阶段，一个粗略的角色绘画，会更好地帮助人们联系上你的想法。如果可以的话，我还是喜欢用故事板和主要角色的大型彩色插画的方式来推销创意。这样肯定会多于30秒，但是也应该足够短。你可以用一个30秒的推销展开一个很长的创意推销，得到人们的关注。</w:t>
            </w:r>
          </w:p>
          <w:p w14:paraId="51EA42D8">
            <w:pPr>
              <w:pStyle w:val="12"/>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6．对你的推销创意了如指掌。问你问题的时候，不要回答“我不知道”。在说话之前好好想想你的观点，编辑你的想法。因为在你陈述项目的时候，你是掌控全局的人。</w:t>
            </w:r>
          </w:p>
          <w:p w14:paraId="186F2C4F">
            <w:pPr>
              <w:pStyle w:val="12"/>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7．尊重别人的时间。要有礼貌。不要因为你的听众不喜欢你的想法而生气。现在发现不算晚。如果他们提出在什么地方看到过类似的影片，不要去跟他们辩解。他们能够聆听你已经是帮了你大忙了。向你的父母，兄弟姐妹，朋友，咖啡馆里的陌路人，别的学生或者任何你可以占用几分钟的人进行推销。为他们买咖啡或者午餐。因为你可能还会找到他们，所以要确定你是很友善地对待他们的。</w:t>
            </w:r>
          </w:p>
          <w:p w14:paraId="5CC41341">
            <w:pPr>
              <w:pStyle w:val="12"/>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8．寻求反馈。问你的听众，他们觉得你的想法哪些是好的，哪些是不好的。你推销的目的是反馈意见，而不是你的推销有多好。在你陈述完之后，要保持安静，用心去听。他们的直接反应是需要你去挖掘的。如果他们激动得无话可说，那么证明你的方向是对的。如果他们看上去很混淆、很迷惑、不舒服、好像马上要抛出房门，不想和你说他们的想法，那不是你的推销有问题，就是你的创意有问题。</w:t>
            </w:r>
          </w:p>
          <w:p w14:paraId="099ADC38">
            <w:pPr>
              <w:pStyle w:val="12"/>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9．态度肯定，不要说技术问题。 不要谈论镜头，技术问题，为什么你想做这部电影，或者你觉得这个影片的创意还需要加工。如果你的推销一开始就是对自己想法的歉意，那么听的人就会用“这个不重要，才做了一半”的句子过滤你的想法。坚信自己的想法和推销方式，不要浪费别人的时间。</w:t>
            </w:r>
          </w:p>
          <w:p w14:paraId="6FDB984E">
            <w:pPr>
              <w:pStyle w:val="12"/>
              <w:kinsoku w:val="0"/>
              <w:overflowPunct w:val="0"/>
              <w:spacing w:before="3" w:line="276" w:lineRule="auto"/>
              <w:ind w:firstLine="480" w:firstLineChars="200"/>
              <w:rPr>
                <w:rFonts w:ascii="黑体" w:hAnsi="黑体" w:eastAsia="黑体"/>
              </w:rPr>
            </w:pPr>
            <w:r>
              <w:rPr>
                <w:rFonts w:hint="eastAsia" w:ascii="黑体" w:hAnsi="黑体" w:eastAsia="黑体"/>
                <w:lang w:val="en-US" w:eastAsia="zh-CN"/>
              </w:rPr>
              <w:t>10．先对着自己的录音带练习推销。在镜子面前反复地练习你的推销创意方式。熟悉你的陈述，不要去念。当你觉得准备好了，把它录下来，先用自己的耳朵听，看是不是你自己想要的那种效果。</w:t>
            </w:r>
          </w:p>
          <w:p w14:paraId="329B4FEE">
            <w:pPr>
              <w:pStyle w:val="12"/>
              <w:kinsoku w:val="0"/>
              <w:overflowPunct w:val="0"/>
              <w:spacing w:line="276" w:lineRule="auto"/>
              <w:rPr>
                <w:rFonts w:hint="default" w:ascii="黑体" w:hAnsi="黑体" w:eastAsia="黑体"/>
                <w:lang w:val="en-US" w:eastAsia="zh-CN"/>
              </w:rPr>
            </w:pPr>
          </w:p>
        </w:tc>
      </w:tr>
      <w:tr w14:paraId="31EC21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5C05BA6">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2659EE48">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5D06643C">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章  剧本创作</w:t>
            </w:r>
          </w:p>
        </w:tc>
        <w:tc>
          <w:tcPr>
            <w:tcW w:w="1352" w:type="dxa"/>
            <w:vAlign w:val="center"/>
          </w:tcPr>
          <w:p w14:paraId="1DE2C6B0">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693E389E">
            <w:pPr>
              <w:spacing w:line="276" w:lineRule="auto"/>
              <w:jc w:val="center"/>
              <w:rPr>
                <w:rFonts w:ascii="黑体" w:hAnsi="黑体" w:eastAsia="黑体"/>
                <w:sz w:val="24"/>
              </w:rPr>
            </w:pPr>
          </w:p>
        </w:tc>
      </w:tr>
      <w:tr w14:paraId="3F7DBA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6D3FC1A9">
            <w:pPr>
              <w:spacing w:line="276" w:lineRule="auto"/>
              <w:rPr>
                <w:rFonts w:ascii="黑体" w:hAnsi="黑体" w:eastAsia="黑体"/>
                <w:b/>
                <w:bCs/>
                <w:sz w:val="24"/>
              </w:rPr>
            </w:pPr>
          </w:p>
        </w:tc>
        <w:tc>
          <w:tcPr>
            <w:tcW w:w="1662" w:type="dxa"/>
            <w:vAlign w:val="center"/>
          </w:tcPr>
          <w:p w14:paraId="28A86B3D">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C93C22F">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w:t>
            </w:r>
            <w:r>
              <w:rPr>
                <w:rFonts w:hint="eastAsia" w:ascii="黑体" w:hAnsi="黑体" w:eastAsia="黑体" w:cs="黑体"/>
                <w:sz w:val="24"/>
                <w:szCs w:val="24"/>
              </w:rPr>
              <w:t>主题设定</w:t>
            </w:r>
          </w:p>
        </w:tc>
        <w:tc>
          <w:tcPr>
            <w:tcW w:w="1352" w:type="dxa"/>
            <w:vAlign w:val="center"/>
          </w:tcPr>
          <w:p w14:paraId="7A3C11B2">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E8E38E3">
            <w:pPr>
              <w:spacing w:line="276" w:lineRule="auto"/>
              <w:jc w:val="center"/>
              <w:rPr>
                <w:rFonts w:ascii="黑体" w:hAnsi="黑体" w:eastAsia="黑体"/>
                <w:sz w:val="24"/>
              </w:rPr>
            </w:pPr>
          </w:p>
        </w:tc>
      </w:tr>
      <w:tr w14:paraId="75E8C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F800E50">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592A67D">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54D0CD47">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BF0C5E3">
            <w:pPr>
              <w:spacing w:line="276" w:lineRule="auto"/>
              <w:jc w:val="center"/>
              <w:rPr>
                <w:rFonts w:ascii="黑体" w:hAnsi="黑体" w:eastAsia="黑体"/>
                <w:sz w:val="24"/>
              </w:rPr>
            </w:pPr>
            <w:r>
              <w:rPr>
                <w:rFonts w:hint="eastAsia" w:ascii="黑体" w:hAnsi="黑体" w:eastAsia="黑体"/>
                <w:sz w:val="24"/>
              </w:rPr>
              <w:t>讲授+上机</w:t>
            </w:r>
          </w:p>
        </w:tc>
      </w:tr>
      <w:tr w14:paraId="6357C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0AE9BA33">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2E2C7906">
            <w:pPr>
              <w:spacing w:line="276" w:lineRule="auto"/>
              <w:jc w:val="left"/>
              <w:rPr>
                <w:rFonts w:ascii="黑体" w:hAnsi="黑体" w:eastAsia="黑体"/>
                <w:sz w:val="24"/>
              </w:rPr>
            </w:pPr>
            <w:r>
              <w:rPr>
                <w:rFonts w:hint="eastAsia" w:ascii="黑体" w:hAnsi="黑体" w:eastAsia="黑体" w:cs="黑体"/>
                <w:sz w:val="24"/>
                <w:szCs w:val="24"/>
              </w:rPr>
              <w:t>电影的主题</w:t>
            </w:r>
          </w:p>
        </w:tc>
      </w:tr>
      <w:tr w14:paraId="2DC72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F79947C">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10E788B7">
            <w:pPr>
              <w:spacing w:line="276" w:lineRule="auto"/>
              <w:jc w:val="left"/>
              <w:rPr>
                <w:rFonts w:ascii="黑体" w:hAnsi="黑体" w:eastAsia="黑体"/>
                <w:sz w:val="24"/>
              </w:rPr>
            </w:pPr>
            <w:r>
              <w:rPr>
                <w:rFonts w:hint="eastAsia" w:ascii="黑体" w:hAnsi="黑体" w:eastAsia="黑体"/>
                <w:sz w:val="24"/>
              </w:rPr>
              <w:t>创意法则</w:t>
            </w:r>
          </w:p>
        </w:tc>
      </w:tr>
      <w:tr w14:paraId="151DF9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CE55F47">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0FE045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2E8EB62">
            <w:pPr>
              <w:ind w:firstLine="480" w:firstLineChars="200"/>
              <w:rPr>
                <w:rFonts w:hint="eastAsia" w:ascii="黑体" w:hAnsi="黑体" w:eastAsia="黑体" w:cs="黑体"/>
                <w:sz w:val="24"/>
                <w:szCs w:val="24"/>
              </w:rPr>
            </w:pPr>
            <w:r>
              <w:rPr>
                <w:rFonts w:hint="eastAsia" w:ascii="黑体" w:hAnsi="黑体" w:eastAsia="黑体" w:cs="黑体"/>
                <w:sz w:val="24"/>
                <w:szCs w:val="24"/>
              </w:rPr>
              <w:t>主题是不明言的、无形的道德理念，深层意思，潜在观点或者影片意义。在影片中，是什么观点统领剧中生活的变幻？</w:t>
            </w:r>
          </w:p>
          <w:p w14:paraId="4CE19ADF">
            <w:pPr>
              <w:ind w:firstLine="480" w:firstLineChars="200"/>
              <w:rPr>
                <w:rFonts w:hint="eastAsia" w:ascii="黑体" w:hAnsi="黑体" w:eastAsia="黑体" w:cs="黑体"/>
                <w:sz w:val="24"/>
                <w:szCs w:val="24"/>
              </w:rPr>
            </w:pPr>
            <w:r>
              <w:rPr>
                <w:rFonts w:hint="eastAsia" w:ascii="黑体" w:hAnsi="黑体" w:eastAsia="黑体" w:cs="黑体"/>
                <w:sz w:val="24"/>
                <w:szCs w:val="24"/>
              </w:rPr>
              <w:t>有些常见的主题，比如爱情征服一切，善良战胜邪恶，贪婪的毁灭，忠诚、妥协、救赎、雄心抱负的消失，或者找寻生命的意义。很多主题可以简化为一个词，比如爱情、贪婪、宽恕、忠诚或者欲望。主题能让一部电影铭记于人们心中，没有主题的电影就没有灵魂，人们会在看过后很快就忘记它。绝大多数好莱坞的“夏季”动作影片的主题是“让我们赚钱吧。”（这是极端的主题观点。）很多商业片的主题是“购买我们的产品。”最新的香港动作惊险电影与《卧虎藏龙》的区别是后者具有强有力的主题。深厚有力的主题会长久不息地徘徊在我们的脑海中，即使电影结束。</w:t>
            </w:r>
          </w:p>
          <w:p w14:paraId="4BE83D68">
            <w:pPr>
              <w:ind w:firstLine="480" w:firstLineChars="200"/>
              <w:rPr>
                <w:rFonts w:hint="eastAsia" w:ascii="黑体" w:hAnsi="黑体" w:eastAsia="黑体" w:cs="黑体"/>
                <w:sz w:val="24"/>
                <w:szCs w:val="24"/>
              </w:rPr>
            </w:pPr>
            <w:r>
              <w:rPr>
                <w:rFonts w:hint="eastAsia" w:ascii="黑体" w:hAnsi="黑体" w:eastAsia="黑体" w:cs="黑体"/>
                <w:sz w:val="24"/>
                <w:szCs w:val="24"/>
              </w:rPr>
              <w:t>不是所有的电影都有主题。是否发展创造一个主题完全取决于你的决定。通常，在你写第一稿的时候，主题就会自然地浮出水面。然后，你可以小心翼翼地将主要观点层层深入地铺垫在影片的每一个部分。主题探索得越深入，我就越迅速地尝试将更有深度的意义加入我的故事中。</w:t>
            </w:r>
          </w:p>
          <w:p w14:paraId="26C7259F">
            <w:pPr>
              <w:ind w:firstLine="480" w:firstLineChars="200"/>
              <w:rPr>
                <w:rFonts w:hint="eastAsia" w:ascii="黑体" w:hAnsi="黑体" w:eastAsia="黑体" w:cs="黑体"/>
                <w:sz w:val="24"/>
                <w:szCs w:val="24"/>
              </w:rPr>
            </w:pPr>
            <w:r>
              <w:rPr>
                <w:rFonts w:hint="eastAsia" w:ascii="黑体" w:hAnsi="黑体" w:eastAsia="黑体" w:cs="黑体"/>
                <w:sz w:val="24"/>
                <w:szCs w:val="24"/>
              </w:rPr>
              <w:t>如用冰山来比喻主题，那么90%的冰山都是在水下的。也就是说，主题是隐藏在故事下面的地基。好的主题必须有独特性、明确性，而且是暗含在其中的。主题的体现是有技巧的，观众不会接受那种生硬的，强加于人的想法的，这样的主题只能让观众反感。</w:t>
            </w:r>
          </w:p>
          <w:p w14:paraId="0ABBF09B">
            <w:pPr>
              <w:ind w:firstLine="480" w:firstLineChars="200"/>
              <w:rPr>
                <w:rFonts w:hint="eastAsia" w:ascii="黑体" w:hAnsi="黑体" w:eastAsia="黑体" w:cs="黑体"/>
                <w:sz w:val="24"/>
                <w:szCs w:val="24"/>
              </w:rPr>
            </w:pPr>
            <w:r>
              <w:rPr>
                <w:rFonts w:hint="eastAsia" w:ascii="黑体" w:hAnsi="黑体" w:eastAsia="黑体" w:cs="黑体"/>
                <w:sz w:val="24"/>
                <w:szCs w:val="24"/>
              </w:rPr>
              <w:t>主题需要平稳、柔和的接近和微妙的表达。最有力的主题往往是轻缓地向观众表露它的观点，在影片的结尾，让观众知道这个观点就是他们自己的想法。作为优秀的电影制作人，你需要有强有力的观点和见地。伟大的电影人注重选择一个强劲的观点镜头。你必须坚信自己电影的主题，通过你的电影，向人们展示美丽的、重要的和让你感动的东西。最佳主题来源于你自己的感情、经历和对生活的理解与洞察。如果你自己都不深信你电影的主题，观众就更不会接受它。</w:t>
            </w:r>
          </w:p>
          <w:p w14:paraId="5BE0AB89">
            <w:pPr>
              <w:ind w:firstLine="480" w:firstLineChars="200"/>
              <w:rPr>
                <w:rFonts w:hint="eastAsia" w:ascii="黑体" w:hAnsi="黑体" w:eastAsia="黑体" w:cs="黑体"/>
                <w:sz w:val="24"/>
                <w:szCs w:val="24"/>
              </w:rPr>
            </w:pPr>
            <w:r>
              <w:rPr>
                <w:rFonts w:hint="eastAsia" w:ascii="黑体" w:hAnsi="黑体" w:eastAsia="黑体" w:cs="黑体"/>
                <w:sz w:val="24"/>
                <w:szCs w:val="24"/>
              </w:rPr>
              <w:t>当你开始思考主题的时候，你未必会真正理解它。但是，你需要在终稿里体现出来。有时候，不同版本的剧本需要你改变主题。一部电影只有一个主题，否则，电影所表达的意义就会很散乱。</w:t>
            </w:r>
          </w:p>
          <w:p w14:paraId="714D06C3">
            <w:pPr>
              <w:ind w:firstLine="480" w:firstLineChars="200"/>
              <w:rPr>
                <w:rFonts w:hint="eastAsia" w:ascii="黑体" w:hAnsi="黑体" w:eastAsia="黑体" w:cs="黑体"/>
                <w:sz w:val="24"/>
                <w:szCs w:val="24"/>
              </w:rPr>
            </w:pPr>
            <w:r>
              <w:rPr>
                <w:rFonts w:hint="eastAsia" w:ascii="黑体" w:hAnsi="黑体" w:eastAsia="黑体" w:cs="黑体"/>
                <w:sz w:val="24"/>
                <w:szCs w:val="24"/>
              </w:rPr>
              <w:t>利用6个情节点的结构特点，编写段落文章或者短故事。如果你没有写故事的经验，就按照故事要点，回答每个情节点的问题。如果你有过编剧的经验，那么看看能有多少种编剧的手法。写作练习是很灵活的，也许你已经写了3页了，却发现自己还是停留在开篇设置阶段，觉得好像故事没法收场，这样也没有关系。关键是能够写出1~5页的故事，通过这样的方式开始你的剧本创作。</w:t>
            </w:r>
          </w:p>
          <w:p w14:paraId="6E5E7FB0">
            <w:pPr>
              <w:ind w:firstLine="480" w:firstLineChars="200"/>
              <w:rPr>
                <w:rFonts w:hint="eastAsia" w:ascii="黑体" w:hAnsi="黑体" w:eastAsia="黑体" w:cs="黑体"/>
                <w:sz w:val="24"/>
                <w:szCs w:val="24"/>
              </w:rPr>
            </w:pPr>
          </w:p>
          <w:p w14:paraId="51829177">
            <w:pPr>
              <w:ind w:firstLine="480" w:firstLineChars="200"/>
              <w:rPr>
                <w:rFonts w:hint="eastAsia" w:ascii="黑体" w:hAnsi="黑体" w:eastAsia="黑体" w:cs="黑体"/>
                <w:sz w:val="24"/>
                <w:szCs w:val="24"/>
              </w:rPr>
            </w:pPr>
            <w:r>
              <w:rPr>
                <w:rFonts w:hint="eastAsia" w:ascii="黑体" w:hAnsi="黑体" w:eastAsia="黑体" w:cs="黑体"/>
                <w:sz w:val="24"/>
                <w:szCs w:val="24"/>
              </w:rPr>
              <w:t>挖掘电影的主题</w:t>
            </w:r>
          </w:p>
          <w:p w14:paraId="3F902540">
            <w:pPr>
              <w:ind w:firstLine="480" w:firstLineChars="200"/>
              <w:rPr>
                <w:rFonts w:hint="eastAsia" w:ascii="黑体" w:hAnsi="黑体" w:eastAsia="黑体" w:cs="黑体"/>
                <w:sz w:val="24"/>
                <w:szCs w:val="24"/>
              </w:rPr>
            </w:pPr>
            <w:r>
              <w:rPr>
                <w:rFonts w:hint="eastAsia" w:ascii="黑体" w:hAnsi="黑体" w:eastAsia="黑体" w:cs="黑体"/>
                <w:sz w:val="24"/>
                <w:szCs w:val="24"/>
              </w:rPr>
              <w:t>有时候，观看其他电影人以前的老片子，你会很容易理解片中主题的发展。探讨电影的定义会引起很多激烈的争论。在下一页的电影清单里列出了它们各自相对应的主题，你或许并不赞同这些主题的选择，但它会告诉你，无形却有力度的主题是如何表达的。你也许希望观看这其中的一些影片，思考一下它们的主题是什么，这些主题在每一个场景中是如何通过人物角色、隐喻、行为、框架结构、对话和布景展现出来的。</w:t>
            </w:r>
          </w:p>
          <w:p w14:paraId="7D990099">
            <w:pPr>
              <w:ind w:firstLine="480" w:firstLineChars="200"/>
              <w:rPr>
                <w:rFonts w:hint="eastAsia" w:ascii="黑体" w:hAnsi="黑体" w:eastAsia="黑体" w:cs="黑体"/>
                <w:sz w:val="24"/>
                <w:szCs w:val="24"/>
              </w:rPr>
            </w:pPr>
          </w:p>
          <w:p w14:paraId="6070B5FB">
            <w:pPr>
              <w:ind w:firstLine="480" w:firstLineChars="200"/>
              <w:rPr>
                <w:rFonts w:hint="eastAsia" w:ascii="黑体" w:hAnsi="黑体" w:eastAsia="黑体" w:cs="黑体"/>
                <w:sz w:val="24"/>
                <w:szCs w:val="24"/>
              </w:rPr>
            </w:pPr>
            <w:r>
              <w:rPr>
                <w:rFonts w:hint="eastAsia" w:ascii="黑体" w:hAnsi="黑体" w:eastAsia="黑体" w:cs="黑体"/>
                <w:sz w:val="24"/>
                <w:szCs w:val="24"/>
              </w:rPr>
              <w:t>电影主题设定</w:t>
            </w:r>
          </w:p>
          <w:p w14:paraId="3F0F7246">
            <w:pPr>
              <w:ind w:firstLine="480" w:firstLineChars="200"/>
              <w:rPr>
                <w:rFonts w:hint="eastAsia" w:ascii="黑体" w:hAnsi="黑体" w:eastAsia="黑体" w:cs="黑体"/>
                <w:sz w:val="24"/>
                <w:szCs w:val="24"/>
              </w:rPr>
            </w:pPr>
            <w:r>
              <w:rPr>
                <w:rFonts w:hint="eastAsia" w:ascii="黑体" w:hAnsi="黑体" w:eastAsia="黑体" w:cs="黑体"/>
                <w:sz w:val="24"/>
                <w:szCs w:val="24"/>
              </w:rPr>
              <w:t>当主题是隐形的时候，你如何去表达它？一种方法就是运用隐喻。几千年来，《伊索寓言》已经成为经典的主题故事。这些故事里充满了动物角色，它们经历了各种各样的情境，表达了强烈的道德思想。这些类型的故事为动画和数字效果提供了很好的素材。</w:t>
            </w:r>
          </w:p>
          <w:p w14:paraId="56A4C8B9">
            <w:pPr>
              <w:ind w:firstLine="480" w:firstLineChars="200"/>
              <w:rPr>
                <w:rFonts w:hint="eastAsia" w:ascii="黑体" w:hAnsi="黑体" w:eastAsia="黑体" w:cs="黑体"/>
                <w:sz w:val="24"/>
                <w:szCs w:val="24"/>
              </w:rPr>
            </w:pPr>
          </w:p>
          <w:p w14:paraId="63342D1A">
            <w:pPr>
              <w:ind w:firstLine="480" w:firstLineChars="200"/>
              <w:rPr>
                <w:rFonts w:hint="eastAsia" w:ascii="黑体" w:hAnsi="黑体" w:eastAsia="黑体" w:cs="黑体"/>
                <w:sz w:val="24"/>
                <w:szCs w:val="24"/>
              </w:rPr>
            </w:pPr>
            <w:r>
              <w:rPr>
                <w:rFonts w:hint="eastAsia" w:ascii="黑体" w:hAnsi="黑体" w:eastAsia="黑体" w:cs="黑体"/>
                <w:sz w:val="24"/>
                <w:szCs w:val="24"/>
              </w:rPr>
              <w:t>伊索寓言主题</w:t>
            </w:r>
          </w:p>
          <w:p w14:paraId="06BE87F0">
            <w:pPr>
              <w:ind w:firstLine="480" w:firstLineChars="200"/>
              <w:rPr>
                <w:rFonts w:hint="eastAsia" w:ascii="黑体" w:hAnsi="黑体" w:eastAsia="黑体" w:cs="黑体"/>
                <w:sz w:val="24"/>
                <w:szCs w:val="24"/>
              </w:rPr>
            </w:pPr>
            <w:r>
              <w:rPr>
                <w:rFonts w:hint="eastAsia" w:ascii="黑体" w:hAnsi="黑体" w:eastAsia="黑体" w:cs="黑体"/>
                <w:sz w:val="24"/>
                <w:szCs w:val="24"/>
              </w:rPr>
              <w:t>改写古代的寓言故事。你怎样将古代的寓言故事改写。比如《下金蛋的鹅》这个寓言故事，如何将它改写成现代数字短片？你可以将鹅变成一只很奇怪的蜥蜴生物。在你喂它巧克力薯片的曲奇饼干后，这种蜥蜴会产生蓝色的泥浆。当你吞噬这种泥浆后，它能够让你穿越空间。结果这种奇异的事情被孩子发现了，他开始收取费用，但是最后变得越发的贪婪，将蜥蜴杀死了。在蜥蜴的动画上和时空穿越的场景中可以使用大量的特效技术。看看寓言故事列表，利用数字艺术将其中的故事改写成现代版。</w:t>
            </w:r>
          </w:p>
          <w:p w14:paraId="45EE63B1">
            <w:pPr>
              <w:ind w:firstLine="480" w:firstLineChars="200"/>
              <w:rPr>
                <w:rFonts w:hint="eastAsia" w:ascii="黑体" w:hAnsi="黑体" w:eastAsia="黑体" w:cs="黑体"/>
                <w:sz w:val="24"/>
                <w:szCs w:val="24"/>
              </w:rPr>
            </w:pPr>
          </w:p>
          <w:p w14:paraId="68B41411">
            <w:pPr>
              <w:ind w:firstLine="480" w:firstLineChars="200"/>
              <w:rPr>
                <w:rFonts w:hint="eastAsia" w:ascii="黑体" w:hAnsi="黑体" w:eastAsia="黑体" w:cs="黑体"/>
                <w:sz w:val="24"/>
                <w:szCs w:val="24"/>
              </w:rPr>
            </w:pPr>
            <w:r>
              <w:rPr>
                <w:rFonts w:hint="eastAsia" w:ascii="黑体" w:hAnsi="黑体" w:eastAsia="黑体" w:cs="黑体"/>
                <w:sz w:val="24"/>
                <w:szCs w:val="24"/>
              </w:rPr>
              <w:t>创意法则</w:t>
            </w:r>
          </w:p>
          <w:p w14:paraId="0A9288A0">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rPr>
              <w:t>创意的形成需要充分的时间。剧本创作的时候，想法总是会在大脑里经过反复的过滤直到最合适的想法产生。在看这本书的时候，注意记录下在何地何时你有了新的创意。最佳的状态是在做别的事情的时候也能够在脑海里想着这个故事创意、镜头结构和场景。尽量强迫自己，尝试着快速地想出一个从开始到结局的故事创意，然后进入制作，可能就没有那么多的时间去发展故事剧本。有时候你可能会发现，时间越紧张，写作的效果越好。一般来说，经过长时间的反复修改，创意会越来越紧凑，越来越有深度。但是也不要过分地思考创意的点子，过度揣摩的故事创意不见得是最好。</w:t>
            </w:r>
          </w:p>
          <w:p w14:paraId="7922F397">
            <w:pPr>
              <w:pStyle w:val="12"/>
              <w:kinsoku w:val="0"/>
              <w:overflowPunct w:val="0"/>
              <w:spacing w:before="4" w:line="276" w:lineRule="auto"/>
              <w:ind w:left="108" w:right="95" w:firstLine="480"/>
              <w:jc w:val="both"/>
              <w:rPr>
                <w:rFonts w:ascii="黑体" w:hAnsi="黑体" w:eastAsia="黑体"/>
              </w:rPr>
            </w:pPr>
          </w:p>
        </w:tc>
      </w:tr>
      <w:tr w14:paraId="6FF3EB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04D599AC">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197E3C23">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70C14F7F">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章  剧本创作</w:t>
            </w:r>
          </w:p>
        </w:tc>
        <w:tc>
          <w:tcPr>
            <w:tcW w:w="1352" w:type="dxa"/>
            <w:vAlign w:val="center"/>
          </w:tcPr>
          <w:p w14:paraId="6133459A">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4112E5A">
            <w:pPr>
              <w:spacing w:line="276" w:lineRule="auto"/>
              <w:jc w:val="center"/>
              <w:rPr>
                <w:rFonts w:ascii="黑体" w:hAnsi="黑体" w:eastAsia="黑体"/>
                <w:sz w:val="24"/>
              </w:rPr>
            </w:pPr>
          </w:p>
        </w:tc>
      </w:tr>
      <w:tr w14:paraId="67E551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000EB33">
            <w:pPr>
              <w:spacing w:line="276" w:lineRule="auto"/>
              <w:rPr>
                <w:rFonts w:ascii="黑体" w:hAnsi="黑体" w:eastAsia="黑体"/>
                <w:sz w:val="24"/>
              </w:rPr>
            </w:pPr>
          </w:p>
        </w:tc>
        <w:tc>
          <w:tcPr>
            <w:tcW w:w="1662" w:type="dxa"/>
            <w:vAlign w:val="center"/>
          </w:tcPr>
          <w:p w14:paraId="6141400A">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2E501E76">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w:t>
            </w:r>
            <w:r>
              <w:rPr>
                <w:rFonts w:hint="eastAsia" w:ascii="黑体" w:hAnsi="黑体" w:eastAsia="黑体" w:cs="黑体"/>
                <w:sz w:val="24"/>
                <w:szCs w:val="24"/>
              </w:rPr>
              <w:t>情节</w:t>
            </w:r>
          </w:p>
        </w:tc>
        <w:tc>
          <w:tcPr>
            <w:tcW w:w="1352" w:type="dxa"/>
            <w:vAlign w:val="center"/>
          </w:tcPr>
          <w:p w14:paraId="2F265B07">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6DE0B533">
            <w:pPr>
              <w:spacing w:line="276" w:lineRule="auto"/>
              <w:jc w:val="center"/>
              <w:rPr>
                <w:rFonts w:ascii="黑体" w:hAnsi="黑体" w:eastAsia="黑体"/>
                <w:sz w:val="24"/>
              </w:rPr>
            </w:pPr>
          </w:p>
        </w:tc>
      </w:tr>
      <w:tr w14:paraId="5B07B2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0B608635">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463BC81F">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7D8BAE30">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A8F7289">
            <w:pPr>
              <w:spacing w:line="276" w:lineRule="auto"/>
              <w:jc w:val="center"/>
              <w:rPr>
                <w:rFonts w:ascii="黑体" w:hAnsi="黑体" w:eastAsia="黑体"/>
                <w:sz w:val="24"/>
              </w:rPr>
            </w:pPr>
            <w:r>
              <w:rPr>
                <w:rFonts w:hint="eastAsia" w:ascii="黑体" w:hAnsi="黑体" w:eastAsia="黑体"/>
                <w:sz w:val="24"/>
              </w:rPr>
              <w:t>讲授+上机</w:t>
            </w:r>
          </w:p>
        </w:tc>
      </w:tr>
      <w:tr w14:paraId="599755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618A620B">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36DCDC1E">
            <w:pPr>
              <w:spacing w:line="276" w:lineRule="auto"/>
              <w:jc w:val="left"/>
              <w:rPr>
                <w:rFonts w:ascii="黑体" w:hAnsi="黑体" w:eastAsia="黑体"/>
                <w:sz w:val="24"/>
              </w:rPr>
            </w:pPr>
            <w:r>
              <w:rPr>
                <w:rFonts w:hint="eastAsia" w:ascii="黑体" w:hAnsi="黑体" w:eastAsia="黑体" w:cs="黑体"/>
                <w:sz w:val="24"/>
                <w:szCs w:val="24"/>
              </w:rPr>
              <w:t>情节</w:t>
            </w:r>
          </w:p>
        </w:tc>
      </w:tr>
      <w:tr w14:paraId="7E8F50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2F0D312">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3FD82964">
            <w:pPr>
              <w:spacing w:line="276" w:lineRule="auto"/>
              <w:jc w:val="left"/>
              <w:rPr>
                <w:rFonts w:ascii="黑体" w:hAnsi="黑体" w:eastAsia="黑体"/>
                <w:sz w:val="24"/>
              </w:rPr>
            </w:pPr>
            <w:r>
              <w:rPr>
                <w:rFonts w:hint="eastAsia" w:ascii="黑体" w:hAnsi="黑体" w:eastAsia="黑体" w:cs="黑体"/>
                <w:sz w:val="24"/>
                <w:szCs w:val="24"/>
              </w:rPr>
              <w:t>基本情节要点</w:t>
            </w:r>
          </w:p>
        </w:tc>
      </w:tr>
      <w:tr w14:paraId="2ED96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7133388">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0B768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71B9A50">
            <w:pPr>
              <w:ind w:firstLine="480" w:firstLineChars="200"/>
              <w:rPr>
                <w:rFonts w:hint="eastAsia" w:ascii="黑体" w:hAnsi="黑体" w:eastAsia="黑体" w:cs="黑体"/>
                <w:sz w:val="24"/>
                <w:szCs w:val="24"/>
              </w:rPr>
            </w:pPr>
            <w:r>
              <w:rPr>
                <w:rFonts w:hint="eastAsia" w:ascii="黑体" w:hAnsi="黑体" w:eastAsia="黑体" w:cs="黑体"/>
                <w:sz w:val="24"/>
                <w:szCs w:val="24"/>
              </w:rPr>
              <w:t>情节是故事中线性展开的一系列事件。叙事影片没有生活中的琐碎，以三幕剧结构出现。</w:t>
            </w:r>
          </w:p>
          <w:p w14:paraId="2DF684AF">
            <w:pPr>
              <w:ind w:firstLine="480" w:firstLineChars="200"/>
              <w:rPr>
                <w:rFonts w:hint="eastAsia" w:ascii="黑体" w:hAnsi="黑体" w:eastAsia="黑体" w:cs="黑体"/>
                <w:sz w:val="24"/>
                <w:szCs w:val="24"/>
              </w:rPr>
            </w:pPr>
            <w:r>
              <w:rPr>
                <w:rFonts w:hint="eastAsia" w:ascii="黑体" w:hAnsi="黑体" w:eastAsia="黑体" w:cs="黑体"/>
                <w:sz w:val="24"/>
                <w:szCs w:val="24"/>
              </w:rPr>
              <w:t>角色、情节和主题是构成电影的三要素。这3个概念可以用一个三角形来表示。主题是故事的基础；矛盾冲突在中间起到让3个要素之间相互碰撞与摩擦，以此来推动整个故事发展的作用；角色之间的互动是角色与其他人物、想法和事件的联系。</w:t>
            </w:r>
          </w:p>
          <w:p w14:paraId="0BBEEFBB">
            <w:pPr>
              <w:ind w:firstLine="480" w:firstLineChars="200"/>
              <w:rPr>
                <w:rFonts w:hint="eastAsia" w:ascii="黑体" w:hAnsi="黑体" w:eastAsia="黑体" w:cs="黑体"/>
                <w:sz w:val="24"/>
                <w:szCs w:val="24"/>
              </w:rPr>
            </w:pPr>
            <w:r>
              <w:rPr>
                <w:rFonts w:hint="eastAsia" w:ascii="黑体" w:hAnsi="黑体" w:eastAsia="黑体" w:cs="黑体"/>
                <w:sz w:val="24"/>
                <w:szCs w:val="24"/>
              </w:rPr>
              <w:t>在短片中，第一幕和第三幕各占全片长度的1/6，第二幕占2/3。因为时间有限，所以快速布局与迅速结局是短片叙事的最好方式。而正剧则有更多的时间发展第一幕和第三幕。</w:t>
            </w:r>
          </w:p>
          <w:p w14:paraId="5392380F">
            <w:pPr>
              <w:ind w:firstLine="480" w:firstLineChars="200"/>
              <w:rPr>
                <w:rFonts w:hint="eastAsia" w:ascii="黑体" w:hAnsi="黑体" w:eastAsia="黑体" w:cs="黑体"/>
                <w:sz w:val="24"/>
                <w:szCs w:val="24"/>
              </w:rPr>
            </w:pPr>
            <w:r>
              <w:rPr>
                <w:rFonts w:hint="eastAsia" w:ascii="黑体" w:hAnsi="黑体" w:eastAsia="黑体" w:cs="黑体"/>
                <w:sz w:val="24"/>
                <w:szCs w:val="24"/>
              </w:rPr>
              <w:t>用开车为例更能说明三要素之间的关系。汽车是载着司机（角色）贯穿整个故事的情节，用隐藏的主题作为燃料（汽油）；矛盾冲突是旅途中的障碍物，妨碍司机到达目的地（目标）；角色不断地遇到其他人物、想法和事件，不断地变化。</w:t>
            </w:r>
          </w:p>
          <w:p w14:paraId="4051F9A7">
            <w:pPr>
              <w:ind w:firstLine="480" w:firstLineChars="200"/>
              <w:rPr>
                <w:rFonts w:hint="eastAsia" w:ascii="黑体" w:hAnsi="黑体" w:eastAsia="黑体" w:cs="黑体"/>
                <w:sz w:val="24"/>
                <w:szCs w:val="24"/>
              </w:rPr>
            </w:pPr>
          </w:p>
          <w:p w14:paraId="6584D476">
            <w:pPr>
              <w:ind w:firstLine="480" w:firstLineChars="200"/>
              <w:rPr>
                <w:rFonts w:hint="eastAsia" w:ascii="黑体" w:hAnsi="黑体" w:eastAsia="黑体" w:cs="黑体"/>
                <w:sz w:val="24"/>
                <w:szCs w:val="24"/>
              </w:rPr>
            </w:pPr>
            <w:r>
              <w:rPr>
                <w:rFonts w:hint="eastAsia" w:ascii="黑体" w:hAnsi="黑体" w:eastAsia="黑体" w:cs="黑体"/>
                <w:sz w:val="24"/>
                <w:szCs w:val="24"/>
              </w:rPr>
              <w:t>下面讲的是短片三幕结构的基本情节要点。这些情节要点没有必要遵循这个顺序。如果你选择从结局开始倒叙，你将如何展开故事，比如一个角色人物坦白自己的罪行并详细讲述犯罪细节。一些基本的情节要点要牢牢记住，而首先需要生成的观点见如下。</w:t>
            </w:r>
          </w:p>
          <w:p w14:paraId="0D5A5452">
            <w:pPr>
              <w:ind w:firstLine="480" w:firstLineChars="200"/>
              <w:rPr>
                <w:rFonts w:hint="eastAsia" w:ascii="黑体" w:hAnsi="黑体" w:eastAsia="黑体" w:cs="黑体"/>
                <w:sz w:val="24"/>
                <w:szCs w:val="24"/>
              </w:rPr>
            </w:pPr>
            <w:r>
              <w:rPr>
                <w:rFonts w:hint="eastAsia" w:ascii="黑体" w:hAnsi="黑体" w:eastAsia="黑体" w:cs="黑体"/>
                <w:sz w:val="24"/>
                <w:szCs w:val="24"/>
              </w:rPr>
              <w:t>1．布局。你如何向我们介绍你的人物、电影世界和故事？你怎样展示主人公的正常生活？观众需要一个机会去了解你的主要人物，以及电影世界中的局限性与可能性。</w:t>
            </w:r>
          </w:p>
          <w:p w14:paraId="4B04C63F">
            <w:pPr>
              <w:ind w:firstLine="480" w:firstLineChars="200"/>
              <w:rPr>
                <w:rFonts w:hint="eastAsia" w:ascii="黑体" w:hAnsi="黑体" w:eastAsia="黑体" w:cs="黑体"/>
                <w:sz w:val="24"/>
                <w:szCs w:val="24"/>
              </w:rPr>
            </w:pPr>
            <w:r>
              <w:rPr>
                <w:rFonts w:hint="eastAsia" w:ascii="黑体" w:hAnsi="黑体" w:eastAsia="黑体" w:cs="黑体"/>
                <w:sz w:val="24"/>
                <w:szCs w:val="24"/>
              </w:rPr>
              <w:t>2．刺激性事件。是什么事件的发生迫使你的人物选择了一个目标并为之努力奋斗？</w:t>
            </w:r>
          </w:p>
          <w:p w14:paraId="5DE1BAAD">
            <w:pPr>
              <w:ind w:firstLine="480" w:firstLineChars="200"/>
              <w:rPr>
                <w:rFonts w:hint="eastAsia" w:ascii="黑体" w:hAnsi="黑体" w:eastAsia="黑体" w:cs="黑体"/>
                <w:sz w:val="24"/>
                <w:szCs w:val="24"/>
              </w:rPr>
            </w:pPr>
            <w:r>
              <w:rPr>
                <w:rFonts w:hint="eastAsia" w:ascii="黑体" w:hAnsi="黑体" w:eastAsia="黑体" w:cs="黑体"/>
                <w:sz w:val="24"/>
                <w:szCs w:val="24"/>
              </w:rPr>
              <w:t>3．阻碍/矛盾冲突/互动。你的人物为了完成既定目标，会面对怎样的困难和矛盾冲突？他们与其他人物、观点或者经历会有何种形式的互动和交流？</w:t>
            </w:r>
          </w:p>
          <w:p w14:paraId="4B1FF543">
            <w:pPr>
              <w:ind w:firstLine="480" w:firstLineChars="200"/>
              <w:rPr>
                <w:rFonts w:hint="eastAsia" w:ascii="黑体" w:hAnsi="黑体" w:eastAsia="黑体" w:cs="黑体"/>
                <w:sz w:val="24"/>
                <w:szCs w:val="24"/>
              </w:rPr>
            </w:pPr>
            <w:r>
              <w:rPr>
                <w:rFonts w:hint="eastAsia" w:ascii="黑体" w:hAnsi="黑体" w:eastAsia="黑体" w:cs="黑体"/>
                <w:sz w:val="24"/>
                <w:szCs w:val="24"/>
              </w:rPr>
              <w:t>4．最终对抗。两个已经建立的角色之间的对抗和对质。</w:t>
            </w:r>
          </w:p>
          <w:p w14:paraId="1EFB48F1">
            <w:pPr>
              <w:ind w:firstLine="480" w:firstLineChars="200"/>
              <w:rPr>
                <w:rFonts w:hint="eastAsia" w:ascii="黑体" w:hAnsi="黑体" w:eastAsia="黑体" w:cs="黑体"/>
                <w:sz w:val="24"/>
                <w:szCs w:val="24"/>
              </w:rPr>
            </w:pPr>
            <w:r>
              <w:rPr>
                <w:rFonts w:hint="eastAsia" w:ascii="黑体" w:hAnsi="黑体" w:eastAsia="黑体" w:cs="黑体"/>
                <w:sz w:val="24"/>
                <w:szCs w:val="24"/>
              </w:rPr>
              <w:t>5．高潮。观众兴趣的至高点，情节渐次推向最高处。是什么重大的高潮事件让我们看到主角人物最终成功地实现目标？</w:t>
            </w:r>
          </w:p>
          <w:p w14:paraId="62F40393">
            <w:pPr>
              <w:ind w:firstLine="480" w:firstLineChars="200"/>
              <w:rPr>
                <w:rFonts w:hint="eastAsia" w:ascii="黑体" w:hAnsi="黑体" w:eastAsia="黑体" w:cs="黑体"/>
                <w:sz w:val="24"/>
                <w:szCs w:val="24"/>
              </w:rPr>
            </w:pPr>
            <w:r>
              <w:rPr>
                <w:rFonts w:hint="eastAsia" w:ascii="黑体" w:hAnsi="黑体" w:eastAsia="黑体" w:cs="黑体"/>
                <w:sz w:val="24"/>
                <w:szCs w:val="24"/>
              </w:rPr>
              <w:t>6．结局。故事的结尾，比如谁活着，谁死去，谁得到了女孩，谁从此过上了幸福的生活。</w:t>
            </w:r>
          </w:p>
          <w:p w14:paraId="432BF24C">
            <w:pPr>
              <w:ind w:firstLine="480" w:firstLineChars="200"/>
              <w:rPr>
                <w:rFonts w:hint="eastAsia" w:ascii="黑体" w:hAnsi="黑体" w:eastAsia="黑体" w:cs="黑体"/>
                <w:sz w:val="24"/>
                <w:szCs w:val="24"/>
              </w:rPr>
            </w:pPr>
            <w:r>
              <w:rPr>
                <w:rFonts w:hint="eastAsia" w:ascii="黑体" w:hAnsi="黑体" w:eastAsia="黑体" w:cs="黑体"/>
                <w:sz w:val="24"/>
                <w:szCs w:val="24"/>
              </w:rPr>
              <w:t>定义</w:t>
            </w:r>
          </w:p>
          <w:p w14:paraId="6652FA6B">
            <w:pPr>
              <w:ind w:firstLine="480" w:firstLineChars="200"/>
              <w:rPr>
                <w:rFonts w:hint="eastAsia" w:ascii="黑体" w:hAnsi="黑体" w:eastAsia="黑体" w:cs="黑体"/>
                <w:sz w:val="24"/>
                <w:szCs w:val="24"/>
              </w:rPr>
            </w:pPr>
            <w:r>
              <w:rPr>
                <w:rFonts w:hint="eastAsia" w:ascii="黑体" w:hAnsi="黑体" w:eastAsia="黑体" w:cs="黑体"/>
                <w:sz w:val="24"/>
                <w:szCs w:val="24"/>
              </w:rPr>
              <w:t>正面人物。主人公，也是情节发展的核心。整个故事情节发展的脉络。一般来说，正面人物是最早出现在影片当中的角色之一。</w:t>
            </w:r>
          </w:p>
          <w:p w14:paraId="5A9B155F">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rPr>
              <w:t>反面人物。阻碍正面人物顺利实现目标的角色或者事情。</w:t>
            </w:r>
          </w:p>
          <w:p w14:paraId="0C3799D5">
            <w:pPr>
              <w:pStyle w:val="12"/>
              <w:kinsoku w:val="0"/>
              <w:overflowPunct w:val="0"/>
              <w:spacing w:before="3" w:line="276" w:lineRule="auto"/>
              <w:ind w:firstLine="480" w:firstLineChars="200"/>
              <w:rPr>
                <w:rFonts w:ascii="黑体" w:hAnsi="黑体" w:eastAsia="黑体"/>
              </w:rPr>
            </w:pPr>
          </w:p>
          <w:p w14:paraId="0023EBAF">
            <w:pPr>
              <w:pStyle w:val="12"/>
              <w:kinsoku w:val="0"/>
              <w:overflowPunct w:val="0"/>
              <w:spacing w:before="3" w:line="276" w:lineRule="auto"/>
              <w:rPr>
                <w:rFonts w:ascii="黑体" w:hAnsi="黑体" w:eastAsia="黑体"/>
              </w:rPr>
            </w:pPr>
          </w:p>
        </w:tc>
      </w:tr>
      <w:tr w14:paraId="3F0B2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E279247">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01E408BC">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60FAFD8C">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剧本创作</w:t>
            </w:r>
          </w:p>
        </w:tc>
        <w:tc>
          <w:tcPr>
            <w:tcW w:w="1352" w:type="dxa"/>
            <w:vAlign w:val="center"/>
          </w:tcPr>
          <w:p w14:paraId="1B450187">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AA7DB4E">
            <w:pPr>
              <w:spacing w:line="276" w:lineRule="auto"/>
              <w:jc w:val="center"/>
              <w:rPr>
                <w:rFonts w:ascii="黑体" w:hAnsi="黑体" w:eastAsia="黑体"/>
                <w:sz w:val="24"/>
              </w:rPr>
            </w:pPr>
          </w:p>
        </w:tc>
      </w:tr>
      <w:tr w14:paraId="7EED4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20EE8CF1">
            <w:pPr>
              <w:spacing w:line="276" w:lineRule="auto"/>
              <w:rPr>
                <w:rFonts w:ascii="黑体" w:hAnsi="黑体" w:eastAsia="黑体"/>
                <w:b/>
                <w:bCs/>
                <w:sz w:val="24"/>
              </w:rPr>
            </w:pPr>
          </w:p>
        </w:tc>
        <w:tc>
          <w:tcPr>
            <w:tcW w:w="1662" w:type="dxa"/>
            <w:vAlign w:val="center"/>
          </w:tcPr>
          <w:p w14:paraId="12367F8C">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2B9F5DF5">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w:t>
            </w:r>
            <w:r>
              <w:rPr>
                <w:rFonts w:hint="eastAsia" w:ascii="黑体" w:hAnsi="黑体" w:eastAsia="黑体" w:cs="黑体"/>
                <w:sz w:val="24"/>
                <w:szCs w:val="24"/>
              </w:rPr>
              <w:t>人物</w:t>
            </w:r>
          </w:p>
        </w:tc>
        <w:tc>
          <w:tcPr>
            <w:tcW w:w="1352" w:type="dxa"/>
            <w:vAlign w:val="center"/>
          </w:tcPr>
          <w:p w14:paraId="432EEEC1">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46C3FA4">
            <w:pPr>
              <w:spacing w:line="276" w:lineRule="auto"/>
              <w:jc w:val="center"/>
              <w:rPr>
                <w:rFonts w:ascii="黑体" w:hAnsi="黑体" w:eastAsia="黑体"/>
                <w:sz w:val="24"/>
              </w:rPr>
            </w:pPr>
          </w:p>
        </w:tc>
      </w:tr>
      <w:tr w14:paraId="6802AE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FF7ACB1">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B392A23">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4946AADD">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8876C73">
            <w:pPr>
              <w:spacing w:line="276" w:lineRule="auto"/>
              <w:jc w:val="center"/>
              <w:rPr>
                <w:rFonts w:ascii="黑体" w:hAnsi="黑体" w:eastAsia="黑体"/>
                <w:sz w:val="24"/>
              </w:rPr>
            </w:pPr>
            <w:r>
              <w:rPr>
                <w:rFonts w:hint="eastAsia" w:ascii="黑体" w:hAnsi="黑体" w:eastAsia="黑体"/>
                <w:sz w:val="24"/>
              </w:rPr>
              <w:t>讲授+上机</w:t>
            </w:r>
          </w:p>
        </w:tc>
      </w:tr>
      <w:tr w14:paraId="5DF5C6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37D31BBE">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7014F0F8">
            <w:pPr>
              <w:spacing w:line="276" w:lineRule="auto"/>
              <w:jc w:val="left"/>
              <w:rPr>
                <w:rFonts w:ascii="黑体" w:hAnsi="黑体" w:eastAsia="黑体"/>
                <w:sz w:val="24"/>
              </w:rPr>
            </w:pPr>
            <w:r>
              <w:rPr>
                <w:rFonts w:hint="eastAsia" w:ascii="黑体" w:hAnsi="黑体" w:eastAsia="黑体" w:cs="黑体"/>
                <w:sz w:val="24"/>
                <w:szCs w:val="24"/>
              </w:rPr>
              <w:t>创造强有力的角色</w:t>
            </w:r>
          </w:p>
        </w:tc>
      </w:tr>
      <w:tr w14:paraId="58A0D3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F061062">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44F894C">
            <w:pPr>
              <w:spacing w:line="276" w:lineRule="auto"/>
              <w:jc w:val="left"/>
              <w:rPr>
                <w:rFonts w:hint="eastAsia" w:ascii="黑体" w:hAnsi="黑体" w:eastAsia="黑体"/>
                <w:sz w:val="24"/>
                <w:lang w:val="en-US" w:eastAsia="zh-CN"/>
              </w:rPr>
            </w:pPr>
            <w:r>
              <w:rPr>
                <w:rFonts w:hint="eastAsia" w:ascii="黑体" w:hAnsi="黑体" w:eastAsia="黑体" w:cs="黑体"/>
                <w:sz w:val="24"/>
                <w:szCs w:val="24"/>
              </w:rPr>
              <w:t>塑造鲜活的角色</w:t>
            </w:r>
          </w:p>
        </w:tc>
      </w:tr>
      <w:tr w14:paraId="1F9F0A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BEC8513">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2302B1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3387AFFA">
            <w:pPr>
              <w:ind w:firstLine="420" w:firstLineChars="200"/>
              <w:rPr>
                <w:rFonts w:hint="eastAsia" w:ascii="黑体" w:hAnsi="黑体" w:eastAsia="黑体" w:cs="黑体"/>
                <w:sz w:val="24"/>
                <w:szCs w:val="24"/>
              </w:rPr>
            </w:pPr>
            <w:r>
              <w:rPr>
                <w:rFonts w:hint="eastAsia" w:ascii="黑体" w:hAnsi="黑体" w:eastAsia="黑体"/>
                <w:lang w:val="en-US" w:eastAsia="zh-CN"/>
              </w:rPr>
              <w:t xml:space="preserve">  </w:t>
            </w:r>
            <w:r>
              <w:rPr>
                <w:rFonts w:hint="eastAsia" w:ascii="黑体" w:hAnsi="黑体" w:eastAsia="黑体" w:cs="黑体"/>
                <w:sz w:val="24"/>
                <w:szCs w:val="24"/>
              </w:rPr>
              <w:t>人物你需要让观众认识和关注你的人物。观众要把自己与你故事中的人物联系在一起，和你的人物一起经历苦痛。你的电影变成了观众感情经历的代替品。他们与剧中人物共呼吸、同感受。他们在荧屏上看到了自己生活的痛苦和挣扎，并想在电影中寻求摆脱痛苦的答案。“没有将我置于死地的东西，反而使我更加坚强”，尼采曾经这样说过，这句名言给你上了很好的一课，它把故事中的人物与人物为达目标而遭遇的困难堆积在了一起。伟大的人物具有独创性。每一个人都与之息息相关，但是在形式上他们却是全新的。你的主角能够激起一个玩具的感情吗？你如何能够创造令人信服的荧屏形象？你怎样运用数字工具创建新型人物？观众们或许很难理解一个又聋又哑的土著居民住在山洞里，每天都在摩擦岩石。但是他们很容易钻进卢克•天行者、汉尼拔•莱克特、《玩具总动员》中的牛仔玩具伍迪和《海底总动员》中小丑鱼尼莫的世界中。他们的愿望和需求在某种程度上是全人类共同的愿望和需求。短片常常表现的是人物的剧烈变化。人们希望看到剧中的人物经历了人生巨变后的转变和成长。短片倾向于描绘激烈的感情变化，而地点的变化却很少，这就意味着你必须从人物的视角处理问题。有些人物没有变化，但是他们在荧屏上的经历，却让观众的内心经受着起伏和跌宕。当人物没有改变，也没有实现自己的梦想和目标，这就叫做悲剧。奇思妙想</w:t>
            </w:r>
          </w:p>
          <w:p w14:paraId="2FB9D26E">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rPr>
              <w:t>列举出你最喜欢的影片的情节目标。认真仔细地观看一部你最喜欢的电影。看看主人公的情节目标是什么，阻挡在他面前的困难和障碍有哪些。在你读剧本或者看电影的时候要特别留意这些问题，研究在剧本创作中，目标和障碍的不同设置方式。</w:t>
            </w:r>
          </w:p>
          <w:p w14:paraId="3A7C0016">
            <w:pPr>
              <w:pStyle w:val="12"/>
              <w:kinsoku w:val="0"/>
              <w:overflowPunct w:val="0"/>
              <w:spacing w:before="3" w:line="276" w:lineRule="auto"/>
              <w:ind w:firstLine="480" w:firstLineChars="200"/>
              <w:rPr>
                <w:rFonts w:ascii="黑体" w:hAnsi="黑体" w:eastAsia="黑体"/>
              </w:rPr>
            </w:pPr>
          </w:p>
          <w:p w14:paraId="5C36A20D">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创造强有力的人物角色</w:t>
            </w:r>
          </w:p>
          <w:p w14:paraId="1A703359">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在你进行剧本创作的时候，对人物了解越深，剧本写作起来就越得心应手。设定最初的目标、特征、前史，赋予他们真正的情感和情绪深度以及个性。第一章“短片的最初构思”，你已为自己的最终要完成的剧本做好了构思，那么在这一节中，你将不断发展和丰富为最终剧本所选定的主要角色。</w:t>
            </w:r>
          </w:p>
          <w:p w14:paraId="647416E5">
            <w:pPr>
              <w:pStyle w:val="12"/>
              <w:kinsoku w:val="0"/>
              <w:overflowPunct w:val="0"/>
              <w:spacing w:before="3" w:line="276" w:lineRule="auto"/>
              <w:ind w:firstLine="480" w:firstLineChars="200"/>
              <w:rPr>
                <w:rFonts w:hint="eastAsia" w:ascii="黑体" w:hAnsi="黑体" w:eastAsia="黑体"/>
              </w:rPr>
            </w:pPr>
          </w:p>
          <w:p w14:paraId="28153660">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塑造鲜活的人物</w:t>
            </w:r>
          </w:p>
          <w:p w14:paraId="0AF71075">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最强的主要人物通常都是活生生的。要明确你的人物在故事中并不是“骑在魔毯上” 扛着一系列的不可思议的巧合在旅行。当构思故事时，脑海里要时刻牢记人物的三种形态。</w:t>
            </w:r>
          </w:p>
          <w:p w14:paraId="393EDD89">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1．消极的。愚蠢，没有目标，没有计划，没有精力做任何事情。是布景的一部分，就像公园里一尊色彩艳丽的雕像。</w:t>
            </w:r>
          </w:p>
          <w:p w14:paraId="0A5B46AD">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2．反应性的。目标、计划或追求；三选二：需要施以一点点刺激令其行动，但仍是朝着目标前进的。</w:t>
            </w:r>
          </w:p>
          <w:p w14:paraId="2922890F">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3．积极主动的。目标、计划或追求；精力充沛地去达成目标。</w:t>
            </w:r>
          </w:p>
          <w:p w14:paraId="32FDF404">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人物有没有进行积极主动的选择从而导致事件发生。迫使你的人物在故事的推进过程中去应对这些选择以及从中吸取教训。</w:t>
            </w:r>
          </w:p>
          <w:p w14:paraId="4586845D">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选择几部你最喜欢的电影，看你能否说得出片中的人物在每一场戏中都处于哪种状态，以及这些状态是如何对故事中的矛盾冲突及观众的兴趣产生影响的。你会发现积极主动的人物有着更强的可看性。</w:t>
            </w:r>
          </w:p>
          <w:p w14:paraId="1CA94155">
            <w:pPr>
              <w:pStyle w:val="12"/>
              <w:kinsoku w:val="0"/>
              <w:overflowPunct w:val="0"/>
              <w:spacing w:before="3" w:line="276" w:lineRule="auto"/>
              <w:ind w:firstLine="480" w:firstLineChars="200"/>
              <w:rPr>
                <w:rFonts w:hint="eastAsia" w:ascii="黑体" w:hAnsi="黑体" w:eastAsia="黑体"/>
              </w:rPr>
            </w:pPr>
          </w:p>
          <w:p w14:paraId="51C8CE37">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定义角色</w:t>
            </w:r>
          </w:p>
          <w:p w14:paraId="16448644">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短片没有很长的时间去发展复杂的情节，因此它们要更多地依赖于人物。情节是人物在场景中的人格体现。角色是通过他们的选择、行动以及反应所定义的。</w:t>
            </w:r>
          </w:p>
          <w:p w14:paraId="34F620F1">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要意识到每一个角色都会通过他们内心世界的外化（角色）去表现他们自己的各种处境（情节）。</w:t>
            </w:r>
          </w:p>
          <w:p w14:paraId="7EE11ACF">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一个人物做什么要比他说什么重要得多</w:t>
            </w:r>
          </w:p>
          <w:p w14:paraId="234B8028">
            <w:pPr>
              <w:pStyle w:val="12"/>
              <w:kinsoku w:val="0"/>
              <w:overflowPunct w:val="0"/>
              <w:spacing w:before="3" w:line="276" w:lineRule="auto"/>
              <w:ind w:firstLine="480" w:firstLineChars="200"/>
              <w:rPr>
                <w:rFonts w:hint="eastAsia" w:ascii="黑体" w:hAnsi="黑体" w:eastAsia="黑体"/>
              </w:rPr>
            </w:pPr>
          </w:p>
          <w:p w14:paraId="50BA9EA3">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角色需要通过他们的动作和行为向我们表现他们是谁。指导是操控一个人物很好的方法，但不要让他们成为外力的傀儡。若要与强大的反对力量相抗衡，他们必须要自己去表现他们是谁以及他们的想法，这才是最重要的。</w:t>
            </w:r>
          </w:p>
          <w:p w14:paraId="6D3630A7">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你可以用3个方法去定义角色，列表如下，以重要程度先后排列。</w:t>
            </w:r>
          </w:p>
          <w:p w14:paraId="1FB34E19">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1．动作。通过他们的行动来观察他们对各种情况如何反应。</w:t>
            </w:r>
          </w:p>
          <w:p w14:paraId="59C1209F">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2．对话。听他们说什么。</w:t>
            </w:r>
          </w:p>
          <w:p w14:paraId="17FAFAD8">
            <w:pPr>
              <w:pStyle w:val="12"/>
              <w:kinsoku w:val="0"/>
              <w:overflowPunct w:val="0"/>
              <w:spacing w:before="3" w:line="276" w:lineRule="auto"/>
              <w:ind w:firstLine="480" w:firstLineChars="200"/>
              <w:rPr>
                <w:rFonts w:hint="default" w:ascii="黑体" w:hAnsi="黑体" w:eastAsia="黑体"/>
                <w:lang w:val="en-US" w:eastAsia="zh-CN"/>
              </w:rPr>
            </w:pPr>
            <w:r>
              <w:rPr>
                <w:rFonts w:hint="eastAsia" w:ascii="黑体" w:hAnsi="黑体" w:eastAsia="黑体"/>
              </w:rPr>
              <w:t>3．第三方对话。听听别的角色对于他们是怎么评估的。第三方对话的作用就在于，如果有人说了某人什么，比这个实际的角色想要表现什么更具有说服力和可信度。</w:t>
            </w:r>
          </w:p>
        </w:tc>
      </w:tr>
      <w:tr w14:paraId="19189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35F2B5B9">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56606495">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044BF254">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章  </w:t>
            </w:r>
            <w:r>
              <w:rPr>
                <w:rFonts w:hint="eastAsia" w:ascii="黑体" w:hAnsi="黑体" w:eastAsia="黑体" w:cs="黑体"/>
                <w:sz w:val="24"/>
                <w:szCs w:val="24"/>
              </w:rPr>
              <w:t>分镜头脚本</w:t>
            </w:r>
          </w:p>
        </w:tc>
        <w:tc>
          <w:tcPr>
            <w:tcW w:w="1352" w:type="dxa"/>
            <w:vAlign w:val="center"/>
          </w:tcPr>
          <w:p w14:paraId="096DD893">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59556708">
            <w:pPr>
              <w:spacing w:line="276" w:lineRule="auto"/>
              <w:jc w:val="center"/>
              <w:rPr>
                <w:rFonts w:ascii="黑体" w:hAnsi="黑体" w:eastAsia="黑体"/>
                <w:sz w:val="24"/>
              </w:rPr>
            </w:pPr>
          </w:p>
        </w:tc>
      </w:tr>
      <w:tr w14:paraId="2E0B37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4BEDCA80">
            <w:pPr>
              <w:spacing w:line="276" w:lineRule="auto"/>
              <w:rPr>
                <w:rFonts w:ascii="黑体" w:hAnsi="黑体" w:eastAsia="黑体"/>
                <w:b/>
                <w:bCs/>
                <w:sz w:val="24"/>
              </w:rPr>
            </w:pPr>
          </w:p>
        </w:tc>
        <w:tc>
          <w:tcPr>
            <w:tcW w:w="1662" w:type="dxa"/>
            <w:vAlign w:val="center"/>
          </w:tcPr>
          <w:p w14:paraId="4E03931A">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1B50D3D">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脚本</w:t>
            </w:r>
          </w:p>
        </w:tc>
        <w:tc>
          <w:tcPr>
            <w:tcW w:w="1352" w:type="dxa"/>
            <w:vAlign w:val="center"/>
          </w:tcPr>
          <w:p w14:paraId="46F2D7BD">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0385F65">
            <w:pPr>
              <w:spacing w:line="276" w:lineRule="auto"/>
              <w:jc w:val="center"/>
              <w:rPr>
                <w:rFonts w:ascii="黑体" w:hAnsi="黑体" w:eastAsia="黑体"/>
                <w:sz w:val="24"/>
              </w:rPr>
            </w:pPr>
          </w:p>
        </w:tc>
      </w:tr>
      <w:tr w14:paraId="7B6ED2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3FFC1EAB">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AC820DD">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5931EB84">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0ADBED3">
            <w:pPr>
              <w:spacing w:line="276" w:lineRule="auto"/>
              <w:jc w:val="center"/>
              <w:rPr>
                <w:rFonts w:ascii="黑体" w:hAnsi="黑体" w:eastAsia="黑体"/>
                <w:sz w:val="24"/>
              </w:rPr>
            </w:pPr>
            <w:r>
              <w:rPr>
                <w:rFonts w:hint="eastAsia" w:ascii="黑体" w:hAnsi="黑体" w:eastAsia="黑体"/>
                <w:sz w:val="24"/>
              </w:rPr>
              <w:t>讲授+上机</w:t>
            </w:r>
          </w:p>
        </w:tc>
      </w:tr>
      <w:tr w14:paraId="4C752A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B2F6957">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7924BDF3">
            <w:pPr>
              <w:spacing w:line="276" w:lineRule="auto"/>
              <w:jc w:val="left"/>
              <w:rPr>
                <w:rFonts w:ascii="黑体" w:hAnsi="黑体" w:eastAsia="黑体"/>
                <w:sz w:val="24"/>
              </w:rPr>
            </w:pPr>
            <w:r>
              <w:rPr>
                <w:rFonts w:hint="eastAsia" w:ascii="黑体" w:hAnsi="黑体" w:eastAsia="黑体"/>
                <w:sz w:val="24"/>
              </w:rPr>
              <w:t>分镜头脚本</w:t>
            </w:r>
          </w:p>
        </w:tc>
      </w:tr>
      <w:tr w14:paraId="218C4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30310B95">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17FC3017">
            <w:pPr>
              <w:spacing w:line="276" w:lineRule="auto"/>
              <w:jc w:val="left"/>
              <w:rPr>
                <w:rFonts w:ascii="黑体" w:hAnsi="黑体" w:eastAsia="黑体"/>
                <w:sz w:val="24"/>
              </w:rPr>
            </w:pPr>
            <w:r>
              <w:rPr>
                <w:rFonts w:hint="eastAsia" w:ascii="黑体" w:hAnsi="黑体" w:eastAsia="黑体"/>
                <w:sz w:val="24"/>
              </w:rPr>
              <w:t>分镜头脚本的设计</w:t>
            </w:r>
          </w:p>
        </w:tc>
      </w:tr>
      <w:tr w14:paraId="223D1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E26109D">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62D4AD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121444C8">
            <w:pPr>
              <w:pStyle w:val="12"/>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写文章有大纲，写代码有原型或框架，同样做视频也有镜头逻辑关系。平时我们看剧看电影往往都忽略掉了，每一个跳转的镜头都有导演的逻辑在里面。甚至还要通过各种镜头来表达剧情等等。既然做视频有各种关系，所以在拍摄和后期前，整体的前期策划就变得很重要了。有的人就称这一操作为视频脚本设计，当然还有很多专业术语和其他的准备工作。而我们做短视频的，如果只是一个人的话就可以大致罗列一下脑海里的镜头，以及需要准备的东西。以下就是我那个20秒左右视频的脚本。</w:t>
            </w:r>
          </w:p>
          <w:p w14:paraId="61018083">
            <w:pPr>
              <w:pStyle w:val="12"/>
              <w:kinsoku w:val="0"/>
              <w:overflowPunct w:val="0"/>
              <w:spacing w:before="4" w:line="276" w:lineRule="auto"/>
              <w:ind w:right="95"/>
              <w:jc w:val="center"/>
              <w:rPr>
                <w:rFonts w:hint="eastAsia" w:ascii="黑体" w:hAnsi="黑体" w:eastAsia="黑体"/>
                <w:lang w:eastAsia="zh-CN"/>
              </w:rPr>
            </w:pPr>
            <w:r>
              <w:rPr>
                <w:rFonts w:hint="eastAsia" w:ascii="黑体" w:hAnsi="黑体" w:eastAsia="黑体"/>
                <w:lang w:eastAsia="zh-CN"/>
              </w:rPr>
              <w:drawing>
                <wp:inline distT="0" distB="0" distL="114300" distR="114300">
                  <wp:extent cx="5039995" cy="2567305"/>
                  <wp:effectExtent l="0" t="0" r="4445" b="635"/>
                  <wp:docPr id="6" name="图片 6"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01"/>
                          <pic:cNvPicPr>
                            <a:picLocks noChangeAspect="1"/>
                          </pic:cNvPicPr>
                        </pic:nvPicPr>
                        <pic:blipFill>
                          <a:blip r:embed="rId6"/>
                          <a:stretch>
                            <a:fillRect/>
                          </a:stretch>
                        </pic:blipFill>
                        <pic:spPr>
                          <a:xfrm>
                            <a:off x="0" y="0"/>
                            <a:ext cx="5039995" cy="2567305"/>
                          </a:xfrm>
                          <a:prstGeom prst="rect">
                            <a:avLst/>
                          </a:prstGeom>
                        </pic:spPr>
                      </pic:pic>
                    </a:graphicData>
                  </a:graphic>
                </wp:inline>
              </w:drawing>
            </w:r>
          </w:p>
          <w:p w14:paraId="1124A8C0">
            <w:pPr>
              <w:pStyle w:val="12"/>
              <w:kinsoku w:val="0"/>
              <w:overflowPunct w:val="0"/>
              <w:spacing w:before="4" w:line="276" w:lineRule="auto"/>
              <w:ind w:right="95" w:firstLine="480" w:firstLineChars="200"/>
              <w:jc w:val="both"/>
              <w:rPr>
                <w:rFonts w:hint="eastAsia" w:ascii="黑体" w:hAnsi="黑体" w:eastAsia="黑体"/>
                <w:lang w:eastAsia="zh-CN"/>
              </w:rPr>
            </w:pPr>
            <w:r>
              <w:rPr>
                <w:rFonts w:hint="eastAsia" w:ascii="黑体" w:hAnsi="黑体" w:eastAsia="黑体"/>
                <w:lang w:eastAsia="zh-CN"/>
              </w:rPr>
              <w:t>脚本字段：</w:t>
            </w:r>
          </w:p>
          <w:p w14:paraId="778563E1">
            <w:pPr>
              <w:pStyle w:val="12"/>
              <w:kinsoku w:val="0"/>
              <w:overflowPunct w:val="0"/>
              <w:spacing w:before="4" w:line="276" w:lineRule="auto"/>
              <w:ind w:right="95" w:firstLine="480" w:firstLineChars="200"/>
              <w:jc w:val="both"/>
              <w:rPr>
                <w:rFonts w:hint="eastAsia" w:ascii="黑体" w:hAnsi="黑体" w:eastAsia="黑体"/>
                <w:lang w:eastAsia="zh-CN"/>
              </w:rPr>
            </w:pPr>
            <w:r>
              <w:rPr>
                <w:rFonts w:hint="eastAsia" w:ascii="黑体" w:hAnsi="黑体" w:eastAsia="黑体"/>
                <w:lang w:eastAsia="zh-CN"/>
              </w:rPr>
              <w:t>脚本字段是指上面表格每列的标题。镜号，景别，场景，画面内容，时间(停留时间)，配音/台词，运镜，音乐，拍摄方式，道具，备注。当前如果有分工的话，可以分得更细致。既然知道列的意思，那每一行是表示什么呢？就像一张关系型数据库，每一行一条唯一记录。而这里的一行是一个唯一分镜，所以每行会有一个镜号标识。</w:t>
            </w:r>
          </w:p>
          <w:p w14:paraId="009DC617">
            <w:pPr>
              <w:pStyle w:val="12"/>
              <w:kinsoku w:val="0"/>
              <w:overflowPunct w:val="0"/>
              <w:spacing w:before="4" w:line="276" w:lineRule="auto"/>
              <w:ind w:right="95" w:firstLine="480" w:firstLineChars="200"/>
              <w:jc w:val="both"/>
              <w:rPr>
                <w:rFonts w:hint="eastAsia" w:ascii="黑体" w:hAnsi="黑体" w:eastAsia="黑体"/>
                <w:lang w:eastAsia="zh-CN"/>
              </w:rPr>
            </w:pPr>
            <w:r>
              <w:rPr>
                <w:rFonts w:hint="eastAsia" w:ascii="黑体" w:hAnsi="黑体" w:eastAsia="黑体"/>
                <w:lang w:eastAsia="zh-CN"/>
              </w:rPr>
              <w:t>所有行数罗列出来差不多就是一条视频线了，如果某个镜头有特别原因，比如天气不佳(我是主打室内，不存在)。可以不按顺序分开拍摄，或者有多人的话，还可以同时拍摄。</w:t>
            </w:r>
          </w:p>
          <w:p w14:paraId="606859BC">
            <w:pPr>
              <w:pStyle w:val="12"/>
              <w:kinsoku w:val="0"/>
              <w:overflowPunct w:val="0"/>
              <w:spacing w:before="4" w:line="276" w:lineRule="auto"/>
              <w:ind w:left="108" w:right="95" w:firstLine="480"/>
              <w:jc w:val="both"/>
              <w:rPr>
                <w:rFonts w:hint="eastAsia" w:ascii="黑体" w:hAnsi="黑体" w:eastAsia="黑体"/>
              </w:rPr>
            </w:pPr>
          </w:p>
        </w:tc>
      </w:tr>
      <w:tr w14:paraId="0E2A9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08A1CB1E">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414642AC">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6C5C4886">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章  </w:t>
            </w:r>
            <w:r>
              <w:rPr>
                <w:rFonts w:hint="eastAsia" w:ascii="黑体" w:hAnsi="黑体" w:eastAsia="黑体" w:cs="黑体"/>
                <w:sz w:val="24"/>
                <w:szCs w:val="24"/>
              </w:rPr>
              <w:t>分镜头脚本</w:t>
            </w:r>
          </w:p>
        </w:tc>
        <w:tc>
          <w:tcPr>
            <w:tcW w:w="1352" w:type="dxa"/>
            <w:vAlign w:val="center"/>
          </w:tcPr>
          <w:p w14:paraId="22EB685B">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D6C4640">
            <w:pPr>
              <w:spacing w:line="276" w:lineRule="auto"/>
              <w:jc w:val="center"/>
              <w:rPr>
                <w:rFonts w:ascii="黑体" w:hAnsi="黑体" w:eastAsia="黑体"/>
                <w:sz w:val="24"/>
              </w:rPr>
            </w:pPr>
          </w:p>
        </w:tc>
      </w:tr>
      <w:tr w14:paraId="3BC8E7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DEEED9E">
            <w:pPr>
              <w:spacing w:line="276" w:lineRule="auto"/>
              <w:rPr>
                <w:rFonts w:ascii="黑体" w:hAnsi="黑体" w:eastAsia="黑体"/>
                <w:sz w:val="24"/>
              </w:rPr>
            </w:pPr>
          </w:p>
        </w:tc>
        <w:tc>
          <w:tcPr>
            <w:tcW w:w="1662" w:type="dxa"/>
            <w:vAlign w:val="center"/>
          </w:tcPr>
          <w:p w14:paraId="796E21C1">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6D8F7614">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优质的分镜头脚本</w:t>
            </w:r>
          </w:p>
        </w:tc>
        <w:tc>
          <w:tcPr>
            <w:tcW w:w="1352" w:type="dxa"/>
            <w:vAlign w:val="center"/>
          </w:tcPr>
          <w:p w14:paraId="7FED4ADF">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9C92DA2">
            <w:pPr>
              <w:spacing w:line="276" w:lineRule="auto"/>
              <w:jc w:val="center"/>
              <w:rPr>
                <w:rFonts w:ascii="黑体" w:hAnsi="黑体" w:eastAsia="黑体"/>
                <w:sz w:val="24"/>
              </w:rPr>
            </w:pPr>
          </w:p>
        </w:tc>
      </w:tr>
      <w:tr w14:paraId="38849E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CFB39CE">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A8E8F16">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13085839">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245D398">
            <w:pPr>
              <w:spacing w:line="276" w:lineRule="auto"/>
              <w:jc w:val="center"/>
              <w:rPr>
                <w:rFonts w:ascii="黑体" w:hAnsi="黑体" w:eastAsia="黑体"/>
                <w:sz w:val="24"/>
              </w:rPr>
            </w:pPr>
            <w:r>
              <w:rPr>
                <w:rFonts w:hint="eastAsia" w:ascii="黑体" w:hAnsi="黑体" w:eastAsia="黑体"/>
                <w:sz w:val="24"/>
              </w:rPr>
              <w:t>讲授+上机</w:t>
            </w:r>
          </w:p>
        </w:tc>
      </w:tr>
      <w:tr w14:paraId="4531EE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D604824">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5CDCBD2F">
            <w:pPr>
              <w:spacing w:line="276" w:lineRule="auto"/>
              <w:jc w:val="left"/>
              <w:rPr>
                <w:rFonts w:ascii="黑体" w:hAnsi="黑体" w:eastAsia="黑体"/>
                <w:sz w:val="24"/>
              </w:rPr>
            </w:pPr>
            <w:r>
              <w:rPr>
                <w:rFonts w:hint="eastAsia" w:ascii="黑体" w:hAnsi="黑体" w:eastAsia="黑体"/>
                <w:sz w:val="24"/>
              </w:rPr>
              <w:t>分镜中的镜头表达</w:t>
            </w:r>
          </w:p>
        </w:tc>
      </w:tr>
      <w:tr w14:paraId="524FA7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56D94A3">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04FC446">
            <w:pPr>
              <w:spacing w:line="276" w:lineRule="auto"/>
              <w:jc w:val="left"/>
              <w:rPr>
                <w:rFonts w:ascii="黑体" w:hAnsi="黑体" w:eastAsia="黑体"/>
                <w:sz w:val="24"/>
              </w:rPr>
            </w:pPr>
            <w:r>
              <w:rPr>
                <w:rFonts w:hint="eastAsia" w:ascii="黑体" w:hAnsi="黑体" w:eastAsia="黑体"/>
                <w:sz w:val="24"/>
              </w:rPr>
              <w:t>空间感的把握</w:t>
            </w:r>
          </w:p>
        </w:tc>
      </w:tr>
      <w:tr w14:paraId="749DB9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5C32FA9">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44BD71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3243A23">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分镜头脚本设计不仅仅是简单描述动作和事件的外貌，同时还必须有一条根本的、能推动事件发展的内在逻辑线索，这是叙事的方法。</w:t>
            </w:r>
          </w:p>
          <w:p w14:paraId="65D99D07">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分镜头应该是最终的成片的预览小样，设计者除了要构思每个镜头的构架外，还必须考虑到时间分配的比例，即每一个镜头应该分配的时间，包括每个镜头的时间长度、镜头中动作时间的长度。例如，下表所示为《实用财务管理》分镜头节选。此外，还要考虑镜头之间的连接关系与转换关系等。在画面分镜头的编排过程中，允许改编原有剧本的某些内容，一旦进入制作阶段就必须严格按照画面分镜头上面的各项指标创作。</w:t>
            </w:r>
          </w:p>
          <w:p w14:paraId="5C74C567">
            <w:pPr>
              <w:pStyle w:val="12"/>
              <w:tabs>
                <w:tab w:val="left" w:pos="948"/>
              </w:tabs>
              <w:kinsoku w:val="0"/>
              <w:overflowPunct w:val="0"/>
              <w:spacing w:line="360" w:lineRule="auto"/>
              <w:jc w:val="center"/>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drawing>
                <wp:inline distT="0" distB="0" distL="114300" distR="114300">
                  <wp:extent cx="1870710" cy="2893060"/>
                  <wp:effectExtent l="0" t="0" r="3810" b="2540"/>
                  <wp:docPr id="3" name="图片 3" descr="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0001"/>
                          <pic:cNvPicPr>
                            <a:picLocks noChangeAspect="1"/>
                          </pic:cNvPicPr>
                        </pic:nvPicPr>
                        <pic:blipFill>
                          <a:blip r:embed="rId7"/>
                          <a:srcRect l="13808" t="7885" r="12634" b="11748"/>
                          <a:stretch>
                            <a:fillRect/>
                          </a:stretch>
                        </pic:blipFill>
                        <pic:spPr>
                          <a:xfrm>
                            <a:off x="0" y="0"/>
                            <a:ext cx="1870710" cy="2893060"/>
                          </a:xfrm>
                          <a:prstGeom prst="rect">
                            <a:avLst/>
                          </a:prstGeom>
                        </pic:spPr>
                      </pic:pic>
                    </a:graphicData>
                  </a:graphic>
                </wp:inline>
              </w:drawing>
            </w:r>
          </w:p>
          <w:p w14:paraId="16D7F3EA">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2 . 搜集大量相关资料</w:t>
            </w:r>
          </w:p>
          <w:p w14:paraId="502D0044">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分镜头脚本是动画作品的总体结构框架，其中的各个要素对动画影片的视觉化形象、制作指导和后期剪辑特效等均可提供可靠的依据。分镜头脚本最基本的构成要素就是角色造型设计和场景设计，在进行分镜创作之前，必须搜集大量的相关资料，做好充分的准备工作。</w:t>
            </w:r>
          </w:p>
          <w:p w14:paraId="0EDD85A5">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3. 明确风格模式</w:t>
            </w:r>
          </w:p>
          <w:p w14:paraId="10DCD1A0">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风格模式并不依附于动画的叙事和非叙事结构，其本身就会吸引观众的注意。而作为设计者，要做的就是必须找出风格在动画整体形式中所扮演的角色。</w:t>
            </w:r>
          </w:p>
          <w:p w14:paraId="0F966FAB">
            <w:pPr>
              <w:pStyle w:val="12"/>
              <w:tabs>
                <w:tab w:val="left" w:pos="948"/>
              </w:tabs>
              <w:kinsoku w:val="0"/>
              <w:overflowPunct w:val="0"/>
              <w:spacing w:line="360" w:lineRule="auto"/>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镜头的运动可以用来揭露故事信息，制造悬念效果；不连戏的剪辑是为了产生故事上的全知观点；而镜头的安排组织是要让观众注意画面中的个别细节；音乐和噪声的使用是为了制造影片惊奇的效果。而风格模式可以加强动画中的情绪和情感效用，同时还能帮助影片产生深刻的意义。</w:t>
            </w:r>
          </w:p>
          <w:p w14:paraId="4F232148">
            <w:pPr>
              <w:pStyle w:val="12"/>
              <w:tabs>
                <w:tab w:val="left" w:pos="948"/>
              </w:tabs>
              <w:kinsoku w:val="0"/>
              <w:overflowPunct w:val="0"/>
              <w:spacing w:line="360" w:lineRule="auto"/>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367915" cy="3447415"/>
                  <wp:effectExtent l="0" t="0" r="1905" b="4445"/>
                  <wp:docPr id="7" name="图片 7" descr="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003"/>
                          <pic:cNvPicPr>
                            <a:picLocks noChangeAspect="1"/>
                          </pic:cNvPicPr>
                        </pic:nvPicPr>
                        <pic:blipFill>
                          <a:blip r:embed="rId8"/>
                          <a:srcRect l="3318" t="4234" r="3643"/>
                          <a:stretch>
                            <a:fillRect/>
                          </a:stretch>
                        </pic:blipFill>
                        <pic:spPr>
                          <a:xfrm>
                            <a:off x="0" y="0"/>
                            <a:ext cx="2367915" cy="3447415"/>
                          </a:xfrm>
                          <a:prstGeom prst="rect">
                            <a:avLst/>
                          </a:prstGeom>
                        </pic:spPr>
                      </pic:pic>
                    </a:graphicData>
                  </a:graphic>
                </wp:inline>
              </w:drawing>
            </w:r>
          </w:p>
          <w:p w14:paraId="0BBBE769">
            <w:pPr>
              <w:pStyle w:val="12"/>
              <w:tabs>
                <w:tab w:val="left" w:pos="948"/>
              </w:tabs>
              <w:kinsoku w:val="0"/>
              <w:overflowPunct w:val="0"/>
              <w:spacing w:line="360" w:lineRule="auto"/>
              <w:ind w:firstLine="480" w:firstLineChars="200"/>
              <w:jc w:val="both"/>
              <w:rPr>
                <w:rFonts w:hint="eastAsia" w:ascii="黑体" w:hAnsi="黑体" w:eastAsia="黑体" w:cs="黑体"/>
                <w:sz w:val="24"/>
                <w:szCs w:val="24"/>
              </w:rPr>
            </w:pPr>
            <w:r>
              <w:rPr>
                <w:rFonts w:hint="eastAsia" w:ascii="黑体" w:hAnsi="黑体" w:eastAsia="黑体" w:cs="黑体"/>
                <w:sz w:val="24"/>
                <w:szCs w:val="24"/>
              </w:rPr>
              <w:t>4. 合理运用镜头</w:t>
            </w:r>
          </w:p>
          <w:p w14:paraId="535B3736">
            <w:pPr>
              <w:pStyle w:val="12"/>
              <w:tabs>
                <w:tab w:val="left" w:pos="948"/>
              </w:tabs>
              <w:kinsoku w:val="0"/>
              <w:overflowPunct w:val="0"/>
              <w:spacing w:line="360" w:lineRule="auto"/>
              <w:ind w:firstLine="480" w:firstLineChars="200"/>
              <w:jc w:val="both"/>
              <w:rPr>
                <w:rFonts w:hint="eastAsia" w:ascii="黑体" w:hAnsi="黑体" w:eastAsia="黑体" w:cs="黑体"/>
                <w:sz w:val="24"/>
                <w:szCs w:val="24"/>
              </w:rPr>
            </w:pPr>
            <w:r>
              <w:rPr>
                <w:rFonts w:hint="eastAsia" w:ascii="黑体" w:hAnsi="黑体" w:eastAsia="黑体" w:cs="黑体"/>
                <w:sz w:val="24"/>
                <w:szCs w:val="24"/>
              </w:rPr>
              <w:t>动画与电影的艺术表现手法非常相似，都是通过一个个镜头衔接来表达一个完整的故事，镜头中的内容体现着设计师的意图。在动画创作中，动画镜头具有重要的作用，镜头将动画的故事发展情节以及动画的节奏完美地表现出来，通过电影镜头语言，可以更加生动地表现动画的艺术视觉化效果，如图所示。</w:t>
            </w:r>
          </w:p>
          <w:p w14:paraId="7D930384">
            <w:pPr>
              <w:pStyle w:val="12"/>
              <w:tabs>
                <w:tab w:val="left" w:pos="948"/>
              </w:tabs>
              <w:kinsoku w:val="0"/>
              <w:overflowPunct w:val="0"/>
              <w:spacing w:line="360" w:lineRule="auto"/>
              <w:jc w:val="center"/>
              <w:rPr>
                <w:rFonts w:hint="eastAsia" w:ascii="黑体" w:hAnsi="黑体" w:eastAsia="黑体" w:cs="黑体"/>
                <w:sz w:val="24"/>
                <w:szCs w:val="24"/>
              </w:rPr>
            </w:pPr>
            <w:r>
              <w:rPr>
                <w:rFonts w:hint="eastAsia" w:ascii="黑体" w:hAnsi="黑体" w:eastAsia="黑体" w:cs="黑体"/>
                <w:sz w:val="24"/>
                <w:szCs w:val="24"/>
              </w:rPr>
              <w:drawing>
                <wp:inline distT="0" distB="0" distL="114300" distR="114300">
                  <wp:extent cx="3599815" cy="1200150"/>
                  <wp:effectExtent l="0" t="0" r="4445" b="3810"/>
                  <wp:docPr id="17" name="图片 4"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 descr="IMG_260"/>
                          <pic:cNvPicPr>
                            <a:picLocks noChangeAspect="1"/>
                          </pic:cNvPicPr>
                        </pic:nvPicPr>
                        <pic:blipFill>
                          <a:blip r:embed="rId9"/>
                          <a:stretch>
                            <a:fillRect/>
                          </a:stretch>
                        </pic:blipFill>
                        <pic:spPr>
                          <a:xfrm>
                            <a:off x="0" y="0"/>
                            <a:ext cx="3599815" cy="1200150"/>
                          </a:xfrm>
                          <a:prstGeom prst="rect">
                            <a:avLst/>
                          </a:prstGeom>
                          <a:noFill/>
                          <a:ln>
                            <a:noFill/>
                          </a:ln>
                        </pic:spPr>
                      </pic:pic>
                    </a:graphicData>
                  </a:graphic>
                </wp:inline>
              </w:drawing>
            </w:r>
          </w:p>
          <w:p w14:paraId="73961C79">
            <w:pPr>
              <w:pStyle w:val="12"/>
              <w:tabs>
                <w:tab w:val="left" w:pos="948"/>
              </w:tabs>
              <w:kinsoku w:val="0"/>
              <w:overflowPunct w:val="0"/>
              <w:spacing w:line="360" w:lineRule="auto"/>
              <w:ind w:firstLine="480" w:firstLineChars="200"/>
              <w:jc w:val="both"/>
              <w:rPr>
                <w:rFonts w:hint="eastAsia" w:ascii="黑体" w:hAnsi="黑体" w:eastAsia="黑体" w:cs="黑体"/>
                <w:sz w:val="24"/>
                <w:szCs w:val="24"/>
              </w:rPr>
            </w:pPr>
            <w:r>
              <w:rPr>
                <w:rFonts w:hint="eastAsia" w:ascii="黑体" w:hAnsi="黑体" w:eastAsia="黑体" w:cs="黑体"/>
                <w:sz w:val="24"/>
                <w:szCs w:val="24"/>
              </w:rPr>
              <w:t>分镜中的镜头表达</w:t>
            </w:r>
          </w:p>
          <w:p w14:paraId="40049053">
            <w:pPr>
              <w:pStyle w:val="12"/>
              <w:tabs>
                <w:tab w:val="left" w:pos="948"/>
              </w:tabs>
              <w:kinsoku w:val="0"/>
              <w:overflowPunct w:val="0"/>
              <w:spacing w:line="360" w:lineRule="auto"/>
              <w:ind w:firstLine="480" w:firstLineChars="200"/>
              <w:jc w:val="both"/>
              <w:rPr>
                <w:rFonts w:hint="eastAsia" w:ascii="黑体" w:hAnsi="黑体" w:eastAsia="黑体" w:cs="黑体"/>
                <w:sz w:val="24"/>
                <w:szCs w:val="24"/>
              </w:rPr>
            </w:pPr>
            <w:r>
              <w:rPr>
                <w:rFonts w:hint="eastAsia" w:ascii="黑体" w:hAnsi="黑体" w:eastAsia="黑体" w:cs="黑体"/>
                <w:sz w:val="24"/>
                <w:szCs w:val="24"/>
              </w:rPr>
              <w:t>其中，景别的设计和镜头运动的设定都会对动画起到非常重要的作用，不同的景别在人的心理情感上会产生不同的感受，近的景别的使用可以在观众想要看清楚内容的时候得到肯定的答案，而远景和全景又往往能够起到宏观的描述作用，突出表现对象，使其成为视觉中心。</w:t>
            </w:r>
          </w:p>
          <w:p w14:paraId="27BADB7C">
            <w:pPr>
              <w:pStyle w:val="12"/>
              <w:tabs>
                <w:tab w:val="left" w:pos="948"/>
              </w:tabs>
              <w:kinsoku w:val="0"/>
              <w:overflowPunct w:val="0"/>
              <w:spacing w:line="360" w:lineRule="auto"/>
              <w:ind w:firstLine="480" w:firstLineChars="200"/>
              <w:jc w:val="both"/>
              <w:rPr>
                <w:rFonts w:hint="eastAsia" w:ascii="黑体" w:hAnsi="黑体" w:eastAsia="黑体" w:cs="黑体"/>
                <w:sz w:val="24"/>
                <w:szCs w:val="24"/>
              </w:rPr>
            </w:pPr>
            <w:r>
              <w:rPr>
                <w:rFonts w:hint="eastAsia" w:ascii="黑体" w:hAnsi="黑体" w:eastAsia="黑体" w:cs="黑体"/>
                <w:sz w:val="24"/>
                <w:szCs w:val="24"/>
              </w:rPr>
              <w:t>提示：景别是指由于摄影机与被摄体的距离不同，而造成被摄体在摄影机寻像器中所呈现出的范围大小的区别。景别一般可分为５种，由近至远分别为特（指人体肩部以上）、近景（指人体胸部以上）、中景（指人体膝部以上）、全景（人体的全部和周围背景）、远景（被摄体所处环境）。</w:t>
            </w:r>
          </w:p>
          <w:p w14:paraId="65471504">
            <w:pPr>
              <w:pStyle w:val="12"/>
              <w:tabs>
                <w:tab w:val="left" w:pos="948"/>
              </w:tabs>
              <w:kinsoku w:val="0"/>
              <w:overflowPunct w:val="0"/>
              <w:spacing w:line="360" w:lineRule="auto"/>
              <w:ind w:firstLine="480" w:firstLineChars="200"/>
              <w:jc w:val="both"/>
              <w:rPr>
                <w:rFonts w:hint="eastAsia" w:ascii="黑体" w:hAnsi="黑体" w:eastAsia="黑体" w:cs="黑体"/>
                <w:sz w:val="24"/>
                <w:szCs w:val="24"/>
              </w:rPr>
            </w:pPr>
            <w:r>
              <w:rPr>
                <w:rFonts w:hint="eastAsia" w:ascii="黑体" w:hAnsi="黑体" w:eastAsia="黑体" w:cs="黑体"/>
                <w:sz w:val="24"/>
                <w:szCs w:val="24"/>
              </w:rPr>
              <w:t>5. 空间感的把握</w:t>
            </w:r>
          </w:p>
          <w:p w14:paraId="7D9D0326">
            <w:pPr>
              <w:pStyle w:val="12"/>
              <w:tabs>
                <w:tab w:val="left" w:pos="948"/>
              </w:tabs>
              <w:kinsoku w:val="0"/>
              <w:overflowPunct w:val="0"/>
              <w:spacing w:line="360" w:lineRule="auto"/>
              <w:ind w:firstLine="480" w:firstLineChars="200"/>
              <w:jc w:val="both"/>
              <w:rPr>
                <w:rFonts w:hint="eastAsia" w:ascii="黑体" w:hAnsi="黑体" w:eastAsia="黑体" w:cs="黑体"/>
                <w:sz w:val="24"/>
                <w:szCs w:val="24"/>
              </w:rPr>
            </w:pPr>
            <w:r>
              <w:rPr>
                <w:rFonts w:hint="eastAsia" w:ascii="黑体" w:hAnsi="黑体" w:eastAsia="黑体" w:cs="黑体"/>
                <w:sz w:val="24"/>
                <w:szCs w:val="24"/>
              </w:rPr>
              <w:t>要清楚地交代剧情，表达中心思想，空间的连贯性必不可少，可以通过镜头画面的内部造型设计，塑造动画空间。</w:t>
            </w:r>
          </w:p>
          <w:p w14:paraId="18A3BFA9">
            <w:pPr>
              <w:pStyle w:val="12"/>
              <w:tabs>
                <w:tab w:val="left" w:pos="948"/>
              </w:tabs>
              <w:kinsoku w:val="0"/>
              <w:overflowPunct w:val="0"/>
              <w:spacing w:line="360" w:lineRule="auto"/>
              <w:ind w:firstLine="480" w:firstLineChars="200"/>
              <w:jc w:val="both"/>
              <w:rPr>
                <w:rFonts w:hint="eastAsia" w:ascii="黑体" w:hAnsi="黑体" w:eastAsia="黑体" w:cs="黑体"/>
                <w:sz w:val="24"/>
                <w:szCs w:val="24"/>
              </w:rPr>
            </w:pPr>
            <w:r>
              <w:rPr>
                <w:rFonts w:hint="eastAsia" w:ascii="黑体" w:hAnsi="黑体" w:eastAsia="黑体" w:cs="黑体"/>
                <w:sz w:val="24"/>
                <w:szCs w:val="24"/>
              </w:rPr>
              <w:t>在纵深方向的塑造是形成画面立体三维空间感的重要手段，纵深效果是靠前、中、后不同层次景物的调用所产生的。</w:t>
            </w:r>
          </w:p>
          <w:p w14:paraId="64B11DD7">
            <w:pPr>
              <w:pStyle w:val="12"/>
              <w:tabs>
                <w:tab w:val="left" w:pos="948"/>
              </w:tabs>
              <w:kinsoku w:val="0"/>
              <w:overflowPunct w:val="0"/>
              <w:spacing w:line="360" w:lineRule="auto"/>
              <w:ind w:firstLine="480" w:firstLineChars="200"/>
              <w:jc w:val="both"/>
              <w:rPr>
                <w:rFonts w:hint="eastAsia" w:ascii="黑体" w:hAnsi="黑体" w:eastAsia="黑体" w:cs="黑体"/>
                <w:sz w:val="24"/>
                <w:szCs w:val="24"/>
              </w:rPr>
            </w:pPr>
            <w:r>
              <w:rPr>
                <w:rFonts w:hint="eastAsia" w:ascii="黑体" w:hAnsi="黑体" w:eastAsia="黑体" w:cs="黑体"/>
                <w:sz w:val="24"/>
                <w:szCs w:val="24"/>
              </w:rPr>
              <w:t>运用不同形式的镜头运动，使得电影空间的表现有所不同。在设计中，要根据动画片上下文选用不同的运动形式，针对二维动画制作，使用运动的镜头画面即是一种表现空间的有力手段，也是在制作时需要着重把握的关键点。</w:t>
            </w:r>
          </w:p>
          <w:p w14:paraId="3C23E161">
            <w:pPr>
              <w:pStyle w:val="12"/>
              <w:kinsoku w:val="0"/>
              <w:overflowPunct w:val="0"/>
              <w:spacing w:before="3" w:line="276" w:lineRule="auto"/>
              <w:ind w:firstLine="480" w:firstLineChars="200"/>
              <w:jc w:val="center"/>
              <w:rPr>
                <w:rFonts w:hint="eastAsia" w:ascii="黑体" w:hAnsi="黑体" w:eastAsia="黑体"/>
                <w:lang w:eastAsia="zh-CN"/>
              </w:rPr>
            </w:pPr>
            <w:r>
              <w:rPr>
                <w:rFonts w:hint="eastAsia" w:ascii="黑体" w:hAnsi="黑体" w:eastAsia="黑体"/>
                <w:lang w:eastAsia="zh-CN"/>
              </w:rPr>
              <w:drawing>
                <wp:inline distT="0" distB="0" distL="114300" distR="114300">
                  <wp:extent cx="3975735" cy="5476875"/>
                  <wp:effectExtent l="0" t="0" r="1905" b="1905"/>
                  <wp:docPr id="8" name="图片 8" descr="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002"/>
                          <pic:cNvPicPr>
                            <a:picLocks noChangeAspect="1"/>
                          </pic:cNvPicPr>
                        </pic:nvPicPr>
                        <pic:blipFill>
                          <a:blip r:embed="rId10"/>
                          <a:srcRect l="1237" t="3451" r="1948" b="1466"/>
                          <a:stretch>
                            <a:fillRect/>
                          </a:stretch>
                        </pic:blipFill>
                        <pic:spPr>
                          <a:xfrm>
                            <a:off x="0" y="0"/>
                            <a:ext cx="3975735" cy="5476875"/>
                          </a:xfrm>
                          <a:prstGeom prst="rect">
                            <a:avLst/>
                          </a:prstGeom>
                        </pic:spPr>
                      </pic:pic>
                    </a:graphicData>
                  </a:graphic>
                </wp:inline>
              </w:drawing>
            </w:r>
          </w:p>
          <w:p w14:paraId="56CAA7F4">
            <w:pPr>
              <w:pStyle w:val="12"/>
              <w:kinsoku w:val="0"/>
              <w:overflowPunct w:val="0"/>
              <w:spacing w:before="3" w:line="276" w:lineRule="auto"/>
              <w:rPr>
                <w:rFonts w:ascii="黑体" w:hAnsi="黑体" w:eastAsia="黑体"/>
              </w:rPr>
            </w:pPr>
          </w:p>
        </w:tc>
      </w:tr>
      <w:tr w14:paraId="20CAA8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0E47BF64">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78160824">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9D7260B">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 xml:space="preserve">章  </w:t>
            </w:r>
            <w:r>
              <w:rPr>
                <w:rFonts w:hint="eastAsia" w:ascii="黑体" w:hAnsi="黑体" w:eastAsia="黑体" w:cs="黑体"/>
                <w:sz w:val="24"/>
                <w:szCs w:val="24"/>
                <w:lang w:val="en-US" w:eastAsia="zh-CN"/>
              </w:rPr>
              <w:t>中期拍摄</w:t>
            </w:r>
          </w:p>
        </w:tc>
        <w:tc>
          <w:tcPr>
            <w:tcW w:w="1352" w:type="dxa"/>
            <w:vAlign w:val="center"/>
          </w:tcPr>
          <w:p w14:paraId="414DF7CF">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689280D">
            <w:pPr>
              <w:spacing w:line="276" w:lineRule="auto"/>
              <w:jc w:val="center"/>
              <w:rPr>
                <w:rFonts w:ascii="黑体" w:hAnsi="黑体" w:eastAsia="黑体"/>
                <w:sz w:val="24"/>
              </w:rPr>
            </w:pPr>
          </w:p>
        </w:tc>
      </w:tr>
      <w:tr w14:paraId="61B551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6B60369A">
            <w:pPr>
              <w:spacing w:line="276" w:lineRule="auto"/>
              <w:rPr>
                <w:rFonts w:ascii="黑体" w:hAnsi="黑体" w:eastAsia="黑体"/>
                <w:b/>
                <w:bCs/>
                <w:sz w:val="24"/>
              </w:rPr>
            </w:pPr>
          </w:p>
        </w:tc>
        <w:tc>
          <w:tcPr>
            <w:tcW w:w="1662" w:type="dxa"/>
            <w:vAlign w:val="center"/>
          </w:tcPr>
          <w:p w14:paraId="4E5100FF">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BE7A3DE">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素材</w:t>
            </w:r>
            <w:r>
              <w:rPr>
                <w:rFonts w:hint="eastAsia" w:ascii="黑体" w:hAnsi="黑体" w:eastAsia="黑体" w:cs="黑体"/>
                <w:sz w:val="24"/>
                <w:szCs w:val="24"/>
                <w:lang w:val="en-US" w:eastAsia="zh-CN"/>
              </w:rPr>
              <w:t>拍摄</w:t>
            </w:r>
          </w:p>
        </w:tc>
        <w:tc>
          <w:tcPr>
            <w:tcW w:w="1352" w:type="dxa"/>
            <w:vAlign w:val="center"/>
          </w:tcPr>
          <w:p w14:paraId="46690E26">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ECD99CA">
            <w:pPr>
              <w:spacing w:line="276" w:lineRule="auto"/>
              <w:jc w:val="center"/>
              <w:rPr>
                <w:rFonts w:ascii="黑体" w:hAnsi="黑体" w:eastAsia="黑体"/>
                <w:sz w:val="24"/>
              </w:rPr>
            </w:pPr>
          </w:p>
        </w:tc>
      </w:tr>
      <w:tr w14:paraId="2B0F9B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09795F8">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065622F">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20</w:t>
            </w:r>
          </w:p>
        </w:tc>
        <w:tc>
          <w:tcPr>
            <w:tcW w:w="1267" w:type="dxa"/>
            <w:vAlign w:val="center"/>
          </w:tcPr>
          <w:p w14:paraId="5BFDE66A">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8F5ECC6">
            <w:pPr>
              <w:spacing w:line="276" w:lineRule="auto"/>
              <w:jc w:val="center"/>
              <w:rPr>
                <w:rFonts w:ascii="黑体" w:hAnsi="黑体" w:eastAsia="黑体"/>
                <w:sz w:val="24"/>
              </w:rPr>
            </w:pPr>
            <w:r>
              <w:rPr>
                <w:rFonts w:hint="eastAsia" w:ascii="黑体" w:hAnsi="黑体" w:eastAsia="黑体"/>
                <w:sz w:val="24"/>
              </w:rPr>
              <w:t>讲授+上机</w:t>
            </w:r>
          </w:p>
        </w:tc>
      </w:tr>
      <w:tr w14:paraId="3A3414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56255FC6">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5DD13253">
            <w:pPr>
              <w:spacing w:line="276" w:lineRule="auto"/>
              <w:jc w:val="left"/>
              <w:rPr>
                <w:rFonts w:ascii="黑体" w:hAnsi="黑体" w:eastAsia="黑体"/>
                <w:sz w:val="24"/>
              </w:rPr>
            </w:pPr>
            <w:r>
              <w:rPr>
                <w:rFonts w:hint="eastAsia" w:ascii="黑体" w:hAnsi="黑体" w:eastAsia="黑体"/>
                <w:sz w:val="24"/>
              </w:rPr>
              <w:t>拍摄方式与技巧</w:t>
            </w:r>
          </w:p>
        </w:tc>
      </w:tr>
      <w:tr w14:paraId="0659D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56BBD10">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3831B5E4">
            <w:pPr>
              <w:spacing w:line="276" w:lineRule="auto"/>
              <w:jc w:val="left"/>
              <w:rPr>
                <w:rFonts w:ascii="黑体" w:hAnsi="黑体" w:eastAsia="黑体"/>
                <w:sz w:val="24"/>
              </w:rPr>
            </w:pPr>
            <w:r>
              <w:rPr>
                <w:rFonts w:hint="eastAsia" w:ascii="黑体" w:hAnsi="黑体" w:eastAsia="黑体"/>
                <w:sz w:val="24"/>
              </w:rPr>
              <w:t>组成员的配合</w:t>
            </w:r>
          </w:p>
        </w:tc>
      </w:tr>
      <w:tr w14:paraId="69D198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23648FC">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2040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97DA9D1">
            <w:pPr>
              <w:pStyle w:val="12"/>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1、拍摄前期：摄制组的成员就要在组长的带领下，充分了解拍摄所需器材、演员、场景、灯光道具制作等，确认及输出拍摄脚本。</w:t>
            </w:r>
          </w:p>
          <w:p w14:paraId="23B0E94D">
            <w:pPr>
              <w:pStyle w:val="12"/>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2、执行拍摄：拍摄小组以组长为中心开展各项工作，所以组长需负责整个摄制组的工作状态，所以组长要注意以下问题：凝聚力、尊重彼此、把握关键、执著敬业。</w:t>
            </w:r>
          </w:p>
          <w:p w14:paraId="343F0D34">
            <w:pPr>
              <w:pStyle w:val="12"/>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注意：如视频有又特殊镜头、特效镜头等，需要与特效小组成员确认拍摄镜头，方便设计进行完成配合，更好的完成本次项目拍摄于制作工作。 </w:t>
            </w:r>
          </w:p>
          <w:p w14:paraId="36CAC626">
            <w:pPr>
              <w:pStyle w:val="12"/>
              <w:kinsoku w:val="0"/>
              <w:overflowPunct w:val="0"/>
              <w:spacing w:before="4" w:line="276" w:lineRule="auto"/>
              <w:ind w:left="108" w:right="95" w:firstLine="480"/>
              <w:jc w:val="both"/>
              <w:rPr>
                <w:rFonts w:ascii="黑体" w:hAnsi="黑体" w:eastAsia="黑体"/>
              </w:rPr>
            </w:pPr>
            <w:r>
              <w:rPr>
                <w:rFonts w:hint="eastAsia" w:ascii="黑体" w:hAnsi="黑体" w:eastAsia="黑体"/>
              </w:rPr>
              <w:t>2. 确认镜头 ：在拍摄的同时，将内容与剧本、分镜头进行确认。</w:t>
            </w:r>
          </w:p>
        </w:tc>
      </w:tr>
      <w:tr w14:paraId="14983E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182BBC16">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560A8916">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7CBC1729">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章 特效镜头制作</w:t>
            </w:r>
          </w:p>
        </w:tc>
        <w:tc>
          <w:tcPr>
            <w:tcW w:w="1352" w:type="dxa"/>
            <w:vAlign w:val="center"/>
          </w:tcPr>
          <w:p w14:paraId="4D12698A">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5F21411B">
            <w:pPr>
              <w:spacing w:line="276" w:lineRule="auto"/>
              <w:jc w:val="center"/>
              <w:rPr>
                <w:rFonts w:ascii="黑体" w:hAnsi="黑体" w:eastAsia="黑体"/>
                <w:sz w:val="24"/>
              </w:rPr>
            </w:pPr>
          </w:p>
        </w:tc>
      </w:tr>
      <w:tr w14:paraId="13B3C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vAlign w:val="top"/>
          </w:tcPr>
          <w:p w14:paraId="6642422E">
            <w:pPr>
              <w:spacing w:line="276" w:lineRule="auto"/>
              <w:rPr>
                <w:rFonts w:ascii="黑体" w:hAnsi="黑体" w:eastAsia="黑体"/>
                <w:b/>
                <w:bCs/>
                <w:sz w:val="24"/>
              </w:rPr>
            </w:pPr>
          </w:p>
        </w:tc>
        <w:tc>
          <w:tcPr>
            <w:tcW w:w="1662" w:type="dxa"/>
            <w:vAlign w:val="center"/>
          </w:tcPr>
          <w:p w14:paraId="3CE170AA">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2D52BD8B">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黑体"/>
                <w:sz w:val="24"/>
                <w:szCs w:val="24"/>
              </w:rPr>
              <w:t>动画</w:t>
            </w:r>
            <w:r>
              <w:rPr>
                <w:rFonts w:hint="eastAsia" w:ascii="黑体" w:hAnsi="黑体" w:eastAsia="黑体" w:cs="黑体"/>
                <w:sz w:val="24"/>
                <w:szCs w:val="24"/>
                <w:lang w:val="en-US" w:eastAsia="zh-CN"/>
              </w:rPr>
              <w:t>特效</w:t>
            </w:r>
          </w:p>
        </w:tc>
        <w:tc>
          <w:tcPr>
            <w:tcW w:w="1352" w:type="dxa"/>
            <w:vAlign w:val="center"/>
          </w:tcPr>
          <w:p w14:paraId="7F31DEB5">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1BA1A22">
            <w:pPr>
              <w:spacing w:line="276" w:lineRule="auto"/>
              <w:jc w:val="center"/>
              <w:rPr>
                <w:rFonts w:ascii="黑体" w:hAnsi="黑体" w:eastAsia="黑体"/>
                <w:sz w:val="24"/>
              </w:rPr>
            </w:pPr>
          </w:p>
        </w:tc>
      </w:tr>
      <w:tr w14:paraId="1310C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0FE1ADB6">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04E2D99">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16436B3E">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C34D330">
            <w:pPr>
              <w:spacing w:line="276" w:lineRule="auto"/>
              <w:jc w:val="center"/>
              <w:rPr>
                <w:rFonts w:ascii="黑体" w:hAnsi="黑体" w:eastAsia="黑体"/>
                <w:sz w:val="24"/>
              </w:rPr>
            </w:pPr>
            <w:r>
              <w:rPr>
                <w:rFonts w:hint="eastAsia" w:ascii="黑体" w:hAnsi="黑体" w:eastAsia="黑体"/>
                <w:sz w:val="24"/>
              </w:rPr>
              <w:t>讲授+上机</w:t>
            </w:r>
          </w:p>
        </w:tc>
      </w:tr>
      <w:tr w14:paraId="1B271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37F7BCAD">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2346708">
            <w:pPr>
              <w:spacing w:line="276" w:lineRule="auto"/>
              <w:jc w:val="left"/>
              <w:rPr>
                <w:rFonts w:ascii="黑体" w:hAnsi="黑体" w:eastAsia="黑体"/>
                <w:sz w:val="24"/>
              </w:rPr>
            </w:pPr>
            <w:r>
              <w:rPr>
                <w:rFonts w:hint="eastAsia" w:ascii="黑体" w:hAnsi="黑体" w:eastAsia="黑体"/>
                <w:sz w:val="24"/>
              </w:rPr>
              <w:t>关键帧</w:t>
            </w:r>
          </w:p>
        </w:tc>
      </w:tr>
      <w:tr w14:paraId="2B9289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86A75A6">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3E089FB1">
            <w:pPr>
              <w:spacing w:line="276" w:lineRule="auto"/>
              <w:jc w:val="left"/>
              <w:rPr>
                <w:rFonts w:ascii="黑体" w:hAnsi="黑体" w:eastAsia="黑体"/>
                <w:sz w:val="24"/>
              </w:rPr>
            </w:pPr>
            <w:r>
              <w:rPr>
                <w:rFonts w:hint="eastAsia" w:ascii="黑体" w:hAnsi="黑体" w:eastAsia="黑体"/>
                <w:sz w:val="24"/>
              </w:rPr>
              <w:t>关键帧</w:t>
            </w:r>
            <w:r>
              <w:rPr>
                <w:rFonts w:hint="eastAsia" w:ascii="黑体" w:hAnsi="黑体" w:eastAsia="黑体"/>
                <w:sz w:val="24"/>
                <w:lang w:val="en-US" w:eastAsia="zh-CN"/>
              </w:rPr>
              <w:t>种类</w:t>
            </w:r>
          </w:p>
        </w:tc>
      </w:tr>
      <w:tr w14:paraId="701283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0159551">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4621A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vAlign w:val="top"/>
          </w:tcPr>
          <w:p w14:paraId="2316B6AD">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关键帧是后期MG动画重要环节，是制作场景中有运动变化和属性变化的实体动画制作方法，其原理是记录序列中较为关键的动画帧的物理形态，两个关键帧之间的其他帧可以用各种插值计算方法得到，从而达到比较流畅的效果。</w:t>
            </w:r>
          </w:p>
          <w:p w14:paraId="5A418A23">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注意：在AE中，还可以通过表达式来制作动画。表达式动画是通过程序语言实现动画，它可以结合关键帧来制作动画，也可以完全脱离关键帧，由程序语言完全控制动画过程。关于AE软件的基础，同学们都学过了，这里就不在进行重读讲解了，只说关于MG动画制作有关的部分。</w:t>
            </w:r>
          </w:p>
          <w:p w14:paraId="619D9142">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关键帧类型</w:t>
            </w:r>
          </w:p>
          <w:p w14:paraId="093951F5">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不同的关键帧类型又可以完成不同的动画效果，特别就最近ＭＧ动画的流行。不同的关键帧设置可以对关键帧进行输出方式进行设置，从而改变动画的状态，不同的进出方式在关键帧的外观上表现出来也是不一样的。当为关键帧设置不同的出入差值方式时，关键帧的外观也会发生变化。关键帧之间的切换，可以在线性关键帧上右键切换，也可以用快捷键切换</w:t>
            </w:r>
          </w:p>
          <w:p w14:paraId="12A49956">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812165"/>
                  <wp:effectExtent l="0" t="0" r="635" b="3175"/>
                  <wp:docPr id="9" name="图片 9" descr="八种关键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八种关键帧"/>
                          <pic:cNvPicPr>
                            <a:picLocks noChangeAspect="1"/>
                          </pic:cNvPicPr>
                        </pic:nvPicPr>
                        <pic:blipFill>
                          <a:blip r:embed="rId11"/>
                          <a:stretch>
                            <a:fillRect/>
                          </a:stretch>
                        </pic:blipFill>
                        <pic:spPr>
                          <a:xfrm>
                            <a:off x="0" y="0"/>
                            <a:ext cx="2879725" cy="812165"/>
                          </a:xfrm>
                          <a:prstGeom prst="rect">
                            <a:avLst/>
                          </a:prstGeom>
                          <a:noFill/>
                          <a:ln>
                            <a:noFill/>
                          </a:ln>
                        </pic:spPr>
                      </pic:pic>
                    </a:graphicData>
                  </a:graphic>
                </wp:inline>
              </w:drawing>
            </w:r>
          </w:p>
          <w:p w14:paraId="1FF5AB7A">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67640" cy="155575"/>
                  <wp:effectExtent l="0" t="0" r="0" b="4445"/>
                  <wp:docPr id="10" name="图片 2" descr="关键帧-关键帧类型-普通关键帧-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descr="关键帧-关键帧类型-普通关键帧-01"/>
                          <pic:cNvPicPr>
                            <a:picLocks noChangeAspect="1"/>
                          </pic:cNvPicPr>
                        </pic:nvPicPr>
                        <pic:blipFill>
                          <a:blip r:embed="rId12"/>
                          <a:stretch>
                            <a:fillRect/>
                          </a:stretch>
                        </pic:blipFill>
                        <pic:spPr>
                          <a:xfrm>
                            <a:off x="0" y="0"/>
                            <a:ext cx="167640" cy="155575"/>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：最基本的线性关键帧（或叫：菱形关键帧），最普通关键帧，最常用的，打上关键帧就是它。</w:t>
            </w:r>
          </w:p>
          <w:p w14:paraId="59C36653">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282065" cy="720090"/>
                  <wp:effectExtent l="0" t="0" r="5715" b="3810"/>
                  <wp:docPr id="11" name="图片 3" descr="线性关键帧-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descr="线性关键帧-01.1"/>
                          <pic:cNvPicPr>
                            <a:picLocks noChangeAspect="1"/>
                          </pic:cNvPicPr>
                        </pic:nvPicPr>
                        <pic:blipFill>
                          <a:blip r:embed="rId13"/>
                          <a:stretch>
                            <a:fillRect/>
                          </a:stretch>
                        </pic:blipFill>
                        <pic:spPr>
                          <a:xfrm>
                            <a:off x="0" y="0"/>
                            <a:ext cx="1282065" cy="72009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drawing>
                <wp:inline distT="0" distB="0" distL="114300" distR="114300">
                  <wp:extent cx="1593215" cy="720090"/>
                  <wp:effectExtent l="0" t="0" r="6985" b="3810"/>
                  <wp:docPr id="13" name="图片 4" descr="线性关键帧-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descr="线性关键帧-01.2"/>
                          <pic:cNvPicPr>
                            <a:picLocks noChangeAspect="1"/>
                          </pic:cNvPicPr>
                        </pic:nvPicPr>
                        <pic:blipFill>
                          <a:blip r:embed="rId14"/>
                          <a:stretch>
                            <a:fillRect/>
                          </a:stretch>
                        </pic:blipFill>
                        <pic:spPr>
                          <a:xfrm>
                            <a:off x="0" y="0"/>
                            <a:ext cx="1593215" cy="720090"/>
                          </a:xfrm>
                          <a:prstGeom prst="rect">
                            <a:avLst/>
                          </a:prstGeom>
                          <a:noFill/>
                          <a:ln>
                            <a:noFill/>
                          </a:ln>
                        </pic:spPr>
                      </pic:pic>
                    </a:graphicData>
                  </a:graphic>
                </wp:inline>
              </w:drawing>
            </w:r>
          </w:p>
          <w:p w14:paraId="03C3A4CC">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67640" cy="155575"/>
                  <wp:effectExtent l="0" t="0" r="0" b="4445"/>
                  <wp:docPr id="14" name="图片 5" descr="关键帧-关键帧类型-缓入缓出关键帧-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descr="关键帧-关键帧类型-缓入缓出关键帧-02"/>
                          <pic:cNvPicPr>
                            <a:picLocks noChangeAspect="1"/>
                          </pic:cNvPicPr>
                        </pic:nvPicPr>
                        <pic:blipFill>
                          <a:blip r:embed="rId15"/>
                          <a:stretch>
                            <a:fillRect/>
                          </a:stretch>
                        </pic:blipFill>
                        <pic:spPr>
                          <a:xfrm>
                            <a:off x="0" y="0"/>
                            <a:ext cx="167640" cy="155575"/>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：缓入缓出关键帧，能够使动画运动变得平滑，按F9键可以实现。选中</w:t>
            </w:r>
            <w:r>
              <w:rPr>
                <w:rFonts w:hint="eastAsia" w:ascii="黑体" w:hAnsi="黑体" w:eastAsia="黑体" w:cs="黑体"/>
                <w:b w:val="0"/>
                <w:bCs w:val="0"/>
                <w:sz w:val="24"/>
                <w:szCs w:val="24"/>
                <w:lang w:val="en-US" w:eastAsia="zh-CN"/>
              </w:rPr>
              <w:drawing>
                <wp:inline distT="0" distB="0" distL="114300" distR="114300">
                  <wp:extent cx="167640" cy="155575"/>
                  <wp:effectExtent l="0" t="0" r="0" b="4445"/>
                  <wp:docPr id="15" name="图片 6" descr="关键帧-关键帧类型-普通关键帧-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descr="关键帧-关键帧类型-普通关键帧-01"/>
                          <pic:cNvPicPr>
                            <a:picLocks noChangeAspect="1"/>
                          </pic:cNvPicPr>
                        </pic:nvPicPr>
                        <pic:blipFill>
                          <a:blip r:embed="rId12"/>
                          <a:stretch>
                            <a:fillRect/>
                          </a:stretch>
                        </pic:blipFill>
                        <pic:spPr>
                          <a:xfrm>
                            <a:off x="0" y="0"/>
                            <a:ext cx="167640" cy="155575"/>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按F9键（关键帧的造型是两头大中间小）。</w:t>
            </w:r>
          </w:p>
          <w:p w14:paraId="441D2460">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281430" cy="720090"/>
                  <wp:effectExtent l="0" t="0" r="6350" b="3810"/>
                  <wp:docPr id="16" name="图片 7" descr="缓动关键帧-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7" descr="缓动关键帧-02.1"/>
                          <pic:cNvPicPr>
                            <a:picLocks noChangeAspect="1"/>
                          </pic:cNvPicPr>
                        </pic:nvPicPr>
                        <pic:blipFill>
                          <a:blip r:embed="rId16"/>
                          <a:stretch>
                            <a:fillRect/>
                          </a:stretch>
                        </pic:blipFill>
                        <pic:spPr>
                          <a:xfrm>
                            <a:off x="0" y="0"/>
                            <a:ext cx="1281430" cy="72009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drawing>
                <wp:inline distT="0" distB="0" distL="114300" distR="114300">
                  <wp:extent cx="1593215" cy="720090"/>
                  <wp:effectExtent l="0" t="0" r="6985" b="3810"/>
                  <wp:docPr id="18" name="图片 8" descr="缓动关键帧-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8" descr="缓动关键帧-02.2"/>
                          <pic:cNvPicPr>
                            <a:picLocks noChangeAspect="1"/>
                          </pic:cNvPicPr>
                        </pic:nvPicPr>
                        <pic:blipFill>
                          <a:blip r:embed="rId17"/>
                          <a:stretch>
                            <a:fillRect/>
                          </a:stretch>
                        </pic:blipFill>
                        <pic:spPr>
                          <a:xfrm>
                            <a:off x="0" y="0"/>
                            <a:ext cx="1593215" cy="720090"/>
                          </a:xfrm>
                          <a:prstGeom prst="rect">
                            <a:avLst/>
                          </a:prstGeom>
                          <a:noFill/>
                          <a:ln>
                            <a:noFill/>
                          </a:ln>
                        </pic:spPr>
                      </pic:pic>
                    </a:graphicData>
                  </a:graphic>
                </wp:inline>
              </w:drawing>
            </w:r>
          </w:p>
          <w:p w14:paraId="1FD01E51">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67640" cy="155575"/>
                  <wp:effectExtent l="0" t="0" r="0" b="4445"/>
                  <wp:docPr id="19" name="图片 9" descr="关键帧-关键帧类型-箭头形状关键帧-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9" descr="关键帧-关键帧类型-箭头形状关键帧-03"/>
                          <pic:cNvPicPr>
                            <a:picLocks noChangeAspect="1"/>
                          </pic:cNvPicPr>
                        </pic:nvPicPr>
                        <pic:blipFill>
                          <a:blip r:embed="rId18"/>
                          <a:stretch>
                            <a:fillRect/>
                          </a:stretch>
                        </pic:blipFill>
                        <pic:spPr>
                          <a:xfrm>
                            <a:off x="0" y="0"/>
                            <a:ext cx="167640" cy="155575"/>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drawing>
                <wp:inline distT="0" distB="0" distL="114300" distR="114300">
                  <wp:extent cx="167640" cy="155575"/>
                  <wp:effectExtent l="0" t="0" r="0" b="4445"/>
                  <wp:docPr id="20" name="图片 10" descr="关键帧-关键帧类型-箭头形状关键帧-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0" descr="关键帧-关键帧类型-箭头形状关键帧-04"/>
                          <pic:cNvPicPr>
                            <a:picLocks noChangeAspect="1"/>
                          </pic:cNvPicPr>
                        </pic:nvPicPr>
                        <pic:blipFill>
                          <a:blip r:embed="rId19"/>
                          <a:stretch>
                            <a:fillRect/>
                          </a:stretch>
                        </pic:blipFill>
                        <pic:spPr>
                          <a:xfrm>
                            <a:off x="0" y="0"/>
                            <a:ext cx="167640" cy="155575"/>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：箭头形状关键帧，与上个关键帧类似，只是实现动画的一段平滑，包括入点平滑关键帧和出点平滑关键帧入点关键帧可以按键盘shift+F9实现，出点是ctrl+shift+F9实现。</w:t>
            </w:r>
          </w:p>
          <w:p w14:paraId="5E4C77CD">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281430" cy="720090"/>
                  <wp:effectExtent l="0" t="0" r="6350" b="3810"/>
                  <wp:docPr id="21" name="图片 11" descr="缓出关键帧-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1" descr="缓出关键帧-04.1"/>
                          <pic:cNvPicPr>
                            <a:picLocks noChangeAspect="1"/>
                          </pic:cNvPicPr>
                        </pic:nvPicPr>
                        <pic:blipFill>
                          <a:blip r:embed="rId20"/>
                          <a:stretch>
                            <a:fillRect/>
                          </a:stretch>
                        </pic:blipFill>
                        <pic:spPr>
                          <a:xfrm>
                            <a:off x="0" y="0"/>
                            <a:ext cx="1281430" cy="72009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drawing>
                <wp:inline distT="0" distB="0" distL="114300" distR="114300">
                  <wp:extent cx="1593215" cy="720090"/>
                  <wp:effectExtent l="0" t="0" r="6985" b="3810"/>
                  <wp:docPr id="22" name="图片 12" descr="缓出关键帧-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2" descr="缓出关键帧-04.2"/>
                          <pic:cNvPicPr>
                            <a:picLocks noChangeAspect="1"/>
                          </pic:cNvPicPr>
                        </pic:nvPicPr>
                        <pic:blipFill>
                          <a:blip r:embed="rId21"/>
                          <a:stretch>
                            <a:fillRect/>
                          </a:stretch>
                        </pic:blipFill>
                        <pic:spPr>
                          <a:xfrm>
                            <a:off x="0" y="0"/>
                            <a:ext cx="1593215" cy="720090"/>
                          </a:xfrm>
                          <a:prstGeom prst="rect">
                            <a:avLst/>
                          </a:prstGeom>
                          <a:noFill/>
                          <a:ln>
                            <a:noFill/>
                          </a:ln>
                        </pic:spPr>
                      </pic:pic>
                    </a:graphicData>
                  </a:graphic>
                </wp:inline>
              </w:drawing>
            </w:r>
          </w:p>
          <w:p w14:paraId="414E8448">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281430" cy="720090"/>
                  <wp:effectExtent l="0" t="0" r="6350" b="3810"/>
                  <wp:docPr id="23" name="图片 13" descr="缓入关键帧-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3" descr="缓入关键帧-03.1"/>
                          <pic:cNvPicPr>
                            <a:picLocks noChangeAspect="1"/>
                          </pic:cNvPicPr>
                        </pic:nvPicPr>
                        <pic:blipFill>
                          <a:blip r:embed="rId22"/>
                          <a:stretch>
                            <a:fillRect/>
                          </a:stretch>
                        </pic:blipFill>
                        <pic:spPr>
                          <a:xfrm>
                            <a:off x="0" y="0"/>
                            <a:ext cx="1281430" cy="72009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drawing>
                <wp:inline distT="0" distB="0" distL="114300" distR="114300">
                  <wp:extent cx="1593215" cy="720090"/>
                  <wp:effectExtent l="0" t="0" r="6985" b="3810"/>
                  <wp:docPr id="24" name="图片 14" descr="缓入关键帧-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4" descr="缓入关键帧-03.2"/>
                          <pic:cNvPicPr>
                            <a:picLocks noChangeAspect="1"/>
                          </pic:cNvPicPr>
                        </pic:nvPicPr>
                        <pic:blipFill>
                          <a:blip r:embed="rId23"/>
                          <a:stretch>
                            <a:fillRect/>
                          </a:stretch>
                        </pic:blipFill>
                        <pic:spPr>
                          <a:xfrm>
                            <a:off x="0" y="0"/>
                            <a:ext cx="1593215" cy="720090"/>
                          </a:xfrm>
                          <a:prstGeom prst="rect">
                            <a:avLst/>
                          </a:prstGeom>
                          <a:noFill/>
                          <a:ln>
                            <a:noFill/>
                          </a:ln>
                        </pic:spPr>
                      </pic:pic>
                    </a:graphicData>
                  </a:graphic>
                </wp:inline>
              </w:drawing>
            </w:r>
          </w:p>
          <w:p w14:paraId="77661108">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01930" cy="175260"/>
                  <wp:effectExtent l="0" t="0" r="3810" b="0"/>
                  <wp:docPr id="25" name="图片 15" descr="关键帧-关键帧类型-圆形形状关键帧-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5" descr="关键帧-关键帧类型-圆形形状关键帧-05"/>
                          <pic:cNvPicPr>
                            <a:picLocks noChangeAspect="1"/>
                          </pic:cNvPicPr>
                        </pic:nvPicPr>
                        <pic:blipFill>
                          <a:blip r:embed="rId24"/>
                          <a:stretch>
                            <a:fillRect/>
                          </a:stretch>
                        </pic:blipFill>
                        <pic:spPr>
                          <a:xfrm>
                            <a:off x="0" y="0"/>
                            <a:ext cx="201930" cy="17526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：平滑关键帧（或叫：圆形关键帧），也属于平滑类关键帧，使动画曲线变得平滑可控，实现方法是按住ctrl键点击关键帧即可。</w:t>
            </w:r>
          </w:p>
          <w:p w14:paraId="610800A1">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281430" cy="720090"/>
                  <wp:effectExtent l="0" t="0" r="6350" b="3810"/>
                  <wp:docPr id="26" name="图片 16" descr="平滑关键帧-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6" descr="平滑关键帧-06.4"/>
                          <pic:cNvPicPr>
                            <a:picLocks noChangeAspect="1"/>
                          </pic:cNvPicPr>
                        </pic:nvPicPr>
                        <pic:blipFill>
                          <a:blip r:embed="rId25"/>
                          <a:stretch>
                            <a:fillRect/>
                          </a:stretch>
                        </pic:blipFill>
                        <pic:spPr>
                          <a:xfrm>
                            <a:off x="0" y="0"/>
                            <a:ext cx="1281430" cy="72009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drawing>
                <wp:inline distT="0" distB="0" distL="114300" distR="114300">
                  <wp:extent cx="1593215" cy="720090"/>
                  <wp:effectExtent l="0" t="0" r="6985" b="3810"/>
                  <wp:docPr id="27" name="图片 17" descr="平滑关键帧-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7" descr="平滑关键帧-06.5"/>
                          <pic:cNvPicPr>
                            <a:picLocks noChangeAspect="1"/>
                          </pic:cNvPicPr>
                        </pic:nvPicPr>
                        <pic:blipFill>
                          <a:blip r:embed="rId26"/>
                          <a:stretch>
                            <a:fillRect/>
                          </a:stretch>
                        </pic:blipFill>
                        <pic:spPr>
                          <a:xfrm>
                            <a:off x="0" y="0"/>
                            <a:ext cx="1593215" cy="720090"/>
                          </a:xfrm>
                          <a:prstGeom prst="rect">
                            <a:avLst/>
                          </a:prstGeom>
                          <a:noFill/>
                          <a:ln>
                            <a:noFill/>
                          </a:ln>
                        </pic:spPr>
                      </pic:pic>
                    </a:graphicData>
                  </a:graphic>
                </wp:inline>
              </w:drawing>
            </w:r>
          </w:p>
          <w:p w14:paraId="1BBF853F">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20980" cy="198120"/>
                  <wp:effectExtent l="0" t="0" r="0" b="0"/>
                  <wp:docPr id="28" name="图片 18" descr="关键帧-关键帧类型-方形状关键帧-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8" descr="关键帧-关键帧类型-方形状关键帧-06"/>
                          <pic:cNvPicPr>
                            <a:picLocks noChangeAspect="1"/>
                          </pic:cNvPicPr>
                        </pic:nvPicPr>
                        <pic:blipFill>
                          <a:blip r:embed="rId27"/>
                          <a:stretch>
                            <a:fillRect/>
                          </a:stretch>
                        </pic:blipFill>
                        <pic:spPr>
                          <a:xfrm>
                            <a:off x="0" y="0"/>
                            <a:ext cx="220980" cy="19812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：正方形关键帧，这种关键帧比较特殊，是硬性变化的关键帧，在文字变换动画中常用，可以在一个文字图层改变多个文字源以实现不用多个图层就能做出不一样的文字变换的效果，在文字层的来源文字。</w:t>
            </w:r>
          </w:p>
          <w:p w14:paraId="3DB26403">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71450" cy="167640"/>
                  <wp:effectExtent l="0" t="0" r="3810" b="0"/>
                  <wp:docPr id="29" name="图片 19" descr="关键帧-关键帧类型-暂停状关键帧-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9" descr="关键帧-关键帧类型-暂停状关键帧-06"/>
                          <pic:cNvPicPr>
                            <a:picLocks noChangeAspect="1"/>
                          </pic:cNvPicPr>
                        </pic:nvPicPr>
                        <pic:blipFill>
                          <a:blip r:embed="rId28"/>
                          <a:stretch>
                            <a:fillRect/>
                          </a:stretch>
                        </pic:blipFill>
                        <pic:spPr>
                          <a:xfrm>
                            <a:off x="0" y="0"/>
                            <a:ext cx="171450" cy="16764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drawing>
                <wp:inline distT="0" distB="0" distL="114300" distR="114300">
                  <wp:extent cx="213360" cy="163830"/>
                  <wp:effectExtent l="0" t="0" r="0" b="3810"/>
                  <wp:docPr id="30" name="图片 20" descr="关键帧-关键帧类型-暂停状关键帧-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0" descr="关键帧-关键帧类型-暂停状关键帧-07"/>
                          <pic:cNvPicPr>
                            <a:picLocks noChangeAspect="1"/>
                          </pic:cNvPicPr>
                        </pic:nvPicPr>
                        <pic:blipFill>
                          <a:blip r:embed="rId29"/>
                          <a:stretch>
                            <a:fillRect/>
                          </a:stretch>
                        </pic:blipFill>
                        <pic:spPr>
                          <a:xfrm>
                            <a:off x="0" y="0"/>
                            <a:ext cx="213360" cy="16383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：这两个关键帧皆为停止关键帧，可以在右键点击关键帧差值中选取。</w:t>
            </w:r>
          </w:p>
          <w:p w14:paraId="0628E1D7">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71450" cy="167640"/>
                  <wp:effectExtent l="0" t="0" r="3810" b="0"/>
                  <wp:docPr id="31" name="图片 21" descr="关键帧-关键帧类型-暂停状关键帧-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1" descr="关键帧-关键帧类型-暂停状关键帧-06"/>
                          <pic:cNvPicPr>
                            <a:picLocks noChangeAspect="1"/>
                          </pic:cNvPicPr>
                        </pic:nvPicPr>
                        <pic:blipFill>
                          <a:blip r:embed="rId28"/>
                          <a:stretch>
                            <a:fillRect/>
                          </a:stretch>
                        </pic:blipFill>
                        <pic:spPr>
                          <a:xfrm>
                            <a:off x="0" y="0"/>
                            <a:ext cx="171450" cy="16764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停止关键帧：普通线性关键帧转换为停止关键帧时候的状态，功能就是让这期间的动画停下来！</w:t>
            </w:r>
          </w:p>
          <w:p w14:paraId="2BAF9AB9">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281430" cy="720090"/>
                  <wp:effectExtent l="0" t="0" r="6350" b="3810"/>
                  <wp:docPr id="32" name="图片 22" descr="定格关键帧-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2" descr="定格关键帧-05.1"/>
                          <pic:cNvPicPr>
                            <a:picLocks noChangeAspect="1"/>
                          </pic:cNvPicPr>
                        </pic:nvPicPr>
                        <pic:blipFill>
                          <a:blip r:embed="rId30"/>
                          <a:stretch>
                            <a:fillRect/>
                          </a:stretch>
                        </pic:blipFill>
                        <pic:spPr>
                          <a:xfrm>
                            <a:off x="0" y="0"/>
                            <a:ext cx="1281430" cy="72009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drawing>
                <wp:inline distT="0" distB="0" distL="114300" distR="114300">
                  <wp:extent cx="1593215" cy="720090"/>
                  <wp:effectExtent l="0" t="0" r="6985" b="3810"/>
                  <wp:docPr id="33" name="图片 23" descr="定格关键帧-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3" descr="定格关键帧-05.2"/>
                          <pic:cNvPicPr>
                            <a:picLocks noChangeAspect="1"/>
                          </pic:cNvPicPr>
                        </pic:nvPicPr>
                        <pic:blipFill>
                          <a:blip r:embed="rId31"/>
                          <a:stretch>
                            <a:fillRect/>
                          </a:stretch>
                        </pic:blipFill>
                        <pic:spPr>
                          <a:xfrm>
                            <a:off x="0" y="0"/>
                            <a:ext cx="1593215" cy="720090"/>
                          </a:xfrm>
                          <a:prstGeom prst="rect">
                            <a:avLst/>
                          </a:prstGeom>
                          <a:noFill/>
                          <a:ln>
                            <a:noFill/>
                          </a:ln>
                        </pic:spPr>
                      </pic:pic>
                    </a:graphicData>
                  </a:graphic>
                </wp:inline>
              </w:drawing>
            </w:r>
          </w:p>
          <w:p w14:paraId="23A8ED67">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13360" cy="163830"/>
                  <wp:effectExtent l="0" t="0" r="0" b="3810"/>
                  <wp:docPr id="34" name="图片 34" descr="关键帧-关键帧类型-暂停状关键帧-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关键帧-关键帧类型-暂停状关键帧-07"/>
                          <pic:cNvPicPr>
                            <a:picLocks noChangeAspect="1"/>
                          </pic:cNvPicPr>
                        </pic:nvPicPr>
                        <pic:blipFill>
                          <a:blip r:embed="rId29"/>
                          <a:stretch>
                            <a:fillRect/>
                          </a:stretch>
                        </pic:blipFill>
                        <pic:spPr>
                          <a:xfrm>
                            <a:off x="0" y="0"/>
                            <a:ext cx="213360" cy="16383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停止关键帧：是曲线关键帧转换成停止关键帧后的状态。选中</w:t>
            </w:r>
            <w:r>
              <w:rPr>
                <w:rFonts w:hint="eastAsia" w:ascii="黑体" w:hAnsi="黑体" w:eastAsia="黑体" w:cs="黑体"/>
                <w:b w:val="0"/>
                <w:bCs w:val="0"/>
                <w:sz w:val="24"/>
                <w:szCs w:val="24"/>
                <w:lang w:val="en-US" w:eastAsia="zh-CN"/>
              </w:rPr>
              <w:drawing>
                <wp:inline distT="0" distB="0" distL="114300" distR="114300">
                  <wp:extent cx="167640" cy="155575"/>
                  <wp:effectExtent l="0" t="0" r="0" b="4445"/>
                  <wp:docPr id="90" name="图片 25" descr="关键帧-关键帧类型-缓入缓出关键帧-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25" descr="关键帧-关键帧类型-缓入缓出关键帧-02"/>
                          <pic:cNvPicPr>
                            <a:picLocks noChangeAspect="1"/>
                          </pic:cNvPicPr>
                        </pic:nvPicPr>
                        <pic:blipFill>
                          <a:blip r:embed="rId15"/>
                          <a:stretch>
                            <a:fillRect/>
                          </a:stretch>
                        </pic:blipFill>
                        <pic:spPr>
                          <a:xfrm>
                            <a:off x="0" y="0"/>
                            <a:ext cx="167640" cy="155575"/>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缓入缓出关键帧。右键选择“切换定格关键帧”即可。</w:t>
            </w:r>
          </w:p>
          <w:p w14:paraId="3E7320E0">
            <w:pPr>
              <w:spacing w:line="240" w:lineRule="auto"/>
              <w:jc w:val="center"/>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798195" cy="1080135"/>
                  <wp:effectExtent l="0" t="0" r="1905" b="1905"/>
                  <wp:docPr id="91" name="图片 26" descr="关键帧-关键帧类型-暂停状关键帧-调出-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26" descr="关键帧-关键帧类型-暂停状关键帧-调出-06.1"/>
                          <pic:cNvPicPr>
                            <a:picLocks noChangeAspect="1"/>
                          </pic:cNvPicPr>
                        </pic:nvPicPr>
                        <pic:blipFill>
                          <a:blip r:embed="rId32"/>
                          <a:stretch>
                            <a:fillRect/>
                          </a:stretch>
                        </pic:blipFill>
                        <pic:spPr>
                          <a:xfrm>
                            <a:off x="0" y="0"/>
                            <a:ext cx="798195" cy="1080135"/>
                          </a:xfrm>
                          <a:prstGeom prst="rect">
                            <a:avLst/>
                          </a:prstGeom>
                          <a:noFill/>
                          <a:ln>
                            <a:noFill/>
                          </a:ln>
                        </pic:spPr>
                      </pic:pic>
                    </a:graphicData>
                  </a:graphic>
                </wp:inline>
              </w:drawing>
            </w:r>
          </w:p>
          <w:p w14:paraId="334E68A0">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插值方法</w:t>
            </w:r>
          </w:p>
          <w:p w14:paraId="166CA343">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插值就是在两个预知的数据之间以一定方式插入位置数据的过程，在数字视频制作中意味着在两个关键帧之间插入新的数值，使用差值方式可以制作出更加自然的动画效果。</w:t>
            </w:r>
          </w:p>
          <w:p w14:paraId="4BC5C5DE">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常见的差值方式有两种，分别是“线性”差值与“贝塞尔”差值。“线性”差值就是在关键帧之间对数据进行平均分配，“贝塞尔”差值基于贝塞尔曲线的形状，来改变数值变化的速度。</w:t>
            </w:r>
          </w:p>
          <w:p w14:paraId="62033F02">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如果要改变关键帧差值的方式，可以选择需要调整的一个或多个关键帧，然后执行“动画”＞“关键帧差值”菜单命令，在“关键帧差值”对话框中可以进行详细的设置。</w:t>
            </w:r>
          </w:p>
          <w:p w14:paraId="209E564A">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294765" cy="1080135"/>
                  <wp:effectExtent l="0" t="0" r="635" b="1905"/>
                  <wp:docPr id="92" name="图片 27" descr="关键帧-关键差值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27" descr="关键帧-关键差值帧"/>
                          <pic:cNvPicPr>
                            <a:picLocks noChangeAspect="1"/>
                          </pic:cNvPicPr>
                        </pic:nvPicPr>
                        <pic:blipFill>
                          <a:blip r:embed="rId33"/>
                          <a:stretch>
                            <a:fillRect/>
                          </a:stretch>
                        </pic:blipFill>
                        <pic:spPr>
                          <a:xfrm>
                            <a:off x="0" y="0"/>
                            <a:ext cx="1294765" cy="1080135"/>
                          </a:xfrm>
                          <a:prstGeom prst="rect">
                            <a:avLst/>
                          </a:prstGeom>
                          <a:noFill/>
                          <a:ln>
                            <a:noFill/>
                          </a:ln>
                        </pic:spPr>
                      </pic:pic>
                    </a:graphicData>
                  </a:graphic>
                </wp:inline>
              </w:drawing>
            </w:r>
          </w:p>
          <w:p w14:paraId="412B8205">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从“关键帧差值”对话框中可以看到，调整关键帧差值有三种方式。</w:t>
            </w:r>
          </w:p>
          <w:p w14:paraId="133118A4">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①：“临时差值”运算方法可以用来调整鱼实时间相关的属性、控制进入关键帧和离开关键帧时的速度变化，同时也可以实现匀速运动、加速运动和突变运动等。</w:t>
            </w:r>
          </w:p>
          <w:p w14:paraId="3E2423AF">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②：“空间差值”运算方法仅对“位置”属性起作用，主要用来控制控件运动路径。</w:t>
            </w:r>
          </w:p>
          <w:p w14:paraId="2D701548">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当对一个图层应用了“移动”动画时，可以在“合成”面板中对这些位移动画的关键帧进行调节，以改变他们的运动路径差值方式。</w:t>
            </w:r>
          </w:p>
          <w:p w14:paraId="28852021">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③：“漂浮”运算方法对漂浮关键帧及时漂浮以弄平速度图表。第一个和最后一个关键帧无法漂浮。</w:t>
            </w:r>
          </w:p>
          <w:p w14:paraId="41EBA0FD">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漂浮关键帧主要用来平滑动画。有时关键帧之间的变化比较大，关键帧与关键帧之间的衔接也不自然，这时就可以使用漂浮对关键帧进行优化。可以在“时间轴”面板中选择关键帧，然后单击鼠标右键，接着打开菜单中选择“漂浮穿梭时间”命令。</w:t>
            </w:r>
          </w:p>
          <w:p w14:paraId="0AC8D419">
            <w:pPr>
              <w:pStyle w:val="12"/>
              <w:kinsoku w:val="0"/>
              <w:overflowPunct w:val="0"/>
              <w:spacing w:before="5" w:line="360" w:lineRule="auto"/>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2592705"/>
                  <wp:effectExtent l="0" t="0" r="635" b="5715"/>
                  <wp:docPr id="93" name="图片 28" descr="临时插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28" descr="临时插值"/>
                          <pic:cNvPicPr>
                            <a:picLocks noChangeAspect="1"/>
                          </pic:cNvPicPr>
                        </pic:nvPicPr>
                        <pic:blipFill>
                          <a:blip r:embed="rId34"/>
                          <a:stretch>
                            <a:fillRect/>
                          </a:stretch>
                        </pic:blipFill>
                        <pic:spPr>
                          <a:xfrm>
                            <a:off x="0" y="0"/>
                            <a:ext cx="2879725" cy="2592705"/>
                          </a:xfrm>
                          <a:prstGeom prst="rect">
                            <a:avLst/>
                          </a:prstGeom>
                          <a:noFill/>
                          <a:ln>
                            <a:noFill/>
                          </a:ln>
                        </pic:spPr>
                      </pic:pic>
                    </a:graphicData>
                  </a:graphic>
                </wp:inline>
              </w:drawing>
            </w:r>
          </w:p>
          <w:p w14:paraId="406F46AD">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图表编辑器（或叫：曲线编辑器）无论时间关键帧还是空间关键帧，都可以使用动画“图表编辑器”来进行精确的调整。使用动画关键帧除了可以调整关键帧数值外，还可以调整关键帧动画的出入方式。使之对帧进行完全的可视化控制，并可以方便地跨图层同步动画属性，从而能够制作出更加精确的动画效果。</w:t>
            </w:r>
          </w:p>
          <w:p w14:paraId="2C73F657">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图表编辑器提供两种类型的图表：值图表（显示属性值）；速度图表（显示属性值变化的速率）。对于时间属性（例如“不透明度”），图表编辑器默认显示值图表。对于空间属性（例如“位置”），图表编辑器默认显示速度图表。有关查看和编辑关键帧值的信息，请参阅查看或编辑关键帧值。</w:t>
            </w:r>
          </w:p>
          <w:p w14:paraId="53864BF1">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在图表编辑器中，每个属性都通过它自己的曲线表示。可以一次查看和处理一个属性，也可以同时查看多个属性。当多个属性显示在图表编辑器中时，每个属性曲线的颜色与图层轮廓中的属性值相同。</w:t>
            </w:r>
          </w:p>
          <w:p w14:paraId="4A10C249">
            <w:pPr>
              <w:spacing w:line="240" w:lineRule="auto"/>
              <w:ind w:firstLine="480" w:firstLineChars="200"/>
              <w:jc w:val="left"/>
              <w:rPr>
                <w:rFonts w:hint="eastAsia" w:ascii="黑体" w:hAnsi="黑体" w:eastAsia="黑体" w:cs="黑体"/>
                <w:b w:val="0"/>
                <w:bCs w:val="0"/>
                <w:sz w:val="24"/>
                <w:szCs w:val="24"/>
                <w:vertAlign w:val="subscript"/>
                <w:lang w:val="en-US" w:eastAsia="zh-CN"/>
              </w:rPr>
            </w:pPr>
            <w:r>
              <w:rPr>
                <w:rFonts w:hint="eastAsia" w:ascii="黑体" w:hAnsi="黑体" w:eastAsia="黑体" w:cs="黑体"/>
                <w:b w:val="0"/>
                <w:bCs w:val="0"/>
                <w:sz w:val="24"/>
                <w:szCs w:val="24"/>
                <w:lang w:val="en-US" w:eastAsia="zh-CN"/>
              </w:rPr>
              <w:t>如果想切换不同的曲线类型，可以单击图表编辑器左下方的“选择图表类型和选项”</w:t>
            </w:r>
            <w:r>
              <w:rPr>
                <w:rFonts w:hint="eastAsia" w:ascii="黑体" w:hAnsi="黑体" w:eastAsia="黑体" w:cs="黑体"/>
                <w:b w:val="0"/>
                <w:bCs w:val="0"/>
                <w:sz w:val="24"/>
                <w:szCs w:val="24"/>
                <w:lang w:val="en-US" w:eastAsia="zh-CN"/>
              </w:rPr>
              <w:drawing>
                <wp:inline distT="0" distB="0" distL="114300" distR="114300">
                  <wp:extent cx="274320" cy="334010"/>
                  <wp:effectExtent l="0" t="0" r="0" b="1270"/>
                  <wp:docPr id="94" name="图片 29" descr="曲线编辑器-按钮图标-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29" descr="曲线编辑器-按钮图标-002"/>
                          <pic:cNvPicPr>
                            <a:picLocks noChangeAspect="1"/>
                          </pic:cNvPicPr>
                        </pic:nvPicPr>
                        <pic:blipFill>
                          <a:blip r:embed="rId35"/>
                          <a:stretch>
                            <a:fillRect/>
                          </a:stretch>
                        </pic:blipFill>
                        <pic:spPr>
                          <a:xfrm>
                            <a:off x="0" y="0"/>
                            <a:ext cx="274320" cy="33401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按钮，然后从菜单中选择“编辑数值表”或“编辑速度图表”。</w:t>
            </w:r>
          </w:p>
          <w:p w14:paraId="66A3A0C2">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700405"/>
                  <wp:effectExtent l="0" t="0" r="635" b="635"/>
                  <wp:docPr id="95" name="图片 30" descr="曲线编辑器-显示属性-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30" descr="曲线编辑器-显示属性-03"/>
                          <pic:cNvPicPr>
                            <a:picLocks noChangeAspect="1"/>
                          </pic:cNvPicPr>
                        </pic:nvPicPr>
                        <pic:blipFill>
                          <a:blip r:embed="rId36"/>
                          <a:stretch>
                            <a:fillRect/>
                          </a:stretch>
                        </pic:blipFill>
                        <pic:spPr>
                          <a:xfrm>
                            <a:off x="0" y="0"/>
                            <a:ext cx="2879725" cy="700405"/>
                          </a:xfrm>
                          <a:prstGeom prst="rect">
                            <a:avLst/>
                          </a:prstGeom>
                          <a:noFill/>
                          <a:ln>
                            <a:noFill/>
                          </a:ln>
                        </pic:spPr>
                      </pic:pic>
                    </a:graphicData>
                  </a:graphic>
                </wp:inline>
              </w:drawing>
            </w:r>
          </w:p>
          <w:p w14:paraId="50D0F60F">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使用图表编辑器</w:t>
            </w:r>
          </w:p>
          <w:p w14:paraId="253213FE">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在图表编辑器中，每种属性都有自己的曲线。可以一次查看与处理一个属性，也可以同时查看与处理多个属性。当图表编辑器中显示两个或两个以上属性时，每个属性的曲线都会与左边图层中相应的属性值显示出相同的颜色。</w:t>
            </w:r>
          </w:p>
          <w:p w14:paraId="17B9D544">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选择在曲线编辑器中显示何种属性</w:t>
            </w:r>
          </w:p>
          <w:p w14:paraId="387FF248">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单击曲线编辑器左下方的“显示属性”</w:t>
            </w:r>
            <w:r>
              <w:rPr>
                <w:rFonts w:hint="eastAsia" w:ascii="黑体" w:hAnsi="黑体" w:eastAsia="黑体" w:cs="黑体"/>
                <w:b w:val="0"/>
                <w:bCs w:val="0"/>
                <w:sz w:val="24"/>
                <w:szCs w:val="24"/>
                <w:lang w:val="en-US" w:eastAsia="zh-CN"/>
              </w:rPr>
              <w:drawing>
                <wp:inline distT="0" distB="0" distL="114300" distR="114300">
                  <wp:extent cx="274320" cy="334010"/>
                  <wp:effectExtent l="0" t="0" r="0" b="1270"/>
                  <wp:docPr id="96" name="图片 31" descr="曲线编辑器-按钮图标-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31" descr="曲线编辑器-按钮图标-001"/>
                          <pic:cNvPicPr>
                            <a:picLocks noChangeAspect="1"/>
                          </pic:cNvPicPr>
                        </pic:nvPicPr>
                        <pic:blipFill>
                          <a:blip r:embed="rId37"/>
                          <a:stretch>
                            <a:fillRect/>
                          </a:stretch>
                        </pic:blipFill>
                        <pic:spPr>
                          <a:xfrm>
                            <a:off x="0" y="0"/>
                            <a:ext cx="274320" cy="33401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按钮，然后在弹出菜单中可以选择在曲线编辑器中显示何种属性。</w:t>
            </w:r>
          </w:p>
          <w:p w14:paraId="305B5272">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026160"/>
                  <wp:effectExtent l="0" t="0" r="635" b="2540"/>
                  <wp:docPr id="97" name="图片 32" descr="曲线编辑器-选择具体显示在图表编辑器中的属性-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32" descr="曲线编辑器-选择具体显示在图表编辑器中的属性-05"/>
                          <pic:cNvPicPr>
                            <a:picLocks noChangeAspect="1"/>
                          </pic:cNvPicPr>
                        </pic:nvPicPr>
                        <pic:blipFill>
                          <a:blip r:embed="rId38"/>
                          <a:stretch>
                            <a:fillRect/>
                          </a:stretch>
                        </pic:blipFill>
                        <pic:spPr>
                          <a:xfrm>
                            <a:off x="0" y="0"/>
                            <a:ext cx="2879725" cy="1026160"/>
                          </a:xfrm>
                          <a:prstGeom prst="rect">
                            <a:avLst/>
                          </a:prstGeom>
                          <a:noFill/>
                          <a:ln>
                            <a:noFill/>
                          </a:ln>
                        </pic:spPr>
                      </pic:pic>
                    </a:graphicData>
                  </a:graphic>
                </wp:inline>
              </w:drawing>
            </w:r>
          </w:p>
          <w:p w14:paraId="2EA9AC3C">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黑体" w:hAnsi="黑体" w:eastAsia="黑体" w:cs="黑体"/>
                <w:b w:val="0"/>
                <w:bCs w:val="0"/>
                <w:sz w:val="24"/>
                <w:szCs w:val="24"/>
              </w:rPr>
            </w:pPr>
            <w:r>
              <w:rPr>
                <w:rFonts w:hint="eastAsia" w:ascii="黑体" w:hAnsi="黑体" w:eastAsia="黑体" w:cs="黑体"/>
                <w:b w:val="0"/>
                <w:bCs w:val="0"/>
                <w:i w:val="0"/>
                <w:caps w:val="0"/>
                <w:color w:val="333333"/>
                <w:spacing w:val="0"/>
                <w:sz w:val="24"/>
                <w:szCs w:val="24"/>
                <w:shd w:val="clear" w:color="auto" w:fill="FFFFFF"/>
              </w:rPr>
              <w:t>显示选择的属性</w:t>
            </w:r>
            <w:r>
              <w:rPr>
                <w:rFonts w:hint="eastAsia" w:ascii="黑体" w:hAnsi="黑体" w:eastAsia="黑体" w:cs="黑体"/>
                <w:b w:val="0"/>
                <w:bCs w:val="0"/>
                <w:sz w:val="24"/>
                <w:szCs w:val="24"/>
                <w:lang w:eastAsia="zh-CN"/>
              </w:rPr>
              <w:t>：</w:t>
            </w:r>
            <w:r>
              <w:rPr>
                <w:rFonts w:hint="eastAsia" w:ascii="黑体" w:hAnsi="黑体" w:eastAsia="黑体" w:cs="黑体"/>
                <w:b w:val="0"/>
                <w:bCs w:val="0"/>
                <w:i w:val="0"/>
                <w:caps w:val="0"/>
                <w:color w:val="333333"/>
                <w:spacing w:val="0"/>
                <w:sz w:val="24"/>
                <w:szCs w:val="24"/>
                <w:shd w:val="clear" w:color="auto" w:fill="FFFFFF"/>
              </w:rPr>
              <w:t>在图表编辑器中显示选定属性。</w:t>
            </w:r>
          </w:p>
          <w:p w14:paraId="4BC8183C">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黑体" w:hAnsi="黑体" w:eastAsia="黑体" w:cs="黑体"/>
                <w:b w:val="0"/>
                <w:bCs w:val="0"/>
                <w:sz w:val="24"/>
                <w:szCs w:val="24"/>
              </w:rPr>
            </w:pPr>
            <w:r>
              <w:rPr>
                <w:rFonts w:hint="eastAsia" w:ascii="黑体" w:hAnsi="黑体" w:eastAsia="黑体" w:cs="黑体"/>
                <w:b w:val="0"/>
                <w:bCs w:val="0"/>
                <w:i w:val="0"/>
                <w:caps w:val="0"/>
                <w:color w:val="333333"/>
                <w:spacing w:val="0"/>
                <w:sz w:val="24"/>
                <w:szCs w:val="24"/>
                <w:shd w:val="clear" w:color="auto" w:fill="FFFFFF"/>
              </w:rPr>
              <w:t>显示动画属性</w:t>
            </w:r>
            <w:r>
              <w:rPr>
                <w:rFonts w:hint="eastAsia" w:ascii="黑体" w:hAnsi="黑体" w:eastAsia="黑体" w:cs="黑体"/>
                <w:b w:val="0"/>
                <w:bCs w:val="0"/>
                <w:sz w:val="24"/>
                <w:szCs w:val="24"/>
                <w:lang w:eastAsia="zh-CN"/>
              </w:rPr>
              <w:t>：</w:t>
            </w:r>
            <w:r>
              <w:rPr>
                <w:rFonts w:hint="eastAsia" w:ascii="黑体" w:hAnsi="黑体" w:eastAsia="黑体" w:cs="黑体"/>
                <w:b w:val="0"/>
                <w:bCs w:val="0"/>
                <w:i w:val="0"/>
                <w:caps w:val="0"/>
                <w:color w:val="333333"/>
                <w:spacing w:val="0"/>
                <w:sz w:val="24"/>
                <w:szCs w:val="24"/>
                <w:shd w:val="clear" w:color="auto" w:fill="FFFFFF"/>
              </w:rPr>
              <w:t>在图表编辑器中显示选定图层的动画属性。</w:t>
            </w:r>
          </w:p>
          <w:p w14:paraId="3C751B30">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黑体" w:hAnsi="黑体" w:eastAsia="黑体" w:cs="黑体"/>
                <w:b w:val="0"/>
                <w:bCs w:val="0"/>
                <w:i w:val="0"/>
                <w:caps w:val="0"/>
                <w:color w:val="333333"/>
                <w:spacing w:val="0"/>
                <w:sz w:val="24"/>
                <w:szCs w:val="24"/>
                <w:shd w:val="clear" w:color="auto" w:fill="FFFFFF"/>
              </w:rPr>
            </w:pPr>
            <w:r>
              <w:rPr>
                <w:rFonts w:hint="eastAsia" w:ascii="黑体" w:hAnsi="黑体" w:eastAsia="黑体" w:cs="黑体"/>
                <w:b w:val="0"/>
                <w:bCs w:val="0"/>
                <w:i w:val="0"/>
                <w:caps w:val="0"/>
                <w:color w:val="333333"/>
                <w:spacing w:val="0"/>
                <w:sz w:val="24"/>
                <w:szCs w:val="24"/>
                <w:shd w:val="clear" w:color="auto" w:fill="FFFFFF"/>
              </w:rPr>
              <w:t>显示图表编辑器集</w:t>
            </w:r>
            <w:r>
              <w:rPr>
                <w:rFonts w:hint="eastAsia" w:ascii="黑体" w:hAnsi="黑体" w:eastAsia="黑体" w:cs="黑体"/>
                <w:b w:val="0"/>
                <w:bCs w:val="0"/>
                <w:sz w:val="24"/>
                <w:szCs w:val="24"/>
                <w:lang w:eastAsia="zh-CN"/>
              </w:rPr>
              <w:t>：</w:t>
            </w:r>
            <w:r>
              <w:rPr>
                <w:rFonts w:hint="eastAsia" w:ascii="黑体" w:hAnsi="黑体" w:eastAsia="黑体" w:cs="黑体"/>
                <w:b w:val="0"/>
                <w:bCs w:val="0"/>
                <w:i w:val="0"/>
                <w:caps w:val="0"/>
                <w:color w:val="333333"/>
                <w:spacing w:val="0"/>
                <w:sz w:val="24"/>
                <w:szCs w:val="24"/>
                <w:shd w:val="clear" w:color="auto" w:fill="FFFFFF"/>
              </w:rPr>
              <w:t>显示选中了图表编辑器开关</w:t>
            </w:r>
            <w:r>
              <w:rPr>
                <w:rFonts w:hint="eastAsia" w:ascii="黑体" w:hAnsi="黑体" w:eastAsia="黑体" w:cs="黑体"/>
                <w:b w:val="0"/>
                <w:bCs w:val="0"/>
                <w:i w:val="0"/>
                <w:caps w:val="0"/>
                <w:color w:val="333333"/>
                <w:spacing w:val="0"/>
                <w:sz w:val="24"/>
                <w:szCs w:val="24"/>
                <w:shd w:val="clear" w:color="auto" w:fill="FFFFFF"/>
              </w:rPr>
              <w:drawing>
                <wp:inline distT="0" distB="0" distL="114300" distR="114300">
                  <wp:extent cx="420370" cy="286385"/>
                  <wp:effectExtent l="0" t="0" r="6350" b="3175"/>
                  <wp:docPr id="98" name="图片 98" descr="曲线编辑器-按钮-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8" descr="曲线编辑器-按钮-02"/>
                          <pic:cNvPicPr>
                            <a:picLocks noChangeAspect="1"/>
                          </pic:cNvPicPr>
                        </pic:nvPicPr>
                        <pic:blipFill>
                          <a:blip r:embed="rId39"/>
                          <a:stretch>
                            <a:fillRect/>
                          </a:stretch>
                        </pic:blipFill>
                        <pic:spPr>
                          <a:xfrm>
                            <a:off x="0" y="0"/>
                            <a:ext cx="420370" cy="286385"/>
                          </a:xfrm>
                          <a:prstGeom prst="rect">
                            <a:avLst/>
                          </a:prstGeom>
                          <a:noFill/>
                          <a:ln>
                            <a:noFill/>
                          </a:ln>
                        </pic:spPr>
                      </pic:pic>
                    </a:graphicData>
                  </a:graphic>
                </wp:inline>
              </w:drawing>
            </w:r>
            <w:r>
              <w:rPr>
                <w:rFonts w:hint="eastAsia" w:ascii="黑体" w:hAnsi="黑体" w:eastAsia="黑体" w:cs="黑体"/>
                <w:b w:val="0"/>
                <w:bCs w:val="0"/>
                <w:i w:val="0"/>
                <w:caps w:val="0"/>
                <w:color w:val="333333"/>
                <w:spacing w:val="0"/>
                <w:sz w:val="24"/>
                <w:szCs w:val="24"/>
                <w:shd w:val="clear" w:color="auto" w:fill="FFFFFF"/>
              </w:rPr>
              <w:t>的属性。当秒表处于活动状态（即，属性具有关键帧或表达式）时，此开关将出现在秒表的旁边、属性名称的左侧。</w:t>
            </w:r>
          </w:p>
          <w:p w14:paraId="2349C0D8">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图表编辑器中的图表选项</w:t>
            </w:r>
          </w:p>
          <w:p w14:paraId="57CA10B5">
            <w:pPr>
              <w:numPr>
                <w:ilvl w:val="0"/>
                <w:numId w:val="0"/>
              </w:numPr>
              <w:spacing w:line="240" w:lineRule="auto"/>
              <w:ind w:firstLine="480" w:firstLineChars="200"/>
              <w:jc w:val="left"/>
              <w:rPr>
                <w:rFonts w:hint="eastAsia" w:ascii="黑体" w:hAnsi="黑体" w:eastAsia="黑体" w:cs="黑体"/>
                <w:b w:val="0"/>
                <w:bCs w:val="0"/>
                <w:i w:val="0"/>
                <w:caps w:val="0"/>
                <w:color w:val="333333"/>
                <w:spacing w:val="0"/>
                <w:sz w:val="24"/>
                <w:szCs w:val="24"/>
                <w:shd w:val="clear" w:color="auto" w:fill="FFFFFF"/>
              </w:rPr>
            </w:pPr>
            <w:r>
              <w:rPr>
                <w:rFonts w:hint="eastAsia" w:ascii="黑体" w:hAnsi="黑体" w:eastAsia="黑体" w:cs="黑体"/>
                <w:b w:val="0"/>
                <w:bCs w:val="0"/>
                <w:i w:val="0"/>
                <w:caps w:val="0"/>
                <w:color w:val="333333"/>
                <w:spacing w:val="0"/>
                <w:sz w:val="24"/>
                <w:szCs w:val="24"/>
                <w:shd w:val="clear" w:color="auto" w:fill="FFFFFF"/>
              </w:rPr>
              <w:t>单击图表编辑器底部的“图表类型和选项”按钮</w:t>
            </w:r>
            <w:r>
              <w:rPr>
                <w:rFonts w:hint="eastAsia" w:ascii="黑体" w:hAnsi="黑体" w:eastAsia="黑体" w:cs="黑体"/>
                <w:b w:val="0"/>
                <w:bCs w:val="0"/>
                <w:i w:val="0"/>
                <w:caps w:val="0"/>
                <w:color w:val="333333"/>
                <w:spacing w:val="0"/>
                <w:sz w:val="24"/>
                <w:szCs w:val="24"/>
                <w:shd w:val="clear" w:color="auto" w:fill="FFFFFF"/>
              </w:rPr>
              <w:drawing>
                <wp:inline distT="0" distB="0" distL="114300" distR="114300">
                  <wp:extent cx="274320" cy="334010"/>
                  <wp:effectExtent l="0" t="0" r="0" b="1270"/>
                  <wp:docPr id="99" name="图片 99" descr="曲线编辑器-按钮图标-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99" descr="曲线编辑器-按钮图标-002"/>
                          <pic:cNvPicPr>
                            <a:picLocks noChangeAspect="1"/>
                          </pic:cNvPicPr>
                        </pic:nvPicPr>
                        <pic:blipFill>
                          <a:blip r:embed="rId35"/>
                          <a:stretch>
                            <a:fillRect/>
                          </a:stretch>
                        </pic:blipFill>
                        <pic:spPr>
                          <a:xfrm>
                            <a:off x="0" y="0"/>
                            <a:ext cx="274320" cy="334010"/>
                          </a:xfrm>
                          <a:prstGeom prst="rect">
                            <a:avLst/>
                          </a:prstGeom>
                          <a:noFill/>
                          <a:ln>
                            <a:noFill/>
                          </a:ln>
                        </pic:spPr>
                      </pic:pic>
                    </a:graphicData>
                  </a:graphic>
                </wp:inline>
              </w:drawing>
            </w:r>
            <w:r>
              <w:rPr>
                <w:rFonts w:hint="eastAsia" w:ascii="黑体" w:hAnsi="黑体" w:eastAsia="黑体" w:cs="黑体"/>
                <w:b w:val="0"/>
                <w:bCs w:val="0"/>
                <w:i w:val="0"/>
                <w:caps w:val="0"/>
                <w:color w:val="333333"/>
                <w:spacing w:val="0"/>
                <w:sz w:val="24"/>
                <w:szCs w:val="24"/>
                <w:shd w:val="clear" w:color="auto" w:fill="FFFFFF"/>
                <w:lang w:eastAsia="zh-CN"/>
              </w:rPr>
              <w:t>，</w:t>
            </w:r>
            <w:r>
              <w:rPr>
                <w:rFonts w:hint="eastAsia" w:ascii="黑体" w:hAnsi="黑体" w:eastAsia="黑体" w:cs="黑体"/>
                <w:b w:val="0"/>
                <w:bCs w:val="0"/>
                <w:i w:val="0"/>
                <w:caps w:val="0"/>
                <w:color w:val="333333"/>
                <w:spacing w:val="0"/>
                <w:sz w:val="24"/>
                <w:szCs w:val="24"/>
                <w:shd w:val="clear" w:color="auto" w:fill="FFFFFF"/>
              </w:rPr>
              <w:t>可从以下选项中进行选择：</w:t>
            </w:r>
          </w:p>
          <w:p w14:paraId="35EEF6DB">
            <w:pPr>
              <w:pStyle w:val="12"/>
              <w:kinsoku w:val="0"/>
              <w:overflowPunct w:val="0"/>
              <w:spacing w:before="5" w:line="360" w:lineRule="auto"/>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800225" cy="1134745"/>
                  <wp:effectExtent l="0" t="0" r="5715" b="635"/>
                  <wp:docPr id="100" name="图片 100" descr="G:\写03-关键帧动画\曲线编辑器-选择图表类型和选项-05.jpg曲线编辑器-选择图表类型和选项-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00" descr="G:\写03-关键帧动画\曲线编辑器-选择图表类型和选项-05.jpg曲线编辑器-选择图表类型和选项-05"/>
                          <pic:cNvPicPr>
                            <a:picLocks noChangeAspect="1"/>
                          </pic:cNvPicPr>
                        </pic:nvPicPr>
                        <pic:blipFill>
                          <a:blip r:embed="rId40"/>
                          <a:stretch>
                            <a:fillRect/>
                          </a:stretch>
                        </pic:blipFill>
                        <pic:spPr>
                          <a:xfrm>
                            <a:off x="0" y="0"/>
                            <a:ext cx="1800225" cy="1134745"/>
                          </a:xfrm>
                          <a:prstGeom prst="rect">
                            <a:avLst/>
                          </a:prstGeom>
                          <a:noFill/>
                          <a:ln>
                            <a:noFill/>
                          </a:ln>
                        </pic:spPr>
                      </pic:pic>
                    </a:graphicData>
                  </a:graphic>
                </wp:inline>
              </w:drawing>
            </w:r>
          </w:p>
          <w:p w14:paraId="50BEE529">
            <w:pPr>
              <w:pStyle w:val="12"/>
              <w:kinsoku w:val="0"/>
              <w:overflowPunct w:val="0"/>
              <w:spacing w:before="4" w:line="276" w:lineRule="auto"/>
              <w:ind w:left="108" w:leftChars="0" w:right="95" w:rightChars="0" w:firstLine="480" w:firstLineChars="0"/>
              <w:jc w:val="both"/>
              <w:rPr>
                <w:rFonts w:ascii="黑体" w:hAnsi="黑体" w:eastAsia="黑体"/>
              </w:rPr>
            </w:pPr>
          </w:p>
        </w:tc>
      </w:tr>
      <w:tr w14:paraId="25378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0EF63E3D">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56104D09">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51B7A6E2">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w:t>
            </w:r>
            <w:r>
              <w:rPr>
                <w:rFonts w:hint="eastAsia" w:ascii="黑体" w:hAnsi="黑体" w:eastAsia="黑体" w:cs="黑体"/>
                <w:sz w:val="24"/>
                <w:szCs w:val="24"/>
                <w:lang w:val="en-US" w:eastAsia="zh-CN"/>
              </w:rPr>
              <w:t>特效镜头制作</w:t>
            </w:r>
          </w:p>
        </w:tc>
        <w:tc>
          <w:tcPr>
            <w:tcW w:w="1352" w:type="dxa"/>
            <w:vAlign w:val="center"/>
          </w:tcPr>
          <w:p w14:paraId="000FC1C8">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7152D2C5">
            <w:pPr>
              <w:spacing w:line="276" w:lineRule="auto"/>
              <w:jc w:val="center"/>
              <w:rPr>
                <w:rFonts w:ascii="黑体" w:hAnsi="黑体" w:eastAsia="黑体"/>
                <w:sz w:val="24"/>
              </w:rPr>
            </w:pPr>
          </w:p>
        </w:tc>
      </w:tr>
      <w:tr w14:paraId="64E07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vAlign w:val="top"/>
          </w:tcPr>
          <w:p w14:paraId="3D8AFFBA">
            <w:pPr>
              <w:spacing w:line="276" w:lineRule="auto"/>
              <w:rPr>
                <w:rFonts w:ascii="黑体" w:hAnsi="黑体" w:eastAsia="黑体"/>
                <w:b/>
                <w:bCs/>
                <w:sz w:val="24"/>
              </w:rPr>
            </w:pPr>
          </w:p>
        </w:tc>
        <w:tc>
          <w:tcPr>
            <w:tcW w:w="1662" w:type="dxa"/>
            <w:vAlign w:val="center"/>
          </w:tcPr>
          <w:p w14:paraId="107D7F68">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DA9F0FC">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w:t>
            </w:r>
            <w:r>
              <w:rPr>
                <w:rFonts w:hint="eastAsia" w:ascii="黑体" w:hAnsi="黑体" w:eastAsia="黑体" w:cs="黑体"/>
                <w:sz w:val="24"/>
                <w:szCs w:val="24"/>
              </w:rPr>
              <w:t>路径动画</w:t>
            </w:r>
            <w:r>
              <w:rPr>
                <w:rFonts w:hint="eastAsia" w:ascii="黑体" w:hAnsi="黑体" w:eastAsia="黑体" w:cs="黑体"/>
                <w:sz w:val="24"/>
                <w:szCs w:val="24"/>
                <w:lang w:val="en-US" w:eastAsia="zh-CN"/>
              </w:rPr>
              <w:t>特效</w:t>
            </w:r>
          </w:p>
        </w:tc>
        <w:tc>
          <w:tcPr>
            <w:tcW w:w="1352" w:type="dxa"/>
            <w:vAlign w:val="center"/>
          </w:tcPr>
          <w:p w14:paraId="2D7B09F6">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A4C8B9B">
            <w:pPr>
              <w:spacing w:line="276" w:lineRule="auto"/>
              <w:jc w:val="center"/>
              <w:rPr>
                <w:rFonts w:ascii="黑体" w:hAnsi="黑体" w:eastAsia="黑体"/>
                <w:sz w:val="24"/>
              </w:rPr>
            </w:pPr>
          </w:p>
        </w:tc>
      </w:tr>
      <w:tr w14:paraId="59614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9F05775">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1620247">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4AE95D3C">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145D7226">
            <w:pPr>
              <w:spacing w:line="276" w:lineRule="auto"/>
              <w:jc w:val="center"/>
              <w:rPr>
                <w:rFonts w:ascii="黑体" w:hAnsi="黑体" w:eastAsia="黑体"/>
                <w:sz w:val="24"/>
              </w:rPr>
            </w:pPr>
            <w:r>
              <w:rPr>
                <w:rFonts w:hint="eastAsia" w:ascii="黑体" w:hAnsi="黑体" w:eastAsia="黑体"/>
                <w:sz w:val="24"/>
              </w:rPr>
              <w:t>讲授+上机</w:t>
            </w:r>
          </w:p>
        </w:tc>
      </w:tr>
      <w:tr w14:paraId="6BEBF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5B3DABAD">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27D8EFF">
            <w:pPr>
              <w:spacing w:line="276" w:lineRule="auto"/>
              <w:jc w:val="left"/>
              <w:rPr>
                <w:rFonts w:ascii="黑体" w:hAnsi="黑体" w:eastAsia="黑体"/>
                <w:sz w:val="24"/>
              </w:rPr>
            </w:pPr>
            <w:r>
              <w:rPr>
                <w:rFonts w:hint="eastAsia" w:ascii="黑体" w:hAnsi="黑体" w:eastAsia="黑体"/>
                <w:sz w:val="24"/>
              </w:rPr>
              <w:t>路径动画</w:t>
            </w:r>
          </w:p>
        </w:tc>
      </w:tr>
      <w:tr w14:paraId="162293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38B66EB9">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478F5C82">
            <w:pPr>
              <w:spacing w:line="276" w:lineRule="auto"/>
              <w:jc w:val="left"/>
              <w:rPr>
                <w:rFonts w:ascii="黑体" w:hAnsi="黑体" w:eastAsia="黑体"/>
                <w:sz w:val="24"/>
              </w:rPr>
            </w:pPr>
            <w:r>
              <w:rPr>
                <w:rFonts w:hint="eastAsia" w:ascii="黑体" w:hAnsi="黑体" w:eastAsia="黑体"/>
                <w:sz w:val="24"/>
              </w:rPr>
              <w:t>路径动画</w:t>
            </w:r>
            <w:r>
              <w:rPr>
                <w:rFonts w:hint="eastAsia" w:ascii="黑体" w:hAnsi="黑体" w:eastAsia="黑体"/>
                <w:sz w:val="24"/>
                <w:lang w:val="en-US" w:eastAsia="zh-CN"/>
              </w:rPr>
              <w:t>组合应用</w:t>
            </w:r>
          </w:p>
        </w:tc>
      </w:tr>
      <w:tr w14:paraId="4309F1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B28F51F">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3C33F8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vAlign w:val="top"/>
          </w:tcPr>
          <w:p w14:paraId="11322B7C">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sz w:val="24"/>
                <w:szCs w:val="24"/>
                <w:lang w:val="en-US" w:eastAsia="zh-CN"/>
              </w:rPr>
              <w:t>X</w:t>
            </w:r>
            <w:r>
              <w:rPr>
                <w:rFonts w:hint="eastAsia" w:ascii="黑体" w:hAnsi="黑体" w:eastAsia="黑体" w:cs="黑体"/>
                <w:b w:val="0"/>
                <w:bCs w:val="0"/>
                <w:sz w:val="24"/>
                <w:szCs w:val="24"/>
                <w:lang w:val="en-US" w:eastAsia="zh-CN"/>
              </w:rPr>
              <w:t>AE的一些功能（其中包括蒙版、形状、绘画描边以及运动路径）依赖于路径的概念。用于创建和编辑各种路径重叠的工具和技术，但每种类路径都有各自独特的方面。</w:t>
            </w:r>
          </w:p>
          <w:p w14:paraId="372C1EC7">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在AE中，形状默认由一个路径、一个描边和一个填充组成（这些属性都在“时间轴”面板中形状图层属性的“内容”栏下，从上到下排列），形状图层的大部分能力和灵活性来自添加和重新排列形状属性以及创建更复杂的复合形状的能力。</w:t>
            </w:r>
          </w:p>
          <w:p w14:paraId="4CDE4E35">
            <w:pPr>
              <w:numPr>
                <w:ilvl w:val="0"/>
                <w:numId w:val="0"/>
              </w:num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228725"/>
                  <wp:effectExtent l="0" t="0" r="635" b="5715"/>
                  <wp:docPr id="101" name="图片 36" descr="形状图层-内容属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36" descr="形状图层-内容属性"/>
                          <pic:cNvPicPr>
                            <a:picLocks noChangeAspect="1"/>
                          </pic:cNvPicPr>
                        </pic:nvPicPr>
                        <pic:blipFill>
                          <a:blip r:embed="rId41"/>
                          <a:stretch>
                            <a:fillRect/>
                          </a:stretch>
                        </pic:blipFill>
                        <pic:spPr>
                          <a:xfrm>
                            <a:off x="0" y="0"/>
                            <a:ext cx="2879725" cy="1228725"/>
                          </a:xfrm>
                          <a:prstGeom prst="rect">
                            <a:avLst/>
                          </a:prstGeom>
                          <a:noFill/>
                          <a:ln>
                            <a:noFill/>
                          </a:ln>
                        </pic:spPr>
                      </pic:pic>
                    </a:graphicData>
                  </a:graphic>
                </wp:inline>
              </w:drawing>
            </w:r>
          </w:p>
          <w:p w14:paraId="0F3BBD9F">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在工作中，有时候需要绘制比较复杂的路径，需要绘制两条及以上的路径才能完成操作。而一般制作形状动画都是针对整个形状来进行制作。所以如果要为单独的路径制作动画是比较困难的，这是就需要用到组的功能。</w:t>
            </w:r>
          </w:p>
          <w:p w14:paraId="14CDE36A">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组：是形状属性的集合：路径、填充、描边、路径操作以及其他组。每个组都有各自的混合模式及一套各自的变换属性。通过将形状分为组，可以同时处理多个形状，如：将组中的所有形状缩放相同量，或将相同描边应用于每个形状。甚至可以将各个形状或形状属性放置在其各自组内，以独立变换。例如，可以缩放路径，通过对路径自身分组而不缩放其描边。</w:t>
            </w:r>
          </w:p>
          <w:p w14:paraId="53D92F66">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修改渐变的颜色映射</w:t>
            </w:r>
          </w:p>
          <w:p w14:paraId="50D4CBBC">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可以在“渐变编辑器”对话框中自定义的一系列颜色和不透明度值。也可以通过修改起始点和结束点（确定渐变的方向和比例），自定义那些颜色如何应用于描边或填充。默认情况下，在通过使用钢笔工具绘制来创建形状路径时，渐变的控制点放置在图层的中心。</w:t>
            </w:r>
          </w:p>
          <w:p w14:paraId="2BF34124">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可以在“时间轴”面板中修改“起始点”、“结束点”、“高光角度”和“高光长度”属性。也可以在“合成”面板中直接修改这些属性。</w:t>
            </w:r>
          </w:p>
          <w:p w14:paraId="167D538B">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选择包含渐变的组。在选择工具处于活动状态的情况下，在“合成”面板中拖动“起始点”、“结束点”或“高光”控件。当置于渐变控件上时，选择工具将变为渐变控件指针</w:t>
            </w:r>
            <w:r>
              <w:rPr>
                <w:rFonts w:hint="eastAsia" w:ascii="黑体" w:hAnsi="黑体" w:eastAsia="黑体" w:cs="黑体"/>
                <w:b w:val="0"/>
                <w:bCs w:val="0"/>
                <w:sz w:val="24"/>
                <w:szCs w:val="24"/>
                <w:lang w:val="en-US" w:eastAsia="zh-CN"/>
              </w:rPr>
              <w:drawing>
                <wp:inline distT="0" distB="0" distL="114300" distR="114300">
                  <wp:extent cx="140335" cy="166370"/>
                  <wp:effectExtent l="0" t="0" r="4445" b="1270"/>
                  <wp:docPr id="102" name="图片 37" descr="形状图层-渐变控件指针-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37" descr="形状图层-渐变控件指针-01"/>
                          <pic:cNvPicPr>
                            <a:picLocks noChangeAspect="1"/>
                          </pic:cNvPicPr>
                        </pic:nvPicPr>
                        <pic:blipFill>
                          <a:blip r:embed="rId42"/>
                          <a:stretch>
                            <a:fillRect/>
                          </a:stretch>
                        </pic:blipFill>
                        <pic:spPr>
                          <a:xfrm>
                            <a:off x="0" y="0"/>
                            <a:ext cx="140335" cy="16637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或</w:t>
            </w:r>
            <w:r>
              <w:rPr>
                <w:rFonts w:hint="eastAsia" w:ascii="黑体" w:hAnsi="黑体" w:eastAsia="黑体" w:cs="黑体"/>
                <w:b w:val="0"/>
                <w:bCs w:val="0"/>
                <w:sz w:val="24"/>
                <w:szCs w:val="24"/>
                <w:lang w:val="en-US" w:eastAsia="zh-CN"/>
              </w:rPr>
              <w:drawing>
                <wp:inline distT="0" distB="0" distL="114300" distR="114300">
                  <wp:extent cx="140335" cy="166370"/>
                  <wp:effectExtent l="0" t="0" r="4445" b="1270"/>
                  <wp:docPr id="103" name="图片 38" descr="形状图层-渐变控件指针-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38" descr="形状图层-渐变控件指针-02"/>
                          <pic:cNvPicPr>
                            <a:picLocks noChangeAspect="1"/>
                          </pic:cNvPicPr>
                        </pic:nvPicPr>
                        <pic:blipFill>
                          <a:blip r:embed="rId43"/>
                          <a:stretch>
                            <a:fillRect/>
                          </a:stretch>
                        </pic:blipFill>
                        <pic:spPr>
                          <a:xfrm>
                            <a:off x="0" y="0"/>
                            <a:ext cx="140335" cy="16637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w:t>
            </w:r>
          </w:p>
          <w:p w14:paraId="2F062417">
            <w:pPr>
              <w:numPr>
                <w:ilvl w:val="0"/>
                <w:numId w:val="0"/>
              </w:num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562100"/>
                  <wp:effectExtent l="0" t="0" r="635" b="0"/>
                  <wp:docPr id="104" name="图片 39" descr="形状图层-渐变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39" descr="形状图层-渐变器"/>
                          <pic:cNvPicPr>
                            <a:picLocks noChangeAspect="1"/>
                          </pic:cNvPicPr>
                        </pic:nvPicPr>
                        <pic:blipFill>
                          <a:blip r:embed="rId44"/>
                          <a:stretch>
                            <a:fillRect/>
                          </a:stretch>
                        </pic:blipFill>
                        <pic:spPr>
                          <a:xfrm>
                            <a:off x="0" y="0"/>
                            <a:ext cx="2879725" cy="1562100"/>
                          </a:xfrm>
                          <a:prstGeom prst="rect">
                            <a:avLst/>
                          </a:prstGeom>
                          <a:noFill/>
                          <a:ln>
                            <a:noFill/>
                          </a:ln>
                        </pic:spPr>
                      </pic:pic>
                    </a:graphicData>
                  </a:graphic>
                </wp:inline>
              </w:drawing>
            </w:r>
          </w:p>
          <w:p w14:paraId="5AD0EF63">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创建虚线描边</w:t>
            </w:r>
          </w:p>
          <w:p w14:paraId="28AFFD17">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可通过向描边的“虚线”属性组中添加任意数量的虚线和间隙来创建虚线描边。此属性组中的虚线和间隙可以根据需要重复任意多次以覆盖整条路径。“偏移”属性确定描边开始于路径上的哪个点。动画显示“偏移”属性，以便创建虚线的移动轨迹，如选取框上的光线。</w:t>
            </w:r>
          </w:p>
          <w:p w14:paraId="5EF6BF9C">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①：在“时间轴”面板中展开描边的属性组。</w:t>
            </w:r>
          </w:p>
          <w:p w14:paraId="286E3FA7">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②：单击“添加虚线或间隙”</w:t>
            </w:r>
            <w:r>
              <w:rPr>
                <w:rFonts w:hint="eastAsia" w:ascii="黑体" w:hAnsi="黑体" w:eastAsia="黑体" w:cs="黑体"/>
                <w:b w:val="0"/>
                <w:bCs w:val="0"/>
                <w:sz w:val="24"/>
                <w:szCs w:val="24"/>
                <w:lang w:val="en-US" w:eastAsia="zh-CN"/>
              </w:rPr>
              <w:drawing>
                <wp:inline distT="0" distB="0" distL="114300" distR="114300">
                  <wp:extent cx="342900" cy="179070"/>
                  <wp:effectExtent l="0" t="0" r="0" b="3810"/>
                  <wp:docPr id="105" name="图片 40" descr="形状图层-虚线调节按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40" descr="形状图层-虚线调节按钮"/>
                          <pic:cNvPicPr>
                            <a:picLocks noChangeAspect="1"/>
                          </pic:cNvPicPr>
                        </pic:nvPicPr>
                        <pic:blipFill>
                          <a:blip r:embed="rId45"/>
                          <a:stretch>
                            <a:fillRect/>
                          </a:stretch>
                        </pic:blipFill>
                        <pic:spPr>
                          <a:xfrm>
                            <a:off x="0" y="0"/>
                            <a:ext cx="342900" cy="179070"/>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按钮将一条虚线和间隙添加到虚线图案的一个循环。您最多可以为每个描边图案添加三条虚线。</w:t>
            </w:r>
          </w:p>
          <w:p w14:paraId="0F999A90">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③：修改“虚线和间隙”属性将虚线和间隙设置为所需的长度。</w:t>
            </w:r>
          </w:p>
          <w:p w14:paraId="151338F0">
            <w:pPr>
              <w:numPr>
                <w:ilvl w:val="0"/>
                <w:numId w:val="0"/>
              </w:num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036445" cy="1800225"/>
                  <wp:effectExtent l="0" t="0" r="5715" b="5715"/>
                  <wp:docPr id="106" name="图片 41" descr="形状图层-虚线-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41" descr="形状图层-虚线-01"/>
                          <pic:cNvPicPr>
                            <a:picLocks noChangeAspect="1"/>
                          </pic:cNvPicPr>
                        </pic:nvPicPr>
                        <pic:blipFill>
                          <a:blip r:embed="rId46"/>
                          <a:stretch>
                            <a:fillRect/>
                          </a:stretch>
                        </pic:blipFill>
                        <pic:spPr>
                          <a:xfrm>
                            <a:off x="0" y="0"/>
                            <a:ext cx="2036445" cy="1800225"/>
                          </a:xfrm>
                          <a:prstGeom prst="rect">
                            <a:avLst/>
                          </a:prstGeom>
                          <a:noFill/>
                          <a:ln>
                            <a:noFill/>
                          </a:ln>
                        </pic:spPr>
                      </pic:pic>
                    </a:graphicData>
                  </a:graphic>
                </wp:inline>
              </w:drawing>
            </w:r>
          </w:p>
          <w:p w14:paraId="7A441A21">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形状的填充规则</w:t>
            </w:r>
          </w:p>
          <w:p w14:paraId="18EF20F8">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填充操作是指在定义为路径内部的区域内绘制颜色。当路径非常简单（例如是一个圆形）时，很容易确定将哪个区域视为路径内部。然而，如果路径与它本身相交，或者复合路径包含由其他路径圈起的路径，则确定将哪个区域视为路径内部就不那么容易。</w:t>
            </w:r>
          </w:p>
          <w:p w14:paraId="494C849F">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为了创建填充，AE使用以下两个规则之一来确定将哪个区域视为路径内部。这两个规则都统计从某个点穿过路径向路径环绕的区域外部绘制直线的次数。非零环绕填充规则考虑路径方向；奇偶填充规则不考虑。AE和 Illustrator 使用非零环绕填充规则作为默认值。</w:t>
            </w:r>
          </w:p>
          <w:p w14:paraId="274E9014">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407795"/>
                  <wp:effectExtent l="0" t="0" r="635" b="1905"/>
                  <wp:docPr id="107" name="图片 42" descr="形状图层-形状的填充规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42" descr="形状图层-形状的填充规则"/>
                          <pic:cNvPicPr>
                            <a:picLocks noChangeAspect="1"/>
                          </pic:cNvPicPr>
                        </pic:nvPicPr>
                        <pic:blipFill>
                          <a:blip r:embed="rId47"/>
                          <a:stretch>
                            <a:fillRect/>
                          </a:stretch>
                        </pic:blipFill>
                        <pic:spPr>
                          <a:xfrm>
                            <a:off x="0" y="0"/>
                            <a:ext cx="2879725" cy="1407795"/>
                          </a:xfrm>
                          <a:prstGeom prst="rect">
                            <a:avLst/>
                          </a:prstGeom>
                          <a:noFill/>
                          <a:ln>
                            <a:noFill/>
                          </a:ln>
                        </pic:spPr>
                      </pic:pic>
                    </a:graphicData>
                  </a:graphic>
                </wp:inline>
              </w:drawing>
            </w:r>
          </w:p>
          <w:p w14:paraId="50E08A23">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使用路径操作改变形状</w:t>
            </w:r>
          </w:p>
          <w:p w14:paraId="31BFD5B4">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路径操作与效果类似。这些实时操作以非破坏性方式作用于形状的路径，以创建可以应用其他形状操作（如填充和描边）的修改后的路径。不会修改原始路径。由于路径操作是实时的，因此您可以随时修改或移除它们。路径操作应用于同一组中位于它们上方的所有路径；与所有形状属性一样，您可以通过在“时间轴”面板中拖动、剪切、复制和粘贴，对路径操作重新排序。</w:t>
            </w:r>
          </w:p>
          <w:p w14:paraId="036B0605">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①：在“合成”面板或“时间轴”面板中，选择要向其中添加路径操作的形状组。</w:t>
            </w:r>
          </w:p>
          <w:p w14:paraId="72ECD232">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②：从“工具”面板或“时间轴”面板的“添加”菜单中选择路径操作：</w:t>
            </w:r>
          </w:p>
          <w:p w14:paraId="065F6273">
            <w:pPr>
              <w:numPr>
                <w:ilvl w:val="0"/>
                <w:numId w:val="0"/>
              </w:num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163955" cy="1800225"/>
                  <wp:effectExtent l="0" t="0" r="1905" b="5715"/>
                  <wp:docPr id="108" name="图片 43" descr="形状图层-路径变形属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43" descr="形状图层-路径变形属性"/>
                          <pic:cNvPicPr>
                            <a:picLocks noChangeAspect="1"/>
                          </pic:cNvPicPr>
                        </pic:nvPicPr>
                        <pic:blipFill>
                          <a:blip r:embed="rId48"/>
                          <a:stretch>
                            <a:fillRect/>
                          </a:stretch>
                        </pic:blipFill>
                        <pic:spPr>
                          <a:xfrm>
                            <a:off x="0" y="0"/>
                            <a:ext cx="1163955" cy="1800225"/>
                          </a:xfrm>
                          <a:prstGeom prst="rect">
                            <a:avLst/>
                          </a:prstGeom>
                          <a:noFill/>
                          <a:ln>
                            <a:noFill/>
                          </a:ln>
                        </pic:spPr>
                      </pic:pic>
                    </a:graphicData>
                  </a:graphic>
                </wp:inline>
              </w:drawing>
            </w:r>
          </w:p>
          <w:p w14:paraId="451BD409">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合并路径：该属性主要针对群组形状，为一个路径添加该属性后，可以用特定的运算方式将群组里面的路径合并起来。为群组添加“合并路径”属性后，可以为群组设置四种不同属性模式。分别为“相加”“相减”“相交”“排除交集”模式。</w:t>
            </w:r>
          </w:p>
          <w:p w14:paraId="62E19824">
            <w:pPr>
              <w:numPr>
                <w:ilvl w:val="0"/>
                <w:numId w:val="0"/>
              </w:num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722630"/>
                  <wp:effectExtent l="0" t="0" r="635" b="1270"/>
                  <wp:docPr id="109" name="图片 44" descr="形状图层-合并路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44" descr="形状图层-合并路径"/>
                          <pic:cNvPicPr>
                            <a:picLocks noChangeAspect="1"/>
                          </pic:cNvPicPr>
                        </pic:nvPicPr>
                        <pic:blipFill>
                          <a:blip r:embed="rId49"/>
                          <a:stretch>
                            <a:fillRect/>
                          </a:stretch>
                        </pic:blipFill>
                        <pic:spPr>
                          <a:xfrm>
                            <a:off x="0" y="0"/>
                            <a:ext cx="2879725" cy="722630"/>
                          </a:xfrm>
                          <a:prstGeom prst="rect">
                            <a:avLst/>
                          </a:prstGeom>
                          <a:noFill/>
                          <a:ln>
                            <a:noFill/>
                          </a:ln>
                        </pic:spPr>
                      </pic:pic>
                    </a:graphicData>
                  </a:graphic>
                </wp:inline>
              </w:drawing>
            </w:r>
          </w:p>
          <w:p w14:paraId="3BE3C1D8">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位移路径：通过使路径与原始路径发生位移来扩展或收缩形状。对于闭合路径，正“数量”值将扩展形状；负“数量”值将收缩形状。“线段连接”属性指定位移路径段汇集在一起时路径的外观。斜面连接是方形连接。斜接连接是尖角连接。尖角限制确定哪些情况下使用斜面连接而不是斜接连接。如果尖角限制是 4，则当点的长度达到描边粗细的四倍时，将改用斜面连接。如果尖角限制为 1，则产生斜面连接。</w:t>
            </w:r>
          </w:p>
          <w:p w14:paraId="5FF737CA">
            <w:pPr>
              <w:numPr>
                <w:ilvl w:val="0"/>
                <w:numId w:val="0"/>
              </w:num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464945"/>
                  <wp:effectExtent l="0" t="0" r="635" b="5715"/>
                  <wp:docPr id="110" name="图片 45" descr="形状图层-位移路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45" descr="形状图层-位移路径"/>
                          <pic:cNvPicPr>
                            <a:picLocks noChangeAspect="1"/>
                          </pic:cNvPicPr>
                        </pic:nvPicPr>
                        <pic:blipFill>
                          <a:blip r:embed="rId50"/>
                          <a:stretch>
                            <a:fillRect/>
                          </a:stretch>
                        </pic:blipFill>
                        <pic:spPr>
                          <a:xfrm>
                            <a:off x="0" y="0"/>
                            <a:ext cx="2879725" cy="1464945"/>
                          </a:xfrm>
                          <a:prstGeom prst="rect">
                            <a:avLst/>
                          </a:prstGeom>
                          <a:noFill/>
                          <a:ln>
                            <a:noFill/>
                          </a:ln>
                        </pic:spPr>
                      </pic:pic>
                    </a:graphicData>
                  </a:graphic>
                </wp:inline>
              </w:drawing>
            </w:r>
          </w:p>
          <w:p w14:paraId="3430D228">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收缩和膨胀：在向内弯曲路径段的同时将路径的顶点向外拉（收缩），或者在向外弯曲路径段的同时将路径的顶点向内拉（膨胀）。</w:t>
            </w:r>
          </w:p>
          <w:p w14:paraId="441B4CB4">
            <w:pPr>
              <w:numPr>
                <w:ilvl w:val="0"/>
                <w:numId w:val="0"/>
              </w:num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471930"/>
                  <wp:effectExtent l="0" t="0" r="635" b="6350"/>
                  <wp:docPr id="111" name="图片 46" descr="形状图层-收缩膨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46" descr="形状图层-收缩膨胀"/>
                          <pic:cNvPicPr>
                            <a:picLocks noChangeAspect="1"/>
                          </pic:cNvPicPr>
                        </pic:nvPicPr>
                        <pic:blipFill>
                          <a:blip r:embed="rId51"/>
                          <a:stretch>
                            <a:fillRect/>
                          </a:stretch>
                        </pic:blipFill>
                        <pic:spPr>
                          <a:xfrm>
                            <a:off x="0" y="0"/>
                            <a:ext cx="2879725" cy="1471930"/>
                          </a:xfrm>
                          <a:prstGeom prst="rect">
                            <a:avLst/>
                          </a:prstGeom>
                          <a:noFill/>
                          <a:ln>
                            <a:noFill/>
                          </a:ln>
                        </pic:spPr>
                      </pic:pic>
                    </a:graphicData>
                  </a:graphic>
                </wp:inline>
              </w:drawing>
            </w:r>
          </w:p>
          <w:p w14:paraId="10D74CB1">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中继器：创建形状的多个副本，将指定的变换应用于每个副本。“中继器”路径操作创建同一组中位于它上面的所有路径、描边和填充的虚拟副本。虚拟副本不作为单独的条目出现在“时间轴”面板中，而是呈现在“合成”面板中。每个副本分别根据它在副本集中的顺序以及该中继器实例的变换属性组的属性值进行变换。</w:t>
            </w:r>
          </w:p>
          <w:p w14:paraId="01B34A71">
            <w:pPr>
              <w:numPr>
                <w:ilvl w:val="0"/>
                <w:numId w:val="0"/>
              </w:num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449070"/>
                  <wp:effectExtent l="0" t="0" r="635" b="6350"/>
                  <wp:docPr id="112" name="图片 47" descr="形状图层-中继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47" descr="形状图层-中继器"/>
                          <pic:cNvPicPr>
                            <a:picLocks noChangeAspect="1"/>
                          </pic:cNvPicPr>
                        </pic:nvPicPr>
                        <pic:blipFill>
                          <a:blip r:embed="rId52"/>
                          <a:stretch>
                            <a:fillRect/>
                          </a:stretch>
                        </pic:blipFill>
                        <pic:spPr>
                          <a:xfrm>
                            <a:off x="0" y="0"/>
                            <a:ext cx="2879725" cy="1449070"/>
                          </a:xfrm>
                          <a:prstGeom prst="rect">
                            <a:avLst/>
                          </a:prstGeom>
                          <a:noFill/>
                          <a:ln>
                            <a:noFill/>
                          </a:ln>
                        </pic:spPr>
                      </pic:pic>
                    </a:graphicData>
                  </a:graphic>
                </wp:inline>
              </w:drawing>
            </w:r>
          </w:p>
          <w:p w14:paraId="31BAEB0A">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圆角：路径的圆角。半径值越大，圆度越大。</w:t>
            </w:r>
          </w:p>
          <w:p w14:paraId="5F982941">
            <w:pPr>
              <w:numPr>
                <w:ilvl w:val="0"/>
                <w:numId w:val="0"/>
              </w:num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480185"/>
                  <wp:effectExtent l="0" t="0" r="635" b="5715"/>
                  <wp:docPr id="113" name="图片 48" descr="形状图层-圆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48" descr="形状图层-圆角"/>
                          <pic:cNvPicPr>
                            <a:picLocks noChangeAspect="1"/>
                          </pic:cNvPicPr>
                        </pic:nvPicPr>
                        <pic:blipFill>
                          <a:blip r:embed="rId53"/>
                          <a:stretch>
                            <a:fillRect/>
                          </a:stretch>
                        </pic:blipFill>
                        <pic:spPr>
                          <a:xfrm>
                            <a:off x="0" y="0"/>
                            <a:ext cx="2879725" cy="1480185"/>
                          </a:xfrm>
                          <a:prstGeom prst="rect">
                            <a:avLst/>
                          </a:prstGeom>
                          <a:noFill/>
                          <a:ln>
                            <a:noFill/>
                          </a:ln>
                        </pic:spPr>
                      </pic:pic>
                    </a:graphicData>
                  </a:graphic>
                </wp:inline>
              </w:drawing>
            </w:r>
          </w:p>
          <w:p w14:paraId="687828E7">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修剪路径：动画显示“开始”、“结束”和“偏移”属性以修剪路径，从而创建类似于使用绘画描边的“写入”效果和“写入”设置实现的结果。如果“修剪路径”路径操作位于组中多个路径的下面，则您可以选择同时修剪这些路径，或者将这些路径看作复合路径并单独修剪。</w:t>
            </w:r>
          </w:p>
          <w:p w14:paraId="2701F5F8">
            <w:pPr>
              <w:numPr>
                <w:ilvl w:val="0"/>
                <w:numId w:val="0"/>
              </w:num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480185"/>
                  <wp:effectExtent l="0" t="0" r="635" b="5715"/>
                  <wp:docPr id="114" name="图片 49" descr="形状图层-修剪路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49" descr="形状图层-修剪路径"/>
                          <pic:cNvPicPr>
                            <a:picLocks noChangeAspect="1"/>
                          </pic:cNvPicPr>
                        </pic:nvPicPr>
                        <pic:blipFill>
                          <a:blip r:embed="rId54"/>
                          <a:srcRect l="10841" r="9889"/>
                          <a:stretch>
                            <a:fillRect/>
                          </a:stretch>
                        </pic:blipFill>
                        <pic:spPr>
                          <a:xfrm>
                            <a:off x="0" y="0"/>
                            <a:ext cx="2879725" cy="1480185"/>
                          </a:xfrm>
                          <a:prstGeom prst="rect">
                            <a:avLst/>
                          </a:prstGeom>
                          <a:noFill/>
                          <a:ln>
                            <a:noFill/>
                          </a:ln>
                        </pic:spPr>
                      </pic:pic>
                    </a:graphicData>
                  </a:graphic>
                </wp:inline>
              </w:drawing>
            </w:r>
          </w:p>
          <w:p w14:paraId="769B13D5">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扭转：该属性可以使以形状中心为圆心来对图形进行扭曲操作。可以使形状按照顺时针进行扭曲，负值可以使形状按照逆时针方向进行扭曲。</w:t>
            </w:r>
          </w:p>
          <w:p w14:paraId="0C9EE821">
            <w:pPr>
              <w:numPr>
                <w:ilvl w:val="0"/>
                <w:numId w:val="0"/>
              </w:num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477010"/>
                  <wp:effectExtent l="0" t="0" r="635" b="1270"/>
                  <wp:docPr id="115" name="图片 50" descr="形状图层-扭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50" descr="形状图层-扭转"/>
                          <pic:cNvPicPr>
                            <a:picLocks noChangeAspect="1"/>
                          </pic:cNvPicPr>
                        </pic:nvPicPr>
                        <pic:blipFill>
                          <a:blip r:embed="rId55"/>
                          <a:stretch>
                            <a:fillRect/>
                          </a:stretch>
                        </pic:blipFill>
                        <pic:spPr>
                          <a:xfrm>
                            <a:off x="0" y="0"/>
                            <a:ext cx="2879725" cy="1477010"/>
                          </a:xfrm>
                          <a:prstGeom prst="rect">
                            <a:avLst/>
                          </a:prstGeom>
                          <a:noFill/>
                          <a:ln>
                            <a:noFill/>
                          </a:ln>
                        </pic:spPr>
                      </pic:pic>
                    </a:graphicData>
                  </a:graphic>
                </wp:inline>
              </w:drawing>
            </w:r>
          </w:p>
          <w:p w14:paraId="6A4E2E9E">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摆动路径：通过将路径转换为一系列大小不等的锯齿状尖峰和凹谷，随机分布（摆动）路径。扭曲是自动进行动画显示的，这意味着它随时间推移而更改，无需设置任何关键帧或添加表达式。 此路径操作的多个属性的行为与用于文本动画的摆动选择器的同名属性的行为相同。“关联”属性指定顶点的运动与其邻点的运动之间的相似程度；值越小，锯齿效果越明显，因为顶点的位置对其邻点位置的依赖程度更小。“关联”属性与摆动选择器的“关联”类似，只是“摆动路径”版本指定相邻顶点而不是相邻字符之间的关联。使用绝对大小或相对大小设置路径段的最大长度。设置锯齿边缘的密度（细节），并在圆滑边缘（平滑）和尖锐边缘（边角）之间作出选择。</w:t>
            </w:r>
          </w:p>
          <w:p w14:paraId="7EE619DB">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动画显示“大小”属性可减弱上下摆动幅度。要平滑地增加或减小摆动速度，请将“摇摆/秒”设置为固定值 0，并动画显示“时间相位”属性。</w:t>
            </w:r>
          </w:p>
          <w:p w14:paraId="4BDD6A0A">
            <w:pPr>
              <w:numPr>
                <w:ilvl w:val="0"/>
                <w:numId w:val="0"/>
              </w:num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466215"/>
                  <wp:effectExtent l="0" t="0" r="635" b="4445"/>
                  <wp:docPr id="116" name="图片 51" descr="形状图层-摆动路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51" descr="形状图层-摆动路径"/>
                          <pic:cNvPicPr>
                            <a:picLocks noChangeAspect="1"/>
                          </pic:cNvPicPr>
                        </pic:nvPicPr>
                        <pic:blipFill>
                          <a:blip r:embed="rId56"/>
                          <a:stretch>
                            <a:fillRect/>
                          </a:stretch>
                        </pic:blipFill>
                        <pic:spPr>
                          <a:xfrm>
                            <a:off x="0" y="0"/>
                            <a:ext cx="2879725" cy="1466215"/>
                          </a:xfrm>
                          <a:prstGeom prst="rect">
                            <a:avLst/>
                          </a:prstGeom>
                          <a:noFill/>
                          <a:ln>
                            <a:noFill/>
                          </a:ln>
                        </pic:spPr>
                      </pic:pic>
                    </a:graphicData>
                  </a:graphic>
                </wp:inline>
              </w:drawing>
            </w:r>
          </w:p>
          <w:p w14:paraId="597E223C">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摆动变换：随机分布（摆动）路径的位置、锚点、缩放和旋转变换的任意组合。表示每一个变换所需的摆动幅度，方法是在“摆动变换”属性组中包含的“变换”属性组中设置一个值。摆动变换是自动进行动画显示的，这意味着它们随时间推移而更改，无需设置任何关键帧或添加表达式。“摆动变换”操作在中继器操作之后尤其有用，因为它允许您单独随机分布每个重复的形状的变换。此路径操作的多个属性的行为与用于文本动画的摆动选择器的同名属性的行为相同。“关联”属性指定一组重复形状内某个重复的形状与其邻居的摆动变换之间的相似程度。仅当“中继器”操作先于“摆动变换”操作发生时，关联才有意义。当“关联”为 100% 时，所有重复的项以相同方式变换；当关联为 0% 时，所有重复的项将分别变换。</w:t>
            </w:r>
          </w:p>
          <w:p w14:paraId="0E0F4DB5">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当随机化重复的形状时。如果“摆动变换”路径操作位于“重复器”路径操作之前（之上），则所有重复的形状都将以相同的方式摆动（随机化）。如果“中继器”路径操作先于（高于）“摆动变换”路径操作，则每个重复的形状都将独立摆动（随机分布）。</w:t>
            </w:r>
          </w:p>
          <w:p w14:paraId="201812E0">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Z字形（锯齿）：将路径转换为一系列统一大小的锯齿状尖峰和凹谷。使用绝对大小或相对大小设置尖峰与凹谷之间的长度。设置每个路径段的脊状数量，并在波形边缘（平滑）或锯齿边缘（边角）之间作出选择。。</w:t>
            </w:r>
          </w:p>
          <w:p w14:paraId="737434CE">
            <w:pPr>
              <w:numPr>
                <w:ilvl w:val="0"/>
                <w:numId w:val="0"/>
              </w:num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485265"/>
                  <wp:effectExtent l="0" t="0" r="635" b="635"/>
                  <wp:docPr id="117" name="图片 52" descr="形状图层-Z字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52" descr="形状图层-Z字形"/>
                          <pic:cNvPicPr>
                            <a:picLocks noChangeAspect="1"/>
                          </pic:cNvPicPr>
                        </pic:nvPicPr>
                        <pic:blipFill>
                          <a:blip r:embed="rId57"/>
                          <a:stretch>
                            <a:fillRect/>
                          </a:stretch>
                        </pic:blipFill>
                        <pic:spPr>
                          <a:xfrm>
                            <a:off x="0" y="0"/>
                            <a:ext cx="2879725" cy="1485265"/>
                          </a:xfrm>
                          <a:prstGeom prst="rect">
                            <a:avLst/>
                          </a:prstGeom>
                          <a:noFill/>
                          <a:ln>
                            <a:noFill/>
                          </a:ln>
                        </pic:spPr>
                      </pic:pic>
                    </a:graphicData>
                  </a:graphic>
                </wp:inline>
              </w:drawing>
            </w:r>
          </w:p>
          <w:p w14:paraId="1B5F313C">
            <w:pPr>
              <w:pStyle w:val="12"/>
              <w:kinsoku w:val="0"/>
              <w:overflowPunct w:val="0"/>
              <w:spacing w:before="3" w:line="276" w:lineRule="auto"/>
              <w:ind w:firstLine="480" w:firstLineChars="200"/>
              <w:rPr>
                <w:rFonts w:ascii="黑体" w:hAnsi="黑体" w:eastAsia="黑体"/>
              </w:rPr>
            </w:pPr>
          </w:p>
          <w:p w14:paraId="27EE41B0">
            <w:pPr>
              <w:pStyle w:val="12"/>
              <w:kinsoku w:val="0"/>
              <w:overflowPunct w:val="0"/>
              <w:spacing w:line="276" w:lineRule="auto"/>
              <w:rPr>
                <w:rFonts w:hint="default" w:ascii="黑体" w:hAnsi="黑体" w:eastAsia="黑体"/>
                <w:lang w:val="en-US" w:eastAsia="zh-CN"/>
              </w:rPr>
            </w:pPr>
          </w:p>
        </w:tc>
      </w:tr>
      <w:tr w14:paraId="165B6F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664BD6E">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2343E574">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97F7BEF">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w:t>
            </w:r>
            <w:r>
              <w:rPr>
                <w:rFonts w:hint="eastAsia" w:ascii="黑体" w:hAnsi="黑体" w:eastAsia="黑体" w:cs="黑体"/>
                <w:sz w:val="24"/>
                <w:szCs w:val="24"/>
                <w:lang w:val="en-US" w:eastAsia="zh-CN"/>
              </w:rPr>
              <w:t>特效镜头制作</w:t>
            </w:r>
          </w:p>
        </w:tc>
        <w:tc>
          <w:tcPr>
            <w:tcW w:w="1352" w:type="dxa"/>
            <w:vAlign w:val="center"/>
          </w:tcPr>
          <w:p w14:paraId="1DBC0470">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744C5E9">
            <w:pPr>
              <w:spacing w:line="276" w:lineRule="auto"/>
              <w:jc w:val="center"/>
              <w:rPr>
                <w:rFonts w:ascii="黑体" w:hAnsi="黑体" w:eastAsia="黑体"/>
                <w:sz w:val="24"/>
              </w:rPr>
            </w:pPr>
          </w:p>
        </w:tc>
      </w:tr>
      <w:tr w14:paraId="6C561A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vAlign w:val="top"/>
          </w:tcPr>
          <w:p w14:paraId="7C19F9A6">
            <w:pPr>
              <w:spacing w:line="276" w:lineRule="auto"/>
              <w:rPr>
                <w:rFonts w:ascii="黑体" w:hAnsi="黑体" w:eastAsia="黑体"/>
                <w:sz w:val="24"/>
              </w:rPr>
            </w:pPr>
          </w:p>
        </w:tc>
        <w:tc>
          <w:tcPr>
            <w:tcW w:w="1662" w:type="dxa"/>
            <w:vAlign w:val="center"/>
          </w:tcPr>
          <w:p w14:paraId="1011CD97">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7D1C207">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第</w:t>
            </w:r>
            <w:r>
              <w:rPr>
                <w:rFonts w:hint="eastAsia" w:ascii="黑体" w:hAnsi="黑体" w:eastAsia="黑体"/>
                <w:lang w:val="en-US" w:eastAsia="zh-CN"/>
              </w:rPr>
              <w:t>三</w:t>
            </w:r>
            <w:r>
              <w:rPr>
                <w:rFonts w:hint="eastAsia" w:ascii="黑体" w:hAnsi="黑体" w:eastAsia="黑体"/>
              </w:rPr>
              <w:t xml:space="preserve">节 </w:t>
            </w:r>
            <w:r>
              <w:rPr>
                <w:rFonts w:hint="eastAsia" w:ascii="黑体" w:hAnsi="黑体" w:eastAsia="黑体"/>
                <w:lang w:val="en-US" w:eastAsia="zh-CN"/>
              </w:rPr>
              <w:t xml:space="preserve"> </w:t>
            </w:r>
            <w:r>
              <w:rPr>
                <w:rFonts w:hint="eastAsia" w:ascii="黑体" w:hAnsi="黑体" w:eastAsia="黑体" w:cs="黑体"/>
                <w:sz w:val="24"/>
                <w:szCs w:val="24"/>
                <w:lang w:eastAsia="zh-CN"/>
              </w:rPr>
              <w:t>文字</w:t>
            </w:r>
            <w:r>
              <w:rPr>
                <w:rFonts w:hint="eastAsia" w:ascii="黑体" w:hAnsi="黑体" w:eastAsia="黑体" w:cs="黑体"/>
                <w:sz w:val="24"/>
                <w:szCs w:val="24"/>
                <w:lang w:val="en-US" w:eastAsia="zh-CN"/>
              </w:rPr>
              <w:t>特效</w:t>
            </w:r>
          </w:p>
        </w:tc>
        <w:tc>
          <w:tcPr>
            <w:tcW w:w="1352" w:type="dxa"/>
            <w:vAlign w:val="center"/>
          </w:tcPr>
          <w:p w14:paraId="495D1492">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23811F4">
            <w:pPr>
              <w:spacing w:line="276" w:lineRule="auto"/>
              <w:jc w:val="center"/>
              <w:rPr>
                <w:rFonts w:ascii="黑体" w:hAnsi="黑体" w:eastAsia="黑体"/>
                <w:sz w:val="24"/>
              </w:rPr>
            </w:pPr>
          </w:p>
        </w:tc>
      </w:tr>
      <w:tr w14:paraId="66C21F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8D583A2">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2D6FDAA">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6317275A">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0A648737">
            <w:pPr>
              <w:spacing w:line="276" w:lineRule="auto"/>
              <w:jc w:val="center"/>
              <w:rPr>
                <w:rFonts w:ascii="黑体" w:hAnsi="黑体" w:eastAsia="黑体"/>
                <w:sz w:val="24"/>
              </w:rPr>
            </w:pPr>
            <w:r>
              <w:rPr>
                <w:rFonts w:hint="eastAsia" w:ascii="黑体" w:hAnsi="黑体" w:eastAsia="黑体"/>
                <w:sz w:val="24"/>
              </w:rPr>
              <w:t>讲授+上机</w:t>
            </w:r>
          </w:p>
        </w:tc>
      </w:tr>
      <w:tr w14:paraId="2A1171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3E50C150">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24712CD">
            <w:pPr>
              <w:spacing w:line="276" w:lineRule="auto"/>
              <w:jc w:val="left"/>
              <w:rPr>
                <w:rFonts w:ascii="黑体" w:hAnsi="黑体" w:eastAsia="黑体"/>
                <w:sz w:val="24"/>
              </w:rPr>
            </w:pPr>
            <w:r>
              <w:rPr>
                <w:rFonts w:hint="eastAsia" w:ascii="黑体" w:hAnsi="黑体" w:eastAsia="黑体"/>
                <w:sz w:val="24"/>
              </w:rPr>
              <w:t>文字动画</w:t>
            </w:r>
          </w:p>
        </w:tc>
      </w:tr>
      <w:tr w14:paraId="3956C0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6F383CD1">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3DCD83D9">
            <w:pPr>
              <w:spacing w:line="276" w:lineRule="auto"/>
              <w:jc w:val="left"/>
              <w:rPr>
                <w:rFonts w:ascii="黑体" w:hAnsi="黑体" w:eastAsia="黑体"/>
                <w:sz w:val="24"/>
              </w:rPr>
            </w:pPr>
            <w:r>
              <w:rPr>
                <w:rFonts w:hint="eastAsia" w:ascii="黑体" w:hAnsi="黑体" w:eastAsia="黑体"/>
                <w:sz w:val="24"/>
              </w:rPr>
              <w:t>文字动画</w:t>
            </w:r>
            <w:r>
              <w:rPr>
                <w:rFonts w:hint="eastAsia" w:ascii="黑体" w:hAnsi="黑体" w:eastAsia="黑体"/>
                <w:sz w:val="24"/>
                <w:lang w:val="en-US" w:eastAsia="zh-CN"/>
              </w:rPr>
              <w:t>组合应用</w:t>
            </w:r>
          </w:p>
        </w:tc>
      </w:tr>
      <w:tr w14:paraId="68B0CC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F9966E5">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24FF6F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vAlign w:val="top"/>
          </w:tcPr>
          <w:p w14:paraId="1C6F24B0">
            <w:pPr>
              <w:spacing w:line="240" w:lineRule="auto"/>
              <w:ind w:firstLine="480" w:firstLineChars="200"/>
              <w:jc w:val="left"/>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AE为文字图层提供了单独的文字动画选择器，为设计师创造丰富多彩的文字效果提供了更多的选择，使得影片画面更加鲜活、更具生命力。在工作中常用来制作文字动画的方法有</w:t>
            </w:r>
          </w:p>
          <w:p w14:paraId="5C3AC481">
            <w:pPr>
              <w:spacing w:line="240" w:lineRule="auto"/>
              <w:ind w:firstLine="480" w:firstLineChars="200"/>
              <w:jc w:val="left"/>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①：“源文本”属性制作的动画。</w:t>
            </w:r>
          </w:p>
          <w:p w14:paraId="3543A3B5">
            <w:pPr>
              <w:spacing w:line="240" w:lineRule="auto"/>
              <w:ind w:firstLine="480" w:firstLineChars="200"/>
              <w:jc w:val="left"/>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②：使用文字图层自带的基本动画与选择器结合制作的单个文字动画或文本动画。</w:t>
            </w:r>
          </w:p>
          <w:p w14:paraId="73385497">
            <w:pPr>
              <w:spacing w:line="240" w:lineRule="auto"/>
              <w:ind w:firstLine="480" w:firstLineChars="200"/>
              <w:jc w:val="left"/>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③：调用文本动画中的预设动画，之后再根据需求进行修改。</w:t>
            </w:r>
          </w:p>
          <w:p w14:paraId="1F7AD96E">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color w:val="000000"/>
                <w:sz w:val="24"/>
                <w:szCs w:val="24"/>
                <w:lang w:val="en-US" w:eastAsia="zh-CN"/>
              </w:rPr>
              <w:t>动画文本图层可用于许多目的，包括动画标题、下沿字幕、演职员表滚动字幕和动态排版。</w:t>
            </w:r>
          </w:p>
          <w:p w14:paraId="63B0443D">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文本动画制作器</w:t>
            </w:r>
          </w:p>
          <w:p w14:paraId="130B3D8D">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使用动画制作器和选择器为文本设置动画包括：添加动画制作器以指定为哪些属性设置动画。使用选择器来指定每个字符受动画制作器影响的程度。调整动画制作器属性。要始终影响图层中的所有字符，需删除默认选择器。在这种情况下，为文本图层设置动画与为任何其他图层设置动画没有太大区别。</w:t>
            </w:r>
          </w:p>
          <w:p w14:paraId="6078456C">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通常，不需要为动画制作器属性设置关键帧或表达式。只为选择器设置关键帧或表达式，并仅指定动画制作器属性的结束值是较常见的做法。</w:t>
            </w:r>
          </w:p>
          <w:p w14:paraId="43E4AA7E">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①：在“时间轴”面板中选择文本图层，或在“合成”面板中选择想要设置动画的特定字符。</w:t>
            </w:r>
          </w:p>
          <w:p w14:paraId="3DB16F86">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②：选择“动画”&gt;“动画文本”，然后从菜单中选择属性。从“动画”菜单中选择属性，该菜单位于“时间轴”面板的“开关/模式”列中。</w:t>
            </w:r>
          </w:p>
          <w:p w14:paraId="44269DF2">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229995"/>
                  <wp:effectExtent l="0" t="0" r="635" b="4445"/>
                  <wp:docPr id="118" name="图片 53" descr="文字动画-开关模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53" descr="文字动画-开关模式"/>
                          <pic:cNvPicPr>
                            <a:picLocks noChangeAspect="1"/>
                          </pic:cNvPicPr>
                        </pic:nvPicPr>
                        <pic:blipFill>
                          <a:blip r:embed="rId58"/>
                          <a:stretch>
                            <a:fillRect/>
                          </a:stretch>
                        </pic:blipFill>
                        <pic:spPr>
                          <a:xfrm>
                            <a:off x="0" y="0"/>
                            <a:ext cx="2879725" cy="1229995"/>
                          </a:xfrm>
                          <a:prstGeom prst="rect">
                            <a:avLst/>
                          </a:prstGeom>
                          <a:noFill/>
                          <a:ln>
                            <a:noFill/>
                          </a:ln>
                        </pic:spPr>
                      </pic:pic>
                    </a:graphicData>
                  </a:graphic>
                </wp:inline>
              </w:drawing>
            </w:r>
          </w:p>
          <w:p w14:paraId="24EA14ED">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注意：“启用逐字符 3D 化”菜单项目不添加动画制作器。它将3D属性添加到图层和单个字符中，然后可以为其添加动画制作器。</w:t>
            </w:r>
          </w:p>
          <w:p w14:paraId="35348080">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③：在“时间轴”面板中，调整动画制作器属性值。通常，您只需将想要设置动画的属性设置为其结束值，然后使用选择器控制任何其他事宜。</w:t>
            </w:r>
          </w:p>
          <w:p w14:paraId="1273CF1A">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④：展开范围选择器属性组，并通过单击属性的秒表然后执行在“时间轴”面板中设置开始和结束值。在“合成”面板中拖动选择器条。当指针超过选择器条的中间时，将变成选择器移动指针</w:t>
            </w:r>
            <w:r>
              <w:rPr>
                <w:rFonts w:hint="eastAsia" w:ascii="黑体" w:hAnsi="黑体" w:eastAsia="黑体" w:cs="黑体"/>
                <w:b w:val="0"/>
                <w:bCs w:val="0"/>
                <w:sz w:val="24"/>
                <w:szCs w:val="24"/>
                <w:lang w:val="en-US" w:eastAsia="zh-CN"/>
              </w:rPr>
              <w:drawing>
                <wp:inline distT="0" distB="0" distL="114300" distR="114300">
                  <wp:extent cx="240665" cy="216535"/>
                  <wp:effectExtent l="0" t="0" r="3175" b="4445"/>
                  <wp:docPr id="119" name="图片 54" descr="文字动画-器移动指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54" descr="文字动画-器移动指针"/>
                          <pic:cNvPicPr>
                            <a:picLocks noChangeAspect="1"/>
                          </pic:cNvPicPr>
                        </pic:nvPicPr>
                        <pic:blipFill>
                          <a:blip r:embed="rId59"/>
                          <a:stretch>
                            <a:fillRect/>
                          </a:stretch>
                        </pic:blipFill>
                        <pic:spPr>
                          <a:xfrm>
                            <a:off x="0" y="0"/>
                            <a:ext cx="240665" cy="216535"/>
                          </a:xfrm>
                          <a:prstGeom prst="rect">
                            <a:avLst/>
                          </a:prstGeom>
                          <a:noFill/>
                          <a:ln>
                            <a:noFill/>
                          </a:ln>
                        </pic:spPr>
                      </pic:pic>
                    </a:graphicData>
                  </a:graphic>
                </wp:inline>
              </w:drawing>
            </w:r>
            <w:r>
              <w:rPr>
                <w:rFonts w:hint="eastAsia" w:ascii="黑体" w:hAnsi="黑体" w:eastAsia="黑体" w:cs="黑体"/>
                <w:b w:val="0"/>
                <w:bCs w:val="0"/>
                <w:sz w:val="24"/>
                <w:szCs w:val="24"/>
                <w:lang w:val="en-US" w:eastAsia="zh-CN"/>
              </w:rPr>
              <w:t>。为“开始”或“结束”属性设置关键帧。</w:t>
            </w:r>
          </w:p>
          <w:p w14:paraId="0F3D7DA3">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⑤：要细化选择项，请展开“高级”，并根据需要指定选项和值</w:t>
            </w:r>
          </w:p>
          <w:p w14:paraId="72BF3C3F">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文本选择器</w:t>
            </w:r>
          </w:p>
          <w:p w14:paraId="337575CF">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每个动画制作器组都包括一个默认范围选择器。可以替换默认选择器，将其他选择器添加到动画制作器组中，以及从组中移除选择器。</w:t>
            </w:r>
          </w:p>
          <w:p w14:paraId="78AD2C13">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选择器与蒙版非常类似：可使用选择器来指定想影响文本范围的哪个部分以及影响程度。可以使用多个选择器，并为每个选择器指定一个“模式”，以确定它如何与文本以及同一动画制作器组中的其他选择器交互。如果只有一个选择器，“模式”指定选择器与文本之间的交互 —“相加”是默认行为；“相减”会反转选择器的影响。</w:t>
            </w:r>
          </w:p>
          <w:p w14:paraId="2505F7F3">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如果将动画制作器组中的所有选择器删除，动画制作器属性的值将应用于图层中的所有字符。此技术非常有用，因为由“字符”面板指定的文本属性无法通过其他方式设置动画（除了通过对“源文本”属性本身使用定格关键帧之外）。</w:t>
            </w:r>
          </w:p>
          <w:p w14:paraId="754E3449">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使用摆动选择器使所选项随时间的推移产生指定程度的变化。使用表达式选择器以使用表达式动态指定希望字符受动画制作器属性影响的程度。</w:t>
            </w:r>
          </w:p>
          <w:p w14:paraId="0145E39B">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u w:val="none"/>
                <w:lang w:val="en-US" w:eastAsia="zh-CN"/>
              </w:rPr>
              <w:t>要使用“时间轴”面板添加选择器，请在“时间轴”面板中选择动画制作器组，然后从动画制作器组的“添加”菜单中选择“选择器”，或选择“动画”＞“添加文本选择器”。从子菜单中选择“范围”、“摆动”或“表达式”。</w:t>
            </w:r>
          </w:p>
          <w:p w14:paraId="0560CA8E">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要使用“合成”面板添加选择器，请在“合成”面板中选择字符范围，右键单击(Windows)或按住Control键并单击(Mac OS) 文本，然后从上下文菜单中选择“添加文本选择器”。从子菜单中选择“范围”、“摆动”或“表达式”。</w:t>
            </w:r>
          </w:p>
          <w:p w14:paraId="7D5C4690">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160780"/>
                  <wp:effectExtent l="0" t="0" r="635" b="5080"/>
                  <wp:docPr id="120" name="图片 55" descr="文字动画-添加文本选择器子菜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55" descr="文字动画-添加文本选择器子菜单"/>
                          <pic:cNvPicPr>
                            <a:picLocks noChangeAspect="1"/>
                          </pic:cNvPicPr>
                        </pic:nvPicPr>
                        <pic:blipFill>
                          <a:blip r:embed="rId60"/>
                          <a:stretch>
                            <a:fillRect/>
                          </a:stretch>
                        </pic:blipFill>
                        <pic:spPr>
                          <a:xfrm>
                            <a:off x="0" y="0"/>
                            <a:ext cx="2879725" cy="1160780"/>
                          </a:xfrm>
                          <a:prstGeom prst="rect">
                            <a:avLst/>
                          </a:prstGeom>
                          <a:noFill/>
                          <a:ln>
                            <a:noFill/>
                          </a:ln>
                        </pic:spPr>
                      </pic:pic>
                    </a:graphicData>
                  </a:graphic>
                </wp:inline>
              </w:drawing>
            </w:r>
          </w:p>
          <w:p w14:paraId="64B05568">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要删除选择器，请在“时间轴”面板中将其选中，然后按 Delete 键。</w:t>
            </w:r>
          </w:p>
          <w:p w14:paraId="23EF7B10">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要重命名选择器，请确保它是唯一选定的项，然后按 Enter 键 (Windows) 或Return键(Mac OS)，或者右键单击(Windows)或按住Control键并单击(Mac OS)名称，然后选择“重命名”。</w:t>
            </w:r>
          </w:p>
          <w:p w14:paraId="732A9A9F">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要复制选择器，请在“时间轴”面板中选择它，然后选择“编辑”&gt;“复制”。要粘贴选择器，请选择图层，然后选择“编辑”&gt;“粘贴”。</w:t>
            </w:r>
          </w:p>
          <w:p w14:paraId="06F02445">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要对选择器重新排序，请将其拖到“时间轴”面板的堆积顺序中的新位置。</w:t>
            </w:r>
          </w:p>
          <w:p w14:paraId="73B43532">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文字动画预设</w:t>
            </w:r>
          </w:p>
          <w:p w14:paraId="76FF7C89">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浏览并应用文本动画预设，就像应用任何其他动画预设那样。在“窗格”＞“效果和预设”面板或Adobe Bridge在AE中浏览和应用动画预设。要在Adobe Bridge中打开“预设”文件夹，从“效果和预设”面板菜单或“动画”菜单中选择“浏览预设”。</w:t>
            </w:r>
          </w:p>
          <w:p w14:paraId="786F7C95">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1882775" cy="2879725"/>
                  <wp:effectExtent l="0" t="0" r="6985" b="635"/>
                  <wp:docPr id="121" name="图片 121" descr="文字动画-文字动画预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21" descr="文字动画-文字动画预设"/>
                          <pic:cNvPicPr>
                            <a:picLocks noChangeAspect="1"/>
                          </pic:cNvPicPr>
                        </pic:nvPicPr>
                        <pic:blipFill>
                          <a:blip r:embed="rId61"/>
                          <a:stretch>
                            <a:fillRect/>
                          </a:stretch>
                        </pic:blipFill>
                        <pic:spPr>
                          <a:xfrm>
                            <a:off x="0" y="0"/>
                            <a:ext cx="1882775" cy="2879725"/>
                          </a:xfrm>
                          <a:prstGeom prst="rect">
                            <a:avLst/>
                          </a:prstGeom>
                          <a:noFill/>
                          <a:ln>
                            <a:noFill/>
                          </a:ln>
                        </pic:spPr>
                      </pic:pic>
                    </a:graphicData>
                  </a:graphic>
                </wp:inline>
              </w:drawing>
            </w:r>
          </w:p>
          <w:p w14:paraId="6BB5F84A">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了解高级用户如何使用AE的最佳方式是，应用某动画预设，并按U或UU以仅显示经过动画处理或修改的图层属性。查看经过动画处理和修改的属性时，系统将显示动画预设的设计者为创建动画预设所做的更改。</w:t>
            </w:r>
          </w:p>
          <w:p w14:paraId="0FA2C097">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文字扩展</w:t>
            </w:r>
          </w:p>
          <w:p w14:paraId="344DBF08">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在AE中文字的外轮廓功能为创作提供了无限可能。AE旧版本中的“创建外轮廓”命令，在新版中分为“从文本创建形状”与“从文本创建蒙版”两个命令，其中“从文本创建形状”命令的功能和使用方法与原来的“创建外轮廓”命令y一样。“从文本创建形状”命令可以创建一个以文字轮廓为形状的形状图层。</w:t>
            </w:r>
          </w:p>
          <w:p w14:paraId="0D7824FF">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607060"/>
                  <wp:effectExtent l="0" t="0" r="635" b="2540"/>
                  <wp:docPr id="122" name="图片 57" descr="文字动画-从文本创建蒙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57" descr="文字动画-从文本创建蒙版"/>
                          <pic:cNvPicPr>
                            <a:picLocks noChangeAspect="1"/>
                          </pic:cNvPicPr>
                        </pic:nvPicPr>
                        <pic:blipFill>
                          <a:blip r:embed="rId62"/>
                          <a:stretch>
                            <a:fillRect/>
                          </a:stretch>
                        </pic:blipFill>
                        <pic:spPr>
                          <a:xfrm>
                            <a:off x="0" y="0"/>
                            <a:ext cx="2879725" cy="607060"/>
                          </a:xfrm>
                          <a:prstGeom prst="rect">
                            <a:avLst/>
                          </a:prstGeom>
                          <a:noFill/>
                          <a:ln>
                            <a:noFill/>
                          </a:ln>
                        </pic:spPr>
                      </pic:pic>
                    </a:graphicData>
                  </a:graphic>
                </wp:inline>
              </w:drawing>
            </w:r>
          </w:p>
          <w:p w14:paraId="03EFD016">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创建文字蒙版</w:t>
            </w:r>
          </w:p>
          <w:p w14:paraId="30C92580">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在“时间轴”面板选择文本图层，执行“图层”＞“从文本创建蒙版”命令，AE会自动生成一个新的白色的纯色图层，并将蒙版创建到这个图层上，同时原始的文字图层将自动关闭显示。</w:t>
            </w:r>
          </w:p>
          <w:p w14:paraId="7318BEF6">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377950"/>
                  <wp:effectExtent l="0" t="0" r="635" b="1270"/>
                  <wp:docPr id="123" name="图片 58" descr="文字动画-从文本创建蒙版-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58" descr="文字动画-从文本创建蒙版-02"/>
                          <pic:cNvPicPr>
                            <a:picLocks noChangeAspect="1"/>
                          </pic:cNvPicPr>
                        </pic:nvPicPr>
                        <pic:blipFill>
                          <a:blip r:embed="rId63"/>
                          <a:stretch>
                            <a:fillRect/>
                          </a:stretch>
                        </pic:blipFill>
                        <pic:spPr>
                          <a:xfrm>
                            <a:off x="0" y="0"/>
                            <a:ext cx="2879725" cy="1377950"/>
                          </a:xfrm>
                          <a:prstGeom prst="rect">
                            <a:avLst/>
                          </a:prstGeom>
                          <a:noFill/>
                          <a:ln>
                            <a:noFill/>
                          </a:ln>
                        </pic:spPr>
                      </pic:pic>
                    </a:graphicData>
                  </a:graphic>
                </wp:inline>
              </w:drawing>
            </w:r>
          </w:p>
          <w:p w14:paraId="1BFD1921">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创建文字形状</w:t>
            </w:r>
          </w:p>
          <w:p w14:paraId="60BAB4B6">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在“时间轴”面板选择文本图层，执行“图层”＞“从文本创建形状”命令，AE会自动生成一个新的形状轮廓图层，同时原始的文字图层将自动关闭显示。</w:t>
            </w:r>
          </w:p>
          <w:p w14:paraId="692F43DE">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384935"/>
                  <wp:effectExtent l="0" t="0" r="635" b="1905"/>
                  <wp:docPr id="124" name="图片 59" descr="文字动画-从文本创建形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59" descr="文字动画-从文本创建形状"/>
                          <pic:cNvPicPr>
                            <a:picLocks noChangeAspect="1"/>
                          </pic:cNvPicPr>
                        </pic:nvPicPr>
                        <pic:blipFill>
                          <a:blip r:embed="rId64"/>
                          <a:stretch>
                            <a:fillRect/>
                          </a:stretch>
                        </pic:blipFill>
                        <pic:spPr>
                          <a:xfrm>
                            <a:off x="0" y="0"/>
                            <a:ext cx="2879725" cy="1384935"/>
                          </a:xfrm>
                          <a:prstGeom prst="rect">
                            <a:avLst/>
                          </a:prstGeom>
                          <a:noFill/>
                          <a:ln>
                            <a:noFill/>
                          </a:ln>
                        </pic:spPr>
                      </pic:pic>
                    </a:graphicData>
                  </a:graphic>
                </wp:inline>
              </w:drawing>
            </w:r>
          </w:p>
          <w:p w14:paraId="1ACB64ED">
            <w:pPr>
              <w:spacing w:line="240" w:lineRule="auto"/>
              <w:jc w:val="left"/>
              <w:rPr>
                <w:rFonts w:hint="eastAsia" w:ascii="黑体" w:hAnsi="黑体" w:eastAsia="黑体" w:cs="黑体"/>
                <w:b w:val="0"/>
                <w:bCs w:val="0"/>
                <w:sz w:val="24"/>
                <w:szCs w:val="24"/>
                <w:lang w:val="en-US" w:eastAsia="zh-CN"/>
              </w:rPr>
            </w:pPr>
          </w:p>
          <w:p w14:paraId="484A3926">
            <w:pPr>
              <w:numPr>
                <w:ilvl w:val="0"/>
                <w:numId w:val="0"/>
              </w:num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效果创建文字</w:t>
            </w:r>
          </w:p>
          <w:p w14:paraId="1E40D49A">
            <w:pPr>
              <w:spacing w:line="240" w:lineRule="auto"/>
              <w:ind w:firstLine="480" w:firstLineChars="200"/>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在AE中还可以使用效果创建文字，使用较多的效果创建文字有基本文字、路径文字、编号、时间码等。</w:t>
            </w:r>
          </w:p>
          <w:p w14:paraId="1207FC1A">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2112645"/>
                  <wp:effectExtent l="0" t="0" r="635" b="5715"/>
                  <wp:docPr id="125" name="图片 60" descr="文字动画-基本文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60" descr="文字动画-基本文字"/>
                          <pic:cNvPicPr>
                            <a:picLocks noChangeAspect="1"/>
                          </pic:cNvPicPr>
                        </pic:nvPicPr>
                        <pic:blipFill>
                          <a:blip r:embed="rId65"/>
                          <a:stretch>
                            <a:fillRect/>
                          </a:stretch>
                        </pic:blipFill>
                        <pic:spPr>
                          <a:xfrm>
                            <a:off x="0" y="0"/>
                            <a:ext cx="2879725" cy="2112645"/>
                          </a:xfrm>
                          <a:prstGeom prst="rect">
                            <a:avLst/>
                          </a:prstGeom>
                          <a:noFill/>
                          <a:ln>
                            <a:noFill/>
                          </a:ln>
                        </pic:spPr>
                      </pic:pic>
                    </a:graphicData>
                  </a:graphic>
                </wp:inline>
              </w:drawing>
            </w:r>
          </w:p>
          <w:p w14:paraId="2E7F412E">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1515110"/>
                  <wp:effectExtent l="0" t="0" r="635" b="1270"/>
                  <wp:docPr id="126" name="图片 61" descr="文字动画-路径文字-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61" descr="文字动画-路径文字-01"/>
                          <pic:cNvPicPr>
                            <a:picLocks noChangeAspect="1"/>
                          </pic:cNvPicPr>
                        </pic:nvPicPr>
                        <pic:blipFill>
                          <a:blip r:embed="rId66"/>
                          <a:stretch>
                            <a:fillRect/>
                          </a:stretch>
                        </pic:blipFill>
                        <pic:spPr>
                          <a:xfrm>
                            <a:off x="0" y="0"/>
                            <a:ext cx="2879725" cy="1515110"/>
                          </a:xfrm>
                          <a:prstGeom prst="rect">
                            <a:avLst/>
                          </a:prstGeom>
                          <a:noFill/>
                          <a:ln>
                            <a:noFill/>
                          </a:ln>
                        </pic:spPr>
                      </pic:pic>
                    </a:graphicData>
                  </a:graphic>
                </wp:inline>
              </w:drawing>
            </w:r>
          </w:p>
          <w:p w14:paraId="059CEEF9">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3413125"/>
                  <wp:effectExtent l="0" t="0" r="635" b="635"/>
                  <wp:docPr id="127" name="图片 62" descr="文字动画-编号-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62" descr="文字动画-编号-02"/>
                          <pic:cNvPicPr>
                            <a:picLocks noChangeAspect="1"/>
                          </pic:cNvPicPr>
                        </pic:nvPicPr>
                        <pic:blipFill>
                          <a:blip r:embed="rId67"/>
                          <a:stretch>
                            <a:fillRect/>
                          </a:stretch>
                        </pic:blipFill>
                        <pic:spPr>
                          <a:xfrm>
                            <a:off x="0" y="0"/>
                            <a:ext cx="2879725" cy="3413125"/>
                          </a:xfrm>
                          <a:prstGeom prst="rect">
                            <a:avLst/>
                          </a:prstGeom>
                          <a:noFill/>
                          <a:ln>
                            <a:noFill/>
                          </a:ln>
                        </pic:spPr>
                      </pic:pic>
                    </a:graphicData>
                  </a:graphic>
                </wp:inline>
              </w:drawing>
            </w:r>
          </w:p>
          <w:p w14:paraId="703D6DEE">
            <w:pPr>
              <w:spacing w:line="240" w:lineRule="auto"/>
              <w:jc w:val="left"/>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drawing>
                <wp:inline distT="0" distB="0" distL="114300" distR="114300">
                  <wp:extent cx="2879725" cy="2328545"/>
                  <wp:effectExtent l="0" t="0" r="635" b="3175"/>
                  <wp:docPr id="128" name="图片 63" descr="文字动画-时间码-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63" descr="文字动画-时间码-01"/>
                          <pic:cNvPicPr>
                            <a:picLocks noChangeAspect="1"/>
                          </pic:cNvPicPr>
                        </pic:nvPicPr>
                        <pic:blipFill>
                          <a:blip r:embed="rId68"/>
                          <a:stretch>
                            <a:fillRect/>
                          </a:stretch>
                        </pic:blipFill>
                        <pic:spPr>
                          <a:xfrm>
                            <a:off x="0" y="0"/>
                            <a:ext cx="2879725" cy="2328545"/>
                          </a:xfrm>
                          <a:prstGeom prst="rect">
                            <a:avLst/>
                          </a:prstGeom>
                          <a:noFill/>
                          <a:ln>
                            <a:noFill/>
                          </a:ln>
                        </pic:spPr>
                      </pic:pic>
                    </a:graphicData>
                  </a:graphic>
                </wp:inline>
              </w:drawing>
            </w:r>
          </w:p>
          <w:p w14:paraId="14134D74">
            <w:pPr>
              <w:pStyle w:val="12"/>
              <w:kinsoku w:val="0"/>
              <w:overflowPunct w:val="0"/>
              <w:spacing w:before="3" w:line="276" w:lineRule="auto"/>
              <w:ind w:firstLine="480" w:firstLineChars="200"/>
              <w:rPr>
                <w:rFonts w:ascii="黑体" w:hAnsi="黑体" w:eastAsia="黑体"/>
              </w:rPr>
            </w:pPr>
          </w:p>
          <w:p w14:paraId="71E32CB8">
            <w:pPr>
              <w:pStyle w:val="12"/>
              <w:kinsoku w:val="0"/>
              <w:overflowPunct w:val="0"/>
              <w:spacing w:before="3" w:line="276" w:lineRule="auto"/>
              <w:rPr>
                <w:rFonts w:ascii="黑体" w:hAnsi="黑体" w:eastAsia="黑体"/>
              </w:rPr>
            </w:pPr>
          </w:p>
        </w:tc>
      </w:tr>
      <w:tr w14:paraId="7EF7F1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24D4956">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524A351F">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AD48E11">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w:t>
            </w:r>
            <w:r>
              <w:rPr>
                <w:rFonts w:hint="eastAsia" w:ascii="黑体" w:hAnsi="黑体" w:eastAsia="黑体" w:cs="黑体"/>
                <w:sz w:val="24"/>
                <w:szCs w:val="24"/>
                <w:lang w:val="en-US" w:eastAsia="zh-CN"/>
              </w:rPr>
              <w:t>特效镜头制作</w:t>
            </w:r>
          </w:p>
        </w:tc>
        <w:tc>
          <w:tcPr>
            <w:tcW w:w="1352" w:type="dxa"/>
            <w:vAlign w:val="center"/>
          </w:tcPr>
          <w:p w14:paraId="65646A19">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DF8CCEA">
            <w:pPr>
              <w:spacing w:line="276" w:lineRule="auto"/>
              <w:jc w:val="center"/>
              <w:rPr>
                <w:rFonts w:ascii="黑体" w:hAnsi="黑体" w:eastAsia="黑体"/>
                <w:sz w:val="24"/>
              </w:rPr>
            </w:pPr>
          </w:p>
        </w:tc>
      </w:tr>
      <w:tr w14:paraId="058A2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340080E0">
            <w:pPr>
              <w:spacing w:line="276" w:lineRule="auto"/>
              <w:rPr>
                <w:rFonts w:ascii="黑体" w:hAnsi="黑体" w:eastAsia="黑体"/>
                <w:sz w:val="24"/>
              </w:rPr>
            </w:pPr>
          </w:p>
        </w:tc>
        <w:tc>
          <w:tcPr>
            <w:tcW w:w="1662" w:type="dxa"/>
            <w:vAlign w:val="center"/>
          </w:tcPr>
          <w:p w14:paraId="195324EF">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BEE646A">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第</w:t>
            </w:r>
            <w:r>
              <w:rPr>
                <w:rFonts w:hint="eastAsia" w:ascii="黑体" w:hAnsi="黑体" w:eastAsia="黑体"/>
                <w:lang w:val="en-US" w:eastAsia="zh-CN"/>
              </w:rPr>
              <w:t>六</w:t>
            </w:r>
            <w:r>
              <w:rPr>
                <w:rFonts w:hint="eastAsia" w:ascii="黑体" w:hAnsi="黑体" w:eastAsia="黑体"/>
              </w:rPr>
              <w:t xml:space="preserve">节 </w:t>
            </w:r>
            <w:r>
              <w:rPr>
                <w:rFonts w:hint="eastAsia" w:ascii="黑体" w:hAnsi="黑体" w:eastAsia="黑体"/>
                <w:lang w:val="en-US" w:eastAsia="zh-CN"/>
              </w:rPr>
              <w:t xml:space="preserve"> </w:t>
            </w:r>
            <w:r>
              <w:rPr>
                <w:rFonts w:hint="eastAsia" w:ascii="黑体" w:hAnsi="黑体" w:eastAsia="黑体" w:cs="黑体"/>
                <w:sz w:val="24"/>
                <w:szCs w:val="24"/>
                <w:lang w:val="en-US" w:eastAsia="zh-CN"/>
              </w:rPr>
              <w:t>画面动画</w:t>
            </w:r>
            <w:r>
              <w:rPr>
                <w:rFonts w:hint="eastAsia" w:ascii="黑体" w:hAnsi="黑体" w:eastAsia="黑体" w:cs="黑体"/>
                <w:sz w:val="24"/>
                <w:szCs w:val="24"/>
              </w:rPr>
              <w:t>节奏</w:t>
            </w:r>
          </w:p>
        </w:tc>
        <w:tc>
          <w:tcPr>
            <w:tcW w:w="1352" w:type="dxa"/>
            <w:vAlign w:val="center"/>
          </w:tcPr>
          <w:p w14:paraId="5FAA6E96">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4B09749">
            <w:pPr>
              <w:spacing w:line="276" w:lineRule="auto"/>
              <w:jc w:val="center"/>
              <w:rPr>
                <w:rFonts w:ascii="黑体" w:hAnsi="黑体" w:eastAsia="黑体"/>
                <w:sz w:val="24"/>
              </w:rPr>
            </w:pPr>
          </w:p>
        </w:tc>
      </w:tr>
      <w:tr w14:paraId="4B284D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52B8F18A">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A863B85">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33993112">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59B3FEBE">
            <w:pPr>
              <w:spacing w:line="276" w:lineRule="auto"/>
              <w:jc w:val="center"/>
              <w:rPr>
                <w:rFonts w:ascii="黑体" w:hAnsi="黑体" w:eastAsia="黑体"/>
                <w:sz w:val="24"/>
              </w:rPr>
            </w:pPr>
            <w:r>
              <w:rPr>
                <w:rFonts w:hint="eastAsia" w:ascii="黑体" w:hAnsi="黑体" w:eastAsia="黑体"/>
                <w:sz w:val="24"/>
              </w:rPr>
              <w:t>讲授+上机</w:t>
            </w:r>
          </w:p>
        </w:tc>
      </w:tr>
      <w:tr w14:paraId="093A70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6CC5B2D">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76AB825C">
            <w:pPr>
              <w:spacing w:line="276" w:lineRule="auto"/>
              <w:jc w:val="left"/>
              <w:rPr>
                <w:rFonts w:ascii="黑体" w:hAnsi="黑体" w:eastAsia="黑体"/>
                <w:sz w:val="24"/>
              </w:rPr>
            </w:pPr>
            <w:r>
              <w:rPr>
                <w:rFonts w:hint="eastAsia" w:ascii="黑体" w:hAnsi="黑体" w:eastAsia="黑体"/>
                <w:sz w:val="24"/>
                <w:lang w:val="en-US" w:eastAsia="zh-CN"/>
              </w:rPr>
              <w:t>什么是</w:t>
            </w:r>
            <w:r>
              <w:rPr>
                <w:rFonts w:hint="eastAsia" w:ascii="黑体" w:hAnsi="黑体" w:eastAsia="黑体"/>
                <w:sz w:val="24"/>
              </w:rPr>
              <w:t>动画的节奏</w:t>
            </w:r>
          </w:p>
        </w:tc>
      </w:tr>
      <w:tr w14:paraId="45D5A8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9BAAD52">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65121110">
            <w:pPr>
              <w:spacing w:line="276" w:lineRule="auto"/>
              <w:jc w:val="left"/>
              <w:rPr>
                <w:rFonts w:hint="eastAsia" w:ascii="黑体" w:hAnsi="黑体" w:eastAsia="黑体"/>
                <w:sz w:val="24"/>
                <w:lang w:val="en-US" w:eastAsia="zh-CN"/>
              </w:rPr>
            </w:pPr>
            <w:r>
              <w:rPr>
                <w:rFonts w:hint="eastAsia" w:ascii="黑体" w:hAnsi="黑体" w:eastAsia="黑体"/>
                <w:sz w:val="24"/>
              </w:rPr>
              <w:t>动画的节奏</w:t>
            </w:r>
            <w:r>
              <w:rPr>
                <w:rFonts w:hint="eastAsia" w:ascii="黑体" w:hAnsi="黑体" w:eastAsia="黑体"/>
                <w:sz w:val="24"/>
                <w:lang w:val="en-US" w:eastAsia="zh-CN"/>
              </w:rPr>
              <w:t>掌握</w:t>
            </w:r>
          </w:p>
        </w:tc>
      </w:tr>
      <w:tr w14:paraId="72C2B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10E7E29A">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219BBD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53E3878">
            <w:pPr>
              <w:ind w:firstLine="480" w:firstLineChars="200"/>
              <w:rPr>
                <w:rFonts w:hint="eastAsia" w:ascii="黑体" w:hAnsi="黑体" w:eastAsia="黑体" w:cs="黑体"/>
                <w:sz w:val="24"/>
                <w:szCs w:val="24"/>
              </w:rPr>
            </w:pPr>
            <w:r>
              <w:rPr>
                <w:rFonts w:hint="eastAsia" w:ascii="黑体" w:hAnsi="黑体" w:eastAsia="黑体" w:cs="黑体"/>
                <w:sz w:val="24"/>
                <w:szCs w:val="24"/>
              </w:rPr>
              <w:t>动画的节奏如果需要配音解说，那就最好用一些将文字转化成语音的工具将文字脚本变成音轨，这样可以对照语音解说的节奏控制每一个画面的动画时长。因为这个视频后面不需要配音，所以每个画面的停留时长以大部分人能理解这个画面的内容为准。</w:t>
            </w:r>
          </w:p>
          <w:p w14:paraId="29C62409">
            <w:pPr>
              <w:ind w:firstLine="480" w:firstLineChars="200"/>
              <w:rPr>
                <w:rFonts w:hint="eastAsia" w:ascii="黑体" w:hAnsi="黑体" w:eastAsia="黑体" w:cs="黑体"/>
                <w:sz w:val="24"/>
                <w:szCs w:val="24"/>
              </w:rPr>
            </w:pPr>
            <w:r>
              <w:rPr>
                <w:rFonts w:hint="eastAsia" w:ascii="黑体" w:hAnsi="黑体" w:eastAsia="黑体" w:cs="黑体"/>
                <w:sz w:val="24"/>
                <w:szCs w:val="24"/>
              </w:rPr>
              <w:t>做动效除了用到位移，旋转，缩放这些常用的设置以外，在这有用到一个效果很棒的小方法。就是预设里面的cc page turn这个效果，是类似于翻页的效果，用这个预设配合一些常用设置能变化出很多有意思的效果，很MG动画。只要会使用或者修改表达式，做MG动画的时候会很高效，效果也很好。</w:t>
            </w:r>
          </w:p>
          <w:p w14:paraId="08670444">
            <w:pPr>
              <w:ind w:firstLine="480" w:firstLineChars="200"/>
              <w:rPr>
                <w:rFonts w:hint="eastAsia" w:ascii="黑体" w:hAnsi="黑体" w:eastAsia="黑体" w:cs="黑体"/>
                <w:sz w:val="24"/>
                <w:szCs w:val="24"/>
              </w:rPr>
            </w:pPr>
            <w:r>
              <w:rPr>
                <w:rFonts w:hint="eastAsia" w:ascii="黑体" w:hAnsi="黑体" w:eastAsia="黑体" w:cs="黑体"/>
                <w:sz w:val="24"/>
                <w:szCs w:val="24"/>
              </w:rPr>
              <w:t>反复的修改做完动画之后，就到了剪辑和配乐还有加音效了，这个部分在PR里面完成，配乐的话一般这种MG动画大部分案例的配音都是比较欢快的节奏明显的音乐，但是如果有配解说，要适当的考虑一下，背景音乐不能喧宾夺主，还是要以实际的关键词为主，</w:t>
            </w:r>
          </w:p>
          <w:p w14:paraId="702D7A3D">
            <w:pPr>
              <w:pStyle w:val="12"/>
              <w:kinsoku w:val="0"/>
              <w:overflowPunct w:val="0"/>
              <w:spacing w:before="3" w:line="276" w:lineRule="auto"/>
              <w:ind w:firstLine="480" w:firstLineChars="200"/>
              <w:rPr>
                <w:rFonts w:ascii="黑体" w:hAnsi="黑体" w:eastAsia="黑体"/>
              </w:rPr>
            </w:pPr>
            <w:r>
              <w:rPr>
                <w:rFonts w:hint="eastAsia" w:ascii="黑体" w:hAnsi="黑体" w:eastAsia="黑体" w:cs="黑体"/>
                <w:sz w:val="24"/>
                <w:szCs w:val="24"/>
              </w:rPr>
              <w:t>MG里面的音效，如“咻咻~”"啪啪啪"，这样的效果是很容易增加整个片子的质感的，可以找一些跟画面动作比较适合匹配的音效，一般是看到画面大概脑子里面会有有一个印象要找什么样感觉的音效，当然也会反复的去尝试不同的音效来找合适的。</w:t>
            </w:r>
          </w:p>
          <w:p w14:paraId="5AC570A4">
            <w:pPr>
              <w:pStyle w:val="12"/>
              <w:kinsoku w:val="0"/>
              <w:overflowPunct w:val="0"/>
              <w:spacing w:before="3" w:line="276" w:lineRule="auto"/>
              <w:rPr>
                <w:rFonts w:ascii="黑体" w:hAnsi="黑体" w:eastAsia="黑体"/>
              </w:rPr>
            </w:pPr>
          </w:p>
        </w:tc>
      </w:tr>
      <w:tr w14:paraId="35E2B5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07DB3CB4">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3921FFB0">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515DB07E">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章  后期剪辑</w:t>
            </w:r>
          </w:p>
        </w:tc>
        <w:tc>
          <w:tcPr>
            <w:tcW w:w="1352" w:type="dxa"/>
            <w:vAlign w:val="center"/>
          </w:tcPr>
          <w:p w14:paraId="691315BA">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4740537">
            <w:pPr>
              <w:spacing w:line="276" w:lineRule="auto"/>
              <w:jc w:val="center"/>
              <w:rPr>
                <w:rFonts w:ascii="黑体" w:hAnsi="黑体" w:eastAsia="黑体"/>
                <w:sz w:val="24"/>
              </w:rPr>
            </w:pPr>
          </w:p>
        </w:tc>
      </w:tr>
      <w:tr w14:paraId="40BCF4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7AB80A78">
            <w:pPr>
              <w:spacing w:line="276" w:lineRule="auto"/>
              <w:rPr>
                <w:rFonts w:ascii="黑体" w:hAnsi="黑体" w:eastAsia="黑体"/>
                <w:b/>
                <w:bCs/>
                <w:sz w:val="24"/>
              </w:rPr>
            </w:pPr>
          </w:p>
        </w:tc>
        <w:tc>
          <w:tcPr>
            <w:tcW w:w="1662" w:type="dxa"/>
            <w:vAlign w:val="center"/>
          </w:tcPr>
          <w:p w14:paraId="6C2BC240">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9BB5360">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w:t>
            </w:r>
            <w:r>
              <w:rPr>
                <w:rFonts w:hint="eastAsia" w:ascii="黑体" w:hAnsi="黑体" w:eastAsia="黑体" w:cs="黑体"/>
                <w:sz w:val="24"/>
                <w:szCs w:val="24"/>
              </w:rPr>
              <w:t>后期剪辑</w:t>
            </w:r>
            <w:r>
              <w:rPr>
                <w:rFonts w:hint="eastAsia" w:ascii="黑体" w:hAnsi="黑体" w:eastAsia="黑体" w:cs="黑体"/>
                <w:sz w:val="24"/>
                <w:szCs w:val="24"/>
                <w:lang w:val="en-US" w:eastAsia="zh-CN"/>
              </w:rPr>
              <w:t>与合成</w:t>
            </w:r>
          </w:p>
        </w:tc>
        <w:tc>
          <w:tcPr>
            <w:tcW w:w="1352" w:type="dxa"/>
            <w:vAlign w:val="center"/>
          </w:tcPr>
          <w:p w14:paraId="17A89937">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05910B6">
            <w:pPr>
              <w:spacing w:line="276" w:lineRule="auto"/>
              <w:jc w:val="center"/>
              <w:rPr>
                <w:rFonts w:ascii="黑体" w:hAnsi="黑体" w:eastAsia="黑体"/>
                <w:sz w:val="24"/>
              </w:rPr>
            </w:pPr>
          </w:p>
        </w:tc>
      </w:tr>
      <w:tr w14:paraId="26CE1F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52E37936">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B41F911">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24</w:t>
            </w:r>
          </w:p>
        </w:tc>
        <w:tc>
          <w:tcPr>
            <w:tcW w:w="1267" w:type="dxa"/>
            <w:vAlign w:val="center"/>
          </w:tcPr>
          <w:p w14:paraId="67AD84BF">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1D3606F9">
            <w:pPr>
              <w:spacing w:line="276" w:lineRule="auto"/>
              <w:jc w:val="center"/>
              <w:rPr>
                <w:rFonts w:ascii="黑体" w:hAnsi="黑体" w:eastAsia="黑体"/>
                <w:sz w:val="24"/>
              </w:rPr>
            </w:pPr>
            <w:r>
              <w:rPr>
                <w:rFonts w:hint="eastAsia" w:ascii="黑体" w:hAnsi="黑体" w:eastAsia="黑体"/>
                <w:sz w:val="24"/>
              </w:rPr>
              <w:t>讲授+上机</w:t>
            </w:r>
          </w:p>
        </w:tc>
      </w:tr>
      <w:tr w14:paraId="04A81E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2ACA56B">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22881F97">
            <w:pPr>
              <w:spacing w:line="276" w:lineRule="auto"/>
              <w:jc w:val="left"/>
              <w:rPr>
                <w:rFonts w:ascii="黑体" w:hAnsi="黑体" w:eastAsia="黑体"/>
                <w:sz w:val="24"/>
              </w:rPr>
            </w:pPr>
            <w:r>
              <w:rPr>
                <w:rFonts w:hint="eastAsia" w:ascii="黑体" w:hAnsi="黑体" w:eastAsia="黑体"/>
                <w:sz w:val="24"/>
              </w:rPr>
              <w:t>素材剪辑</w:t>
            </w:r>
          </w:p>
        </w:tc>
      </w:tr>
      <w:tr w14:paraId="6AC9D3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95714AD">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4AA9596A">
            <w:pPr>
              <w:spacing w:line="276" w:lineRule="auto"/>
              <w:jc w:val="left"/>
              <w:rPr>
                <w:rFonts w:ascii="黑体" w:hAnsi="黑体" w:eastAsia="黑体"/>
                <w:sz w:val="24"/>
              </w:rPr>
            </w:pPr>
            <w:r>
              <w:rPr>
                <w:rFonts w:hint="eastAsia" w:ascii="黑体" w:hAnsi="黑体" w:eastAsia="黑体"/>
                <w:sz w:val="24"/>
              </w:rPr>
              <w:t>特效包装、合成、校色</w:t>
            </w:r>
          </w:p>
        </w:tc>
      </w:tr>
      <w:tr w14:paraId="3AADD7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CC75CA8">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574905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0BE22AE">
            <w:pPr>
              <w:pStyle w:val="12"/>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由后期剪辑师按照分镜头脚本对拍摄内容进行后期制作，</w:t>
            </w:r>
          </w:p>
          <w:p w14:paraId="5C3F4210">
            <w:pPr>
              <w:pStyle w:val="12"/>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大概包含一下几个阶段：</w:t>
            </w:r>
          </w:p>
          <w:p w14:paraId="24340DDC">
            <w:pPr>
              <w:pStyle w:val="12"/>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①初剪：根据内容整理拍摄素材 </w:t>
            </w:r>
          </w:p>
          <w:p w14:paraId="22628F7E">
            <w:pPr>
              <w:pStyle w:val="12"/>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②细剪：在初剪的基础上，进行精致的剪辑，使之成为一个较为完整的视频。</w:t>
            </w:r>
          </w:p>
          <w:p w14:paraId="36520DF8">
            <w:pPr>
              <w:pStyle w:val="12"/>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③修改：不合素材、视频重新制作；有硬伤的镜头进行调整或补拍。</w:t>
            </w:r>
          </w:p>
          <w:p w14:paraId="565D86AA">
            <w:pPr>
              <w:pStyle w:val="12"/>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④合成：进行精致的特技制作。</w:t>
            </w:r>
          </w:p>
          <w:p w14:paraId="2E572B12">
            <w:pPr>
              <w:pStyle w:val="12"/>
              <w:kinsoku w:val="0"/>
              <w:overflowPunct w:val="0"/>
              <w:spacing w:before="4" w:line="276" w:lineRule="auto"/>
              <w:ind w:left="108" w:right="95" w:firstLine="480"/>
              <w:jc w:val="both"/>
              <w:rPr>
                <w:rFonts w:ascii="黑体" w:hAnsi="黑体" w:eastAsia="黑体"/>
              </w:rPr>
            </w:pPr>
            <w:r>
              <w:rPr>
                <w:rFonts w:hint="eastAsia" w:ascii="黑体" w:hAnsi="黑体" w:eastAsia="黑体"/>
              </w:rPr>
              <w:t>⑤精剪：在较为完整的视频基础上，进行视频校色统一颜色、色调、精心挑选适合主题的音乐，同解说词配音及精剪片进行最后合成，完成视频制作。</w:t>
            </w:r>
          </w:p>
        </w:tc>
      </w:tr>
      <w:tr w14:paraId="3952B4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0C4CCEB">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6BB43E24">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D716AAC">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七</w:t>
            </w:r>
            <w:r>
              <w:rPr>
                <w:rFonts w:hint="eastAsia" w:ascii="黑体" w:hAnsi="黑体" w:eastAsia="黑体" w:cs="宋体"/>
                <w:sz w:val="24"/>
              </w:rPr>
              <w:t>章  短视频创作</w:t>
            </w:r>
          </w:p>
        </w:tc>
        <w:tc>
          <w:tcPr>
            <w:tcW w:w="1352" w:type="dxa"/>
            <w:vAlign w:val="center"/>
          </w:tcPr>
          <w:p w14:paraId="470BE29A">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5E3A81A1">
            <w:pPr>
              <w:spacing w:line="276" w:lineRule="auto"/>
              <w:jc w:val="center"/>
              <w:rPr>
                <w:rFonts w:ascii="黑体" w:hAnsi="黑体" w:eastAsia="黑体"/>
                <w:sz w:val="24"/>
              </w:rPr>
            </w:pPr>
          </w:p>
        </w:tc>
      </w:tr>
      <w:tr w14:paraId="1A675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49E02E52">
            <w:pPr>
              <w:spacing w:line="276" w:lineRule="auto"/>
              <w:rPr>
                <w:rFonts w:ascii="黑体" w:hAnsi="黑体" w:eastAsia="黑体"/>
                <w:b/>
                <w:bCs/>
                <w:sz w:val="24"/>
              </w:rPr>
            </w:pPr>
          </w:p>
        </w:tc>
        <w:tc>
          <w:tcPr>
            <w:tcW w:w="1662" w:type="dxa"/>
            <w:vAlign w:val="center"/>
          </w:tcPr>
          <w:p w14:paraId="2BDB5C56">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36A1AC9">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短视频创作</w:t>
            </w:r>
          </w:p>
        </w:tc>
        <w:tc>
          <w:tcPr>
            <w:tcW w:w="1352" w:type="dxa"/>
            <w:vAlign w:val="center"/>
          </w:tcPr>
          <w:p w14:paraId="7E893AEB">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A0358FD">
            <w:pPr>
              <w:spacing w:line="276" w:lineRule="auto"/>
              <w:jc w:val="center"/>
              <w:rPr>
                <w:rFonts w:ascii="黑体" w:hAnsi="黑体" w:eastAsia="黑体"/>
                <w:sz w:val="24"/>
              </w:rPr>
            </w:pPr>
          </w:p>
        </w:tc>
      </w:tr>
      <w:tr w14:paraId="3F4CD1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BB82427">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0287493">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28</w:t>
            </w:r>
          </w:p>
        </w:tc>
        <w:tc>
          <w:tcPr>
            <w:tcW w:w="1267" w:type="dxa"/>
            <w:vAlign w:val="center"/>
          </w:tcPr>
          <w:p w14:paraId="070783E1">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4E84121">
            <w:pPr>
              <w:spacing w:line="276" w:lineRule="auto"/>
              <w:jc w:val="center"/>
              <w:rPr>
                <w:rFonts w:ascii="黑体" w:hAnsi="黑体" w:eastAsia="黑体"/>
                <w:sz w:val="24"/>
              </w:rPr>
            </w:pPr>
            <w:r>
              <w:rPr>
                <w:rFonts w:hint="eastAsia" w:ascii="黑体" w:hAnsi="黑体" w:eastAsia="黑体"/>
                <w:sz w:val="24"/>
              </w:rPr>
              <w:t>讲授+上机</w:t>
            </w:r>
          </w:p>
        </w:tc>
      </w:tr>
      <w:tr w14:paraId="703A3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3C910736">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06091E41">
            <w:pPr>
              <w:spacing w:line="276" w:lineRule="auto"/>
              <w:jc w:val="left"/>
              <w:rPr>
                <w:rFonts w:ascii="黑体" w:hAnsi="黑体" w:eastAsia="黑体"/>
                <w:sz w:val="24"/>
              </w:rPr>
            </w:pPr>
            <w:r>
              <w:rPr>
                <w:rFonts w:hint="eastAsia" w:ascii="黑体" w:hAnsi="黑体" w:eastAsia="黑体"/>
                <w:sz w:val="24"/>
              </w:rPr>
              <w:t>能灵活应用专业知识解决实际问题的能力</w:t>
            </w:r>
          </w:p>
        </w:tc>
      </w:tr>
      <w:tr w14:paraId="5111C8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A84632C">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5196B0F">
            <w:pPr>
              <w:spacing w:line="276" w:lineRule="auto"/>
              <w:jc w:val="left"/>
              <w:rPr>
                <w:rFonts w:ascii="黑体" w:hAnsi="黑体" w:eastAsia="黑体"/>
                <w:sz w:val="24"/>
              </w:rPr>
            </w:pPr>
            <w:r>
              <w:rPr>
                <w:rFonts w:hint="eastAsia" w:ascii="黑体" w:hAnsi="黑体" w:eastAsia="黑体"/>
                <w:sz w:val="24"/>
              </w:rPr>
              <w:t>熟悉数字短片的制作流程，及视觉思想的创作以及短片剧本的创作</w:t>
            </w:r>
          </w:p>
        </w:tc>
      </w:tr>
      <w:tr w14:paraId="10567C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A994B8F">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30118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AD65022">
            <w:pPr>
              <w:pStyle w:val="12"/>
              <w:kinsoku w:val="0"/>
              <w:overflowPunct w:val="0"/>
              <w:spacing w:before="2" w:line="360" w:lineRule="auto"/>
              <w:ind w:firstLine="482" w:firstLineChars="200"/>
              <w:rPr>
                <w:rFonts w:hint="eastAsia" w:ascii="黑体" w:hAnsi="黑体" w:eastAsia="黑体" w:cs="黑体"/>
                <w:sz w:val="24"/>
                <w:szCs w:val="24"/>
              </w:rPr>
            </w:pPr>
            <w:r>
              <w:rPr>
                <w:rFonts w:hint="eastAsia" w:ascii="黑体" w:hAnsi="黑体" w:eastAsia="黑体" w:cs="黑体"/>
                <w:b/>
                <w:bCs/>
                <w:sz w:val="24"/>
                <w:szCs w:val="24"/>
              </w:rPr>
              <w:t>一</w:t>
            </w:r>
            <w:r>
              <w:rPr>
                <w:rFonts w:hint="eastAsia" w:ascii="黑体" w:hAnsi="黑体" w:eastAsia="黑体" w:cs="黑体"/>
                <w:b/>
                <w:bCs/>
                <w:sz w:val="24"/>
                <w:szCs w:val="24"/>
                <w:lang w:eastAsia="zh-CN"/>
              </w:rPr>
              <w:t>、</w:t>
            </w:r>
            <w:r>
              <w:rPr>
                <w:rFonts w:hint="eastAsia" w:ascii="黑体" w:hAnsi="黑体" w:eastAsia="黑体" w:cs="黑体"/>
                <w:sz w:val="24"/>
                <w:szCs w:val="24"/>
                <w:lang w:val="en-US" w:eastAsia="zh-CN"/>
              </w:rPr>
              <w:t>文案与策划</w:t>
            </w:r>
          </w:p>
          <w:p w14:paraId="635D4ECD">
            <w:pPr>
              <w:ind w:firstLine="444" w:firstLineChars="200"/>
              <w:rPr>
                <w:rFonts w:hint="eastAsia" w:ascii="黑体" w:hAnsi="黑体" w:eastAsia="黑体" w:cs="黑体"/>
                <w:sz w:val="24"/>
                <w:szCs w:val="24"/>
                <w:lang w:eastAsia="zh-CN"/>
              </w:rPr>
            </w:pPr>
            <w:r>
              <w:rPr>
                <w:rFonts w:hint="eastAsia" w:ascii="黑体" w:hAnsi="黑体" w:eastAsia="黑体" w:cs="黑体"/>
                <w:spacing w:val="-9"/>
                <w:sz w:val="24"/>
                <w:szCs w:val="24"/>
                <w:lang w:eastAsia="zh-CN"/>
              </w:rPr>
              <w:t>根据案例进行相关剧本</w:t>
            </w:r>
            <w:r>
              <w:rPr>
                <w:rFonts w:hint="eastAsia" w:ascii="黑体" w:hAnsi="黑体" w:eastAsia="黑体" w:cs="黑体"/>
                <w:spacing w:val="-9"/>
                <w:sz w:val="24"/>
                <w:szCs w:val="24"/>
              </w:rPr>
              <w:t>创作</w:t>
            </w:r>
            <w:r>
              <w:rPr>
                <w:rFonts w:hint="eastAsia" w:ascii="黑体" w:hAnsi="黑体" w:eastAsia="黑体" w:cs="黑体"/>
                <w:sz w:val="24"/>
                <w:szCs w:val="24"/>
              </w:rPr>
              <w:t>。</w:t>
            </w:r>
            <w:r>
              <w:rPr>
                <w:rFonts w:hint="eastAsia" w:ascii="黑体" w:hAnsi="黑体" w:eastAsia="黑体" w:cs="黑体"/>
                <w:sz w:val="24"/>
                <w:szCs w:val="24"/>
                <w:lang w:eastAsia="zh-CN"/>
              </w:rPr>
              <w:t>剧本创作过程中需</w:t>
            </w:r>
            <w:r>
              <w:rPr>
                <w:rFonts w:hint="eastAsia" w:ascii="黑体" w:hAnsi="黑体" w:eastAsia="黑体" w:cs="黑体"/>
                <w:sz w:val="24"/>
                <w:szCs w:val="24"/>
              </w:rPr>
              <w:t>了解</w:t>
            </w:r>
            <w:r>
              <w:rPr>
                <w:rFonts w:hint="eastAsia" w:ascii="黑体" w:hAnsi="黑体" w:eastAsia="黑体" w:cs="黑体"/>
                <w:sz w:val="24"/>
                <w:szCs w:val="24"/>
                <w:lang w:eastAsia="zh-CN"/>
              </w:rPr>
              <w:t>案例</w:t>
            </w:r>
            <w:r>
              <w:rPr>
                <w:rFonts w:hint="eastAsia" w:ascii="黑体" w:hAnsi="黑体" w:eastAsia="黑体" w:cs="黑体"/>
                <w:sz w:val="24"/>
                <w:szCs w:val="24"/>
              </w:rPr>
              <w:t>的基本要求，包括</w:t>
            </w:r>
            <w:r>
              <w:rPr>
                <w:rFonts w:hint="eastAsia" w:ascii="黑体" w:hAnsi="黑体" w:eastAsia="黑体" w:cs="黑体"/>
                <w:sz w:val="24"/>
                <w:szCs w:val="24"/>
                <w:lang w:eastAsia="zh-CN"/>
              </w:rPr>
              <w:t>最终效果</w:t>
            </w:r>
            <w:r>
              <w:rPr>
                <w:rFonts w:hint="eastAsia" w:ascii="黑体" w:hAnsi="黑体" w:eastAsia="黑体" w:cs="黑体"/>
                <w:sz w:val="24"/>
                <w:szCs w:val="24"/>
              </w:rPr>
              <w:t>mg</w:t>
            </w:r>
            <w:r>
              <w:rPr>
                <w:rFonts w:hint="eastAsia" w:ascii="黑体" w:hAnsi="黑体" w:eastAsia="黑体" w:cs="黑体"/>
                <w:sz w:val="24"/>
                <w:szCs w:val="24"/>
                <w:lang w:eastAsia="zh-CN"/>
              </w:rPr>
              <w:t>动画</w:t>
            </w:r>
            <w:r>
              <w:rPr>
                <w:rFonts w:hint="eastAsia" w:ascii="黑体" w:hAnsi="黑体" w:eastAsia="黑体" w:cs="黑体"/>
                <w:sz w:val="24"/>
                <w:szCs w:val="24"/>
              </w:rPr>
              <w:t>视频本身的形式，视频</w:t>
            </w:r>
            <w:r>
              <w:rPr>
                <w:rFonts w:hint="eastAsia" w:ascii="黑体" w:hAnsi="黑体" w:eastAsia="黑体" w:cs="黑体"/>
                <w:sz w:val="24"/>
                <w:szCs w:val="24"/>
                <w:lang w:eastAsia="zh-CN"/>
              </w:rPr>
              <w:t>最终渲染成品</w:t>
            </w:r>
            <w:r>
              <w:rPr>
                <w:rFonts w:hint="eastAsia" w:ascii="黑体" w:hAnsi="黑体" w:eastAsia="黑体" w:cs="黑体"/>
                <w:sz w:val="24"/>
                <w:szCs w:val="24"/>
              </w:rPr>
              <w:t>标准。明确指出</w:t>
            </w:r>
            <w:r>
              <w:rPr>
                <w:rFonts w:hint="eastAsia" w:ascii="黑体" w:hAnsi="黑体" w:eastAsia="黑体" w:cs="黑体"/>
                <w:sz w:val="24"/>
                <w:szCs w:val="24"/>
                <w:lang w:eastAsia="zh-CN"/>
              </w:rPr>
              <w:t>案例</w:t>
            </w:r>
            <w:r>
              <w:rPr>
                <w:rFonts w:hint="eastAsia" w:ascii="黑体" w:hAnsi="黑体" w:eastAsia="黑体" w:cs="黑体"/>
                <w:sz w:val="24"/>
                <w:szCs w:val="24"/>
              </w:rPr>
              <w:t>中需要制作的镜头位置及验收标准。阐述项目中需要用到哪些技术手段。如配音的脚本要求：清晰无噪音，吐字清楚，节奏感强</w:t>
            </w:r>
          </w:p>
          <w:p w14:paraId="4FE71061">
            <w:pPr>
              <w:ind w:firstLine="480" w:firstLineChars="200"/>
              <w:rPr>
                <w:rFonts w:hint="eastAsia" w:ascii="黑体" w:hAnsi="黑体" w:eastAsia="黑体" w:cs="黑体"/>
                <w:sz w:val="24"/>
                <w:szCs w:val="24"/>
              </w:rPr>
            </w:pPr>
            <w:r>
              <w:rPr>
                <w:rFonts w:hint="eastAsia" w:ascii="黑体" w:hAnsi="黑体" w:eastAsia="黑体" w:cs="黑体"/>
                <w:sz w:val="24"/>
                <w:szCs w:val="24"/>
                <w:lang w:eastAsia="zh-CN"/>
              </w:rPr>
              <w:t>剧本结束</w:t>
            </w:r>
            <w:r>
              <w:rPr>
                <w:rFonts w:hint="eastAsia" w:ascii="黑体" w:hAnsi="黑体" w:eastAsia="黑体" w:cs="黑体"/>
                <w:sz w:val="24"/>
                <w:szCs w:val="24"/>
              </w:rPr>
              <w:t>进行分镜头创作，不成功重新提案至成功通过为止</w:t>
            </w:r>
          </w:p>
          <w:p w14:paraId="0646C7ED">
            <w:pPr>
              <w:pStyle w:val="12"/>
              <w:kinsoku w:val="0"/>
              <w:overflowPunct w:val="0"/>
              <w:spacing w:before="2" w:line="360" w:lineRule="auto"/>
              <w:ind w:firstLine="482" w:firstLineChars="200"/>
              <w:rPr>
                <w:rFonts w:hint="eastAsia" w:ascii="黑体" w:hAnsi="黑体" w:eastAsia="黑体" w:cs="黑体"/>
                <w:sz w:val="24"/>
                <w:szCs w:val="24"/>
              </w:rPr>
            </w:pPr>
            <w:r>
              <w:rPr>
                <w:rFonts w:hint="eastAsia" w:ascii="黑体" w:hAnsi="黑体" w:eastAsia="黑体" w:cs="黑体"/>
                <w:b/>
                <w:bCs/>
                <w:sz w:val="24"/>
                <w:szCs w:val="24"/>
              </w:rPr>
              <w:t>二</w:t>
            </w:r>
            <w:r>
              <w:rPr>
                <w:rFonts w:hint="eastAsia" w:ascii="黑体" w:hAnsi="黑体" w:eastAsia="黑体" w:cs="黑体"/>
                <w:b/>
                <w:bCs/>
                <w:sz w:val="24"/>
                <w:szCs w:val="24"/>
                <w:lang w:eastAsia="zh-CN"/>
              </w:rPr>
              <w:t>、</w:t>
            </w:r>
            <w:r>
              <w:rPr>
                <w:rFonts w:hint="eastAsia" w:ascii="黑体" w:hAnsi="黑体" w:eastAsia="黑体" w:cs="黑体"/>
                <w:sz w:val="24"/>
                <w:szCs w:val="24"/>
                <w:lang w:val="en-US" w:eastAsia="zh-CN"/>
              </w:rPr>
              <w:t>脚本设计</w:t>
            </w:r>
          </w:p>
          <w:p w14:paraId="0CA6348B">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根据创作的剧本完成分镜头脚本制作，</w:t>
            </w:r>
            <w:r>
              <w:rPr>
                <w:rFonts w:hint="eastAsia" w:ascii="黑体" w:hAnsi="黑体" w:eastAsia="黑体" w:cs="黑体"/>
                <w:sz w:val="24"/>
                <w:szCs w:val="24"/>
                <w:lang w:val="en-US" w:eastAsia="zh-CN"/>
              </w:rPr>
              <w:t>之后就开始根据脚本大批量的绘制原画分镜，要求要尽量精确到每秒钟的表现形式。</w:t>
            </w:r>
          </w:p>
          <w:p w14:paraId="09F64451">
            <w:pPr>
              <w:pStyle w:val="12"/>
              <w:kinsoku w:val="0"/>
              <w:overflowPunct w:val="0"/>
              <w:spacing w:before="2" w:line="360" w:lineRule="auto"/>
              <w:ind w:firstLine="482" w:firstLineChars="200"/>
              <w:rPr>
                <w:rFonts w:hint="eastAsia" w:ascii="黑体" w:hAnsi="黑体" w:eastAsia="黑体" w:cs="黑体"/>
                <w:sz w:val="24"/>
                <w:szCs w:val="24"/>
              </w:rPr>
            </w:pPr>
            <w:r>
              <w:rPr>
                <w:rFonts w:hint="eastAsia" w:ascii="黑体" w:hAnsi="黑体" w:eastAsia="黑体" w:cs="黑体"/>
                <w:b/>
                <w:bCs/>
                <w:sz w:val="24"/>
                <w:szCs w:val="24"/>
                <w:lang w:eastAsia="zh-CN"/>
              </w:rPr>
              <w:t>三、</w:t>
            </w:r>
            <w:r>
              <w:rPr>
                <w:rFonts w:hint="eastAsia" w:ascii="黑体" w:hAnsi="黑体" w:eastAsia="黑体" w:cs="黑体"/>
                <w:sz w:val="24"/>
                <w:szCs w:val="24"/>
                <w:lang w:val="en-US" w:eastAsia="zh-CN"/>
              </w:rPr>
              <w:t>执行拍摄</w:t>
            </w:r>
          </w:p>
          <w:p w14:paraId="16DD787A">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拍摄小组以组长为中心开展各项工作，所以组长需负责整个摄制组的工作状态，所以组长要注意以下问题：凝聚力、尊重彼此、把握关键、执著敬业。。</w:t>
            </w:r>
          </w:p>
          <w:p w14:paraId="0C788152">
            <w:pPr>
              <w:pStyle w:val="12"/>
              <w:kinsoku w:val="0"/>
              <w:overflowPunct w:val="0"/>
              <w:spacing w:before="2" w:line="360" w:lineRule="auto"/>
              <w:ind w:firstLine="482" w:firstLineChars="200"/>
              <w:rPr>
                <w:rFonts w:hint="eastAsia" w:ascii="黑体" w:hAnsi="黑体" w:eastAsia="黑体" w:cs="黑体"/>
                <w:sz w:val="24"/>
                <w:szCs w:val="24"/>
              </w:rPr>
            </w:pPr>
            <w:r>
              <w:rPr>
                <w:rFonts w:hint="eastAsia" w:ascii="黑体" w:hAnsi="黑体" w:eastAsia="黑体" w:cs="黑体"/>
                <w:b/>
                <w:bCs/>
                <w:sz w:val="24"/>
                <w:szCs w:val="24"/>
                <w:lang w:eastAsia="zh-CN"/>
              </w:rPr>
              <w:t>四、</w:t>
            </w:r>
            <w:r>
              <w:rPr>
                <w:rFonts w:hint="eastAsia" w:ascii="黑体" w:hAnsi="黑体" w:eastAsia="黑体" w:cs="黑体"/>
                <w:sz w:val="24"/>
                <w:szCs w:val="24"/>
                <w:lang w:val="en-US" w:eastAsia="zh-CN"/>
              </w:rPr>
              <w:t>动画制作</w:t>
            </w:r>
          </w:p>
          <w:p w14:paraId="0AD2ECCC">
            <w:pPr>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分镜画好后，根据分镜头制作动态画面，主要使用的软件是AE。</w:t>
            </w:r>
          </w:p>
          <w:p w14:paraId="35B6087C">
            <w:pPr>
              <w:pStyle w:val="12"/>
              <w:kinsoku w:val="0"/>
              <w:overflowPunct w:val="0"/>
              <w:spacing w:before="2" w:line="360" w:lineRule="auto"/>
              <w:ind w:firstLine="482" w:firstLineChars="200"/>
              <w:rPr>
                <w:rFonts w:hint="eastAsia" w:ascii="黑体" w:hAnsi="黑体" w:eastAsia="黑体" w:cs="黑体"/>
                <w:sz w:val="24"/>
                <w:szCs w:val="24"/>
              </w:rPr>
            </w:pPr>
            <w:r>
              <w:rPr>
                <w:rFonts w:hint="eastAsia" w:ascii="黑体" w:hAnsi="黑体" w:eastAsia="黑体" w:cs="黑体"/>
                <w:b/>
                <w:bCs/>
                <w:sz w:val="24"/>
                <w:szCs w:val="24"/>
                <w:lang w:eastAsia="zh-CN"/>
              </w:rPr>
              <w:t>五、</w:t>
            </w:r>
            <w:r>
              <w:rPr>
                <w:rFonts w:hint="eastAsia" w:ascii="黑体" w:hAnsi="黑体" w:eastAsia="黑体" w:cs="黑体"/>
                <w:sz w:val="24"/>
                <w:szCs w:val="24"/>
                <w:lang w:val="en-US" w:eastAsia="zh-CN"/>
              </w:rPr>
              <w:t>后期剪辑合成</w:t>
            </w:r>
          </w:p>
          <w:p w14:paraId="0095216D">
            <w:pPr>
              <w:pStyle w:val="12"/>
              <w:kinsoku w:val="0"/>
              <w:overflowPunct w:val="0"/>
              <w:spacing w:before="4" w:line="276" w:lineRule="auto"/>
              <w:ind w:left="108" w:right="95" w:firstLine="480"/>
              <w:jc w:val="both"/>
              <w:rPr>
                <w:rFonts w:ascii="黑体" w:hAnsi="黑体" w:eastAsia="黑体"/>
              </w:rPr>
            </w:pPr>
            <w:r>
              <w:rPr>
                <w:rFonts w:hint="eastAsia" w:ascii="黑体" w:hAnsi="黑体" w:eastAsia="黑体" w:cs="黑体"/>
                <w:sz w:val="24"/>
                <w:szCs w:val="24"/>
              </w:rPr>
              <w:t>动画做完了，</w:t>
            </w:r>
            <w:r>
              <w:rPr>
                <w:rFonts w:hint="eastAsia" w:ascii="黑体" w:hAnsi="黑体" w:eastAsia="黑体" w:cs="黑体"/>
                <w:sz w:val="24"/>
                <w:szCs w:val="24"/>
                <w:lang w:eastAsia="zh-CN"/>
              </w:rPr>
              <w:t>就是进行后期</w:t>
            </w:r>
            <w:r>
              <w:rPr>
                <w:rFonts w:hint="eastAsia" w:ascii="黑体" w:hAnsi="黑体" w:eastAsia="黑体" w:cs="黑体"/>
                <w:sz w:val="24"/>
                <w:szCs w:val="24"/>
                <w:lang w:val="en-US" w:eastAsia="zh-CN"/>
              </w:rPr>
              <w:t>后期合成</w:t>
            </w:r>
            <w:r>
              <w:rPr>
                <w:rFonts w:hint="eastAsia" w:ascii="黑体" w:hAnsi="黑体" w:eastAsia="黑体" w:cs="黑体"/>
                <w:sz w:val="24"/>
                <w:szCs w:val="24"/>
                <w:lang w:eastAsia="zh-CN"/>
              </w:rPr>
              <w:t>处理，如配音、音效、剪辑、调色、合成输出等，一部短视频创作</w:t>
            </w:r>
            <w:r>
              <w:rPr>
                <w:rFonts w:hint="eastAsia" w:ascii="黑体" w:hAnsi="黑体" w:eastAsia="黑体" w:cs="黑体"/>
                <w:sz w:val="24"/>
                <w:szCs w:val="24"/>
                <w:lang w:val="en-US" w:eastAsia="zh-CN"/>
              </w:rPr>
              <w:t>就完成了。</w:t>
            </w:r>
          </w:p>
        </w:tc>
      </w:tr>
    </w:tbl>
    <w:p w14:paraId="27C54DEC">
      <w:pPr>
        <w:spacing w:line="320" w:lineRule="exact"/>
        <w:jc w:val="left"/>
        <w:rPr>
          <w:rFonts w:ascii="黑体" w:hAnsi="黑体" w:eastAsia="黑体" w:cs="微软雅黑"/>
        </w:rPr>
      </w:pPr>
    </w:p>
    <w:sectPr>
      <w:headerReference r:id="rId3" w:type="default"/>
      <w:pgSz w:w="11906" w:h="16838"/>
      <w:pgMar w:top="1440" w:right="1800" w:bottom="1440" w:left="1800" w:header="851" w:footer="850"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Arial"/>
    <w:panose1 w:val="020B0604020202020204"/>
    <w:charset w:val="00"/>
    <w:family w:val="roman"/>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方正大黑_GBK">
    <w:altName w:val="黑体"/>
    <w:panose1 w:val="03000509000000000000"/>
    <w:charset w:val="86"/>
    <w:family w:val="script"/>
    <w:pitch w:val="default"/>
    <w:sig w:usb0="00000000" w:usb1="00000000" w:usb2="00000010" w:usb3="00000000" w:csb0="00040000" w:csb1="00000000"/>
  </w:font>
  <w:font w:name="方正准圆简体">
    <w:altName w:val="宋体"/>
    <w:panose1 w:val="03000509000000000000"/>
    <w:charset w:val="86"/>
    <w:family w:val="script"/>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Segoe UI Emoji">
    <w:panose1 w:val="020B0502040204020203"/>
    <w:charset w:val="00"/>
    <w:family w:val="swiss"/>
    <w:pitch w:val="default"/>
    <w:sig w:usb0="00000001" w:usb1="02000000" w:usb2="08000000" w:usb3="00000000" w:csb0="0000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EA678D">
    <w:pPr>
      <w:pStyle w:val="6"/>
    </w:pPr>
    <w:r>
      <w:drawing>
        <wp:anchor distT="0" distB="0" distL="114300" distR="114300" simplePos="0" relativeHeight="251660288" behindDoc="1" locked="0" layoutInCell="1" allowOverlap="1">
          <wp:simplePos x="0" y="0"/>
          <wp:positionH relativeFrom="page">
            <wp:posOffset>-554990</wp:posOffset>
          </wp:positionH>
          <wp:positionV relativeFrom="paragraph">
            <wp:posOffset>-529590</wp:posOffset>
          </wp:positionV>
          <wp:extent cx="8107680" cy="10664190"/>
          <wp:effectExtent l="0" t="0" r="7620" b="381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107680" cy="10664190"/>
                  </a:xfrm>
                  <a:prstGeom prst="rect">
                    <a:avLst/>
                  </a:prstGeom>
                </pic:spPr>
              </pic:pic>
            </a:graphicData>
          </a:graphic>
        </wp:anchor>
      </w:drawing>
    </w:r>
  </w:p>
  <w:p w14:paraId="7A3EBB79">
    <w:pPr>
      <w:pStyle w:val="6"/>
    </w:pPr>
  </w:p>
  <w:p w14:paraId="4B3D833E">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NhMGZlNzBjZTA4YTY1M2Y2YjE0ZWRlNDk2YzAyNzUifQ=="/>
  </w:docVars>
  <w:rsids>
    <w:rsidRoot w:val="00DA13A3"/>
    <w:rsid w:val="00144B66"/>
    <w:rsid w:val="001C2F5B"/>
    <w:rsid w:val="0028778D"/>
    <w:rsid w:val="003730F9"/>
    <w:rsid w:val="00382CB5"/>
    <w:rsid w:val="00432745"/>
    <w:rsid w:val="004A62CD"/>
    <w:rsid w:val="004E4CB4"/>
    <w:rsid w:val="00567C1B"/>
    <w:rsid w:val="00616294"/>
    <w:rsid w:val="00641008"/>
    <w:rsid w:val="00700377"/>
    <w:rsid w:val="007D6E18"/>
    <w:rsid w:val="00836257"/>
    <w:rsid w:val="0083696D"/>
    <w:rsid w:val="008F18F3"/>
    <w:rsid w:val="0091126C"/>
    <w:rsid w:val="00A10BD1"/>
    <w:rsid w:val="00A61D91"/>
    <w:rsid w:val="00A9462C"/>
    <w:rsid w:val="00B75649"/>
    <w:rsid w:val="00C30694"/>
    <w:rsid w:val="00CE5A75"/>
    <w:rsid w:val="00D904E1"/>
    <w:rsid w:val="00DA13A3"/>
    <w:rsid w:val="00E06ACF"/>
    <w:rsid w:val="00E36710"/>
    <w:rsid w:val="00F82539"/>
    <w:rsid w:val="00FE5BC5"/>
    <w:rsid w:val="025B75AD"/>
    <w:rsid w:val="07634B9C"/>
    <w:rsid w:val="0A894972"/>
    <w:rsid w:val="0FE60171"/>
    <w:rsid w:val="10631292"/>
    <w:rsid w:val="17400531"/>
    <w:rsid w:val="1A4F7CEE"/>
    <w:rsid w:val="1F936D78"/>
    <w:rsid w:val="20D91494"/>
    <w:rsid w:val="245E376A"/>
    <w:rsid w:val="28DE3C83"/>
    <w:rsid w:val="2B7B10D9"/>
    <w:rsid w:val="2BD31A99"/>
    <w:rsid w:val="30A24DCB"/>
    <w:rsid w:val="328258BC"/>
    <w:rsid w:val="389A2EE0"/>
    <w:rsid w:val="3C1275F2"/>
    <w:rsid w:val="403F1053"/>
    <w:rsid w:val="43A11EC0"/>
    <w:rsid w:val="466F3B42"/>
    <w:rsid w:val="477E4E55"/>
    <w:rsid w:val="4E781F0A"/>
    <w:rsid w:val="4FC450D1"/>
    <w:rsid w:val="503D4009"/>
    <w:rsid w:val="526D7CA2"/>
    <w:rsid w:val="52831464"/>
    <w:rsid w:val="52E144DC"/>
    <w:rsid w:val="52F71A4E"/>
    <w:rsid w:val="536966BB"/>
    <w:rsid w:val="54A75BB9"/>
    <w:rsid w:val="55BF0815"/>
    <w:rsid w:val="5F25382A"/>
    <w:rsid w:val="62452137"/>
    <w:rsid w:val="62F376FB"/>
    <w:rsid w:val="62F37800"/>
    <w:rsid w:val="6FA5218B"/>
    <w:rsid w:val="72E50D43"/>
    <w:rsid w:val="73C872C5"/>
    <w:rsid w:val="749C3929"/>
    <w:rsid w:val="74C766D7"/>
    <w:rsid w:val="776A24F7"/>
    <w:rsid w:val="7B1D62C4"/>
    <w:rsid w:val="7C492337"/>
    <w:rsid w:val="7DEC4FAE"/>
    <w:rsid w:val="7E1603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link w:val="13"/>
    <w:qFormat/>
    <w:uiPriority w:val="0"/>
    <w:pPr>
      <w:keepNext/>
      <w:keepLines/>
      <w:spacing w:before="260" w:after="260" w:line="415" w:lineRule="auto"/>
      <w:outlineLvl w:val="1"/>
    </w:pPr>
    <w:rPr>
      <w:rFonts w:ascii="Arial" w:hAnsi="Arial" w:eastAsia="黑体" w:cs="Times New Roman"/>
      <w:b/>
      <w:bCs/>
      <w:sz w:val="32"/>
      <w:szCs w:val="32"/>
    </w:rPr>
  </w:style>
  <w:style w:type="paragraph" w:styleId="3">
    <w:name w:val="heading 4"/>
    <w:basedOn w:val="1"/>
    <w:next w:val="1"/>
    <w:unhideWhenUsed/>
    <w:qFormat/>
    <w:uiPriority w:val="0"/>
    <w:pPr>
      <w:spacing w:before="100" w:beforeAutospacing="1" w:after="100" w:afterAutospacing="1"/>
      <w:jc w:val="left"/>
      <w:outlineLvl w:val="3"/>
    </w:pPr>
    <w:rPr>
      <w:rFonts w:hint="eastAsia" w:ascii="宋体" w:hAnsi="宋体" w:eastAsia="宋体" w:cs="宋体"/>
      <w:b/>
      <w:kern w:val="0"/>
      <w:sz w:val="24"/>
      <w:szCs w:val="24"/>
      <w:lang w:val="en-US" w:eastAsia="zh-CN" w:bidi="ar"/>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Body Text"/>
    <w:basedOn w:val="1"/>
    <w:link w:val="11"/>
    <w:qFormat/>
    <w:uiPriority w:val="1"/>
    <w:pPr>
      <w:autoSpaceDE w:val="0"/>
      <w:autoSpaceDN w:val="0"/>
      <w:adjustRightInd w:val="0"/>
      <w:jc w:val="left"/>
    </w:pPr>
    <w:rPr>
      <w:rFonts w:ascii="宋体" w:hAnsi="Calibri" w:eastAsia="宋体" w:cs="宋体"/>
      <w:kern w:val="0"/>
      <w:sz w:val="24"/>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Normal (W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table" w:styleId="9">
    <w:name w:val="Table Grid"/>
    <w:basedOn w:val="8"/>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正文文本 字符"/>
    <w:basedOn w:val="10"/>
    <w:link w:val="4"/>
    <w:qFormat/>
    <w:uiPriority w:val="1"/>
    <w:rPr>
      <w:rFonts w:ascii="宋体" w:hAnsi="Calibri" w:eastAsia="宋体" w:cs="宋体"/>
      <w:sz w:val="24"/>
      <w:szCs w:val="24"/>
    </w:rPr>
  </w:style>
  <w:style w:type="paragraph" w:customStyle="1" w:styleId="12">
    <w:name w:val="Table Paragraph"/>
    <w:basedOn w:val="1"/>
    <w:qFormat/>
    <w:uiPriority w:val="1"/>
    <w:pPr>
      <w:autoSpaceDE w:val="0"/>
      <w:autoSpaceDN w:val="0"/>
      <w:adjustRightInd w:val="0"/>
      <w:jc w:val="left"/>
    </w:pPr>
    <w:rPr>
      <w:rFonts w:ascii="宋体" w:hAnsi="Calibri" w:eastAsia="宋体" w:cs="宋体"/>
      <w:kern w:val="0"/>
      <w:sz w:val="24"/>
    </w:rPr>
  </w:style>
  <w:style w:type="character" w:customStyle="1" w:styleId="13">
    <w:name w:val="标题 2 字符"/>
    <w:basedOn w:val="10"/>
    <w:link w:val="2"/>
    <w:qFormat/>
    <w:uiPriority w:val="0"/>
    <w:rPr>
      <w:rFonts w:ascii="Arial" w:hAnsi="Arial" w:eastAsia="黑体" w:cs="Times New Roman"/>
      <w:b/>
      <w:bCs/>
      <w:kern w:val="2"/>
      <w:sz w:val="32"/>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0" Type="http://schemas.openxmlformats.org/officeDocument/2006/relationships/fontTable" Target="fontTable.xml"/><Relationship Id="rId7" Type="http://schemas.openxmlformats.org/officeDocument/2006/relationships/image" Target="media/image4.jpeg"/><Relationship Id="rId69" Type="http://schemas.openxmlformats.org/officeDocument/2006/relationships/customXml" Target="../customXml/item1.xml"/><Relationship Id="rId68" Type="http://schemas.openxmlformats.org/officeDocument/2006/relationships/image" Target="media/image65.jpeg"/><Relationship Id="rId67" Type="http://schemas.openxmlformats.org/officeDocument/2006/relationships/image" Target="media/image64.jpeg"/><Relationship Id="rId66" Type="http://schemas.openxmlformats.org/officeDocument/2006/relationships/image" Target="media/image63.jpeg"/><Relationship Id="rId65" Type="http://schemas.openxmlformats.org/officeDocument/2006/relationships/image" Target="media/image62.jpeg"/><Relationship Id="rId64" Type="http://schemas.openxmlformats.org/officeDocument/2006/relationships/image" Target="media/image61.jpeg"/><Relationship Id="rId63" Type="http://schemas.openxmlformats.org/officeDocument/2006/relationships/image" Target="media/image60.jpeg"/><Relationship Id="rId62" Type="http://schemas.openxmlformats.org/officeDocument/2006/relationships/image" Target="media/image59.jpeg"/><Relationship Id="rId61" Type="http://schemas.openxmlformats.org/officeDocument/2006/relationships/image" Target="media/image58.jpeg"/><Relationship Id="rId60" Type="http://schemas.openxmlformats.org/officeDocument/2006/relationships/image" Target="media/image57.jpeg"/><Relationship Id="rId6" Type="http://schemas.openxmlformats.org/officeDocument/2006/relationships/image" Target="media/image3.png"/><Relationship Id="rId59" Type="http://schemas.openxmlformats.org/officeDocument/2006/relationships/image" Target="media/image56.jpeg"/><Relationship Id="rId58" Type="http://schemas.openxmlformats.org/officeDocument/2006/relationships/image" Target="media/image55.jpeg"/><Relationship Id="rId57" Type="http://schemas.openxmlformats.org/officeDocument/2006/relationships/image" Target="media/image54.jpeg"/><Relationship Id="rId56" Type="http://schemas.openxmlformats.org/officeDocument/2006/relationships/image" Target="media/image53.jpeg"/><Relationship Id="rId55" Type="http://schemas.openxmlformats.org/officeDocument/2006/relationships/image" Target="media/image52.jpeg"/><Relationship Id="rId54" Type="http://schemas.openxmlformats.org/officeDocument/2006/relationships/image" Target="media/image51.jpeg"/><Relationship Id="rId53" Type="http://schemas.openxmlformats.org/officeDocument/2006/relationships/image" Target="media/image50.jpeg"/><Relationship Id="rId52" Type="http://schemas.openxmlformats.org/officeDocument/2006/relationships/image" Target="media/image49.jpeg"/><Relationship Id="rId51" Type="http://schemas.openxmlformats.org/officeDocument/2006/relationships/image" Target="media/image48.jpeg"/><Relationship Id="rId50" Type="http://schemas.openxmlformats.org/officeDocument/2006/relationships/image" Target="media/image47.jpeg"/><Relationship Id="rId5" Type="http://schemas.openxmlformats.org/officeDocument/2006/relationships/image" Target="media/image2.png"/><Relationship Id="rId49" Type="http://schemas.openxmlformats.org/officeDocument/2006/relationships/image" Target="media/image46.jpeg"/><Relationship Id="rId48" Type="http://schemas.openxmlformats.org/officeDocument/2006/relationships/image" Target="media/image45.jpeg"/><Relationship Id="rId47" Type="http://schemas.openxmlformats.org/officeDocument/2006/relationships/image" Target="media/image44.jpeg"/><Relationship Id="rId46" Type="http://schemas.openxmlformats.org/officeDocument/2006/relationships/image" Target="media/image43.jpeg"/><Relationship Id="rId45" Type="http://schemas.openxmlformats.org/officeDocument/2006/relationships/image" Target="media/image42.jpeg"/><Relationship Id="rId44" Type="http://schemas.openxmlformats.org/officeDocument/2006/relationships/image" Target="media/image41.jpeg"/><Relationship Id="rId43" Type="http://schemas.openxmlformats.org/officeDocument/2006/relationships/image" Target="media/image40.jpeg"/><Relationship Id="rId42" Type="http://schemas.openxmlformats.org/officeDocument/2006/relationships/image" Target="media/image39.jpeg"/><Relationship Id="rId41" Type="http://schemas.openxmlformats.org/officeDocument/2006/relationships/image" Target="media/image38.jpeg"/><Relationship Id="rId40" Type="http://schemas.openxmlformats.org/officeDocument/2006/relationships/image" Target="media/image37.jpeg"/><Relationship Id="rId4" Type="http://schemas.openxmlformats.org/officeDocument/2006/relationships/theme" Target="theme/theme1.xml"/><Relationship Id="rId39" Type="http://schemas.openxmlformats.org/officeDocument/2006/relationships/image" Target="media/image36.jpeg"/><Relationship Id="rId38" Type="http://schemas.openxmlformats.org/officeDocument/2006/relationships/image" Target="media/image35.jpeg"/><Relationship Id="rId37" Type="http://schemas.openxmlformats.org/officeDocument/2006/relationships/image" Target="media/image34.jpeg"/><Relationship Id="rId36" Type="http://schemas.openxmlformats.org/officeDocument/2006/relationships/image" Target="media/image33.jpeg"/><Relationship Id="rId35" Type="http://schemas.openxmlformats.org/officeDocument/2006/relationships/image" Target="media/image32.jpeg"/><Relationship Id="rId34" Type="http://schemas.openxmlformats.org/officeDocument/2006/relationships/image" Target="media/image31.jpeg"/><Relationship Id="rId33" Type="http://schemas.openxmlformats.org/officeDocument/2006/relationships/image" Target="media/image30.jpeg"/><Relationship Id="rId32" Type="http://schemas.openxmlformats.org/officeDocument/2006/relationships/image" Target="media/image29.jpeg"/><Relationship Id="rId31" Type="http://schemas.openxmlformats.org/officeDocument/2006/relationships/image" Target="media/image28.jpeg"/><Relationship Id="rId30" Type="http://schemas.openxmlformats.org/officeDocument/2006/relationships/image" Target="media/image27.jpeg"/><Relationship Id="rId3" Type="http://schemas.openxmlformats.org/officeDocument/2006/relationships/header" Target="header1.xml"/><Relationship Id="rId29" Type="http://schemas.openxmlformats.org/officeDocument/2006/relationships/image" Target="media/image26.jpeg"/><Relationship Id="rId28" Type="http://schemas.openxmlformats.org/officeDocument/2006/relationships/image" Target="media/image25.jpeg"/><Relationship Id="rId27" Type="http://schemas.openxmlformats.org/officeDocument/2006/relationships/image" Target="media/image24.jpeg"/><Relationship Id="rId26" Type="http://schemas.openxmlformats.org/officeDocument/2006/relationships/image" Target="media/image23.jpeg"/><Relationship Id="rId25" Type="http://schemas.openxmlformats.org/officeDocument/2006/relationships/image" Target="media/image22.jpeg"/><Relationship Id="rId24" Type="http://schemas.openxmlformats.org/officeDocument/2006/relationships/image" Target="media/image21.jpeg"/><Relationship Id="rId23" Type="http://schemas.openxmlformats.org/officeDocument/2006/relationships/image" Target="media/image20.jpeg"/><Relationship Id="rId22" Type="http://schemas.openxmlformats.org/officeDocument/2006/relationships/image" Target="media/image19.jpeg"/><Relationship Id="rId21" Type="http://schemas.openxmlformats.org/officeDocument/2006/relationships/image" Target="media/image18.jpeg"/><Relationship Id="rId20" Type="http://schemas.openxmlformats.org/officeDocument/2006/relationships/image" Target="media/image17.jpeg"/><Relationship Id="rId2" Type="http://schemas.openxmlformats.org/officeDocument/2006/relationships/settings" Target="settings.xml"/><Relationship Id="rId19" Type="http://schemas.openxmlformats.org/officeDocument/2006/relationships/image" Target="media/image16.jpeg"/><Relationship Id="rId18" Type="http://schemas.openxmlformats.org/officeDocument/2006/relationships/image" Target="media/image15.jpeg"/><Relationship Id="rId17" Type="http://schemas.openxmlformats.org/officeDocument/2006/relationships/image" Target="media/image14.jpe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34</Pages>
  <Words>21166</Words>
  <Characters>21387</Characters>
  <Lines>31</Lines>
  <Paragraphs>8</Paragraphs>
  <TotalTime>1</TotalTime>
  <ScaleCrop>false</ScaleCrop>
  <LinksUpToDate>false</LinksUpToDate>
  <CharactersWithSpaces>21627</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2022-01-30T05:49:00Z</dcterms:created>
  <dc:creator>ooopic</dc:creator>
  <cp:lastModifiedBy>蒙宝.</cp:lastModifiedBy>
  <dcterms:modified xsi:type="dcterms:W3CDTF">2024-09-18T06:14:50Z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B3CC2E411D2D4D09A01D607AFB3FB701</vt:lpwstr>
  </property>
</Properties>
</file>