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97EB8">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1D93B55B">
      <w:pPr>
        <w:jc w:val="right"/>
      </w:pPr>
    </w:p>
    <w:p w14:paraId="104954D9">
      <w:pPr>
        <w:jc w:val="right"/>
      </w:pPr>
    </w:p>
    <w:p w14:paraId="31CE5D3D">
      <w:pPr>
        <w:jc w:val="right"/>
      </w:pPr>
    </w:p>
    <w:p w14:paraId="72AF8AF1">
      <w:pPr>
        <w:rPr>
          <w:rFonts w:ascii="微软雅黑" w:hAnsi="微软雅黑" w:eastAsia="微软雅黑" w:cs="微软雅黑"/>
        </w:rPr>
      </w:pPr>
    </w:p>
    <w:p w14:paraId="0F9A0C15">
      <w:pPr>
        <w:rPr>
          <w:rFonts w:ascii="微软雅黑" w:hAnsi="微软雅黑" w:eastAsia="微软雅黑" w:cs="微软雅黑"/>
        </w:rPr>
      </w:pPr>
    </w:p>
    <w:p w14:paraId="2F216D68">
      <w:pPr>
        <w:rPr>
          <w:rFonts w:ascii="微软雅黑" w:hAnsi="微软雅黑" w:eastAsia="微软雅黑" w:cs="微软雅黑"/>
        </w:rPr>
      </w:pPr>
    </w:p>
    <w:p w14:paraId="7054E4B8">
      <w:pPr>
        <w:rPr>
          <w:rFonts w:ascii="微软雅黑" w:hAnsi="微软雅黑" w:eastAsia="微软雅黑" w:cs="微软雅黑"/>
        </w:rPr>
      </w:pPr>
    </w:p>
    <w:p w14:paraId="5D835D6F">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31199">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数字三维设计概述</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8331199">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数字三维设计概述</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7301192C">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1505C">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p w14:paraId="76D75A65"/>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2C31505C">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p w14:paraId="76D75A65"/>
                  </w:txbxContent>
                </v:textbox>
              </v:shape>
            </w:pict>
          </mc:Fallback>
        </mc:AlternateContent>
      </w:r>
    </w:p>
    <w:p w14:paraId="460AD006">
      <w:pPr>
        <w:rPr>
          <w:rFonts w:ascii="方正准圆简体" w:eastAsia="方正准圆简体"/>
          <w:color w:val="F08300"/>
          <w:sz w:val="36"/>
          <w:szCs w:val="36"/>
        </w:rPr>
      </w:pPr>
      <w:bookmarkStart w:id="0" w:name="_GoBack"/>
      <w:bookmarkEnd w:id="0"/>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151F1D5">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w:t>
                            </w:r>
                            <w:r>
                              <w:rPr>
                                <w:rFonts w:hint="eastAsia" w:ascii="方正大黑_GBK" w:eastAsia="方正大黑_GBK"/>
                                <w:color w:val="FFFFFF" w:themeColor="background1"/>
                                <w:kern w:val="10"/>
                                <w:sz w:val="32"/>
                                <w:szCs w:val="32"/>
                                <w:lang w:val="en-US" w:eastAsia="zh-CN"/>
                                <w14:textFill>
                                  <w14:solidFill>
                                    <w14:schemeClr w14:val="bg1"/>
                                  </w14:solidFill>
                                </w14:textFill>
                              </w:rPr>
                              <w:t>媒体技术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151F1D5">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w:t>
                      </w:r>
                      <w:r>
                        <w:rPr>
                          <w:rFonts w:hint="eastAsia" w:ascii="方正大黑_GBK" w:eastAsia="方正大黑_GBK"/>
                          <w:color w:val="FFFFFF" w:themeColor="background1"/>
                          <w:kern w:val="10"/>
                          <w:sz w:val="32"/>
                          <w:szCs w:val="32"/>
                          <w:lang w:val="en-US" w:eastAsia="zh-CN"/>
                          <w14:textFill>
                            <w14:solidFill>
                              <w14:schemeClr w14:val="bg1"/>
                            </w14:solidFill>
                          </w14:textFill>
                        </w:rPr>
                        <w:t>媒体技术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313E05C7">
      <w:pPr>
        <w:jc w:val="center"/>
        <w:rPr>
          <w:color w:val="2E75B6" w:themeColor="accent1" w:themeShade="BF"/>
          <w:sz w:val="32"/>
        </w:rPr>
      </w:pPr>
      <w:r>
        <w:rPr>
          <w:rFonts w:hint="eastAsia"/>
          <w:color w:val="2E75B6" w:themeColor="accent1" w:themeShade="BF"/>
          <w:sz w:val="32"/>
        </w:rPr>
        <w:t xml:space="preserve">             </w:t>
      </w:r>
    </w:p>
    <w:p w14:paraId="65EADFAE">
      <w:pPr>
        <w:rPr>
          <w:rFonts w:ascii="微软雅黑" w:hAnsi="微软雅黑" w:eastAsia="微软雅黑" w:cs="微软雅黑"/>
        </w:rPr>
      </w:pPr>
    </w:p>
    <w:p w14:paraId="5026F5B2">
      <w:pPr>
        <w:rPr>
          <w:rFonts w:ascii="微软雅黑" w:hAnsi="微软雅黑" w:eastAsia="微软雅黑" w:cs="微软雅黑"/>
        </w:rPr>
      </w:pPr>
    </w:p>
    <w:p w14:paraId="7AE20A8A">
      <w:pPr>
        <w:rPr>
          <w:rFonts w:ascii="微软雅黑" w:hAnsi="微软雅黑" w:eastAsia="微软雅黑" w:cs="微软雅黑"/>
        </w:rPr>
      </w:pPr>
    </w:p>
    <w:p w14:paraId="22A1E66B">
      <w:pPr>
        <w:rPr>
          <w:rFonts w:ascii="微软雅黑" w:hAnsi="微软雅黑" w:eastAsia="微软雅黑" w:cs="微软雅黑"/>
        </w:rPr>
      </w:pPr>
    </w:p>
    <w:p w14:paraId="75364CFC">
      <w:pPr>
        <w:rPr>
          <w:rFonts w:ascii="微软雅黑" w:hAnsi="微软雅黑" w:eastAsia="微软雅黑" w:cs="微软雅黑"/>
        </w:rPr>
      </w:pPr>
    </w:p>
    <w:p w14:paraId="7FDC9B8E">
      <w:pPr>
        <w:rPr>
          <w:rFonts w:ascii="微软雅黑" w:hAnsi="微软雅黑" w:eastAsia="微软雅黑" w:cs="微软雅黑"/>
        </w:rPr>
      </w:pPr>
    </w:p>
    <w:p w14:paraId="58AE2610">
      <w:pPr>
        <w:rPr>
          <w:rFonts w:ascii="微软雅黑" w:hAnsi="微软雅黑" w:eastAsia="微软雅黑" w:cs="微软雅黑"/>
        </w:rPr>
      </w:pPr>
    </w:p>
    <w:p w14:paraId="65580007">
      <w:pPr>
        <w:rPr>
          <w:rFonts w:ascii="微软雅黑" w:hAnsi="微软雅黑" w:eastAsia="微软雅黑" w:cs="微软雅黑"/>
        </w:rPr>
      </w:pPr>
    </w:p>
    <w:p w14:paraId="05C2D69D">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D15DBBA">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DC7A3C8">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38B77844">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346839D1">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11E03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69AB2935">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3FFFE040">
            <w:pPr>
              <w:spacing w:line="276" w:lineRule="auto"/>
              <w:jc w:val="center"/>
              <w:rPr>
                <w:rFonts w:ascii="黑体" w:hAnsi="黑体" w:eastAsia="黑体" w:cs="宋体"/>
                <w:b/>
                <w:bCs/>
                <w:sz w:val="28"/>
                <w:szCs w:val="28"/>
              </w:rPr>
            </w:pPr>
          </w:p>
        </w:tc>
        <w:tc>
          <w:tcPr>
            <w:tcW w:w="923" w:type="pct"/>
            <w:vAlign w:val="center"/>
          </w:tcPr>
          <w:p w14:paraId="36CDF89A">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2683E904">
            <w:pPr>
              <w:spacing w:line="276" w:lineRule="auto"/>
              <w:jc w:val="center"/>
              <w:rPr>
                <w:rFonts w:ascii="黑体" w:hAnsi="黑体" w:eastAsia="黑体" w:cs="宋体"/>
                <w:b/>
                <w:bCs/>
                <w:sz w:val="28"/>
                <w:szCs w:val="28"/>
              </w:rPr>
            </w:pPr>
          </w:p>
        </w:tc>
      </w:tr>
      <w:tr w14:paraId="1C3DC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1A9CE086">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2D1653F5">
            <w:pPr>
              <w:spacing w:line="276" w:lineRule="auto"/>
              <w:jc w:val="center"/>
              <w:rPr>
                <w:rFonts w:hint="default" w:ascii="黑体" w:hAnsi="黑体" w:eastAsia="黑体" w:cs="宋体"/>
                <w:b/>
                <w:bCs/>
                <w:sz w:val="28"/>
                <w:szCs w:val="28"/>
                <w:lang w:val="en-US"/>
              </w:rPr>
            </w:pPr>
            <w:r>
              <w:rPr>
                <w:rFonts w:hint="eastAsia" w:ascii="黑体" w:hAnsi="黑体" w:eastAsia="黑体"/>
                <w:sz w:val="24"/>
                <w:lang w:val="en-US" w:eastAsia="zh-CN"/>
              </w:rPr>
              <w:t>数字三维设计概述</w:t>
            </w:r>
          </w:p>
        </w:tc>
        <w:tc>
          <w:tcPr>
            <w:tcW w:w="0" w:type="auto"/>
            <w:vAlign w:val="center"/>
          </w:tcPr>
          <w:p w14:paraId="1027D7F6">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5F45C277">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4217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19977773">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063B059E">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b/>
                <w:bCs/>
                <w:sz w:val="32"/>
                <w:szCs w:val="32"/>
                <w:lang w:val="en-US" w:eastAsia="zh-CN"/>
              </w:rPr>
              <w:t>128</w:t>
            </w:r>
          </w:p>
        </w:tc>
        <w:tc>
          <w:tcPr>
            <w:tcW w:w="923" w:type="pct"/>
            <w:vAlign w:val="center"/>
          </w:tcPr>
          <w:p w14:paraId="5E7CE5EA">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42F6928E">
            <w:pPr>
              <w:spacing w:line="276" w:lineRule="auto"/>
              <w:jc w:val="center"/>
              <w:rPr>
                <w:rFonts w:ascii="黑体" w:hAnsi="黑体" w:eastAsia="黑体" w:cs="Times New Roman"/>
                <w:sz w:val="24"/>
              </w:rPr>
            </w:pPr>
          </w:p>
        </w:tc>
      </w:tr>
      <w:tr w14:paraId="73C1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6E0C5FF8">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16208D89">
            <w:pPr>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rPr>
              <w:t>这门课程主要讲授三维影视模型概念、制作流程及行业规范，核心内容涵盖三维影视建筑、地形、道具模型制作及贴图绘制基础。</w:t>
            </w:r>
          </w:p>
          <w:p w14:paraId="3E74740C">
            <w:pPr>
              <w:spacing w:line="276" w:lineRule="auto"/>
              <w:jc w:val="left"/>
              <w:rPr>
                <w:rFonts w:ascii="黑体" w:hAnsi="黑体" w:eastAsia="黑体" w:cs="Times New Roman"/>
                <w:sz w:val="24"/>
              </w:rPr>
            </w:pPr>
          </w:p>
        </w:tc>
      </w:tr>
      <w:tr w14:paraId="3388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212103F8">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00D63BC8">
            <w:pPr>
              <w:spacing w:line="276" w:lineRule="auto"/>
              <w:jc w:val="left"/>
              <w:rPr>
                <w:rFonts w:hint="default" w:ascii="黑体" w:hAnsi="黑体" w:eastAsia="黑体" w:cs="Times New Roman"/>
                <w:sz w:val="24"/>
                <w:lang w:val="en-US" w:eastAsia="zh-CN"/>
              </w:rPr>
            </w:pPr>
            <w:r>
              <w:rPr>
                <w:rFonts w:hint="eastAsia" w:ascii="黑体" w:hAnsi="黑体" w:eastAsia="黑体" w:cs="Times New Roman"/>
                <w:sz w:val="24"/>
              </w:rPr>
              <w:t>掌握</w:t>
            </w:r>
            <w:r>
              <w:rPr>
                <w:rFonts w:hint="eastAsia" w:ascii="黑体" w:hAnsi="黑体" w:eastAsia="黑体" w:cs="Times New Roman"/>
                <w:sz w:val="24"/>
                <w:lang w:val="en-US" w:eastAsia="zh-CN"/>
              </w:rPr>
              <w:t>三维模型基础制作流程与方法</w:t>
            </w:r>
          </w:p>
        </w:tc>
      </w:tr>
      <w:tr w14:paraId="12C8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6ACBB399">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2C5065E3">
            <w:pPr>
              <w:spacing w:line="276" w:lineRule="auto"/>
              <w:jc w:val="left"/>
              <w:rPr>
                <w:rFonts w:hint="default" w:ascii="黑体" w:hAnsi="黑体" w:eastAsia="黑体" w:cs="宋体"/>
                <w:b/>
                <w:bCs/>
                <w:sz w:val="32"/>
                <w:szCs w:val="32"/>
                <w:lang w:val="en-US" w:eastAsia="zh-CN"/>
              </w:rPr>
            </w:pPr>
            <w:r>
              <w:rPr>
                <w:rFonts w:hint="eastAsia" w:ascii="黑体" w:hAnsi="黑体" w:eastAsia="黑体" w:cs="Times New Roman"/>
                <w:sz w:val="24"/>
                <w:lang w:val="en-US" w:eastAsia="zh-CN"/>
              </w:rPr>
              <w:t>模型制作过程中形体的准确与布线的合理性</w:t>
            </w:r>
          </w:p>
        </w:tc>
      </w:tr>
      <w:tr w14:paraId="4FC9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14CABC26">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64397DA7">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27B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2D45CC87">
            <w:pPr>
              <w:spacing w:line="276" w:lineRule="auto"/>
              <w:jc w:val="left"/>
              <w:rPr>
                <w:rFonts w:ascii="黑体" w:hAnsi="黑体" w:eastAsia="黑体" w:cs="Times New Roman"/>
                <w:b/>
                <w:bCs/>
                <w:sz w:val="24"/>
              </w:rPr>
            </w:pPr>
          </w:p>
        </w:tc>
        <w:tc>
          <w:tcPr>
            <w:tcW w:w="4339" w:type="pct"/>
            <w:gridSpan w:val="4"/>
            <w:vAlign w:val="center"/>
          </w:tcPr>
          <w:p w14:paraId="3E87C39C">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F09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4CA10147">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7917D4B1">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0951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499D6AB4">
            <w:pPr>
              <w:spacing w:line="276" w:lineRule="auto"/>
              <w:jc w:val="left"/>
              <w:rPr>
                <w:rFonts w:ascii="黑体" w:hAnsi="黑体" w:eastAsia="黑体" w:cs="Times New Roman"/>
                <w:b/>
                <w:bCs/>
                <w:sz w:val="24"/>
              </w:rPr>
            </w:pPr>
          </w:p>
        </w:tc>
        <w:tc>
          <w:tcPr>
            <w:tcW w:w="4339" w:type="pct"/>
            <w:gridSpan w:val="4"/>
            <w:vAlign w:val="center"/>
          </w:tcPr>
          <w:p w14:paraId="2BD11CE9">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7D21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1C3ED10C">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2386B189">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31B9C082">
      <w:pPr>
        <w:jc w:val="center"/>
        <w:rPr>
          <w:rFonts w:ascii="黑体" w:hAnsi="黑体" w:eastAsia="黑体" w:cs="楷体"/>
          <w:b/>
          <w:bCs/>
          <w:sz w:val="36"/>
          <w:szCs w:val="36"/>
        </w:rPr>
      </w:pPr>
    </w:p>
    <w:p w14:paraId="6E321F07">
      <w:pPr>
        <w:jc w:val="center"/>
        <w:rPr>
          <w:rFonts w:ascii="黑体" w:hAnsi="黑体" w:eastAsia="黑体" w:cs="楷体"/>
          <w:b/>
          <w:bCs/>
          <w:sz w:val="36"/>
          <w:szCs w:val="36"/>
        </w:rPr>
      </w:pPr>
    </w:p>
    <w:p w14:paraId="4C543A93">
      <w:pPr>
        <w:jc w:val="center"/>
        <w:rPr>
          <w:rFonts w:ascii="黑体" w:hAnsi="黑体" w:eastAsia="黑体" w:cs="楷体"/>
          <w:b/>
          <w:bCs/>
          <w:sz w:val="36"/>
          <w:szCs w:val="36"/>
        </w:rPr>
      </w:pPr>
    </w:p>
    <w:p w14:paraId="1F7D61BA">
      <w:pPr>
        <w:rPr>
          <w:rFonts w:ascii="黑体" w:hAnsi="黑体" w:eastAsia="黑体" w:cs="楷体"/>
          <w:b/>
          <w:bCs/>
          <w:sz w:val="36"/>
          <w:szCs w:val="36"/>
        </w:rPr>
      </w:pPr>
    </w:p>
    <w:p w14:paraId="7226D1A1">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76CA280F">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E838309">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7CEB864F">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7B4C6439">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35B5EE94">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09C64C89">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608DFB3E">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68FC9CD5">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56BD386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EABF7E6">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5EB4F9BD">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BFC063F">
            <w:pPr>
              <w:pStyle w:val="11"/>
              <w:kinsoku w:val="0"/>
              <w:overflowPunct w:val="0"/>
              <w:spacing w:before="163"/>
              <w:ind w:left="107"/>
              <w:rPr>
                <w:rFonts w:ascii="黑体" w:hAnsi="黑体" w:eastAsia="黑体"/>
              </w:rPr>
            </w:pPr>
            <w:r>
              <w:rPr>
                <w:rFonts w:hint="eastAsia" w:ascii="黑体" w:hAnsi="黑体" w:eastAsia="黑体" w:cs="黑体"/>
                <w:sz w:val="24"/>
              </w:rPr>
              <w:t>第一章  三维影视模型概念</w:t>
            </w:r>
          </w:p>
        </w:tc>
        <w:tc>
          <w:tcPr>
            <w:tcW w:w="1195" w:type="dxa"/>
            <w:tcBorders>
              <w:top w:val="single" w:color="000000" w:sz="4" w:space="0"/>
              <w:left w:val="single" w:color="000000" w:sz="4" w:space="0"/>
              <w:bottom w:val="single" w:color="000000" w:sz="4" w:space="0"/>
              <w:right w:val="single" w:color="000000" w:sz="4" w:space="0"/>
            </w:tcBorders>
            <w:vAlign w:val="center"/>
          </w:tcPr>
          <w:p w14:paraId="648D555D">
            <w:pPr>
              <w:pStyle w:val="6"/>
              <w:spacing w:before="0" w:beforeAutospacing="0" w:after="0" w:afterAutospacing="0" w:line="360" w:lineRule="auto"/>
              <w:jc w:val="center"/>
              <w:rPr>
                <w:rFonts w:hint="eastAsia" w:ascii="黑体" w:hAnsi="黑体" w:eastAsia="黑体"/>
                <w:lang w:eastAsia="zh-CN"/>
              </w:rPr>
            </w:pPr>
            <w:r>
              <w:rPr>
                <w:rFonts w:hint="eastAsia" w:ascii="黑体" w:hAnsi="黑体" w:eastAsia="黑体"/>
                <w:b w:val="0"/>
                <w:bCs/>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75A7A70A">
            <w:pPr>
              <w:pStyle w:val="11"/>
              <w:kinsoku w:val="0"/>
              <w:overflowPunct w:val="0"/>
              <w:rPr>
                <w:rFonts w:ascii="黑体" w:hAnsi="黑体" w:eastAsia="黑体"/>
              </w:rPr>
            </w:pPr>
          </w:p>
        </w:tc>
      </w:tr>
      <w:tr w14:paraId="5EBE9F0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BCABDEE">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66071FE4">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517F5F66">
            <w:pPr>
              <w:pStyle w:val="11"/>
              <w:kinsoku w:val="0"/>
              <w:overflowPunct w:val="0"/>
              <w:spacing w:before="162"/>
              <w:ind w:left="107"/>
              <w:rPr>
                <w:rFonts w:ascii="黑体" w:hAnsi="黑体" w:eastAsia="黑体"/>
              </w:rPr>
            </w:pPr>
            <w:r>
              <w:rPr>
                <w:rFonts w:hint="eastAsia" w:ascii="黑体" w:hAnsi="黑体" w:eastAsia="黑体" w:cs="黑体"/>
                <w:sz w:val="24"/>
              </w:rPr>
              <w:t>第二章  三维影视模型制作步骤</w:t>
            </w:r>
          </w:p>
        </w:tc>
        <w:tc>
          <w:tcPr>
            <w:tcW w:w="1195" w:type="dxa"/>
            <w:tcBorders>
              <w:top w:val="single" w:color="000000" w:sz="4" w:space="0"/>
              <w:left w:val="single" w:color="000000" w:sz="4" w:space="0"/>
              <w:bottom w:val="single" w:color="000000" w:sz="4" w:space="0"/>
              <w:right w:val="single" w:color="000000" w:sz="4" w:space="0"/>
            </w:tcBorders>
            <w:vAlign w:val="center"/>
          </w:tcPr>
          <w:p w14:paraId="453A89FA">
            <w:pPr>
              <w:pStyle w:val="6"/>
              <w:spacing w:before="0" w:beforeAutospacing="0" w:after="0" w:afterAutospacing="0" w:line="360" w:lineRule="auto"/>
              <w:jc w:val="center"/>
              <w:rPr>
                <w:rFonts w:hint="eastAsia" w:ascii="黑体" w:hAnsi="黑体" w:eastAsia="黑体"/>
                <w:lang w:eastAsia="zh-CN"/>
              </w:rPr>
            </w:pPr>
            <w:r>
              <w:rPr>
                <w:rFonts w:hint="eastAsia" w:ascii="黑体" w:hAnsi="黑体" w:eastAsia="黑体"/>
                <w:b w:val="0"/>
                <w:bCs/>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3591C0E4">
            <w:pPr>
              <w:pStyle w:val="11"/>
              <w:kinsoku w:val="0"/>
              <w:overflowPunct w:val="0"/>
              <w:rPr>
                <w:rFonts w:ascii="黑体" w:hAnsi="黑体" w:eastAsia="黑体"/>
              </w:rPr>
            </w:pPr>
          </w:p>
        </w:tc>
      </w:tr>
      <w:tr w14:paraId="2A2A071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47CBD79">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3ED3C8CA">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7661A32">
            <w:pPr>
              <w:pStyle w:val="11"/>
              <w:kinsoku w:val="0"/>
              <w:overflowPunct w:val="0"/>
              <w:spacing w:before="163"/>
              <w:ind w:left="107"/>
              <w:rPr>
                <w:rFonts w:ascii="黑体" w:hAnsi="黑体" w:eastAsia="黑体"/>
              </w:rPr>
            </w:pPr>
            <w:r>
              <w:rPr>
                <w:rFonts w:hint="eastAsia" w:ascii="黑体" w:hAnsi="黑体" w:eastAsia="黑体" w:cs="黑体"/>
                <w:sz w:val="24"/>
              </w:rPr>
              <w:t>第三章  三维影视建筑模型实战案例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0B1579FA">
            <w:pPr>
              <w:pStyle w:val="6"/>
              <w:spacing w:before="0" w:beforeAutospacing="0" w:after="0" w:afterAutospacing="0" w:line="360" w:lineRule="auto"/>
              <w:jc w:val="center"/>
              <w:rPr>
                <w:rFonts w:hint="eastAsia" w:ascii="黑体" w:hAnsi="黑体" w:eastAsia="黑体"/>
                <w:lang w:eastAsia="zh-CN"/>
              </w:rPr>
            </w:pPr>
            <w:r>
              <w:rPr>
                <w:rFonts w:hint="eastAsia" w:ascii="黑体" w:hAnsi="黑体" w:eastAsia="黑体"/>
                <w:b w:val="0"/>
                <w:bCs/>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2F49A93C">
            <w:pPr>
              <w:pStyle w:val="11"/>
              <w:kinsoku w:val="0"/>
              <w:overflowPunct w:val="0"/>
              <w:rPr>
                <w:rFonts w:ascii="黑体" w:hAnsi="黑体" w:eastAsia="黑体"/>
              </w:rPr>
            </w:pPr>
          </w:p>
        </w:tc>
      </w:tr>
      <w:tr w14:paraId="67F5071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AFF88E0">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01DE79D5">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DB20031">
            <w:pPr>
              <w:pStyle w:val="11"/>
              <w:kinsoku w:val="0"/>
              <w:overflowPunct w:val="0"/>
              <w:spacing w:before="161"/>
              <w:ind w:left="107"/>
              <w:rPr>
                <w:rFonts w:ascii="黑体" w:hAnsi="黑体" w:eastAsia="黑体"/>
              </w:rPr>
            </w:pPr>
            <w:r>
              <w:rPr>
                <w:rFonts w:hint="eastAsia" w:ascii="黑体" w:hAnsi="黑体" w:eastAsia="黑体" w:cs="黑体"/>
                <w:sz w:val="24"/>
              </w:rPr>
              <w:t>第四章  三维影视地形模型实战案例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4EFB6363">
            <w:pPr>
              <w:pStyle w:val="6"/>
              <w:spacing w:before="0" w:beforeAutospacing="0" w:after="0" w:afterAutospacing="0" w:line="360" w:lineRule="auto"/>
              <w:jc w:val="center"/>
              <w:rPr>
                <w:rFonts w:hint="default" w:ascii="黑体" w:hAnsi="黑体" w:eastAsia="黑体"/>
                <w:lang w:val="en-US" w:eastAsia="zh-CN"/>
              </w:rPr>
            </w:pPr>
            <w:r>
              <w:rPr>
                <w:rFonts w:hint="eastAsia" w:ascii="黑体" w:hAnsi="黑体" w:eastAsia="黑体"/>
                <w:b w:val="0"/>
                <w:bCs/>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5BC9F157">
            <w:pPr>
              <w:pStyle w:val="11"/>
              <w:kinsoku w:val="0"/>
              <w:overflowPunct w:val="0"/>
              <w:rPr>
                <w:rFonts w:ascii="黑体" w:hAnsi="黑体" w:eastAsia="黑体"/>
              </w:rPr>
            </w:pPr>
          </w:p>
        </w:tc>
      </w:tr>
      <w:tr w14:paraId="72FC039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7C84C8">
            <w:pPr>
              <w:pStyle w:val="11"/>
              <w:kinsoku w:val="0"/>
              <w:overflowPunct w:val="0"/>
              <w:spacing w:before="135"/>
              <w:ind w:left="8"/>
              <w:jc w:val="center"/>
              <w:rPr>
                <w:rFonts w:hint="eastAsia" w:ascii="黑体" w:hAnsi="黑体" w:eastAsia="黑体"/>
                <w:lang w:val="en-US" w:eastAsia="zh-CN"/>
              </w:rPr>
            </w:pPr>
            <w:r>
              <w:rPr>
                <w:rFonts w:hint="eastAsia" w:ascii="黑体" w:hAnsi="黑体" w:eastAsia="黑体"/>
                <w:lang w:val="en-US" w:eastAsia="zh-CN"/>
              </w:rPr>
              <w:t>5</w:t>
            </w:r>
          </w:p>
        </w:tc>
        <w:tc>
          <w:tcPr>
            <w:tcW w:w="1614" w:type="dxa"/>
            <w:tcBorders>
              <w:top w:val="single" w:color="000000" w:sz="4" w:space="0"/>
              <w:left w:val="single" w:color="000000" w:sz="4" w:space="0"/>
              <w:bottom w:val="single" w:color="000000" w:sz="4" w:space="0"/>
              <w:right w:val="single" w:color="000000" w:sz="4" w:space="0"/>
            </w:tcBorders>
            <w:vAlign w:val="top"/>
          </w:tcPr>
          <w:p w14:paraId="68906D54">
            <w:pPr>
              <w:pStyle w:val="11"/>
              <w:kinsoku w:val="0"/>
              <w:overflowPunct w:val="0"/>
              <w:spacing w:before="163"/>
              <w:ind w:left="199" w:leftChars="0" w:right="190" w:rightChars="0"/>
              <w:jc w:val="center"/>
              <w:rPr>
                <w:rFonts w:ascii="黑体" w:hAnsi="黑体" w:eastAsia="黑体" w:cs="宋体"/>
                <w:kern w:val="0"/>
                <w:sz w:val="24"/>
                <w:szCs w:val="24"/>
                <w:lang w:val="en-US" w:eastAsia="zh-CN" w:bidi="ar-SA"/>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FE1572A">
            <w:pPr>
              <w:pStyle w:val="11"/>
              <w:kinsoku w:val="0"/>
              <w:overflowPunct w:val="0"/>
              <w:spacing w:before="162"/>
              <w:ind w:left="107"/>
              <w:rPr>
                <w:rFonts w:ascii="黑体" w:hAnsi="黑体" w:eastAsia="黑体"/>
              </w:rPr>
            </w:pPr>
            <w:r>
              <w:rPr>
                <w:rFonts w:hint="eastAsia" w:ascii="黑体" w:hAnsi="黑体" w:eastAsia="黑体" w:cs="黑体"/>
                <w:sz w:val="24"/>
              </w:rPr>
              <w:t>第五章  三维影视道具模型实战案例</w:t>
            </w:r>
          </w:p>
        </w:tc>
        <w:tc>
          <w:tcPr>
            <w:tcW w:w="1195" w:type="dxa"/>
            <w:tcBorders>
              <w:top w:val="single" w:color="000000" w:sz="4" w:space="0"/>
              <w:left w:val="single" w:color="000000" w:sz="4" w:space="0"/>
              <w:bottom w:val="single" w:color="000000" w:sz="4" w:space="0"/>
              <w:right w:val="single" w:color="000000" w:sz="4" w:space="0"/>
            </w:tcBorders>
            <w:vAlign w:val="center"/>
          </w:tcPr>
          <w:p w14:paraId="5E32A59E">
            <w:pPr>
              <w:pStyle w:val="6"/>
              <w:spacing w:before="0" w:beforeAutospacing="0" w:after="0" w:afterAutospacing="0" w:line="360" w:lineRule="auto"/>
              <w:jc w:val="center"/>
              <w:rPr>
                <w:rFonts w:hint="eastAsia" w:ascii="黑体" w:hAnsi="黑体" w:eastAsia="黑体"/>
              </w:rPr>
            </w:pPr>
            <w:r>
              <w:rPr>
                <w:rFonts w:hint="eastAsia" w:ascii="黑体" w:hAnsi="黑体" w:eastAsia="黑体"/>
                <w:b w:val="0"/>
                <w:bCs/>
                <w:lang w:val="en-US" w:eastAsia="zh-CN"/>
              </w:rPr>
              <w:t>32</w:t>
            </w:r>
          </w:p>
        </w:tc>
        <w:tc>
          <w:tcPr>
            <w:tcW w:w="943" w:type="dxa"/>
            <w:tcBorders>
              <w:top w:val="single" w:color="000000" w:sz="4" w:space="0"/>
              <w:left w:val="single" w:color="000000" w:sz="4" w:space="0"/>
              <w:bottom w:val="single" w:color="000000" w:sz="4" w:space="0"/>
              <w:right w:val="single" w:color="000000" w:sz="4" w:space="0"/>
            </w:tcBorders>
          </w:tcPr>
          <w:p w14:paraId="710FC6A6">
            <w:pPr>
              <w:pStyle w:val="11"/>
              <w:kinsoku w:val="0"/>
              <w:overflowPunct w:val="0"/>
              <w:rPr>
                <w:rFonts w:ascii="黑体" w:hAnsi="黑体" w:eastAsia="黑体"/>
              </w:rPr>
            </w:pPr>
          </w:p>
        </w:tc>
      </w:tr>
      <w:tr w14:paraId="6003F71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F5A7CBE">
            <w:pPr>
              <w:pStyle w:val="11"/>
              <w:kinsoku w:val="0"/>
              <w:overflowPunct w:val="0"/>
              <w:spacing w:before="136"/>
              <w:ind w:left="8"/>
              <w:jc w:val="center"/>
              <w:rPr>
                <w:rFonts w:hint="eastAsia" w:ascii="黑体" w:hAnsi="黑体" w:eastAsia="黑体"/>
                <w:lang w:val="en-US" w:eastAsia="zh-CN"/>
              </w:rPr>
            </w:pPr>
            <w:r>
              <w:rPr>
                <w:rFonts w:hint="eastAsia" w:ascii="黑体" w:hAnsi="黑体" w:eastAsia="黑体"/>
                <w:lang w:val="en-US" w:eastAsia="zh-CN"/>
              </w:rPr>
              <w:t>6</w:t>
            </w:r>
          </w:p>
        </w:tc>
        <w:tc>
          <w:tcPr>
            <w:tcW w:w="1614" w:type="dxa"/>
            <w:tcBorders>
              <w:top w:val="single" w:color="000000" w:sz="4" w:space="0"/>
              <w:left w:val="single" w:color="000000" w:sz="4" w:space="0"/>
              <w:bottom w:val="single" w:color="000000" w:sz="4" w:space="0"/>
              <w:right w:val="single" w:color="000000" w:sz="4" w:space="0"/>
            </w:tcBorders>
            <w:vAlign w:val="top"/>
          </w:tcPr>
          <w:p w14:paraId="5FCE29AE">
            <w:pPr>
              <w:pStyle w:val="11"/>
              <w:kinsoku w:val="0"/>
              <w:overflowPunct w:val="0"/>
              <w:spacing w:before="161"/>
              <w:ind w:left="199" w:leftChars="0" w:right="190" w:rightChars="0"/>
              <w:jc w:val="center"/>
              <w:rPr>
                <w:rFonts w:ascii="黑体" w:hAnsi="黑体" w:eastAsia="黑体" w:cs="宋体"/>
                <w:kern w:val="0"/>
                <w:sz w:val="24"/>
                <w:szCs w:val="24"/>
                <w:lang w:val="en-US" w:eastAsia="zh-CN" w:bidi="ar-SA"/>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ED5BB62">
            <w:pPr>
              <w:pStyle w:val="11"/>
              <w:kinsoku w:val="0"/>
              <w:overflowPunct w:val="0"/>
              <w:spacing w:before="163"/>
              <w:ind w:left="107"/>
              <w:rPr>
                <w:rFonts w:ascii="黑体" w:hAnsi="黑体" w:eastAsia="黑体"/>
              </w:rPr>
            </w:pPr>
            <w:r>
              <w:rPr>
                <w:rFonts w:hint="eastAsia" w:ascii="黑体" w:hAnsi="黑体" w:eastAsia="黑体" w:cs="黑体"/>
                <w:sz w:val="24"/>
              </w:rPr>
              <w:t>第六章  三维影视</w:t>
            </w:r>
            <w:r>
              <w:rPr>
                <w:rFonts w:hint="eastAsia" w:ascii="黑体" w:hAnsi="黑体" w:eastAsia="黑体" w:cs="黑体"/>
                <w:sz w:val="24"/>
                <w:lang w:val="en-US" w:eastAsia="zh-CN"/>
              </w:rPr>
              <w:t>场景</w:t>
            </w:r>
            <w:r>
              <w:rPr>
                <w:rFonts w:hint="eastAsia" w:ascii="黑体" w:hAnsi="黑体" w:eastAsia="黑体" w:cs="黑体"/>
                <w:sz w:val="24"/>
              </w:rPr>
              <w:t>模型</w:t>
            </w:r>
            <w:r>
              <w:rPr>
                <w:rFonts w:hint="eastAsia" w:ascii="黑体" w:hAnsi="黑体" w:eastAsia="黑体" w:cs="黑体"/>
                <w:sz w:val="24"/>
                <w:lang w:val="en-US" w:eastAsia="zh-CN"/>
              </w:rPr>
              <w:t>制作</w:t>
            </w:r>
          </w:p>
        </w:tc>
        <w:tc>
          <w:tcPr>
            <w:tcW w:w="1195" w:type="dxa"/>
            <w:tcBorders>
              <w:top w:val="single" w:color="000000" w:sz="4" w:space="0"/>
              <w:left w:val="single" w:color="000000" w:sz="4" w:space="0"/>
              <w:bottom w:val="single" w:color="000000" w:sz="4" w:space="0"/>
              <w:right w:val="single" w:color="000000" w:sz="4" w:space="0"/>
            </w:tcBorders>
            <w:vAlign w:val="center"/>
          </w:tcPr>
          <w:p w14:paraId="389EF273">
            <w:pPr>
              <w:pStyle w:val="6"/>
              <w:spacing w:before="0" w:beforeAutospacing="0" w:after="0" w:afterAutospacing="0" w:line="360" w:lineRule="auto"/>
              <w:jc w:val="center"/>
              <w:rPr>
                <w:rFonts w:hint="eastAsia" w:ascii="黑体" w:hAnsi="黑体" w:eastAsia="黑体"/>
              </w:rPr>
            </w:pPr>
            <w:r>
              <w:rPr>
                <w:rFonts w:hint="eastAsia" w:ascii="黑体" w:hAnsi="黑体" w:eastAsia="黑体"/>
                <w:b w:val="0"/>
                <w:bCs/>
                <w:lang w:val="en-US" w:eastAsia="zh-CN"/>
              </w:rPr>
              <w:t>32</w:t>
            </w:r>
          </w:p>
        </w:tc>
        <w:tc>
          <w:tcPr>
            <w:tcW w:w="943" w:type="dxa"/>
            <w:tcBorders>
              <w:top w:val="single" w:color="000000" w:sz="4" w:space="0"/>
              <w:left w:val="single" w:color="000000" w:sz="4" w:space="0"/>
              <w:bottom w:val="single" w:color="000000" w:sz="4" w:space="0"/>
              <w:right w:val="single" w:color="000000" w:sz="4" w:space="0"/>
            </w:tcBorders>
          </w:tcPr>
          <w:p w14:paraId="632663C8">
            <w:pPr>
              <w:pStyle w:val="11"/>
              <w:kinsoku w:val="0"/>
              <w:overflowPunct w:val="0"/>
              <w:rPr>
                <w:rFonts w:ascii="黑体" w:hAnsi="黑体" w:eastAsia="黑体"/>
              </w:rPr>
            </w:pPr>
          </w:p>
        </w:tc>
      </w:tr>
      <w:tr w14:paraId="0681C3E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3CAFC43">
            <w:pPr>
              <w:pStyle w:val="11"/>
              <w:kinsoku w:val="0"/>
              <w:overflowPunct w:val="0"/>
              <w:spacing w:before="137"/>
              <w:ind w:left="8"/>
              <w:jc w:val="center"/>
              <w:rPr>
                <w:rFonts w:hint="eastAsia" w:ascii="黑体" w:hAnsi="黑体" w:eastAsia="黑体"/>
                <w:lang w:val="en-US" w:eastAsia="zh-CN"/>
              </w:rPr>
            </w:pPr>
            <w:r>
              <w:rPr>
                <w:rFonts w:hint="eastAsia" w:ascii="黑体" w:hAnsi="黑体" w:eastAsia="黑体"/>
                <w:lang w:val="en-US" w:eastAsia="zh-CN"/>
              </w:rPr>
              <w:t>7</w:t>
            </w:r>
          </w:p>
        </w:tc>
        <w:tc>
          <w:tcPr>
            <w:tcW w:w="1614" w:type="dxa"/>
            <w:tcBorders>
              <w:top w:val="single" w:color="000000" w:sz="4" w:space="0"/>
              <w:left w:val="single" w:color="000000" w:sz="4" w:space="0"/>
              <w:bottom w:val="single" w:color="000000" w:sz="4" w:space="0"/>
              <w:right w:val="single" w:color="000000" w:sz="4" w:space="0"/>
            </w:tcBorders>
            <w:vAlign w:val="top"/>
          </w:tcPr>
          <w:p w14:paraId="30A5F924">
            <w:pPr>
              <w:pStyle w:val="11"/>
              <w:kinsoku w:val="0"/>
              <w:overflowPunct w:val="0"/>
              <w:spacing w:before="162"/>
              <w:ind w:left="199" w:leftChars="0" w:right="190" w:rightChars="0"/>
              <w:jc w:val="center"/>
              <w:rPr>
                <w:rFonts w:ascii="黑体" w:hAnsi="黑体" w:eastAsia="黑体" w:cs="宋体"/>
                <w:kern w:val="0"/>
                <w:sz w:val="24"/>
                <w:szCs w:val="24"/>
                <w:lang w:val="en-US" w:eastAsia="zh-CN" w:bidi="ar-SA"/>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A9ED372">
            <w:pPr>
              <w:pStyle w:val="11"/>
              <w:kinsoku w:val="0"/>
              <w:overflowPunct w:val="0"/>
              <w:spacing w:before="161"/>
              <w:ind w:left="107"/>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七</w:t>
            </w:r>
            <w:r>
              <w:rPr>
                <w:rFonts w:hint="eastAsia" w:ascii="黑体" w:hAnsi="黑体" w:eastAsia="黑体" w:cs="黑体"/>
                <w:sz w:val="24"/>
              </w:rPr>
              <w:t>章  三维影视模型资源整合行业规范</w:t>
            </w:r>
          </w:p>
        </w:tc>
        <w:tc>
          <w:tcPr>
            <w:tcW w:w="1195" w:type="dxa"/>
            <w:tcBorders>
              <w:top w:val="single" w:color="000000" w:sz="4" w:space="0"/>
              <w:left w:val="single" w:color="000000" w:sz="4" w:space="0"/>
              <w:bottom w:val="single" w:color="000000" w:sz="4" w:space="0"/>
              <w:right w:val="single" w:color="000000" w:sz="4" w:space="0"/>
            </w:tcBorders>
            <w:vAlign w:val="center"/>
          </w:tcPr>
          <w:p w14:paraId="5E13FD11">
            <w:pPr>
              <w:pStyle w:val="6"/>
              <w:spacing w:before="0" w:beforeAutospacing="0" w:after="0" w:afterAutospacing="0" w:line="360" w:lineRule="auto"/>
              <w:jc w:val="center"/>
              <w:rPr>
                <w:rFonts w:hint="eastAsia" w:ascii="黑体" w:hAnsi="黑体" w:eastAsia="黑体"/>
              </w:rPr>
            </w:pPr>
            <w:r>
              <w:rPr>
                <w:rFonts w:hint="eastAsia" w:ascii="黑体" w:hAnsi="黑体" w:eastAsia="黑体"/>
                <w:b w:val="0"/>
                <w:bCs/>
                <w:lang w:val="en-US" w:eastAsia="zh-CN"/>
              </w:rPr>
              <w:t>8</w:t>
            </w:r>
          </w:p>
        </w:tc>
        <w:tc>
          <w:tcPr>
            <w:tcW w:w="943" w:type="dxa"/>
            <w:tcBorders>
              <w:top w:val="single" w:color="000000" w:sz="4" w:space="0"/>
              <w:left w:val="single" w:color="000000" w:sz="4" w:space="0"/>
              <w:bottom w:val="single" w:color="000000" w:sz="4" w:space="0"/>
              <w:right w:val="single" w:color="000000" w:sz="4" w:space="0"/>
            </w:tcBorders>
          </w:tcPr>
          <w:p w14:paraId="484BB3D3">
            <w:pPr>
              <w:pStyle w:val="11"/>
              <w:kinsoku w:val="0"/>
              <w:overflowPunct w:val="0"/>
              <w:rPr>
                <w:rFonts w:ascii="黑体" w:hAnsi="黑体" w:eastAsia="黑体"/>
              </w:rPr>
            </w:pPr>
          </w:p>
        </w:tc>
      </w:tr>
      <w:tr w14:paraId="552B07F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D3A98D2">
            <w:pPr>
              <w:pStyle w:val="11"/>
              <w:kinsoku w:val="0"/>
              <w:overflowPunct w:val="0"/>
              <w:spacing w:before="135"/>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6A148641">
            <w:pPr>
              <w:pStyle w:val="11"/>
              <w:kinsoku w:val="0"/>
              <w:overflowPunct w:val="0"/>
              <w:spacing w:before="163"/>
              <w:ind w:left="199" w:leftChars="0" w:right="190" w:rightChars="0"/>
              <w:jc w:val="center"/>
              <w:rPr>
                <w:rFonts w:ascii="黑体" w:hAnsi="黑体" w:eastAsia="黑体" w:cs="宋体"/>
                <w:kern w:val="0"/>
                <w:sz w:val="24"/>
                <w:szCs w:val="24"/>
                <w:lang w:val="en-US" w:eastAsia="zh-CN" w:bidi="ar-SA"/>
              </w:rPr>
            </w:pPr>
          </w:p>
        </w:tc>
        <w:tc>
          <w:tcPr>
            <w:tcW w:w="4421" w:type="dxa"/>
            <w:tcBorders>
              <w:top w:val="single" w:color="000000" w:sz="4" w:space="0"/>
              <w:left w:val="single" w:color="000000" w:sz="4" w:space="0"/>
              <w:bottom w:val="single" w:color="000000" w:sz="4" w:space="0"/>
              <w:right w:val="single" w:color="000000" w:sz="4" w:space="0"/>
            </w:tcBorders>
          </w:tcPr>
          <w:p w14:paraId="481F4B85">
            <w:pPr>
              <w:pStyle w:val="11"/>
              <w:kinsoku w:val="0"/>
              <w:overflowPunct w:val="0"/>
              <w:spacing w:before="162"/>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DEA8FB5">
            <w:pPr>
              <w:pStyle w:val="11"/>
              <w:kinsoku w:val="0"/>
              <w:overflowPunct w:val="0"/>
              <w:spacing w:before="18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E0119CE">
            <w:pPr>
              <w:pStyle w:val="11"/>
              <w:kinsoku w:val="0"/>
              <w:overflowPunct w:val="0"/>
              <w:rPr>
                <w:rFonts w:ascii="黑体" w:hAnsi="黑体" w:eastAsia="黑体"/>
              </w:rPr>
            </w:pPr>
          </w:p>
        </w:tc>
      </w:tr>
      <w:tr w14:paraId="2EC670B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5DAD886">
            <w:pPr>
              <w:pStyle w:val="11"/>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639204B">
            <w:pPr>
              <w:pStyle w:val="11"/>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7AB4BFB2">
            <w:pPr>
              <w:pStyle w:val="11"/>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87472FB">
            <w:pPr>
              <w:pStyle w:val="11"/>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12DB7E5E">
            <w:pPr>
              <w:pStyle w:val="11"/>
              <w:kinsoku w:val="0"/>
              <w:overflowPunct w:val="0"/>
              <w:rPr>
                <w:rFonts w:ascii="黑体" w:hAnsi="黑体" w:eastAsia="黑体"/>
              </w:rPr>
            </w:pPr>
          </w:p>
        </w:tc>
      </w:tr>
      <w:tr w14:paraId="665243DD">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143DADE">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62CA2A2D">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EBDC58F">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2B9AF3F7">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1E31142">
            <w:pPr>
              <w:pStyle w:val="11"/>
              <w:kinsoku w:val="0"/>
              <w:overflowPunct w:val="0"/>
              <w:rPr>
                <w:rFonts w:ascii="黑体" w:hAnsi="黑体" w:eastAsia="黑体"/>
              </w:rPr>
            </w:pPr>
          </w:p>
        </w:tc>
      </w:tr>
    </w:tbl>
    <w:p w14:paraId="7A7EEFD7">
      <w:pPr>
        <w:pStyle w:val="3"/>
        <w:kinsoku w:val="0"/>
        <w:overflowPunct w:val="0"/>
        <w:spacing w:before="37" w:after="32"/>
        <w:ind w:right="909"/>
        <w:rPr>
          <w:rFonts w:ascii="黑体" w:eastAsia="黑体" w:cs="黑体"/>
          <w:b/>
          <w:bCs/>
          <w:sz w:val="44"/>
          <w:szCs w:val="44"/>
        </w:rPr>
      </w:pPr>
    </w:p>
    <w:p w14:paraId="2C11D406">
      <w:pPr>
        <w:rPr>
          <w:rFonts w:ascii="黑体" w:hAnsi="黑体" w:eastAsia="黑体" w:cs="楷体"/>
          <w:b/>
          <w:bCs/>
          <w:sz w:val="36"/>
          <w:szCs w:val="36"/>
        </w:rPr>
      </w:pPr>
    </w:p>
    <w:p w14:paraId="6B2A49AA">
      <w:pPr>
        <w:rPr>
          <w:rFonts w:ascii="黑体" w:hAnsi="黑体" w:eastAsia="黑体" w:cs="楷体"/>
          <w:b/>
          <w:bCs/>
          <w:sz w:val="36"/>
          <w:szCs w:val="36"/>
        </w:rPr>
      </w:pPr>
    </w:p>
    <w:p w14:paraId="44B151AC">
      <w:pPr>
        <w:rPr>
          <w:rFonts w:ascii="黑体" w:hAnsi="黑体" w:eastAsia="黑体" w:cs="楷体"/>
          <w:b/>
          <w:bCs/>
          <w:sz w:val="36"/>
          <w:szCs w:val="36"/>
        </w:rPr>
      </w:pPr>
    </w:p>
    <w:p w14:paraId="12F06055">
      <w:pPr>
        <w:rPr>
          <w:rFonts w:ascii="黑体" w:hAnsi="黑体" w:eastAsia="黑体" w:cs="楷体"/>
          <w:b/>
          <w:bCs/>
          <w:sz w:val="36"/>
          <w:szCs w:val="36"/>
        </w:rPr>
      </w:pPr>
    </w:p>
    <w:p w14:paraId="747ED02C">
      <w:pPr>
        <w:rPr>
          <w:rFonts w:ascii="黑体" w:hAnsi="黑体" w:eastAsia="黑体" w:cs="楷体"/>
          <w:b/>
          <w:bCs/>
          <w:sz w:val="36"/>
          <w:szCs w:val="36"/>
        </w:rPr>
      </w:pPr>
    </w:p>
    <w:p w14:paraId="2EEF1C73">
      <w:pPr>
        <w:rPr>
          <w:rFonts w:ascii="黑体" w:hAnsi="黑体" w:eastAsia="黑体" w:cs="楷体"/>
          <w:b/>
          <w:bCs/>
          <w:sz w:val="36"/>
          <w:szCs w:val="36"/>
        </w:rPr>
      </w:pPr>
    </w:p>
    <w:p w14:paraId="19CBE113">
      <w:pPr>
        <w:rPr>
          <w:rFonts w:ascii="黑体" w:hAnsi="黑体" w:eastAsia="黑体" w:cs="楷体"/>
          <w:b/>
          <w:bCs/>
          <w:sz w:val="36"/>
          <w:szCs w:val="36"/>
        </w:rPr>
      </w:pPr>
    </w:p>
    <w:p w14:paraId="65B5976E">
      <w:pPr>
        <w:rPr>
          <w:rFonts w:ascii="黑体" w:hAnsi="黑体" w:eastAsia="黑体" w:cs="楷体"/>
          <w:b/>
          <w:bCs/>
          <w:sz w:val="36"/>
          <w:szCs w:val="36"/>
        </w:rPr>
      </w:pPr>
    </w:p>
    <w:p w14:paraId="479AADC8">
      <w:pPr>
        <w:rPr>
          <w:rFonts w:hint="eastAsia" w:ascii="黑体" w:hAnsi="黑体" w:eastAsia="黑体" w:cs="楷体"/>
          <w:b/>
          <w:bCs/>
          <w:sz w:val="36"/>
          <w:szCs w:val="36"/>
        </w:rPr>
      </w:pPr>
    </w:p>
    <w:p w14:paraId="6D04100E">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18E7C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2D9D70F8">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1074F666">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051F98A4">
            <w:pPr>
              <w:spacing w:line="276" w:lineRule="auto"/>
              <w:jc w:val="left"/>
              <w:rPr>
                <w:rFonts w:ascii="黑体" w:hAnsi="黑体" w:eastAsia="黑体" w:cs="宋体"/>
                <w:sz w:val="24"/>
              </w:rPr>
            </w:pPr>
            <w:r>
              <w:rPr>
                <w:rFonts w:hint="eastAsia" w:ascii="黑体" w:hAnsi="黑体" w:eastAsia="黑体" w:cs="黑体"/>
                <w:sz w:val="24"/>
              </w:rPr>
              <w:t>第一章  三维影视模型概念</w:t>
            </w:r>
          </w:p>
        </w:tc>
        <w:tc>
          <w:tcPr>
            <w:tcW w:w="1321" w:type="dxa"/>
            <w:vAlign w:val="center"/>
          </w:tcPr>
          <w:p w14:paraId="23928D29">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360AFF1E">
            <w:pPr>
              <w:spacing w:line="276" w:lineRule="auto"/>
              <w:jc w:val="center"/>
              <w:rPr>
                <w:rFonts w:ascii="黑体" w:hAnsi="黑体" w:eastAsia="黑体"/>
                <w:sz w:val="24"/>
              </w:rPr>
            </w:pPr>
          </w:p>
        </w:tc>
      </w:tr>
      <w:tr w14:paraId="072D4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35DF41EC">
            <w:pPr>
              <w:spacing w:line="276" w:lineRule="auto"/>
              <w:rPr>
                <w:rFonts w:ascii="黑体" w:hAnsi="黑体" w:eastAsia="黑体"/>
                <w:b/>
                <w:bCs/>
                <w:sz w:val="24"/>
              </w:rPr>
            </w:pPr>
          </w:p>
        </w:tc>
        <w:tc>
          <w:tcPr>
            <w:tcW w:w="1624" w:type="dxa"/>
            <w:vAlign w:val="center"/>
          </w:tcPr>
          <w:p w14:paraId="089D3D9D">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0920193D">
            <w:pPr>
              <w:spacing w:line="276" w:lineRule="auto"/>
              <w:jc w:val="left"/>
              <w:rPr>
                <w:rFonts w:ascii="黑体" w:hAnsi="黑体" w:eastAsia="黑体" w:cs="宋体"/>
                <w:sz w:val="24"/>
              </w:rPr>
            </w:pPr>
            <w:r>
              <w:rPr>
                <w:rFonts w:hint="eastAsia" w:ascii="黑体" w:hAnsi="黑体" w:eastAsia="黑体" w:cs="黑体"/>
                <w:sz w:val="24"/>
              </w:rPr>
              <w:t>第一节 三维影视模型在实际项目中的概念</w:t>
            </w:r>
            <w:r>
              <w:rPr>
                <w:rFonts w:hint="eastAsia" w:ascii="黑体" w:hAnsi="黑体" w:eastAsia="黑体" w:cs="黑体"/>
                <w:sz w:val="24"/>
                <w:lang w:val="en-US" w:eastAsia="zh-CN"/>
              </w:rPr>
              <w:t>及应用</w:t>
            </w:r>
          </w:p>
        </w:tc>
        <w:tc>
          <w:tcPr>
            <w:tcW w:w="1321" w:type="dxa"/>
            <w:vAlign w:val="center"/>
          </w:tcPr>
          <w:p w14:paraId="1F2B1EE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5D73B076">
            <w:pPr>
              <w:spacing w:line="276" w:lineRule="auto"/>
              <w:jc w:val="center"/>
              <w:rPr>
                <w:rFonts w:ascii="黑体" w:hAnsi="黑体" w:eastAsia="黑体"/>
                <w:sz w:val="24"/>
              </w:rPr>
            </w:pPr>
          </w:p>
        </w:tc>
      </w:tr>
      <w:tr w14:paraId="212EB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7505AB09">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651809B9">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37" w:type="dxa"/>
            <w:vAlign w:val="center"/>
          </w:tcPr>
          <w:p w14:paraId="537361AE">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7B9FDC95">
            <w:pPr>
              <w:spacing w:line="276" w:lineRule="auto"/>
              <w:jc w:val="center"/>
              <w:rPr>
                <w:rFonts w:ascii="黑体" w:hAnsi="黑体" w:eastAsia="黑体"/>
                <w:sz w:val="24"/>
              </w:rPr>
            </w:pPr>
            <w:r>
              <w:rPr>
                <w:rFonts w:hint="eastAsia" w:ascii="黑体" w:hAnsi="黑体" w:eastAsia="黑体"/>
                <w:sz w:val="24"/>
              </w:rPr>
              <w:t>项目驱动式</w:t>
            </w:r>
          </w:p>
        </w:tc>
      </w:tr>
      <w:tr w14:paraId="144AC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6E0F5C58">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64E833C1">
            <w:pPr>
              <w:spacing w:line="276" w:lineRule="auto"/>
              <w:jc w:val="left"/>
              <w:rPr>
                <w:rFonts w:ascii="黑体" w:hAnsi="黑体" w:eastAsia="黑体"/>
                <w:sz w:val="24"/>
              </w:rPr>
            </w:pPr>
            <w:r>
              <w:rPr>
                <w:rFonts w:hint="eastAsia" w:ascii="黑体" w:hAnsi="黑体" w:eastAsia="黑体" w:cs="黑体"/>
                <w:sz w:val="24"/>
              </w:rPr>
              <w:t>模型在三维影视中的主要应用</w:t>
            </w:r>
          </w:p>
        </w:tc>
      </w:tr>
      <w:tr w14:paraId="14628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59142519">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4CB041AF">
            <w:pPr>
              <w:spacing w:line="276" w:lineRule="auto"/>
              <w:jc w:val="left"/>
              <w:rPr>
                <w:rFonts w:ascii="黑体" w:hAnsi="黑体" w:eastAsia="黑体"/>
                <w:sz w:val="24"/>
              </w:rPr>
            </w:pPr>
            <w:r>
              <w:rPr>
                <w:rFonts w:hint="eastAsia" w:ascii="黑体" w:hAnsi="黑体" w:eastAsia="黑体" w:cs="黑体"/>
                <w:sz w:val="24"/>
              </w:rPr>
              <w:t>三维影视模型在项目中的作用及制作流程</w:t>
            </w:r>
          </w:p>
        </w:tc>
      </w:tr>
      <w:tr w14:paraId="5656B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4F989CE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859A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53C87E6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近几年，随着信息科技技术的发展，计算机技术也迅速发展，各种信息技术形式不断涌现，被广泛应用于各行各业中，促进行业效率的提高。其中在影视业中</w:t>
            </w:r>
            <w:r>
              <w:rPr>
                <w:rFonts w:hint="eastAsia" w:ascii="黑体" w:hAnsi="黑体" w:eastAsia="黑体" w:cs="黑体"/>
                <w:sz w:val="24"/>
                <w:szCs w:val="24"/>
                <w:lang w:val="en-US" w:eastAsia="zh-CN"/>
              </w:rPr>
              <w:t>三维</w:t>
            </w:r>
            <w:r>
              <w:rPr>
                <w:rFonts w:hint="eastAsia" w:ascii="黑体" w:hAnsi="黑体" w:eastAsia="黑体" w:cs="黑体"/>
                <w:sz w:val="24"/>
                <w:szCs w:val="24"/>
              </w:rPr>
              <w:t>建模技术的应用促进三维影视动画的进一步发展。这种技术能够利用软件</w:t>
            </w:r>
            <w:r>
              <w:rPr>
                <w:rFonts w:hint="eastAsia" w:ascii="黑体" w:hAnsi="黑体" w:eastAsia="黑体" w:cs="黑体"/>
                <w:sz w:val="24"/>
                <w:szCs w:val="24"/>
                <w:lang w:val="en-US" w:eastAsia="zh-CN"/>
              </w:rPr>
              <w:t>提供</w:t>
            </w:r>
            <w:r>
              <w:rPr>
                <w:rFonts w:hint="eastAsia" w:ascii="黑体" w:hAnsi="黑体" w:eastAsia="黑体" w:cs="黑体"/>
                <w:sz w:val="24"/>
                <w:szCs w:val="24"/>
              </w:rPr>
              <w:t>不同的几何体来完成动画形状和细节的进一步加工</w:t>
            </w:r>
            <w:r>
              <w:rPr>
                <w:rFonts w:hint="eastAsia" w:ascii="黑体" w:hAnsi="黑体" w:eastAsia="黑体" w:cs="黑体"/>
                <w:sz w:val="24"/>
                <w:szCs w:val="24"/>
                <w:lang w:eastAsia="zh-CN"/>
              </w:rPr>
              <w:t>。</w:t>
            </w:r>
          </w:p>
          <w:p w14:paraId="0CE417D3">
            <w:pPr>
              <w:pStyle w:val="11"/>
              <w:kinsoku w:val="0"/>
              <w:overflowPunct w:val="0"/>
              <w:spacing w:before="4" w:line="242"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rPr>
              <w:t>如今，</w:t>
            </w:r>
            <w:r>
              <w:rPr>
                <w:rFonts w:hint="eastAsia" w:ascii="黑体" w:hAnsi="黑体" w:eastAsia="黑体" w:cs="黑体"/>
                <w:sz w:val="24"/>
                <w:szCs w:val="24"/>
                <w:lang w:eastAsia="zh-CN"/>
              </w:rPr>
              <w:t>三维</w:t>
            </w:r>
            <w:r>
              <w:rPr>
                <w:rFonts w:hint="eastAsia" w:ascii="黑体" w:hAnsi="黑体" w:eastAsia="黑体" w:cs="黑体"/>
                <w:sz w:val="24"/>
                <w:szCs w:val="24"/>
              </w:rPr>
              <w:t>电影、</w:t>
            </w:r>
            <w:r>
              <w:rPr>
                <w:rFonts w:hint="eastAsia" w:ascii="黑体" w:hAnsi="黑体" w:eastAsia="黑体" w:cs="黑体"/>
                <w:sz w:val="24"/>
                <w:szCs w:val="24"/>
                <w:lang w:eastAsia="zh-CN"/>
              </w:rPr>
              <w:t>三维</w:t>
            </w:r>
            <w:r>
              <w:rPr>
                <w:rFonts w:hint="eastAsia" w:ascii="黑体" w:hAnsi="黑体" w:eastAsia="黑体" w:cs="黑体"/>
                <w:sz w:val="24"/>
                <w:szCs w:val="24"/>
              </w:rPr>
              <w:t>游戏、</w:t>
            </w:r>
            <w:r>
              <w:rPr>
                <w:rFonts w:hint="eastAsia" w:ascii="黑体" w:hAnsi="黑体" w:eastAsia="黑体" w:cs="黑体"/>
                <w:sz w:val="24"/>
                <w:szCs w:val="24"/>
                <w:lang w:eastAsia="zh-CN"/>
              </w:rPr>
              <w:t>三维</w:t>
            </w:r>
            <w:r>
              <w:rPr>
                <w:rFonts w:hint="eastAsia" w:ascii="黑体" w:hAnsi="黑体" w:eastAsia="黑体" w:cs="黑体"/>
                <w:sz w:val="24"/>
                <w:szCs w:val="24"/>
              </w:rPr>
              <w:t>动画等均于</w:t>
            </w:r>
            <w:r>
              <w:rPr>
                <w:rFonts w:hint="eastAsia" w:ascii="黑体" w:hAnsi="黑体" w:eastAsia="黑体" w:cs="黑体"/>
                <w:sz w:val="24"/>
                <w:szCs w:val="24"/>
                <w:lang w:eastAsia="zh-CN"/>
              </w:rPr>
              <w:t>三维</w:t>
            </w:r>
            <w:r>
              <w:rPr>
                <w:rFonts w:hint="eastAsia" w:ascii="黑体" w:hAnsi="黑体" w:eastAsia="黑体" w:cs="黑体"/>
                <w:sz w:val="24"/>
                <w:szCs w:val="24"/>
              </w:rPr>
              <w:t>建模技术有重要的联系，在影视业中</w:t>
            </w:r>
            <w:r>
              <w:rPr>
                <w:rFonts w:hint="eastAsia" w:ascii="黑体" w:hAnsi="黑体" w:eastAsia="黑体" w:cs="黑体"/>
                <w:sz w:val="24"/>
                <w:szCs w:val="24"/>
                <w:lang w:eastAsia="zh-CN"/>
              </w:rPr>
              <w:t>三维</w:t>
            </w:r>
            <w:r>
              <w:rPr>
                <w:rFonts w:hint="eastAsia" w:ascii="黑体" w:hAnsi="黑体" w:eastAsia="黑体" w:cs="黑体"/>
                <w:sz w:val="24"/>
                <w:szCs w:val="24"/>
              </w:rPr>
              <w:t>起着重要的主动性作用。</w:t>
            </w:r>
            <w:r>
              <w:rPr>
                <w:rFonts w:hint="eastAsia" w:ascii="黑体" w:hAnsi="黑体" w:eastAsia="黑体" w:cs="黑体"/>
                <w:sz w:val="24"/>
                <w:szCs w:val="24"/>
                <w:lang w:eastAsia="zh-CN"/>
              </w:rPr>
              <w:t>三维</w:t>
            </w:r>
            <w:r>
              <w:rPr>
                <w:rFonts w:hint="eastAsia" w:ascii="黑体" w:hAnsi="黑体" w:eastAsia="黑体" w:cs="黑体"/>
                <w:sz w:val="24"/>
                <w:szCs w:val="24"/>
              </w:rPr>
              <w:t>建模技术是三维影视活动的一个全新发展历程，这种技术的应用大大提高了影视制作的丰富性、先进性和生动性，从而制作出更加完美的动画。科学的应用</w:t>
            </w:r>
            <w:r>
              <w:rPr>
                <w:rFonts w:hint="eastAsia" w:ascii="黑体" w:hAnsi="黑体" w:eastAsia="黑体" w:cs="黑体"/>
                <w:sz w:val="24"/>
                <w:szCs w:val="24"/>
                <w:lang w:eastAsia="zh-CN"/>
              </w:rPr>
              <w:t>三维</w:t>
            </w:r>
            <w:r>
              <w:rPr>
                <w:rFonts w:hint="eastAsia" w:ascii="黑体" w:hAnsi="黑体" w:eastAsia="黑体" w:cs="黑体"/>
                <w:sz w:val="24"/>
                <w:szCs w:val="24"/>
              </w:rPr>
              <w:t>建模技术能够提高动画的灵活性和制作水平，制作出优质的三维影视效果，推动我国影视业的发展。</w:t>
            </w:r>
          </w:p>
          <w:p w14:paraId="00A779FC">
            <w:pPr>
              <w:pStyle w:val="11"/>
              <w:kinsoku w:val="0"/>
              <w:overflowPunct w:val="0"/>
              <w:spacing w:before="9"/>
              <w:rPr>
                <w:rFonts w:hint="eastAsia" w:ascii="黑体" w:hAnsi="黑体" w:eastAsia="黑体" w:cs="黑体"/>
                <w:sz w:val="27"/>
                <w:szCs w:val="27"/>
              </w:rPr>
            </w:pPr>
          </w:p>
          <w:p w14:paraId="04CD78BA">
            <w:pPr>
              <w:pStyle w:val="11"/>
              <w:numPr>
                <w:ilvl w:val="0"/>
                <w:numId w:val="1"/>
              </w:numPr>
              <w:tabs>
                <w:tab w:val="left" w:pos="948"/>
              </w:tabs>
              <w:kinsoku w:val="0"/>
              <w:overflowPunct w:val="0"/>
              <w:spacing w:line="242" w:lineRule="auto"/>
              <w:ind w:left="108" w:right="7187" w:firstLine="141"/>
              <w:rPr>
                <w:rFonts w:hint="eastAsia" w:ascii="黑体" w:hAnsi="黑体" w:eastAsia="黑体" w:cs="黑体"/>
                <w:lang w:val="en-US" w:eastAsia="zh-CN"/>
              </w:rPr>
            </w:pPr>
            <w:r>
              <w:rPr>
                <w:rFonts w:hint="eastAsia" w:ascii="黑体" w:hAnsi="黑体" w:eastAsia="黑体" w:cs="黑体"/>
                <w:lang w:val="en-US" w:eastAsia="zh-CN"/>
              </w:rPr>
              <w:t>三维的概念</w:t>
            </w:r>
          </w:p>
          <w:p w14:paraId="16AEBF5B">
            <w:pPr>
              <w:pStyle w:val="11"/>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xml:space="preserve">      </w:t>
            </w:r>
          </w:p>
          <w:p w14:paraId="742EFF72">
            <w:pPr>
              <w:pStyle w:val="11"/>
              <w:tabs>
                <w:tab w:val="left" w:pos="948"/>
              </w:tabs>
              <w:kinsoku w:val="0"/>
              <w:overflowPunct w:val="0"/>
              <w:spacing w:line="288" w:lineRule="exact"/>
              <w:ind w:firstLine="720" w:firstLineChars="300"/>
              <w:rPr>
                <w:rFonts w:hint="eastAsia" w:ascii="黑体" w:hAnsi="黑体" w:eastAsia="黑体" w:cs="黑体"/>
                <w:lang w:val="en-US" w:eastAsia="zh-CN"/>
              </w:rPr>
            </w:pPr>
            <w:r>
              <w:rPr>
                <w:rFonts w:hint="eastAsia" w:ascii="黑体" w:hAnsi="黑体" w:eastAsia="黑体" w:cs="黑体"/>
                <w:lang w:val="en-US" w:eastAsia="zh-CN"/>
              </w:rPr>
              <w:t>“维”，是一种度量，平面几何即二维，长、宽、高构成“三维”，空间的维数越高，所涵盖的内容越多，其境界越不可思议。</w:t>
            </w:r>
          </w:p>
          <w:p w14:paraId="4B3E2E27">
            <w:pPr>
              <w:pStyle w:val="11"/>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0E921721">
            <w:pPr>
              <w:pStyle w:val="11"/>
              <w:tabs>
                <w:tab w:val="left" w:pos="948"/>
              </w:tabs>
              <w:kinsoku w:val="0"/>
              <w:overflowPunct w:val="0"/>
              <w:spacing w:line="288" w:lineRule="exact"/>
              <w:ind w:left="250" w:firstLine="480" w:firstLineChars="200"/>
              <w:rPr>
                <w:rFonts w:hint="eastAsia" w:ascii="黑体" w:hAnsi="黑体" w:eastAsia="黑体" w:cs="黑体"/>
                <w:lang w:val="en-US" w:eastAsia="zh-CN"/>
              </w:rPr>
            </w:pPr>
            <w:r>
              <w:rPr>
                <w:rFonts w:hint="eastAsia" w:ascii="黑体" w:hAnsi="黑体" w:eastAsia="黑体" w:cs="黑体"/>
                <w:lang w:val="en-US" w:eastAsia="zh-CN"/>
              </w:rPr>
              <w:t>三维模型：是物体的多边形表示，通常用计算机或者其它视频设备进行显示。显示的物体可以是现实世界的实体，也可以是虚构的物体。任何物理自然界存在的东西都可以用三维模型表示。</w:t>
            </w:r>
          </w:p>
          <w:p w14:paraId="44721BF5">
            <w:pPr>
              <w:pStyle w:val="11"/>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 xml:space="preserve">                                                             </w:t>
            </w:r>
          </w:p>
          <w:p w14:paraId="54A48353">
            <w:pPr>
              <w:pStyle w:val="11"/>
              <w:numPr>
                <w:ilvl w:val="0"/>
                <w:numId w:val="2"/>
              </w:numPr>
              <w:tabs>
                <w:tab w:val="left" w:pos="948"/>
              </w:tabs>
              <w:kinsoku w:val="0"/>
              <w:overflowPunct w:val="0"/>
              <w:spacing w:line="288" w:lineRule="exact"/>
              <w:ind w:left="250"/>
              <w:rPr>
                <w:rFonts w:hint="eastAsia" w:ascii="黑体" w:hAnsi="黑体" w:eastAsia="黑体" w:cs="黑体"/>
                <w:lang w:val="en-US" w:eastAsia="zh-CN"/>
              </w:rPr>
            </w:pPr>
            <w:r>
              <w:rPr>
                <w:rFonts w:hint="eastAsia" w:ascii="黑体" w:hAnsi="黑体" w:eastAsia="黑体" w:cs="黑体"/>
                <w:lang w:val="en-US" w:eastAsia="zh-CN"/>
              </w:rPr>
              <w:t>三维模型的塑造方式在项目中体现的作用</w:t>
            </w:r>
          </w:p>
          <w:p w14:paraId="36F740C0">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xml:space="preserve">   </w:t>
            </w:r>
          </w:p>
          <w:p w14:paraId="4F6B5B9A">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xml:space="preserve">       2.1多边形建模技术</w:t>
            </w:r>
          </w:p>
          <w:p w14:paraId="3E3AAAF4">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w:t>
            </w:r>
          </w:p>
          <w:p w14:paraId="3BF912E9">
            <w:pPr>
              <w:pStyle w:val="11"/>
              <w:numPr>
                <w:ilvl w:val="0"/>
                <w:numId w:val="0"/>
              </w:numPr>
              <w:tabs>
                <w:tab w:val="left" w:pos="948"/>
              </w:tabs>
              <w:kinsoku w:val="0"/>
              <w:overflowPunct w:val="0"/>
              <w:spacing w:line="288" w:lineRule="exact"/>
              <w:ind w:firstLine="720" w:firstLineChars="300"/>
              <w:rPr>
                <w:rFonts w:hint="eastAsia" w:ascii="黑体" w:hAnsi="黑体" w:eastAsia="黑体" w:cs="黑体"/>
                <w:lang w:val="en-US" w:eastAsia="zh-CN"/>
              </w:rPr>
            </w:pPr>
            <w:r>
              <w:rPr>
                <w:rFonts w:hint="eastAsia" w:ascii="黑体" w:hAnsi="黑体" w:eastAsia="黑体" w:cs="黑体"/>
                <w:lang w:val="en-US" w:eastAsia="zh-CN"/>
              </w:rPr>
              <w:t>这种建模技术比较适用于形状规则、没有曲面的动画作品。此技术的应用首先要创建基本几何体，然后使用编辑修改器调整几何体形状，或者是通过放样、造型组合等构件几何体，如图1为利用多边形建模技术构造的几何图形，图形由无数不规则的多边形构成，并在此基础上进行进一步的描绘，最终勾画出想要的图形结构。其优点是操作简单、快捷，缺点是难以生成光滑的曲线。利用多边形建模技术创建好的模型还能够通过调整建模参数的范式获得不同的分辨率，以便能够提高虚拟场景需求。</w:t>
            </w:r>
          </w:p>
          <w:p w14:paraId="52123B44">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w:t>
            </w:r>
          </w:p>
          <w:p w14:paraId="40710895">
            <w:pPr>
              <w:pStyle w:val="11"/>
              <w:numPr>
                <w:ilvl w:val="0"/>
                <w:numId w:val="0"/>
              </w:numPr>
              <w:tabs>
                <w:tab w:val="left" w:pos="948"/>
              </w:tabs>
              <w:kinsoku w:val="0"/>
              <w:overflowPunct w:val="0"/>
              <w:spacing w:line="288" w:lineRule="exact"/>
              <w:ind w:firstLine="720" w:firstLineChars="300"/>
              <w:rPr>
                <w:rFonts w:hint="eastAsia" w:ascii="黑体" w:hAnsi="黑体" w:eastAsia="黑体" w:cs="黑体"/>
                <w:lang w:val="en-US" w:eastAsia="zh-CN"/>
              </w:rPr>
            </w:pPr>
            <w:r>
              <w:rPr>
                <w:rFonts w:hint="eastAsia" w:ascii="黑体" w:hAnsi="黑体" w:eastAsia="黑体" w:cs="黑体"/>
                <w:lang w:val="en-US" w:eastAsia="zh-CN"/>
              </w:rPr>
              <w:t> 2.2 NURBS建模技术</w:t>
            </w:r>
          </w:p>
          <w:p w14:paraId="4B9C491B">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w:t>
            </w:r>
          </w:p>
          <w:p w14:paraId="54B293D4">
            <w:pPr>
              <w:pStyle w:val="11"/>
              <w:numPr>
                <w:ilvl w:val="0"/>
                <w:numId w:val="0"/>
              </w:numPr>
              <w:tabs>
                <w:tab w:val="left" w:pos="948"/>
              </w:tabs>
              <w:kinsoku w:val="0"/>
              <w:overflowPunct w:val="0"/>
              <w:spacing w:line="288" w:lineRule="exact"/>
              <w:ind w:firstLine="720" w:firstLineChars="300"/>
              <w:rPr>
                <w:rFonts w:hint="eastAsia" w:ascii="黑体" w:hAnsi="黑体" w:eastAsia="黑体" w:cs="黑体"/>
                <w:lang w:val="en-US" w:eastAsia="zh-CN"/>
              </w:rPr>
            </w:pPr>
            <w:r>
              <w:rPr>
                <w:rFonts w:hint="eastAsia" w:ascii="黑体" w:hAnsi="黑体" w:eastAsia="黑体" w:cs="黑体"/>
                <w:lang w:val="en-US" w:eastAsia="zh-CN"/>
              </w:rPr>
              <w:t>这种建模技术又被称为是非均匀曲线建模，主要原理是图形理论中的数学概念，是三维动画制作主要技术形式之一，比较适合应用于光滑模型、复杂的曲线模型设计。这种技术应用优点是模型细节比较逼真，也正是因为这个原因，其拥有广泛的应用空间。但是这种技术在模型制作的过程中比较复杂，需要利用拓扑结构进行调整，同时还需要在建立基本建模单元的同时应用曲面片，在此过程中必须利用控制点，而控制点增加会增加整体模型的控制难度。</w:t>
            </w:r>
          </w:p>
          <w:p w14:paraId="27FF5460">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w:t>
            </w:r>
          </w:p>
          <w:p w14:paraId="58C07FBD">
            <w:pPr>
              <w:pStyle w:val="11"/>
              <w:numPr>
                <w:ilvl w:val="0"/>
                <w:numId w:val="0"/>
              </w:numPr>
              <w:tabs>
                <w:tab w:val="left" w:pos="948"/>
              </w:tabs>
              <w:kinsoku w:val="0"/>
              <w:overflowPunct w:val="0"/>
              <w:spacing w:line="288" w:lineRule="exact"/>
              <w:ind w:firstLine="480" w:firstLineChars="200"/>
              <w:rPr>
                <w:rFonts w:hint="eastAsia" w:ascii="黑体" w:hAnsi="黑体" w:eastAsia="黑体" w:cs="黑体"/>
                <w:lang w:val="en-US" w:eastAsia="zh-CN"/>
              </w:rPr>
            </w:pPr>
            <w:r>
              <w:rPr>
                <w:rFonts w:hint="eastAsia" w:ascii="黑体" w:hAnsi="黑体" w:eastAsia="黑体" w:cs="黑体"/>
                <w:lang w:val="en-US" w:eastAsia="zh-CN"/>
              </w:rPr>
              <w:t> 2.3 细分曲面建模技术</w:t>
            </w:r>
          </w:p>
          <w:p w14:paraId="46747C8E">
            <w:pPr>
              <w:pStyle w:val="11"/>
              <w:numPr>
                <w:ilvl w:val="0"/>
                <w:numId w:val="0"/>
              </w:numPr>
              <w:tabs>
                <w:tab w:val="left" w:pos="948"/>
              </w:tabs>
              <w:kinsoku w:val="0"/>
              <w:overflowPunct w:val="0"/>
              <w:spacing w:line="288" w:lineRule="exact"/>
              <w:rPr>
                <w:rFonts w:hint="eastAsia" w:ascii="黑体" w:hAnsi="黑体" w:eastAsia="黑体" w:cs="黑体"/>
                <w:lang w:val="en-US" w:eastAsia="zh-CN"/>
              </w:rPr>
            </w:pPr>
            <w:r>
              <w:rPr>
                <w:rFonts w:hint="eastAsia" w:ascii="黑体" w:hAnsi="黑体" w:eastAsia="黑体" w:cs="黑体"/>
                <w:lang w:val="en-US" w:eastAsia="zh-CN"/>
              </w:rPr>
              <w:t>        </w:t>
            </w:r>
          </w:p>
          <w:p w14:paraId="106F8B20">
            <w:pPr>
              <w:pStyle w:val="11"/>
              <w:numPr>
                <w:ilvl w:val="0"/>
                <w:numId w:val="0"/>
              </w:numPr>
              <w:tabs>
                <w:tab w:val="left" w:pos="948"/>
              </w:tabs>
              <w:kinsoku w:val="0"/>
              <w:overflowPunct w:val="0"/>
              <w:spacing w:line="288" w:lineRule="exact"/>
              <w:ind w:firstLine="480" w:firstLineChars="200"/>
              <w:rPr>
                <w:rFonts w:hint="eastAsia" w:ascii="黑体" w:hAnsi="黑体" w:eastAsia="黑体" w:cs="黑体"/>
                <w:lang w:val="en-US" w:eastAsia="zh-CN"/>
              </w:rPr>
            </w:pPr>
            <w:r>
              <w:rPr>
                <w:rFonts w:hint="eastAsia" w:ascii="黑体" w:hAnsi="黑体" w:eastAsia="黑体" w:cs="黑体"/>
                <w:lang w:val="en-US" w:eastAsia="zh-CN"/>
              </w:rPr>
              <w:t>这种技术的应用能有效解决NURBS建模技术建立曲面过程中的难点，而且这种技术能够应用任何多面体实施网格控制，同时利用自动化功能实现网格的实时生成各类平滑性曲面，利用曲面细分的建模技术构造的人体头像图形。所以细分曲面建模技术利用网格能够包含任意形状，从而能够方便、快捷的构造出种种类的拓扑结构，而且能够使整个模型始终保持光滑性。除此之外，细分曲面建模技术还有一个特点就是“细分”，即能只在物体局部增加细节，同时不必增加整个物体的复杂程度，同样能够维持物体的光滑性</w:t>
            </w:r>
          </w:p>
          <w:p w14:paraId="51DD2F6F">
            <w:pPr>
              <w:pStyle w:val="11"/>
              <w:numPr>
                <w:ilvl w:val="0"/>
                <w:numId w:val="2"/>
              </w:numPr>
              <w:tabs>
                <w:tab w:val="left" w:pos="948"/>
              </w:tabs>
              <w:kinsoku w:val="0"/>
              <w:overflowPunct w:val="0"/>
              <w:spacing w:line="288" w:lineRule="exact"/>
              <w:ind w:left="250" w:leftChars="0" w:firstLine="0" w:firstLineChars="0"/>
              <w:rPr>
                <w:rFonts w:hint="eastAsia" w:ascii="黑体" w:hAnsi="黑体" w:eastAsia="黑体" w:cs="黑体"/>
                <w:sz w:val="24"/>
                <w:lang w:val="en-US" w:eastAsia="zh-CN"/>
              </w:rPr>
            </w:pPr>
            <w:r>
              <w:rPr>
                <w:rFonts w:hint="eastAsia" w:ascii="黑体" w:hAnsi="黑体" w:eastAsia="黑体" w:cs="黑体"/>
                <w:sz w:val="24"/>
              </w:rPr>
              <w:t>三维影视模型在实际项目中</w:t>
            </w:r>
            <w:r>
              <w:rPr>
                <w:rFonts w:hint="eastAsia" w:ascii="黑体" w:hAnsi="黑体" w:eastAsia="黑体" w:cs="黑体"/>
                <w:sz w:val="24"/>
                <w:lang w:val="en-US" w:eastAsia="zh-CN"/>
              </w:rPr>
              <w:t>的优势</w:t>
            </w:r>
          </w:p>
          <w:p w14:paraId="2D310240">
            <w:pPr>
              <w:pStyle w:val="11"/>
              <w:numPr>
                <w:ilvl w:val="0"/>
                <w:numId w:val="0"/>
              </w:numPr>
              <w:tabs>
                <w:tab w:val="left" w:pos="948"/>
              </w:tabs>
              <w:kinsoku w:val="0"/>
              <w:overflowPunct w:val="0"/>
              <w:spacing w:line="288" w:lineRule="exact"/>
              <w:ind w:left="250" w:left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0705368">
            <w:pPr>
              <w:pStyle w:val="11"/>
              <w:tabs>
                <w:tab w:val="left" w:pos="948"/>
              </w:tabs>
              <w:kinsoku w:val="0"/>
              <w:overflowPunct w:val="0"/>
              <w:spacing w:line="288" w:lineRule="exact"/>
              <w:ind w:left="250"/>
              <w:rPr>
                <w:rFonts w:hint="eastAsia" w:ascii="黑体" w:hAnsi="黑体" w:eastAsia="黑体" w:cs="黑体"/>
                <w:sz w:val="24"/>
                <w:szCs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三维</w:t>
            </w:r>
            <w:r>
              <w:rPr>
                <w:rFonts w:hint="eastAsia" w:ascii="黑体" w:hAnsi="黑体" w:eastAsia="黑体" w:cs="黑体"/>
                <w:sz w:val="24"/>
                <w:szCs w:val="24"/>
              </w:rPr>
              <w:t>建模技术应用于三维影视动画的制作过程中能够方便、快捷的制作三维动画，通过</w:t>
            </w:r>
            <w:r>
              <w:rPr>
                <w:rFonts w:hint="eastAsia" w:ascii="黑体" w:hAnsi="黑体" w:eastAsia="黑体" w:cs="黑体"/>
                <w:sz w:val="24"/>
                <w:szCs w:val="24"/>
                <w:lang w:eastAsia="zh-CN"/>
              </w:rPr>
              <w:t>三维</w:t>
            </w:r>
            <w:r>
              <w:rPr>
                <w:rFonts w:hint="eastAsia" w:ascii="黑体" w:hAnsi="黑体" w:eastAsia="黑体" w:cs="黑体"/>
                <w:sz w:val="24"/>
                <w:szCs w:val="24"/>
              </w:rPr>
              <w:t>软件能够实现三维物体的简单化，通过对图形的拆分和描画，将不同类型的物体进行搭配使用，简化建模过程，提高建模效率，同时提高影视画面的清晰度和立体感</w:t>
            </w:r>
            <w:r>
              <w:rPr>
                <w:rFonts w:hint="eastAsia" w:ascii="黑体" w:hAnsi="黑体" w:eastAsia="黑体" w:cs="黑体"/>
                <w:sz w:val="24"/>
                <w:szCs w:val="24"/>
                <w:lang w:val="en-US" w:eastAsia="zh-CN"/>
              </w:rPr>
              <w:t>.</w:t>
            </w:r>
          </w:p>
          <w:p w14:paraId="6D763C39">
            <w:pPr>
              <w:pStyle w:val="11"/>
              <w:tabs>
                <w:tab w:val="left" w:pos="948"/>
              </w:tabs>
              <w:kinsoku w:val="0"/>
              <w:overflowPunct w:val="0"/>
              <w:spacing w:line="288" w:lineRule="exact"/>
              <w:rPr>
                <w:rFonts w:hint="eastAsia" w:ascii="黑体" w:hAnsi="黑体" w:eastAsia="黑体" w:cs="黑体"/>
              </w:rPr>
            </w:pPr>
            <w:r>
              <w:rPr>
                <w:rFonts w:hint="eastAsia" w:ascii="黑体" w:hAnsi="黑体" w:eastAsia="黑体" w:cs="黑体"/>
                <w:sz w:val="24"/>
                <w:szCs w:val="24"/>
                <w:lang w:val="en-US" w:eastAsia="zh-CN"/>
              </w:rPr>
              <w:t xml:space="preserve">  三维影视模型不仅仅在三维影视动画方向，在其他领域也有着突出的作用三维产品发展至今已经广泛应用在社会的各行各业，例如：医疗仿真、军事仿真、航空航天、工业仿真、旅游、数字城市、智慧城市、三维地图、三维GIS、游戏设计、装潢装饰设计、景观设计、广告设计、产品造型、机械设计。</w:t>
            </w:r>
          </w:p>
          <w:p w14:paraId="7B51E77A">
            <w:pPr>
              <w:pStyle w:val="11"/>
              <w:tabs>
                <w:tab w:val="left" w:pos="948"/>
              </w:tabs>
              <w:kinsoku w:val="0"/>
              <w:overflowPunct w:val="0"/>
              <w:spacing w:line="240" w:lineRule="auto"/>
              <w:ind w:left="250"/>
              <w:rPr>
                <w:rFonts w:hint="eastAsia" w:ascii="黑体" w:hAnsi="黑体" w:eastAsia="黑体" w:cs="黑体"/>
                <w:lang w:eastAsia="zh-CN"/>
              </w:rPr>
            </w:pPr>
          </w:p>
          <w:p w14:paraId="3DF1F76E">
            <w:pPr>
              <w:pStyle w:val="11"/>
              <w:tabs>
                <w:tab w:val="left" w:pos="948"/>
              </w:tabs>
              <w:kinsoku w:val="0"/>
              <w:overflowPunct w:val="0"/>
              <w:spacing w:line="240" w:lineRule="auto"/>
              <w:ind w:left="250"/>
              <w:rPr>
                <w:rFonts w:hint="eastAsia" w:ascii="黑体" w:hAnsi="黑体" w:eastAsia="黑体" w:cs="黑体"/>
                <w:lang w:eastAsia="zh-CN"/>
              </w:rPr>
            </w:pPr>
          </w:p>
          <w:p w14:paraId="5FC7ADF8">
            <w:pPr>
              <w:pStyle w:val="11"/>
              <w:tabs>
                <w:tab w:val="left" w:pos="948"/>
              </w:tabs>
              <w:kinsoku w:val="0"/>
              <w:overflowPunct w:val="0"/>
              <w:spacing w:line="240" w:lineRule="auto"/>
              <w:ind w:left="250"/>
              <w:rPr>
                <w:rFonts w:hint="eastAsia" w:ascii="黑体" w:hAnsi="黑体" w:eastAsia="黑体" w:cs="黑体"/>
                <w:lang w:eastAsia="zh-CN"/>
              </w:rPr>
            </w:pPr>
          </w:p>
          <w:p w14:paraId="11ABE23D">
            <w:pPr>
              <w:pStyle w:val="11"/>
              <w:tabs>
                <w:tab w:val="left" w:pos="948"/>
              </w:tabs>
              <w:kinsoku w:val="0"/>
              <w:overflowPunct w:val="0"/>
              <w:spacing w:line="240" w:lineRule="auto"/>
              <w:ind w:left="250"/>
              <w:rPr>
                <w:rFonts w:hint="eastAsia" w:ascii="黑体" w:hAnsi="黑体" w:eastAsia="黑体" w:cs="黑体"/>
                <w:lang w:eastAsia="zh-CN"/>
              </w:rPr>
            </w:pPr>
            <w:r>
              <w:rPr>
                <w:rFonts w:hint="eastAsia" w:ascii="黑体" w:hAnsi="黑体" w:eastAsia="黑体" w:cs="黑体"/>
                <w:lang w:eastAsia="zh-CN"/>
              </w:rPr>
              <w:drawing>
                <wp:inline distT="0" distB="0" distL="114300" distR="114300">
                  <wp:extent cx="5422265" cy="2487295"/>
                  <wp:effectExtent l="0" t="0" r="6985" b="8255"/>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icPr>
                        <pic:blipFill>
                          <a:blip r:embed="rId6"/>
                          <a:stretch>
                            <a:fillRect/>
                          </a:stretch>
                        </pic:blipFill>
                        <pic:spPr>
                          <a:xfrm>
                            <a:off x="0" y="0"/>
                            <a:ext cx="5422265" cy="2487295"/>
                          </a:xfrm>
                          <a:prstGeom prst="rect">
                            <a:avLst/>
                          </a:prstGeom>
                          <a:noFill/>
                          <a:ln>
                            <a:noFill/>
                          </a:ln>
                        </pic:spPr>
                      </pic:pic>
                    </a:graphicData>
                  </a:graphic>
                </wp:inline>
              </w:drawing>
            </w:r>
          </w:p>
          <w:p w14:paraId="12C3FF03">
            <w:pPr>
              <w:pStyle w:val="11"/>
              <w:tabs>
                <w:tab w:val="left" w:pos="948"/>
              </w:tabs>
              <w:kinsoku w:val="0"/>
              <w:overflowPunct w:val="0"/>
              <w:spacing w:line="288" w:lineRule="exact"/>
              <w:ind w:left="250"/>
              <w:rPr>
                <w:rFonts w:hint="eastAsia" w:ascii="黑体" w:hAnsi="黑体" w:eastAsia="黑体" w:cs="黑体"/>
              </w:rPr>
            </w:pPr>
          </w:p>
          <w:p w14:paraId="0CA00E94">
            <w:pPr>
              <w:pStyle w:val="11"/>
              <w:kinsoku w:val="0"/>
              <w:overflowPunct w:val="0"/>
              <w:spacing w:before="4" w:line="276" w:lineRule="auto"/>
              <w:ind w:left="108" w:right="95" w:firstLine="480"/>
              <w:jc w:val="both"/>
              <w:rPr>
                <w:rFonts w:hint="eastAsia" w:ascii="黑体" w:hAnsi="黑体" w:eastAsia="黑体"/>
                <w:lang w:val="en-US" w:eastAsia="zh-CN"/>
              </w:rPr>
            </w:pPr>
          </w:p>
          <w:p w14:paraId="22655DD0">
            <w:pPr>
              <w:pStyle w:val="11"/>
              <w:kinsoku w:val="0"/>
              <w:overflowPunct w:val="0"/>
              <w:spacing w:before="4" w:line="276" w:lineRule="auto"/>
              <w:ind w:left="108" w:right="95" w:firstLine="480"/>
              <w:jc w:val="both"/>
              <w:rPr>
                <w:rFonts w:hint="eastAsia" w:ascii="黑体" w:hAnsi="黑体" w:eastAsia="黑体"/>
                <w:lang w:val="en-US" w:eastAsia="zh-CN"/>
              </w:rPr>
            </w:pPr>
          </w:p>
          <w:p w14:paraId="12842C05">
            <w:pPr>
              <w:pStyle w:val="11"/>
              <w:kinsoku w:val="0"/>
              <w:overflowPunct w:val="0"/>
              <w:spacing w:before="4" w:line="276" w:lineRule="auto"/>
              <w:ind w:right="95"/>
              <w:jc w:val="both"/>
              <w:rPr>
                <w:rFonts w:hint="eastAsia" w:ascii="黑体" w:hAnsi="黑体" w:eastAsia="黑体"/>
                <w:lang w:val="en-US" w:eastAsia="zh-CN"/>
              </w:rPr>
            </w:pPr>
          </w:p>
        </w:tc>
      </w:tr>
      <w:tr w14:paraId="3CBE9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1AEED2A0">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6AED4C7B">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5C74F874">
            <w:pPr>
              <w:spacing w:line="276" w:lineRule="auto"/>
              <w:jc w:val="left"/>
              <w:rPr>
                <w:rFonts w:ascii="黑体" w:hAnsi="黑体" w:eastAsia="黑体" w:cs="宋体"/>
                <w:sz w:val="24"/>
              </w:rPr>
            </w:pPr>
            <w:r>
              <w:rPr>
                <w:rFonts w:hint="eastAsia" w:ascii="黑体" w:hAnsi="黑体" w:eastAsia="黑体" w:cs="黑体"/>
                <w:sz w:val="24"/>
              </w:rPr>
              <w:t>第一章  三维影视模型概念</w:t>
            </w:r>
            <w:r>
              <w:rPr>
                <w:rFonts w:hint="eastAsia" w:ascii="黑体" w:hAnsi="黑体" w:eastAsia="黑体" w:cs="宋体"/>
                <w:sz w:val="24"/>
              </w:rPr>
              <w:t xml:space="preserve"> </w:t>
            </w:r>
          </w:p>
        </w:tc>
        <w:tc>
          <w:tcPr>
            <w:tcW w:w="1321" w:type="dxa"/>
            <w:vAlign w:val="center"/>
          </w:tcPr>
          <w:p w14:paraId="5A367A22">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63A57C2E">
            <w:pPr>
              <w:spacing w:line="276" w:lineRule="auto"/>
              <w:jc w:val="center"/>
              <w:rPr>
                <w:rFonts w:ascii="黑体" w:hAnsi="黑体" w:eastAsia="黑体"/>
                <w:sz w:val="24"/>
              </w:rPr>
            </w:pPr>
          </w:p>
        </w:tc>
      </w:tr>
      <w:tr w14:paraId="67DDD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348848E2">
            <w:pPr>
              <w:spacing w:line="276" w:lineRule="auto"/>
              <w:rPr>
                <w:rFonts w:ascii="黑体" w:hAnsi="黑体" w:eastAsia="黑体"/>
                <w:sz w:val="24"/>
              </w:rPr>
            </w:pPr>
          </w:p>
        </w:tc>
        <w:tc>
          <w:tcPr>
            <w:tcW w:w="1624" w:type="dxa"/>
            <w:vAlign w:val="center"/>
          </w:tcPr>
          <w:p w14:paraId="4A51F515">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0D79BCB8">
            <w:pPr>
              <w:pStyle w:val="11"/>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二</w:t>
            </w:r>
            <w:r>
              <w:rPr>
                <w:rFonts w:hint="eastAsia" w:ascii="黑体" w:hAnsi="黑体" w:eastAsia="黑体" w:cs="黑体"/>
                <w:sz w:val="24"/>
              </w:rPr>
              <w:t>节 三维影视项目中模型制作流程</w:t>
            </w:r>
          </w:p>
        </w:tc>
        <w:tc>
          <w:tcPr>
            <w:tcW w:w="1321" w:type="dxa"/>
            <w:vAlign w:val="center"/>
          </w:tcPr>
          <w:p w14:paraId="3881E66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48FD1C41">
            <w:pPr>
              <w:spacing w:line="276" w:lineRule="auto"/>
              <w:jc w:val="center"/>
              <w:rPr>
                <w:rFonts w:ascii="黑体" w:hAnsi="黑体" w:eastAsia="黑体"/>
                <w:sz w:val="24"/>
              </w:rPr>
            </w:pPr>
          </w:p>
        </w:tc>
      </w:tr>
      <w:tr w14:paraId="6A450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26F536F3">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7CC62D77">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37" w:type="dxa"/>
            <w:vAlign w:val="center"/>
          </w:tcPr>
          <w:p w14:paraId="16CA445C">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4F7EFAC4">
            <w:pPr>
              <w:spacing w:line="276" w:lineRule="auto"/>
              <w:jc w:val="center"/>
              <w:rPr>
                <w:rFonts w:ascii="黑体" w:hAnsi="黑体" w:eastAsia="黑体"/>
                <w:sz w:val="24"/>
              </w:rPr>
            </w:pPr>
            <w:r>
              <w:rPr>
                <w:rFonts w:hint="eastAsia" w:ascii="黑体" w:hAnsi="黑体" w:eastAsia="黑体"/>
                <w:sz w:val="24"/>
              </w:rPr>
              <w:t>讲授+上机</w:t>
            </w:r>
          </w:p>
        </w:tc>
      </w:tr>
      <w:tr w14:paraId="08CC0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225BB576">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71DA9B15">
            <w:pPr>
              <w:spacing w:line="276" w:lineRule="auto"/>
              <w:jc w:val="left"/>
              <w:rPr>
                <w:rFonts w:ascii="黑体" w:hAnsi="黑体" w:eastAsia="黑体"/>
                <w:sz w:val="24"/>
              </w:rPr>
            </w:pPr>
            <w:r>
              <w:rPr>
                <w:rFonts w:hint="eastAsia" w:ascii="黑体" w:hAnsi="黑体" w:eastAsia="黑体" w:cs="黑体"/>
                <w:sz w:val="24"/>
              </w:rPr>
              <w:t>模型在三维影视中的主要应用</w:t>
            </w:r>
          </w:p>
        </w:tc>
      </w:tr>
      <w:tr w14:paraId="0C87B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64860ED0">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00D78D17">
            <w:pPr>
              <w:spacing w:line="276" w:lineRule="auto"/>
              <w:jc w:val="left"/>
              <w:rPr>
                <w:rFonts w:ascii="黑体" w:hAnsi="黑体" w:eastAsia="黑体"/>
                <w:sz w:val="24"/>
              </w:rPr>
            </w:pPr>
            <w:r>
              <w:rPr>
                <w:rFonts w:hint="eastAsia" w:ascii="黑体" w:hAnsi="黑体" w:eastAsia="黑体" w:cs="黑体"/>
                <w:sz w:val="24"/>
              </w:rPr>
              <w:t>三维影视模型在项目中的作用及制作流程</w:t>
            </w:r>
          </w:p>
        </w:tc>
      </w:tr>
      <w:tr w14:paraId="5BFC1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71FBE09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EFA2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7904306E">
            <w:pPr>
              <w:pStyle w:val="11"/>
              <w:numPr>
                <w:ilvl w:val="0"/>
                <w:numId w:val="3"/>
              </w:numPr>
              <w:tabs>
                <w:tab w:val="left" w:pos="948"/>
                <w:tab w:val="clear" w:pos="312"/>
              </w:tabs>
              <w:kinsoku w:val="0"/>
              <w:overflowPunct w:val="0"/>
              <w:spacing w:line="288" w:lineRule="exact"/>
              <w:ind w:firstLine="720" w:firstLineChars="300"/>
              <w:rPr>
                <w:rFonts w:hint="eastAsia" w:ascii="黑体" w:hAnsi="黑体" w:eastAsia="黑体" w:cs="黑体"/>
                <w:sz w:val="24"/>
              </w:rPr>
            </w:pPr>
            <w:r>
              <w:rPr>
                <w:rFonts w:hint="eastAsia" w:ascii="黑体" w:hAnsi="黑体" w:eastAsia="黑体" w:cs="黑体"/>
                <w:sz w:val="24"/>
              </w:rPr>
              <w:t>三维影视项目制作流程</w:t>
            </w:r>
          </w:p>
          <w:p w14:paraId="5FF2C36D">
            <w:pPr>
              <w:pStyle w:val="11"/>
              <w:numPr>
                <w:ilvl w:val="0"/>
                <w:numId w:val="0"/>
              </w:numPr>
              <w:tabs>
                <w:tab w:val="left" w:pos="948"/>
              </w:tabs>
              <w:kinsoku w:val="0"/>
              <w:overflowPunct w:val="0"/>
              <w:spacing w:line="288" w:lineRule="exac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7C889145">
            <w:pPr>
              <w:pStyle w:val="11"/>
              <w:numPr>
                <w:ilvl w:val="0"/>
                <w:numId w:val="0"/>
              </w:numPr>
              <w:tabs>
                <w:tab w:val="left" w:pos="948"/>
              </w:tabs>
              <w:kinsoku w:val="0"/>
              <w:overflowPunct w:val="0"/>
              <w:spacing w:line="288" w:lineRule="exac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49CF6BC4">
            <w:pPr>
              <w:pStyle w:val="11"/>
              <w:numPr>
                <w:ilvl w:val="0"/>
                <w:numId w:val="0"/>
              </w:numPr>
              <w:tabs>
                <w:tab w:val="left" w:pos="948"/>
              </w:tabs>
              <w:kinsoku w:val="0"/>
              <w:overflowPunct w:val="0"/>
              <w:spacing w:line="288" w:lineRule="exact"/>
              <w:ind w:leftChars="10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0F36B48F">
            <w:pPr>
              <w:pStyle w:val="11"/>
              <w:numPr>
                <w:ilvl w:val="0"/>
                <w:numId w:val="0"/>
              </w:numPr>
              <w:tabs>
                <w:tab w:val="left" w:pos="948"/>
              </w:tabs>
              <w:kinsoku w:val="0"/>
              <w:overflowPunct w:val="0"/>
              <w:spacing w:line="288" w:lineRule="exact"/>
              <w:ind w:leftChars="10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190F6997">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5181600" cy="3791585"/>
                  <wp:effectExtent l="0" t="0" r="0" b="18415"/>
                  <wp:docPr id="6" name="图片 2"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图片2"/>
                          <pic:cNvPicPr>
                            <a:picLocks noChangeAspect="1"/>
                          </pic:cNvPicPr>
                        </pic:nvPicPr>
                        <pic:blipFill>
                          <a:blip r:embed="rId7"/>
                          <a:stretch>
                            <a:fillRect/>
                          </a:stretch>
                        </pic:blipFill>
                        <pic:spPr>
                          <a:xfrm>
                            <a:off x="0" y="0"/>
                            <a:ext cx="5181600" cy="3791585"/>
                          </a:xfrm>
                          <a:prstGeom prst="rect">
                            <a:avLst/>
                          </a:prstGeom>
                          <a:noFill/>
                          <a:ln>
                            <a:noFill/>
                          </a:ln>
                        </pic:spPr>
                      </pic:pic>
                    </a:graphicData>
                  </a:graphic>
                </wp:inline>
              </w:drawing>
            </w:r>
          </w:p>
          <w:p w14:paraId="6F4009E5">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p>
          <w:p w14:paraId="412FF404">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p>
          <w:p w14:paraId="4C3649B1">
            <w:pPr>
              <w:pStyle w:val="11"/>
              <w:numPr>
                <w:ilvl w:val="0"/>
                <w:numId w:val="3"/>
              </w:numPr>
              <w:tabs>
                <w:tab w:val="left" w:pos="948"/>
                <w:tab w:val="clear" w:pos="312"/>
              </w:tabs>
              <w:kinsoku w:val="0"/>
              <w:overflowPunct w:val="0"/>
              <w:spacing w:line="240" w:lineRule="auto"/>
              <w:ind w:left="0" w:leftChars="0" w:firstLine="720" w:firstLineChars="300"/>
              <w:rPr>
                <w:rFonts w:hint="eastAsia" w:ascii="黑体" w:hAnsi="黑体" w:eastAsia="黑体" w:cs="黑体"/>
                <w:sz w:val="24"/>
                <w:lang w:val="en-US" w:eastAsia="zh-CN"/>
              </w:rPr>
            </w:pPr>
            <w:r>
              <w:rPr>
                <w:rFonts w:hint="eastAsia" w:ascii="黑体" w:hAnsi="黑体" w:eastAsia="黑体" w:cs="黑体"/>
                <w:sz w:val="24"/>
                <w:lang w:val="en-US" w:eastAsia="zh-CN"/>
              </w:rPr>
              <w:t>影视项目中模型具体流程</w:t>
            </w:r>
          </w:p>
          <w:p w14:paraId="0B1AC96C">
            <w:pPr>
              <w:pStyle w:val="11"/>
              <w:numPr>
                <w:ilvl w:val="0"/>
                <w:numId w:val="0"/>
              </w:numPr>
              <w:tabs>
                <w:tab w:val="left" w:pos="948"/>
              </w:tabs>
              <w:kinsoku w:val="0"/>
              <w:overflowPunct w:val="0"/>
              <w:spacing w:line="240" w:lineRule="auto"/>
              <w:ind w:leftChars="30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53DC75D">
            <w:pPr>
              <w:pStyle w:val="11"/>
              <w:numPr>
                <w:ilvl w:val="0"/>
                <w:numId w:val="4"/>
              </w:numPr>
              <w:tabs>
                <w:tab w:val="left" w:pos="948"/>
                <w:tab w:val="clear" w:pos="312"/>
              </w:tabs>
              <w:kinsoku w:val="0"/>
              <w:overflowPunct w:val="0"/>
              <w:spacing w:line="240" w:lineRule="auto"/>
              <w:ind w:left="75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概念设计——业内通用的专业动画流程前期制作，内容包括根据剧本绘制的动画场景、角色、道具等的二维设计以及整体动画风格定位工作，给后面三维制作提供参考</w:t>
            </w:r>
          </w:p>
          <w:p w14:paraId="11880D16">
            <w:pPr>
              <w:pStyle w:val="11"/>
              <w:widowControl w:val="0"/>
              <w:numPr>
                <w:ilvl w:val="0"/>
                <w:numId w:val="0"/>
              </w:numPr>
              <w:tabs>
                <w:tab w:val="left" w:pos="948"/>
              </w:tabs>
              <w:kinsoku w:val="0"/>
              <w:overflowPunct w:val="0"/>
              <w:autoSpaceDE w:val="0"/>
              <w:autoSpaceDN w:val="0"/>
              <w:adjustRightInd w:val="0"/>
              <w:spacing w:line="240" w:lineRule="auto"/>
              <w:jc w:val="left"/>
              <w:rPr>
                <w:rFonts w:hint="eastAsia" w:ascii="黑体" w:hAnsi="黑体" w:eastAsia="黑体" w:cs="黑体"/>
                <w:sz w:val="24"/>
                <w:lang w:val="en-US" w:eastAsia="zh-CN"/>
              </w:rPr>
            </w:pPr>
          </w:p>
          <w:p w14:paraId="6981E4D8">
            <w:pPr>
              <w:pStyle w:val="11"/>
              <w:widowControl w:val="0"/>
              <w:numPr>
                <w:ilvl w:val="0"/>
                <w:numId w:val="4"/>
              </w:numPr>
              <w:tabs>
                <w:tab w:val="left" w:pos="948"/>
                <w:tab w:val="clear" w:pos="312"/>
              </w:tabs>
              <w:kinsoku w:val="0"/>
              <w:overflowPunct w:val="0"/>
              <w:autoSpaceDE w:val="0"/>
              <w:autoSpaceDN w:val="0"/>
              <w:adjustRightInd w:val="0"/>
              <w:spacing w:line="240" w:lineRule="auto"/>
              <w:ind w:left="75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分镜头——根据文字创意剧本进行的实际制作的分镜头工作，手绘图画构筑出画面，解释镜头运动，讲述情节给后面三维制作提供参考。</w:t>
            </w:r>
          </w:p>
          <w:p w14:paraId="12791B6B">
            <w:pPr>
              <w:pStyle w:val="11"/>
              <w:widowControl w:val="0"/>
              <w:numPr>
                <w:ilvl w:val="0"/>
                <w:numId w:val="0"/>
              </w:numPr>
              <w:tabs>
                <w:tab w:val="left" w:pos="948"/>
              </w:tabs>
              <w:kinsoku w:val="0"/>
              <w:overflowPunct w:val="0"/>
              <w:autoSpaceDE w:val="0"/>
              <w:autoSpaceDN w:val="0"/>
              <w:adjustRightInd w:val="0"/>
              <w:spacing w:line="240" w:lineRule="auto"/>
              <w:ind w:left="75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2E4119E">
            <w:pPr>
              <w:pStyle w:val="11"/>
              <w:widowControl w:val="0"/>
              <w:numPr>
                <w:ilvl w:val="0"/>
                <w:numId w:val="0"/>
              </w:numPr>
              <w:tabs>
                <w:tab w:val="left" w:pos="948"/>
              </w:tabs>
              <w:kinsoku w:val="0"/>
              <w:overflowPunct w:val="0"/>
              <w:autoSpaceDE w:val="0"/>
              <w:autoSpaceDN w:val="0"/>
              <w:adjustRightInd w:val="0"/>
              <w:spacing w:line="240" w:lineRule="auto"/>
              <w:ind w:left="750" w:leftChars="0"/>
              <w:jc w:val="left"/>
              <w:rPr>
                <w:rFonts w:hint="eastAsia" w:ascii="黑体" w:hAnsi="黑体" w:eastAsia="黑体" w:cs="黑体"/>
                <w:sz w:val="24"/>
                <w:lang w:val="en-US" w:eastAsia="zh-CN"/>
              </w:rPr>
            </w:pPr>
          </w:p>
          <w:p w14:paraId="22EFD133">
            <w:pPr>
              <w:pStyle w:val="11"/>
              <w:widowControl w:val="0"/>
              <w:numPr>
                <w:ilvl w:val="0"/>
                <w:numId w:val="0"/>
              </w:numPr>
              <w:tabs>
                <w:tab w:val="left" w:pos="948"/>
              </w:tabs>
              <w:kinsoku w:val="0"/>
              <w:overflowPunct w:val="0"/>
              <w:autoSpaceDE w:val="0"/>
              <w:autoSpaceDN w:val="0"/>
              <w:adjustRightInd w:val="0"/>
              <w:spacing w:line="240" w:lineRule="auto"/>
              <w:ind w:left="750" w:leftChars="0"/>
              <w:jc w:val="left"/>
              <w:rPr>
                <w:rFonts w:hint="eastAsia" w:ascii="黑体" w:hAnsi="黑体" w:eastAsia="黑体" w:cs="黑体"/>
                <w:sz w:val="24"/>
                <w:lang w:val="en-US" w:eastAsia="zh-CN"/>
              </w:rPr>
            </w:pPr>
          </w:p>
          <w:p w14:paraId="7583F454">
            <w:pPr>
              <w:pStyle w:val="11"/>
              <w:widowControl w:val="0"/>
              <w:numPr>
                <w:ilvl w:val="0"/>
                <w:numId w:val="0"/>
              </w:numPr>
              <w:tabs>
                <w:tab w:val="left" w:pos="948"/>
              </w:tabs>
              <w:kinsoku w:val="0"/>
              <w:overflowPunct w:val="0"/>
              <w:autoSpaceDE w:val="0"/>
              <w:autoSpaceDN w:val="0"/>
              <w:adjustRightInd w:val="0"/>
              <w:spacing w:line="240" w:lineRule="auto"/>
              <w:ind w:left="750" w:leftChars="0"/>
              <w:jc w:val="left"/>
              <w:rPr>
                <w:rFonts w:hint="eastAsia" w:ascii="黑体" w:hAnsi="黑体" w:eastAsia="黑体" w:cs="黑体"/>
                <w:sz w:val="24"/>
                <w:lang w:val="en-US" w:eastAsia="zh-CN"/>
              </w:rPr>
            </w:pPr>
          </w:p>
          <w:p w14:paraId="5D5D733B">
            <w:pPr>
              <w:pStyle w:val="11"/>
              <w:widowControl w:val="0"/>
              <w:numPr>
                <w:ilvl w:val="0"/>
                <w:numId w:val="0"/>
              </w:numPr>
              <w:tabs>
                <w:tab w:val="left" w:pos="948"/>
              </w:tabs>
              <w:kinsoku w:val="0"/>
              <w:overflowPunct w:val="0"/>
              <w:autoSpaceDE w:val="0"/>
              <w:autoSpaceDN w:val="0"/>
              <w:adjustRightInd w:val="0"/>
              <w:spacing w:line="240" w:lineRule="auto"/>
              <w:ind w:left="75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drawing>
                <wp:inline distT="0" distB="0" distL="114300" distR="114300">
                  <wp:extent cx="5629275" cy="8029575"/>
                  <wp:effectExtent l="0" t="0" r="9525" b="9525"/>
                  <wp:docPr id="8" name="图片 3"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图片3"/>
                          <pic:cNvPicPr>
                            <a:picLocks noChangeAspect="1"/>
                          </pic:cNvPicPr>
                        </pic:nvPicPr>
                        <pic:blipFill>
                          <a:blip r:embed="rId8"/>
                          <a:stretch>
                            <a:fillRect/>
                          </a:stretch>
                        </pic:blipFill>
                        <pic:spPr>
                          <a:xfrm>
                            <a:off x="0" y="0"/>
                            <a:ext cx="5629275" cy="8029575"/>
                          </a:xfrm>
                          <a:prstGeom prst="rect">
                            <a:avLst/>
                          </a:prstGeom>
                          <a:noFill/>
                          <a:ln>
                            <a:noFill/>
                          </a:ln>
                        </pic:spPr>
                      </pic:pic>
                    </a:graphicData>
                  </a:graphic>
                </wp:inline>
              </w:drawing>
            </w:r>
          </w:p>
          <w:p w14:paraId="3D854200">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7CCC5EAD">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p>
          <w:p w14:paraId="185F29BB">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r>
              <w:rPr>
                <w:rFonts w:hint="eastAsia" w:ascii="黑体" w:hAnsi="黑体" w:eastAsia="黑体" w:cs="黑体"/>
                <w:sz w:val="24"/>
                <w:lang w:val="en-US" w:eastAsia="zh-CN"/>
              </w:rPr>
              <w:t>三维建模——根据前期的人物设定和场景设定在三维软件中由建模人员制作出故事的场景、角色、道具的相应模型及对其UV进行分解.</w:t>
            </w:r>
          </w:p>
          <w:p w14:paraId="06E916CF">
            <w:pPr>
              <w:pStyle w:val="11"/>
              <w:numPr>
                <w:ilvl w:val="0"/>
                <w:numId w:val="0"/>
              </w:numPr>
              <w:tabs>
                <w:tab w:val="left" w:pos="948"/>
              </w:tabs>
              <w:kinsoku w:val="0"/>
              <w:overflowPunct w:val="0"/>
              <w:spacing w:line="240" w:lineRule="auto"/>
              <w:ind w:leftChars="100"/>
              <w:rPr>
                <w:rFonts w:hint="eastAsia" w:ascii="黑体" w:hAnsi="黑体" w:eastAsia="黑体" w:cs="黑体"/>
                <w:sz w:val="24"/>
                <w:lang w:val="en-US" w:eastAsia="zh-CN"/>
              </w:rPr>
            </w:pPr>
          </w:p>
          <w:p w14:paraId="342CECF0">
            <w:pPr>
              <w:pStyle w:val="11"/>
              <w:kinsoku w:val="0"/>
              <w:overflowPunct w:val="0"/>
              <w:spacing w:before="3" w:line="276" w:lineRule="auto"/>
              <w:ind w:firstLine="480" w:firstLineChars="200"/>
              <w:rPr>
                <w:rFonts w:ascii="黑体" w:hAnsi="黑体" w:eastAsia="黑体"/>
              </w:rPr>
            </w:pPr>
            <w:r>
              <w:rPr>
                <w:rFonts w:hint="eastAsia" w:ascii="黑体" w:hAnsi="黑体" w:eastAsia="黑体" w:cs="黑体"/>
                <w:sz w:val="24"/>
                <w:lang w:val="en-US" w:eastAsia="zh-CN"/>
              </w:rPr>
              <w:drawing>
                <wp:inline distT="0" distB="0" distL="114300" distR="114300">
                  <wp:extent cx="5786120" cy="3253105"/>
                  <wp:effectExtent l="0" t="0" r="5080" b="4445"/>
                  <wp:docPr id="7" name="图片 4"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图片4"/>
                          <pic:cNvPicPr>
                            <a:picLocks noChangeAspect="1"/>
                          </pic:cNvPicPr>
                        </pic:nvPicPr>
                        <pic:blipFill>
                          <a:blip r:embed="rId9"/>
                          <a:stretch>
                            <a:fillRect/>
                          </a:stretch>
                        </pic:blipFill>
                        <pic:spPr>
                          <a:xfrm>
                            <a:off x="0" y="0"/>
                            <a:ext cx="5786120" cy="3253105"/>
                          </a:xfrm>
                          <a:prstGeom prst="rect">
                            <a:avLst/>
                          </a:prstGeom>
                          <a:noFill/>
                          <a:ln>
                            <a:noFill/>
                          </a:ln>
                        </pic:spPr>
                      </pic:pic>
                    </a:graphicData>
                  </a:graphic>
                </wp:inline>
              </w:drawing>
            </w:r>
          </w:p>
          <w:p w14:paraId="68F33FBF">
            <w:pPr>
              <w:pStyle w:val="11"/>
              <w:kinsoku w:val="0"/>
              <w:overflowPunct w:val="0"/>
              <w:spacing w:before="3" w:line="276" w:lineRule="auto"/>
              <w:ind w:firstLine="480" w:firstLineChars="200"/>
              <w:rPr>
                <w:rFonts w:ascii="黑体" w:hAnsi="黑体" w:eastAsia="黑体"/>
              </w:rPr>
            </w:pPr>
          </w:p>
          <w:p w14:paraId="253E5CE6">
            <w:pPr>
              <w:pStyle w:val="11"/>
              <w:kinsoku w:val="0"/>
              <w:overflowPunct w:val="0"/>
              <w:spacing w:before="3" w:line="276" w:lineRule="auto"/>
              <w:ind w:firstLine="480" w:firstLineChars="200"/>
              <w:rPr>
                <w:rFonts w:ascii="黑体" w:hAnsi="黑体" w:eastAsia="黑体"/>
              </w:rPr>
            </w:pPr>
          </w:p>
          <w:p w14:paraId="62ACC2DB">
            <w:pPr>
              <w:pStyle w:val="11"/>
              <w:kinsoku w:val="0"/>
              <w:overflowPunct w:val="0"/>
              <w:spacing w:before="3" w:line="276" w:lineRule="auto"/>
              <w:ind w:firstLine="480" w:firstLineChars="200"/>
              <w:rPr>
                <w:rFonts w:ascii="黑体" w:hAnsi="黑体" w:eastAsia="黑体"/>
              </w:rPr>
            </w:pPr>
          </w:p>
          <w:p w14:paraId="6DF8EEFD">
            <w:pPr>
              <w:pStyle w:val="11"/>
              <w:kinsoku w:val="0"/>
              <w:overflowPunct w:val="0"/>
              <w:spacing w:before="3" w:line="276" w:lineRule="auto"/>
              <w:ind w:firstLine="480" w:firstLineChars="200"/>
              <w:rPr>
                <w:rFonts w:ascii="黑体" w:hAnsi="黑体" w:eastAsia="黑体"/>
              </w:rPr>
            </w:pPr>
          </w:p>
          <w:p w14:paraId="1CB08A01">
            <w:pPr>
              <w:pStyle w:val="11"/>
              <w:kinsoku w:val="0"/>
              <w:overflowPunct w:val="0"/>
              <w:spacing w:before="3" w:line="276" w:lineRule="auto"/>
              <w:ind w:firstLine="480" w:firstLineChars="200"/>
              <w:rPr>
                <w:rFonts w:ascii="黑体" w:hAnsi="黑体" w:eastAsia="黑体"/>
              </w:rPr>
            </w:pPr>
          </w:p>
          <w:p w14:paraId="3771DB4F">
            <w:pPr>
              <w:pStyle w:val="11"/>
              <w:kinsoku w:val="0"/>
              <w:overflowPunct w:val="0"/>
              <w:spacing w:before="3" w:line="276" w:lineRule="auto"/>
              <w:ind w:firstLine="480" w:firstLineChars="200"/>
              <w:rPr>
                <w:rFonts w:ascii="黑体" w:hAnsi="黑体" w:eastAsia="黑体"/>
              </w:rPr>
            </w:pPr>
          </w:p>
          <w:p w14:paraId="24368DE5">
            <w:pPr>
              <w:pStyle w:val="11"/>
              <w:kinsoku w:val="0"/>
              <w:overflowPunct w:val="0"/>
              <w:spacing w:before="3" w:line="276" w:lineRule="auto"/>
              <w:rPr>
                <w:rFonts w:ascii="黑体" w:hAnsi="黑体" w:eastAsia="黑体"/>
              </w:rPr>
            </w:pPr>
          </w:p>
          <w:p w14:paraId="035363F6">
            <w:pPr>
              <w:pStyle w:val="11"/>
              <w:kinsoku w:val="0"/>
              <w:overflowPunct w:val="0"/>
              <w:spacing w:before="3" w:line="276" w:lineRule="auto"/>
              <w:ind w:firstLine="480" w:firstLineChars="200"/>
              <w:rPr>
                <w:rFonts w:ascii="黑体" w:hAnsi="黑体" w:eastAsia="黑体"/>
              </w:rPr>
            </w:pPr>
          </w:p>
          <w:p w14:paraId="4EB78D5B">
            <w:pPr>
              <w:pStyle w:val="11"/>
              <w:kinsoku w:val="0"/>
              <w:overflowPunct w:val="0"/>
              <w:spacing w:before="3" w:line="276" w:lineRule="auto"/>
              <w:ind w:firstLine="480" w:firstLineChars="200"/>
              <w:rPr>
                <w:rFonts w:ascii="黑体" w:hAnsi="黑体" w:eastAsia="黑体"/>
              </w:rPr>
            </w:pPr>
          </w:p>
          <w:p w14:paraId="63B198F7">
            <w:pPr>
              <w:pStyle w:val="11"/>
              <w:kinsoku w:val="0"/>
              <w:overflowPunct w:val="0"/>
              <w:spacing w:before="3" w:line="276" w:lineRule="auto"/>
              <w:ind w:firstLine="480" w:firstLineChars="200"/>
              <w:rPr>
                <w:rFonts w:ascii="黑体" w:hAnsi="黑体" w:eastAsia="黑体"/>
              </w:rPr>
            </w:pPr>
          </w:p>
          <w:p w14:paraId="3378136D">
            <w:pPr>
              <w:pStyle w:val="11"/>
              <w:kinsoku w:val="0"/>
              <w:overflowPunct w:val="0"/>
              <w:spacing w:before="3" w:line="276" w:lineRule="auto"/>
              <w:ind w:firstLine="480" w:firstLineChars="200"/>
              <w:rPr>
                <w:rFonts w:ascii="黑体" w:hAnsi="黑体" w:eastAsia="黑体"/>
              </w:rPr>
            </w:pPr>
          </w:p>
          <w:p w14:paraId="5CC671AC">
            <w:pPr>
              <w:pStyle w:val="11"/>
              <w:kinsoku w:val="0"/>
              <w:overflowPunct w:val="0"/>
              <w:spacing w:before="3" w:line="276" w:lineRule="auto"/>
              <w:ind w:firstLine="480" w:firstLineChars="200"/>
              <w:rPr>
                <w:rFonts w:ascii="黑体" w:hAnsi="黑体" w:eastAsia="黑体"/>
              </w:rPr>
            </w:pPr>
          </w:p>
          <w:p w14:paraId="71EEACDD">
            <w:pPr>
              <w:pStyle w:val="11"/>
              <w:kinsoku w:val="0"/>
              <w:overflowPunct w:val="0"/>
              <w:spacing w:before="3" w:line="276" w:lineRule="auto"/>
              <w:ind w:firstLine="480" w:firstLineChars="200"/>
              <w:rPr>
                <w:rFonts w:ascii="黑体" w:hAnsi="黑体" w:eastAsia="黑体"/>
              </w:rPr>
            </w:pPr>
          </w:p>
          <w:p w14:paraId="17F5E580">
            <w:pPr>
              <w:pStyle w:val="11"/>
              <w:kinsoku w:val="0"/>
              <w:overflowPunct w:val="0"/>
              <w:spacing w:before="3" w:line="276" w:lineRule="auto"/>
              <w:ind w:firstLine="480" w:firstLineChars="200"/>
              <w:rPr>
                <w:rFonts w:ascii="黑体" w:hAnsi="黑体" w:eastAsia="黑体"/>
              </w:rPr>
            </w:pPr>
          </w:p>
          <w:p w14:paraId="49F17280">
            <w:pPr>
              <w:pStyle w:val="11"/>
              <w:kinsoku w:val="0"/>
              <w:overflowPunct w:val="0"/>
              <w:spacing w:before="3" w:line="276" w:lineRule="auto"/>
              <w:ind w:firstLine="480" w:firstLineChars="200"/>
              <w:rPr>
                <w:rFonts w:ascii="黑体" w:hAnsi="黑体" w:eastAsia="黑体"/>
              </w:rPr>
            </w:pPr>
          </w:p>
          <w:p w14:paraId="4E703EC3">
            <w:pPr>
              <w:pStyle w:val="11"/>
              <w:kinsoku w:val="0"/>
              <w:overflowPunct w:val="0"/>
              <w:spacing w:before="3" w:line="276" w:lineRule="auto"/>
              <w:ind w:firstLine="480" w:firstLineChars="200"/>
              <w:rPr>
                <w:rFonts w:ascii="黑体" w:hAnsi="黑体" w:eastAsia="黑体"/>
              </w:rPr>
            </w:pPr>
          </w:p>
          <w:p w14:paraId="119E4A8A">
            <w:pPr>
              <w:pStyle w:val="11"/>
              <w:kinsoku w:val="0"/>
              <w:overflowPunct w:val="0"/>
              <w:spacing w:before="3" w:line="276" w:lineRule="auto"/>
              <w:ind w:firstLine="480" w:firstLineChars="200"/>
              <w:rPr>
                <w:rFonts w:ascii="黑体" w:hAnsi="黑体" w:eastAsia="黑体"/>
              </w:rPr>
            </w:pPr>
          </w:p>
          <w:p w14:paraId="2CD66C36">
            <w:pPr>
              <w:pStyle w:val="11"/>
              <w:kinsoku w:val="0"/>
              <w:overflowPunct w:val="0"/>
              <w:spacing w:before="3" w:line="276" w:lineRule="auto"/>
              <w:ind w:firstLine="480" w:firstLineChars="200"/>
              <w:rPr>
                <w:rFonts w:ascii="黑体" w:hAnsi="黑体" w:eastAsia="黑体"/>
              </w:rPr>
            </w:pPr>
          </w:p>
          <w:p w14:paraId="048C33E3">
            <w:pPr>
              <w:pStyle w:val="11"/>
              <w:kinsoku w:val="0"/>
              <w:overflowPunct w:val="0"/>
              <w:spacing w:before="3" w:line="276" w:lineRule="auto"/>
              <w:rPr>
                <w:rFonts w:ascii="黑体" w:hAnsi="黑体" w:eastAsia="黑体"/>
              </w:rPr>
            </w:pPr>
          </w:p>
        </w:tc>
      </w:tr>
      <w:tr w14:paraId="32DF0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271206DB">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3F5520FE">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26A533C9">
            <w:pPr>
              <w:spacing w:line="276" w:lineRule="auto"/>
              <w:jc w:val="left"/>
              <w:rPr>
                <w:rFonts w:ascii="黑体" w:hAnsi="黑体" w:eastAsia="黑体" w:cs="宋体"/>
                <w:sz w:val="24"/>
              </w:rPr>
            </w:pPr>
            <w:r>
              <w:rPr>
                <w:rFonts w:hint="eastAsia" w:ascii="黑体" w:hAnsi="黑体" w:eastAsia="黑体" w:cs="黑体"/>
                <w:sz w:val="24"/>
              </w:rPr>
              <w:t>第二章  三维影视模型制作步骤</w:t>
            </w:r>
          </w:p>
        </w:tc>
        <w:tc>
          <w:tcPr>
            <w:tcW w:w="1321" w:type="dxa"/>
            <w:vAlign w:val="center"/>
          </w:tcPr>
          <w:p w14:paraId="6E4395FB">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03AB8DE1">
            <w:pPr>
              <w:spacing w:line="276" w:lineRule="auto"/>
              <w:jc w:val="center"/>
              <w:rPr>
                <w:rFonts w:ascii="黑体" w:hAnsi="黑体" w:eastAsia="黑体"/>
                <w:sz w:val="24"/>
              </w:rPr>
            </w:pPr>
          </w:p>
        </w:tc>
      </w:tr>
      <w:tr w14:paraId="47CAE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508FA867">
            <w:pPr>
              <w:spacing w:line="276" w:lineRule="auto"/>
              <w:rPr>
                <w:rFonts w:ascii="黑体" w:hAnsi="黑体" w:eastAsia="黑体"/>
                <w:b/>
                <w:bCs/>
                <w:sz w:val="24"/>
              </w:rPr>
            </w:pPr>
          </w:p>
        </w:tc>
        <w:tc>
          <w:tcPr>
            <w:tcW w:w="1624" w:type="dxa"/>
            <w:vAlign w:val="center"/>
          </w:tcPr>
          <w:p w14:paraId="7B7C70D7">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13A11F36">
            <w:pPr>
              <w:spacing w:line="276" w:lineRule="auto"/>
              <w:jc w:val="left"/>
              <w:rPr>
                <w:rFonts w:ascii="黑体" w:hAnsi="黑体" w:eastAsia="黑体" w:cs="宋体"/>
                <w:sz w:val="24"/>
              </w:rPr>
            </w:pPr>
            <w:r>
              <w:rPr>
                <w:rFonts w:hint="eastAsia" w:ascii="黑体" w:hAnsi="黑体" w:eastAsia="黑体" w:cs="黑体"/>
                <w:sz w:val="24"/>
              </w:rPr>
              <w:t>第一节 多边形建模常用工具及使用方法</w:t>
            </w:r>
          </w:p>
        </w:tc>
        <w:tc>
          <w:tcPr>
            <w:tcW w:w="1321" w:type="dxa"/>
            <w:vAlign w:val="center"/>
          </w:tcPr>
          <w:p w14:paraId="0552D15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1A18049E">
            <w:pPr>
              <w:spacing w:line="276" w:lineRule="auto"/>
              <w:jc w:val="center"/>
              <w:rPr>
                <w:rFonts w:ascii="黑体" w:hAnsi="黑体" w:eastAsia="黑体"/>
                <w:sz w:val="24"/>
              </w:rPr>
            </w:pPr>
          </w:p>
        </w:tc>
      </w:tr>
      <w:tr w14:paraId="7B66B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1AF6F9A3">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6350C88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37" w:type="dxa"/>
            <w:vAlign w:val="center"/>
          </w:tcPr>
          <w:p w14:paraId="42015714">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377A9AB2">
            <w:pPr>
              <w:spacing w:line="276" w:lineRule="auto"/>
              <w:jc w:val="center"/>
              <w:rPr>
                <w:rFonts w:ascii="黑体" w:hAnsi="黑体" w:eastAsia="黑体"/>
                <w:sz w:val="24"/>
              </w:rPr>
            </w:pPr>
            <w:r>
              <w:rPr>
                <w:rFonts w:hint="eastAsia" w:ascii="黑体" w:hAnsi="黑体" w:eastAsia="黑体"/>
                <w:sz w:val="24"/>
              </w:rPr>
              <w:t>讲授+上机</w:t>
            </w:r>
          </w:p>
        </w:tc>
      </w:tr>
      <w:tr w14:paraId="64F58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035B78FB">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5F3101C8">
            <w:pPr>
              <w:spacing w:line="276" w:lineRule="auto"/>
              <w:jc w:val="left"/>
              <w:rPr>
                <w:rFonts w:ascii="黑体" w:hAnsi="黑体" w:eastAsia="黑体"/>
                <w:sz w:val="24"/>
              </w:rPr>
            </w:pPr>
            <w:r>
              <w:rPr>
                <w:rFonts w:hint="eastAsia" w:ascii="黑体" w:hAnsi="黑体" w:eastAsia="黑体" w:cs="黑体"/>
                <w:sz w:val="24"/>
              </w:rPr>
              <w:t>三维影视布线方式方法及行业标准</w:t>
            </w:r>
          </w:p>
        </w:tc>
      </w:tr>
      <w:tr w14:paraId="624AA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60C6B65F">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34F16EB9">
            <w:pPr>
              <w:spacing w:line="276" w:lineRule="auto"/>
              <w:jc w:val="left"/>
              <w:rPr>
                <w:rFonts w:ascii="黑体" w:hAnsi="黑体" w:eastAsia="黑体"/>
                <w:sz w:val="24"/>
              </w:rPr>
            </w:pPr>
            <w:r>
              <w:rPr>
                <w:rFonts w:hint="eastAsia" w:ascii="黑体" w:hAnsi="黑体" w:eastAsia="黑体" w:cs="黑体"/>
                <w:sz w:val="24"/>
              </w:rPr>
              <w:t>三维影视拓扑技术及UV编辑技术</w:t>
            </w:r>
          </w:p>
        </w:tc>
      </w:tr>
      <w:tr w14:paraId="7C325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49BA417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EC4B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30570A99">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 xml:space="preserve">               </w:t>
            </w:r>
          </w:p>
          <w:p w14:paraId="0C7E3720">
            <w:pPr>
              <w:numPr>
                <w:ilvl w:val="0"/>
                <w:numId w:val="5"/>
              </w:numPr>
              <w:spacing w:line="480" w:lineRule="auto"/>
              <w:rPr>
                <w:rFonts w:hint="eastAsia" w:ascii="黑体" w:hAnsi="黑体" w:eastAsia="黑体" w:cs="黑体"/>
                <w:sz w:val="24"/>
              </w:rPr>
            </w:pPr>
            <w:r>
              <w:rPr>
                <w:rFonts w:hint="eastAsia" w:ascii="黑体" w:hAnsi="黑体" w:eastAsia="黑体" w:cs="黑体"/>
                <w:sz w:val="24"/>
              </w:rPr>
              <w:t xml:space="preserve">MAYA界面讲解  </w:t>
            </w:r>
          </w:p>
          <w:p w14:paraId="71ABB20A">
            <w:pPr>
              <w:spacing w:line="480" w:lineRule="auto"/>
              <w:rPr>
                <w:rFonts w:hint="eastAsia" w:ascii="黑体" w:hAnsi="黑体" w:eastAsia="黑体" w:cs="黑体"/>
                <w:sz w:val="24"/>
              </w:rPr>
            </w:pPr>
            <w:r>
              <w:rPr>
                <w:rFonts w:hint="eastAsia" w:ascii="黑体" w:hAnsi="黑体" w:eastAsia="黑体" w:cs="黑体"/>
                <w:sz w:val="24"/>
              </w:rPr>
              <w:t>标题栏——菜单栏——状态栏——工具架——工具栏——视图切换——时间轴——MEL输入栏——帮助栏——画布窗口——通道管理——层管理</w:t>
            </w:r>
          </w:p>
          <w:p w14:paraId="67DA7FBD">
            <w:pPr>
              <w:numPr>
                <w:ilvl w:val="0"/>
                <w:numId w:val="5"/>
              </w:numPr>
              <w:spacing w:line="480" w:lineRule="auto"/>
              <w:rPr>
                <w:rFonts w:hint="eastAsia" w:ascii="黑体" w:hAnsi="黑体" w:eastAsia="黑体" w:cs="黑体"/>
                <w:sz w:val="24"/>
              </w:rPr>
            </w:pPr>
            <w:r>
              <w:rPr>
                <w:rFonts w:hint="eastAsia" w:ascii="黑体" w:hAnsi="黑体" w:eastAsia="黑体" w:cs="黑体"/>
                <w:sz w:val="24"/>
              </w:rPr>
              <w:t>文件基本操作</w:t>
            </w:r>
          </w:p>
          <w:p w14:paraId="1B3AE1BD">
            <w:pPr>
              <w:spacing w:line="480" w:lineRule="auto"/>
              <w:rPr>
                <w:rFonts w:hint="eastAsia" w:ascii="黑体" w:hAnsi="黑体" w:eastAsia="黑体" w:cs="黑体"/>
                <w:sz w:val="24"/>
              </w:rPr>
            </w:pPr>
            <w:r>
              <w:rPr>
                <w:rFonts w:hint="eastAsia" w:ascii="黑体" w:hAnsi="黑体" w:eastAsia="黑体" w:cs="黑体"/>
                <w:sz w:val="24"/>
              </w:rPr>
              <w:t>新建场景：ctrl+N</w:t>
            </w:r>
          </w:p>
          <w:p w14:paraId="4581DA66">
            <w:pPr>
              <w:spacing w:line="480" w:lineRule="auto"/>
              <w:rPr>
                <w:rFonts w:hint="eastAsia" w:ascii="黑体" w:hAnsi="黑体" w:eastAsia="黑体" w:cs="黑体"/>
                <w:sz w:val="24"/>
              </w:rPr>
            </w:pPr>
            <w:r>
              <w:rPr>
                <w:rFonts w:hint="eastAsia" w:ascii="黑体" w:hAnsi="黑体" w:eastAsia="黑体" w:cs="黑体"/>
                <w:sz w:val="24"/>
              </w:rPr>
              <w:t>打开场景：ctrl+O</w:t>
            </w:r>
          </w:p>
          <w:p w14:paraId="31757019">
            <w:pPr>
              <w:spacing w:line="480" w:lineRule="auto"/>
              <w:rPr>
                <w:rFonts w:hint="eastAsia" w:ascii="黑体" w:hAnsi="黑体" w:eastAsia="黑体" w:cs="黑体"/>
                <w:sz w:val="24"/>
              </w:rPr>
            </w:pPr>
            <w:r>
              <w:rPr>
                <w:rFonts w:hint="eastAsia" w:ascii="黑体" w:hAnsi="黑体" w:eastAsia="黑体" w:cs="黑体"/>
                <w:sz w:val="24"/>
              </w:rPr>
              <w:t>保存场景：ctrl+S</w:t>
            </w:r>
          </w:p>
          <w:p w14:paraId="21023D33">
            <w:pPr>
              <w:numPr>
                <w:ilvl w:val="0"/>
                <w:numId w:val="5"/>
              </w:numPr>
              <w:spacing w:line="480" w:lineRule="auto"/>
              <w:rPr>
                <w:rFonts w:hint="eastAsia" w:ascii="黑体" w:hAnsi="黑体" w:eastAsia="黑体" w:cs="黑体"/>
                <w:sz w:val="24"/>
              </w:rPr>
            </w:pPr>
            <w:r>
              <w:rPr>
                <w:rFonts w:hint="eastAsia" w:ascii="黑体" w:hAnsi="黑体" w:eastAsia="黑体" w:cs="黑体"/>
                <w:sz w:val="24"/>
              </w:rPr>
              <w:t>物体的操作</w:t>
            </w:r>
          </w:p>
          <w:p w14:paraId="46CA165B">
            <w:pPr>
              <w:spacing w:line="480" w:lineRule="auto"/>
              <w:rPr>
                <w:rFonts w:hint="eastAsia" w:ascii="黑体" w:hAnsi="黑体" w:eastAsia="黑体" w:cs="黑体"/>
                <w:sz w:val="24"/>
              </w:rPr>
            </w:pPr>
            <w:r>
              <w:rPr>
                <w:rFonts w:hint="eastAsia" w:ascii="黑体" w:hAnsi="黑体" w:eastAsia="黑体" w:cs="黑体"/>
                <w:sz w:val="24"/>
              </w:rPr>
              <w:t>选择工具：Q</w:t>
            </w:r>
          </w:p>
          <w:p w14:paraId="45025BFA">
            <w:pPr>
              <w:spacing w:line="480" w:lineRule="auto"/>
              <w:rPr>
                <w:rFonts w:hint="eastAsia" w:ascii="黑体" w:hAnsi="黑体" w:eastAsia="黑体" w:cs="黑体"/>
                <w:sz w:val="24"/>
              </w:rPr>
            </w:pPr>
            <w:r>
              <w:rPr>
                <w:rFonts w:hint="eastAsia" w:ascii="黑体" w:hAnsi="黑体" w:eastAsia="黑体" w:cs="黑体"/>
                <w:sz w:val="24"/>
              </w:rPr>
              <w:t>移动工具：W</w:t>
            </w:r>
          </w:p>
          <w:p w14:paraId="56D80F46">
            <w:pPr>
              <w:spacing w:line="480" w:lineRule="auto"/>
              <w:rPr>
                <w:rFonts w:hint="eastAsia" w:ascii="黑体" w:hAnsi="黑体" w:eastAsia="黑体" w:cs="黑体"/>
                <w:sz w:val="24"/>
              </w:rPr>
            </w:pPr>
            <w:r>
              <w:rPr>
                <w:rFonts w:hint="eastAsia" w:ascii="黑体" w:hAnsi="黑体" w:eastAsia="黑体" w:cs="黑体"/>
                <w:sz w:val="24"/>
              </w:rPr>
              <w:t>旋转工具：E</w:t>
            </w:r>
          </w:p>
          <w:p w14:paraId="556C8300">
            <w:pPr>
              <w:spacing w:line="480" w:lineRule="auto"/>
              <w:rPr>
                <w:rFonts w:hint="eastAsia" w:ascii="黑体" w:hAnsi="黑体" w:eastAsia="黑体" w:cs="黑体"/>
                <w:sz w:val="24"/>
              </w:rPr>
            </w:pPr>
            <w:r>
              <w:rPr>
                <w:rFonts w:hint="eastAsia" w:ascii="黑体" w:hAnsi="黑体" w:eastAsia="黑体" w:cs="黑体"/>
                <w:sz w:val="24"/>
              </w:rPr>
              <w:t>缩放工具：R</w:t>
            </w:r>
          </w:p>
          <w:p w14:paraId="25A11CC3">
            <w:pPr>
              <w:numPr>
                <w:ilvl w:val="0"/>
                <w:numId w:val="5"/>
              </w:numPr>
              <w:spacing w:line="480" w:lineRule="auto"/>
              <w:rPr>
                <w:rFonts w:hint="eastAsia" w:ascii="黑体" w:hAnsi="黑体" w:eastAsia="黑体" w:cs="黑体"/>
                <w:sz w:val="24"/>
              </w:rPr>
            </w:pPr>
            <w:r>
              <w:rPr>
                <w:rFonts w:hint="eastAsia" w:ascii="黑体" w:hAnsi="黑体" w:eastAsia="黑体" w:cs="黑体"/>
                <w:sz w:val="24"/>
              </w:rPr>
              <w:t>显示</w:t>
            </w:r>
          </w:p>
          <w:p w14:paraId="32FA655F">
            <w:pPr>
              <w:spacing w:line="480" w:lineRule="auto"/>
              <w:rPr>
                <w:rFonts w:hint="eastAsia" w:ascii="黑体" w:hAnsi="黑体" w:eastAsia="黑体" w:cs="黑体"/>
                <w:sz w:val="24"/>
              </w:rPr>
            </w:pPr>
            <w:r>
              <w:rPr>
                <w:rFonts w:hint="eastAsia" w:ascii="黑体" w:hAnsi="黑体" w:eastAsia="黑体" w:cs="黑体"/>
                <w:sz w:val="24"/>
              </w:rPr>
              <w:t>1:粗模显示</w:t>
            </w:r>
          </w:p>
          <w:p w14:paraId="5C141142">
            <w:pPr>
              <w:spacing w:line="480" w:lineRule="auto"/>
              <w:rPr>
                <w:rFonts w:hint="eastAsia" w:ascii="黑体" w:hAnsi="黑体" w:eastAsia="黑体" w:cs="黑体"/>
                <w:sz w:val="24"/>
              </w:rPr>
            </w:pPr>
            <w:r>
              <w:rPr>
                <w:rFonts w:hint="eastAsia" w:ascii="黑体" w:hAnsi="黑体" w:eastAsia="黑体" w:cs="黑体"/>
                <w:sz w:val="24"/>
              </w:rPr>
              <w:t>2：细分与网格并存显示</w:t>
            </w:r>
          </w:p>
          <w:p w14:paraId="216895CB">
            <w:pPr>
              <w:spacing w:line="480" w:lineRule="auto"/>
              <w:rPr>
                <w:rFonts w:hint="eastAsia" w:ascii="黑体" w:hAnsi="黑体" w:eastAsia="黑体" w:cs="黑体"/>
                <w:sz w:val="24"/>
              </w:rPr>
            </w:pPr>
            <w:r>
              <w:rPr>
                <w:rFonts w:hint="eastAsia" w:ascii="黑体" w:hAnsi="黑体" w:eastAsia="黑体" w:cs="黑体"/>
                <w:sz w:val="24"/>
              </w:rPr>
              <w:t>3:精模显示</w:t>
            </w:r>
          </w:p>
          <w:p w14:paraId="6E3F7363">
            <w:pPr>
              <w:spacing w:line="480" w:lineRule="auto"/>
              <w:rPr>
                <w:rFonts w:hint="eastAsia" w:ascii="黑体" w:hAnsi="黑体" w:eastAsia="黑体" w:cs="黑体"/>
                <w:sz w:val="24"/>
              </w:rPr>
            </w:pPr>
            <w:r>
              <w:rPr>
                <w:rFonts w:hint="eastAsia" w:ascii="黑体" w:hAnsi="黑体" w:eastAsia="黑体" w:cs="黑体"/>
                <w:sz w:val="24"/>
              </w:rPr>
              <w:t>4：线框显示</w:t>
            </w:r>
          </w:p>
          <w:p w14:paraId="5919990D">
            <w:pPr>
              <w:spacing w:line="480" w:lineRule="auto"/>
              <w:rPr>
                <w:rFonts w:hint="eastAsia" w:ascii="黑体" w:hAnsi="黑体" w:eastAsia="黑体" w:cs="黑体"/>
                <w:sz w:val="24"/>
              </w:rPr>
            </w:pPr>
            <w:r>
              <w:rPr>
                <w:rFonts w:hint="eastAsia" w:ascii="黑体" w:hAnsi="黑体" w:eastAsia="黑体" w:cs="黑体"/>
                <w:sz w:val="24"/>
              </w:rPr>
              <w:t>5：实体显示</w:t>
            </w:r>
          </w:p>
          <w:p w14:paraId="6193C871">
            <w:pPr>
              <w:spacing w:line="480" w:lineRule="auto"/>
              <w:rPr>
                <w:rFonts w:hint="eastAsia" w:ascii="黑体" w:hAnsi="黑体" w:eastAsia="黑体" w:cs="黑体"/>
                <w:sz w:val="24"/>
              </w:rPr>
            </w:pPr>
            <w:r>
              <w:rPr>
                <w:rFonts w:hint="eastAsia" w:ascii="黑体" w:hAnsi="黑体" w:eastAsia="黑体" w:cs="黑体"/>
                <w:sz w:val="24"/>
              </w:rPr>
              <w:t>6：材质显示</w:t>
            </w:r>
          </w:p>
          <w:p w14:paraId="5EBF5F88">
            <w:pPr>
              <w:spacing w:line="480" w:lineRule="auto"/>
              <w:rPr>
                <w:rFonts w:hint="eastAsia" w:ascii="黑体" w:hAnsi="黑体" w:eastAsia="黑体" w:cs="黑体"/>
                <w:sz w:val="24"/>
              </w:rPr>
            </w:pPr>
            <w:r>
              <w:rPr>
                <w:rFonts w:hint="eastAsia" w:ascii="黑体" w:hAnsi="黑体" w:eastAsia="黑体" w:cs="黑体"/>
                <w:sz w:val="24"/>
              </w:rPr>
              <w:t>7：灯光显示</w:t>
            </w:r>
          </w:p>
          <w:p w14:paraId="301B9B27">
            <w:pPr>
              <w:numPr>
                <w:ilvl w:val="0"/>
                <w:numId w:val="5"/>
              </w:numPr>
              <w:spacing w:line="480" w:lineRule="auto"/>
              <w:rPr>
                <w:rFonts w:hint="eastAsia" w:ascii="黑体" w:hAnsi="黑体" w:eastAsia="黑体" w:cs="黑体"/>
                <w:sz w:val="24"/>
              </w:rPr>
            </w:pPr>
            <w:r>
              <w:rPr>
                <w:rFonts w:hint="eastAsia" w:ascii="黑体" w:hAnsi="黑体" w:eastAsia="黑体" w:cs="黑体"/>
                <w:sz w:val="24"/>
              </w:rPr>
              <w:t>视图基本操作</w:t>
            </w:r>
          </w:p>
          <w:p w14:paraId="3DBECDC2">
            <w:pPr>
              <w:spacing w:line="480" w:lineRule="auto"/>
              <w:rPr>
                <w:rFonts w:hint="eastAsia" w:ascii="黑体" w:hAnsi="黑体" w:eastAsia="黑体" w:cs="黑体"/>
                <w:sz w:val="24"/>
              </w:rPr>
            </w:pPr>
            <w:r>
              <w:rPr>
                <w:rFonts w:hint="eastAsia" w:ascii="黑体" w:hAnsi="黑体" w:eastAsia="黑体" w:cs="黑体"/>
                <w:sz w:val="24"/>
              </w:rPr>
              <w:t>旋转视图：Alt+左键</w:t>
            </w:r>
          </w:p>
          <w:p w14:paraId="1FFE2D90">
            <w:pPr>
              <w:spacing w:line="480" w:lineRule="auto"/>
              <w:rPr>
                <w:rFonts w:hint="eastAsia" w:ascii="黑体" w:hAnsi="黑体" w:eastAsia="黑体" w:cs="黑体"/>
                <w:sz w:val="24"/>
              </w:rPr>
            </w:pPr>
            <w:r>
              <w:rPr>
                <w:rFonts w:hint="eastAsia" w:ascii="黑体" w:hAnsi="黑体" w:eastAsia="黑体" w:cs="黑体"/>
                <w:sz w:val="24"/>
              </w:rPr>
              <w:t>移动视图：Alt+中键</w:t>
            </w:r>
          </w:p>
          <w:p w14:paraId="3A098B7D">
            <w:pPr>
              <w:spacing w:line="480" w:lineRule="auto"/>
              <w:rPr>
                <w:rFonts w:hint="eastAsia" w:ascii="黑体" w:hAnsi="黑体" w:eastAsia="黑体" w:cs="黑体"/>
                <w:sz w:val="24"/>
              </w:rPr>
            </w:pPr>
            <w:r>
              <w:rPr>
                <w:rFonts w:hint="eastAsia" w:ascii="黑体" w:hAnsi="黑体" w:eastAsia="黑体" w:cs="黑体"/>
                <w:sz w:val="24"/>
              </w:rPr>
              <w:t>视图缩放：Alt+右键（或中键滚动）</w:t>
            </w:r>
          </w:p>
          <w:p w14:paraId="31149381">
            <w:pPr>
              <w:spacing w:line="480" w:lineRule="auto"/>
              <w:rPr>
                <w:rFonts w:hint="eastAsia" w:ascii="黑体" w:hAnsi="黑体" w:eastAsia="黑体" w:cs="黑体"/>
                <w:sz w:val="24"/>
              </w:rPr>
            </w:pPr>
            <w:r>
              <w:rPr>
                <w:rFonts w:hint="eastAsia" w:ascii="黑体" w:hAnsi="黑体" w:eastAsia="黑体" w:cs="黑体"/>
                <w:sz w:val="24"/>
              </w:rPr>
              <w:t>视图切换：空格键，光标移动到要切换的视图上按空格键</w:t>
            </w:r>
          </w:p>
          <w:p w14:paraId="6AD309A0">
            <w:pPr>
              <w:pStyle w:val="11"/>
              <w:numPr>
                <w:ilvl w:val="0"/>
                <w:numId w:val="0"/>
              </w:numPr>
              <w:kinsoku w:val="0"/>
              <w:overflowPunct w:val="0"/>
              <w:spacing w:before="2"/>
              <w:rPr>
                <w:rFonts w:hint="eastAsia" w:ascii="黑体" w:hAnsi="黑体" w:eastAsia="黑体" w:cs="黑体"/>
                <w:lang w:val="en-US" w:eastAsia="zh-CN"/>
              </w:rPr>
            </w:pPr>
          </w:p>
          <w:p w14:paraId="7E652E0C">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五.多边形的创建</w:t>
            </w:r>
          </w:p>
          <w:p w14:paraId="286E8969">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 xml:space="preserve">      </w:t>
            </w:r>
          </w:p>
          <w:p w14:paraId="70B1509C">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 xml:space="preserve">     在制作模型之初我们需要了解多边形是怎样创建的大体有两种方式</w:t>
            </w:r>
          </w:p>
          <w:p w14:paraId="20572F54">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3629025" cy="762000"/>
                  <wp:effectExtent l="0" t="0" r="9525" b="0"/>
                  <wp:docPr id="9"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2"/>
                          <pic:cNvPicPr>
                            <a:picLocks noChangeAspect="1"/>
                          </pic:cNvPicPr>
                        </pic:nvPicPr>
                        <pic:blipFill>
                          <a:blip r:embed="rId10"/>
                          <a:stretch>
                            <a:fillRect/>
                          </a:stretch>
                        </pic:blipFill>
                        <pic:spPr>
                          <a:xfrm>
                            <a:off x="0" y="0"/>
                            <a:ext cx="3629025" cy="762000"/>
                          </a:xfrm>
                          <a:prstGeom prst="rect">
                            <a:avLst/>
                          </a:prstGeom>
                          <a:noFill/>
                          <a:ln>
                            <a:noFill/>
                          </a:ln>
                        </pic:spPr>
                      </pic:pic>
                    </a:graphicData>
                  </a:graphic>
                </wp:inline>
              </w:drawing>
            </w:r>
            <w:r>
              <w:rPr>
                <w:rFonts w:hint="eastAsia" w:ascii="黑体" w:hAnsi="黑体" w:eastAsia="黑体" w:cs="黑体"/>
                <w:lang w:val="en-US" w:eastAsia="zh-CN"/>
              </w:rPr>
              <w:t>第一种在工具栏中应用</w:t>
            </w:r>
          </w:p>
          <w:p w14:paraId="7D78D77E">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 xml:space="preserve">    但是缺点是多边形数量不全</w:t>
            </w:r>
          </w:p>
          <w:p w14:paraId="14B71860">
            <w:pPr>
              <w:pStyle w:val="11"/>
              <w:numPr>
                <w:ilvl w:val="0"/>
                <w:numId w:val="0"/>
              </w:numPr>
              <w:kinsoku w:val="0"/>
              <w:overflowPunct w:val="0"/>
              <w:spacing w:before="2"/>
              <w:rPr>
                <w:rFonts w:hint="eastAsia" w:ascii="黑体" w:hAnsi="黑体" w:eastAsia="黑体" w:cs="黑体"/>
                <w:lang w:val="en-US" w:eastAsia="zh-CN"/>
              </w:rPr>
            </w:pPr>
            <w:r>
              <w:rPr>
                <w:rFonts w:hint="eastAsia" w:ascii="黑体" w:hAnsi="黑体" w:eastAsia="黑体" w:cs="黑体"/>
                <w:lang w:val="en-US" w:eastAsia="zh-CN"/>
              </w:rPr>
              <w:t xml:space="preserve">      </w:t>
            </w:r>
          </w:p>
          <w:p w14:paraId="4624B350">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3597910" cy="3379470"/>
                  <wp:effectExtent l="0" t="0" r="2540" b="11430"/>
                  <wp:docPr id="11"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1"/>
                          <pic:cNvPicPr>
                            <a:picLocks noChangeAspect="1"/>
                          </pic:cNvPicPr>
                        </pic:nvPicPr>
                        <pic:blipFill>
                          <a:blip r:embed="rId11"/>
                          <a:stretch>
                            <a:fillRect/>
                          </a:stretch>
                        </pic:blipFill>
                        <pic:spPr>
                          <a:xfrm>
                            <a:off x="0" y="0"/>
                            <a:ext cx="3597910" cy="3379470"/>
                          </a:xfrm>
                          <a:prstGeom prst="rect">
                            <a:avLst/>
                          </a:prstGeom>
                          <a:noFill/>
                          <a:ln>
                            <a:noFill/>
                          </a:ln>
                        </pic:spPr>
                      </pic:pic>
                    </a:graphicData>
                  </a:graphic>
                </wp:inline>
              </w:drawing>
            </w:r>
            <w:r>
              <w:rPr>
                <w:rFonts w:hint="eastAsia" w:ascii="黑体" w:hAnsi="黑体" w:eastAsia="黑体" w:cs="黑体"/>
                <w:lang w:val="en-US" w:eastAsia="zh-CN"/>
              </w:rPr>
              <w:t xml:space="preserve">  第二种是在不选任何物体的情况下用SHIFT+右键进行创建。</w:t>
            </w:r>
          </w:p>
          <w:p w14:paraId="54440917">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p>
          <w:p w14:paraId="3C9D152F">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p>
          <w:p w14:paraId="3A44C606">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p>
          <w:p w14:paraId="4A718789">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 xml:space="preserve">   创建物体之后可以对其参数进行调以方形为例可以调整它的长，宽，高，细分等信息参数</w:t>
            </w:r>
          </w:p>
          <w:p w14:paraId="7BB7B496">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p>
          <w:p w14:paraId="5F7B91BE">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3574415" cy="3492500"/>
                  <wp:effectExtent l="0" t="0" r="6985" b="12700"/>
                  <wp:docPr id="10" name="图片 7" descr="捕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捕获"/>
                          <pic:cNvPicPr>
                            <a:picLocks noChangeAspect="1"/>
                          </pic:cNvPicPr>
                        </pic:nvPicPr>
                        <pic:blipFill>
                          <a:blip r:embed="rId12"/>
                          <a:stretch>
                            <a:fillRect/>
                          </a:stretch>
                        </pic:blipFill>
                        <pic:spPr>
                          <a:xfrm>
                            <a:off x="0" y="0"/>
                            <a:ext cx="3574415" cy="3492500"/>
                          </a:xfrm>
                          <a:prstGeom prst="rect">
                            <a:avLst/>
                          </a:prstGeom>
                          <a:noFill/>
                          <a:ln>
                            <a:noFill/>
                          </a:ln>
                        </pic:spPr>
                      </pic:pic>
                    </a:graphicData>
                  </a:graphic>
                </wp:inline>
              </w:drawing>
            </w:r>
          </w:p>
          <w:p w14:paraId="43F23BC2">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p>
          <w:p w14:paraId="4F4A0E1A">
            <w:pPr>
              <w:pStyle w:val="11"/>
              <w:numPr>
                <w:ilvl w:val="0"/>
                <w:numId w:val="6"/>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多边形常用命令</w:t>
            </w:r>
          </w:p>
          <w:p w14:paraId="5E871AB0">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    </w:t>
            </w:r>
          </w:p>
          <w:p w14:paraId="1564A3C6">
            <w:pPr>
              <w:numPr>
                <w:ilvl w:val="0"/>
                <w:numId w:val="7"/>
              </w:numPr>
              <w:ind w:firstLine="720" w:firstLine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物体级别常用命令</w:t>
            </w:r>
          </w:p>
          <w:p w14:paraId="3E180777">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6FE7C8E3">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挤出</w:t>
            </w:r>
          </w:p>
          <w:p w14:paraId="7AE7296B">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多切割</w:t>
            </w:r>
          </w:p>
          <w:p w14:paraId="71EDAD82">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插入循环边</w:t>
            </w:r>
          </w:p>
          <w:p w14:paraId="7EB55BCA">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平滑</w:t>
            </w:r>
          </w:p>
          <w:p w14:paraId="242610D9">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雕刻工具</w:t>
            </w:r>
          </w:p>
          <w:p w14:paraId="5D259900">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分离</w:t>
            </w:r>
          </w:p>
          <w:p w14:paraId="67E0A9EB">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结合</w:t>
            </w:r>
          </w:p>
          <w:p w14:paraId="358F949A">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布尔</w:t>
            </w:r>
          </w:p>
          <w:p w14:paraId="3ACD7C88">
            <w:pPr>
              <w:numPr>
                <w:ilvl w:val="0"/>
                <w:numId w:val="0"/>
              </w:numP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395FDA5C">
            <w:pPr>
              <w:numPr>
                <w:ilvl w:val="0"/>
                <w:numId w:val="7"/>
              </w:numPr>
              <w:ind w:left="0" w:leftChars="0" w:firstLine="720" w:firstLine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线级别常用命令</w:t>
            </w:r>
          </w:p>
          <w:p w14:paraId="1BB4186D">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5331E542">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多切割</w:t>
            </w:r>
          </w:p>
          <w:p w14:paraId="5A27A67C">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删除边</w:t>
            </w:r>
          </w:p>
          <w:p w14:paraId="2B5D7092">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合并收拢边</w:t>
            </w:r>
          </w:p>
          <w:p w14:paraId="08C789BD">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挤出边</w:t>
            </w:r>
          </w:p>
          <w:p w14:paraId="4F34A799">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倒角边</w:t>
            </w:r>
          </w:p>
          <w:p w14:paraId="0496E75C">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滑动工具</w:t>
            </w:r>
          </w:p>
          <w:p w14:paraId="18291A74">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插入循环边</w:t>
            </w:r>
          </w:p>
          <w:p w14:paraId="11933635">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桥接</w:t>
            </w:r>
          </w:p>
          <w:p w14:paraId="2046A41A">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填充洞</w:t>
            </w:r>
          </w:p>
          <w:p w14:paraId="4FBA06C0">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35739BD8">
            <w:pPr>
              <w:numPr>
                <w:ilvl w:val="0"/>
                <w:numId w:val="7"/>
              </w:numPr>
              <w:ind w:left="0" w:leftChars="0" w:firstLine="720" w:firstLine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面级别常用命令</w:t>
            </w:r>
          </w:p>
          <w:p w14:paraId="0DDB3F51">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0C9BA74C">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将面合并到中心</w:t>
            </w:r>
          </w:p>
          <w:p w14:paraId="2C75D927">
            <w:pPr>
              <w:numPr>
                <w:ilvl w:val="0"/>
                <w:numId w:val="0"/>
              </w:numPr>
              <w:ind w:leftChars="300" w:firstLine="240" w:firstLineChars="1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挤出面</w:t>
            </w:r>
          </w:p>
          <w:p w14:paraId="71555CC0">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平滑面</w:t>
            </w:r>
          </w:p>
          <w:p w14:paraId="3FE513D0">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桥接面</w:t>
            </w:r>
          </w:p>
          <w:p w14:paraId="25248408">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提取面</w:t>
            </w:r>
          </w:p>
          <w:p w14:paraId="7B419F59">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复制面</w:t>
            </w:r>
          </w:p>
          <w:p w14:paraId="488AB4C4">
            <w:pPr>
              <w:numPr>
                <w:ilvl w:val="0"/>
                <w:numId w:val="0"/>
              </w:numPr>
              <w:ind w:leftChars="300"/>
              <w:rPr>
                <w:rFonts w:hint="eastAsia" w:ascii="黑体" w:hAnsi="黑体" w:eastAsia="黑体" w:cs="黑体"/>
                <w:sz w:val="24"/>
                <w:szCs w:val="24"/>
                <w:lang w:val="en-US" w:eastAsia="zh-CN"/>
              </w:rPr>
            </w:pPr>
          </w:p>
          <w:p w14:paraId="22717B59">
            <w:pPr>
              <w:numPr>
                <w:ilvl w:val="0"/>
                <w:numId w:val="7"/>
              </w:numPr>
              <w:ind w:left="0" w:leftChars="0" w:firstLine="720" w:firstLine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点级别常用命令</w:t>
            </w:r>
          </w:p>
          <w:p w14:paraId="51FDC867">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7166622C">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合并顶点</w:t>
            </w:r>
          </w:p>
          <w:p w14:paraId="7FB6BF2C">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平均化顶点</w:t>
            </w:r>
          </w:p>
          <w:p w14:paraId="238986B0">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切角顶点</w:t>
            </w:r>
          </w:p>
          <w:p w14:paraId="42E9B777">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变换组件</w:t>
            </w:r>
          </w:p>
          <w:p w14:paraId="5570258D">
            <w:pPr>
              <w:numPr>
                <w:ilvl w:val="0"/>
                <w:numId w:val="0"/>
              </w:numPr>
              <w:ind w:leftChars="3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w:t>
            </w:r>
          </w:p>
          <w:p w14:paraId="20D07AE0">
            <w:pPr>
              <w:pStyle w:val="11"/>
              <w:kinsoku w:val="0"/>
              <w:overflowPunct w:val="0"/>
              <w:spacing w:line="276" w:lineRule="auto"/>
              <w:rPr>
                <w:rFonts w:ascii="黑体" w:hAnsi="黑体" w:eastAsia="黑体"/>
              </w:rPr>
            </w:pPr>
          </w:p>
          <w:p w14:paraId="2B3567AF">
            <w:pPr>
              <w:pStyle w:val="11"/>
              <w:kinsoku w:val="0"/>
              <w:overflowPunct w:val="0"/>
              <w:spacing w:line="276" w:lineRule="auto"/>
              <w:rPr>
                <w:rFonts w:ascii="黑体" w:hAnsi="黑体" w:eastAsia="黑体"/>
              </w:rPr>
            </w:pPr>
          </w:p>
        </w:tc>
      </w:tr>
      <w:tr w14:paraId="0CAF9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7ABF8882">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26DDA41D">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2C71A553">
            <w:pPr>
              <w:spacing w:line="276" w:lineRule="auto"/>
              <w:jc w:val="left"/>
              <w:rPr>
                <w:rFonts w:ascii="黑体" w:hAnsi="黑体" w:eastAsia="黑体" w:cs="宋体"/>
                <w:sz w:val="24"/>
              </w:rPr>
            </w:pPr>
            <w:r>
              <w:rPr>
                <w:rFonts w:hint="eastAsia" w:ascii="黑体" w:hAnsi="黑体" w:eastAsia="黑体" w:cs="黑体"/>
                <w:sz w:val="24"/>
              </w:rPr>
              <w:t>第二章  三维影视模型制作步骤</w:t>
            </w:r>
          </w:p>
        </w:tc>
        <w:tc>
          <w:tcPr>
            <w:tcW w:w="1321" w:type="dxa"/>
            <w:vAlign w:val="center"/>
          </w:tcPr>
          <w:p w14:paraId="3661BF83">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66D2238F">
            <w:pPr>
              <w:spacing w:line="276" w:lineRule="auto"/>
              <w:jc w:val="center"/>
              <w:rPr>
                <w:rFonts w:ascii="黑体" w:hAnsi="黑体" w:eastAsia="黑体"/>
                <w:sz w:val="24"/>
              </w:rPr>
            </w:pPr>
          </w:p>
        </w:tc>
      </w:tr>
      <w:tr w14:paraId="1BA88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2E1B0B18">
            <w:pPr>
              <w:spacing w:line="276" w:lineRule="auto"/>
              <w:rPr>
                <w:rFonts w:ascii="黑体" w:hAnsi="黑体" w:eastAsia="黑体"/>
                <w:sz w:val="24"/>
              </w:rPr>
            </w:pPr>
          </w:p>
        </w:tc>
        <w:tc>
          <w:tcPr>
            <w:tcW w:w="1624" w:type="dxa"/>
            <w:vAlign w:val="center"/>
          </w:tcPr>
          <w:p w14:paraId="3F678B5D">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4FAA959C">
            <w:pPr>
              <w:pStyle w:val="11"/>
              <w:kinsoku w:val="0"/>
              <w:overflowPunct w:val="0"/>
              <w:spacing w:before="3" w:line="276" w:lineRule="auto"/>
              <w:rPr>
                <w:rFonts w:ascii="黑体" w:hAnsi="黑体" w:eastAsia="黑体"/>
              </w:rPr>
            </w:pPr>
            <w:r>
              <w:rPr>
                <w:rFonts w:hint="eastAsia" w:ascii="黑体" w:hAnsi="黑体" w:eastAsia="黑体" w:cs="黑体"/>
                <w:sz w:val="24"/>
              </w:rPr>
              <w:t>第二节 三维影视模型UV编辑方法及标准</w:t>
            </w:r>
          </w:p>
        </w:tc>
        <w:tc>
          <w:tcPr>
            <w:tcW w:w="1321" w:type="dxa"/>
            <w:vAlign w:val="center"/>
          </w:tcPr>
          <w:p w14:paraId="1EA183E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09471F57">
            <w:pPr>
              <w:spacing w:line="276" w:lineRule="auto"/>
              <w:jc w:val="center"/>
              <w:rPr>
                <w:rFonts w:ascii="黑体" w:hAnsi="黑体" w:eastAsia="黑体"/>
                <w:sz w:val="24"/>
              </w:rPr>
            </w:pPr>
          </w:p>
        </w:tc>
      </w:tr>
      <w:tr w14:paraId="2F272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6F374747">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54BA3DE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37" w:type="dxa"/>
            <w:vAlign w:val="center"/>
          </w:tcPr>
          <w:p w14:paraId="4FE9CEE9">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5750F437">
            <w:pPr>
              <w:spacing w:line="276" w:lineRule="auto"/>
              <w:jc w:val="center"/>
              <w:rPr>
                <w:rFonts w:ascii="黑体" w:hAnsi="黑体" w:eastAsia="黑体"/>
                <w:sz w:val="24"/>
              </w:rPr>
            </w:pPr>
            <w:r>
              <w:rPr>
                <w:rFonts w:hint="eastAsia" w:ascii="黑体" w:hAnsi="黑体" w:eastAsia="黑体"/>
                <w:sz w:val="24"/>
              </w:rPr>
              <w:t>讲授+上机</w:t>
            </w:r>
          </w:p>
        </w:tc>
      </w:tr>
      <w:tr w14:paraId="5596F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0C070FAA">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12055FC1">
            <w:pPr>
              <w:spacing w:line="276" w:lineRule="auto"/>
              <w:jc w:val="left"/>
              <w:rPr>
                <w:rFonts w:ascii="黑体" w:hAnsi="黑体" w:eastAsia="黑体"/>
                <w:sz w:val="24"/>
              </w:rPr>
            </w:pPr>
            <w:r>
              <w:rPr>
                <w:rFonts w:hint="eastAsia" w:ascii="黑体" w:hAnsi="黑体" w:eastAsia="黑体" w:cs="黑体"/>
                <w:sz w:val="24"/>
              </w:rPr>
              <w:t>三维影视布线方式方法及行业标准</w:t>
            </w:r>
          </w:p>
        </w:tc>
      </w:tr>
      <w:tr w14:paraId="2B74F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4469033A">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27230F27">
            <w:pPr>
              <w:spacing w:line="276" w:lineRule="auto"/>
              <w:jc w:val="left"/>
              <w:rPr>
                <w:rFonts w:ascii="黑体" w:hAnsi="黑体" w:eastAsia="黑体"/>
                <w:sz w:val="24"/>
              </w:rPr>
            </w:pPr>
            <w:r>
              <w:rPr>
                <w:rFonts w:hint="eastAsia" w:ascii="黑体" w:hAnsi="黑体" w:eastAsia="黑体" w:cs="黑体"/>
                <w:sz w:val="24"/>
              </w:rPr>
              <w:t>三维影视拓扑技术及UV编辑技术</w:t>
            </w:r>
          </w:p>
        </w:tc>
      </w:tr>
      <w:tr w14:paraId="77AA8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6E0D2AE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9BFC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2338A389">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一.UV的定义及注意事项</w:t>
            </w:r>
          </w:p>
          <w:p w14:paraId="656E40D1">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 xml:space="preserve">    </w:t>
            </w:r>
          </w:p>
          <w:p w14:paraId="4E3EDE21">
            <w:pPr>
              <w:keepNext w:val="0"/>
              <w:keepLines w:val="0"/>
              <w:widowControl/>
              <w:suppressLineNumbers w:val="0"/>
              <w:jc w:val="left"/>
              <w:rPr>
                <w:rFonts w:hint="eastAsia" w:ascii="黑体" w:hAnsi="黑体" w:eastAsia="黑体" w:cs="黑体"/>
                <w:kern w:val="0"/>
                <w:sz w:val="24"/>
                <w:szCs w:val="24"/>
                <w:lang w:val="en-US" w:eastAsia="zh-CN" w:bidi="ar"/>
              </w:rPr>
            </w:pPr>
            <w:r>
              <w:rPr>
                <w:rFonts w:hint="eastAsia" w:ascii="黑体" w:hAnsi="黑体" w:eastAsia="黑体" w:cs="黑体"/>
                <w:lang w:val="en-US" w:eastAsia="zh-CN"/>
              </w:rPr>
              <w:t xml:space="preserve">       </w:t>
            </w:r>
            <w:r>
              <w:rPr>
                <w:rFonts w:hint="eastAsia" w:ascii="黑体" w:hAnsi="黑体" w:eastAsia="黑体" w:cs="黑体"/>
                <w:kern w:val="0"/>
                <w:sz w:val="24"/>
                <w:szCs w:val="24"/>
                <w:lang w:val="en-US" w:eastAsia="zh-CN" w:bidi="ar"/>
              </w:rPr>
              <w:t>uv：将三维物体，平面化展开在一个二维平面之上。</w:t>
            </w:r>
          </w:p>
          <w:p w14:paraId="0019AFED">
            <w:pPr>
              <w:keepNext w:val="0"/>
              <w:keepLines w:val="0"/>
              <w:widowControl/>
              <w:suppressLineNumbers w:val="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      注意事项：1.uv是物体的一种属性，不是渲染出来的uv线框 </w:t>
            </w:r>
          </w:p>
          <w:p w14:paraId="2DA2166E">
            <w:pPr>
              <w:keepNext w:val="0"/>
              <w:keepLines w:val="0"/>
              <w:widowControl/>
              <w:numPr>
                <w:ilvl w:val="0"/>
                <w:numId w:val="0"/>
              </w:numPr>
              <w:suppressLineNumbers w:val="0"/>
              <w:ind w:left="750" w:leftChars="0" w:firstLine="1200" w:firstLineChars="5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2.uv点是定位2D纹理的坐标点，与模型上的顶点相对应。2D平面上的uv点的纹理像素将会被映射在模型的顶点上</w:t>
            </w:r>
          </w:p>
          <w:p w14:paraId="11E36BD9">
            <w:pPr>
              <w:keepNext w:val="0"/>
              <w:keepLines w:val="0"/>
              <w:widowControl/>
              <w:suppressLineNumbers w:val="0"/>
              <w:jc w:val="left"/>
              <w:rPr>
                <w:rFonts w:hint="eastAsia" w:ascii="黑体" w:hAnsi="黑体" w:eastAsia="黑体" w:cs="黑体"/>
                <w:lang w:val="en-US" w:eastAsia="zh-CN"/>
              </w:rPr>
            </w:pPr>
            <w:r>
              <w:rPr>
                <w:rFonts w:hint="eastAsia" w:ascii="黑体" w:hAnsi="黑体" w:eastAsia="黑体" w:cs="黑体"/>
                <w:kern w:val="0"/>
                <w:sz w:val="24"/>
                <w:szCs w:val="24"/>
                <w:lang w:val="en-US" w:eastAsia="zh-CN" w:bidi="ar"/>
              </w:rPr>
              <w:t xml:space="preserve">                 3. uv规范根据不同的作用，不同的贴图尺寸会有不同的要求，</w:t>
            </w:r>
          </w:p>
          <w:p w14:paraId="6AA1A401">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p>
          <w:p w14:paraId="34D3A0BC">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590415" cy="2686050"/>
                  <wp:effectExtent l="0" t="0" r="635" b="0"/>
                  <wp:docPr id="13" name="图片 8" descr="658c8cc797d8e6aeb189c5815fb20c6452e49229.png@1320w_772h.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658c8cc797d8e6aeb189c5815fb20c6452e49229.png@1320w_772h.webp"/>
                          <pic:cNvPicPr>
                            <a:picLocks noChangeAspect="1"/>
                          </pic:cNvPicPr>
                        </pic:nvPicPr>
                        <pic:blipFill>
                          <a:blip r:embed="rId13"/>
                          <a:stretch>
                            <a:fillRect/>
                          </a:stretch>
                        </pic:blipFill>
                        <pic:spPr>
                          <a:xfrm>
                            <a:off x="0" y="0"/>
                            <a:ext cx="4590415" cy="2686050"/>
                          </a:xfrm>
                          <a:prstGeom prst="rect">
                            <a:avLst/>
                          </a:prstGeom>
                          <a:noFill/>
                          <a:ln>
                            <a:noFill/>
                          </a:ln>
                        </pic:spPr>
                      </pic:pic>
                    </a:graphicData>
                  </a:graphic>
                </wp:inline>
              </w:drawing>
            </w:r>
          </w:p>
          <w:p w14:paraId="7CCACAE3">
            <w:pPr>
              <w:pStyle w:val="11"/>
              <w:numPr>
                <w:ilvl w:val="0"/>
                <w:numId w:val="0"/>
              </w:numPr>
              <w:tabs>
                <w:tab w:val="left" w:pos="421"/>
                <w:tab w:val="left" w:pos="1620"/>
              </w:tabs>
              <w:kinsoku w:val="0"/>
              <w:overflowPunct w:val="0"/>
              <w:spacing w:before="4"/>
              <w:ind w:left="108" w:leftChars="0" w:firstLine="0" w:firstLineChars="0"/>
              <w:rPr>
                <w:rFonts w:hint="eastAsia" w:ascii="黑体" w:hAnsi="黑体" w:eastAsia="黑体" w:cs="黑体"/>
                <w:lang w:val="en-US" w:eastAsia="zh-CN"/>
              </w:rPr>
            </w:pPr>
          </w:p>
          <w:p w14:paraId="0774DBC2">
            <w:pPr>
              <w:keepNext w:val="0"/>
              <w:keepLines w:val="0"/>
              <w:widowControl/>
              <w:numPr>
                <w:ilvl w:val="0"/>
                <w:numId w:val="0"/>
              </w:numPr>
              <w:suppressLineNumbers w:val="0"/>
              <w:ind w:leftChars="3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二，UV编辑器介绍及应用</w:t>
            </w:r>
          </w:p>
          <w:p w14:paraId="6A97A3A9">
            <w:pPr>
              <w:keepNext w:val="0"/>
              <w:keepLines w:val="0"/>
              <w:widowControl/>
              <w:numPr>
                <w:ilvl w:val="0"/>
                <w:numId w:val="0"/>
              </w:numPr>
              <w:suppressLineNumbers w:val="0"/>
              <w:ind w:leftChars="3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  1.物体的投射方式</w:t>
            </w:r>
          </w:p>
          <w:p w14:paraId="7E4CAECB">
            <w:pPr>
              <w:keepNext w:val="0"/>
              <w:keepLines w:val="0"/>
              <w:widowControl/>
              <w:numPr>
                <w:ilvl w:val="0"/>
                <w:numId w:val="0"/>
              </w:numPr>
              <w:suppressLineNumbers w:val="0"/>
              <w:ind w:leftChars="3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  2.UV的切割及展开</w:t>
            </w:r>
          </w:p>
          <w:p w14:paraId="1069D36D">
            <w:pPr>
              <w:keepNext w:val="0"/>
              <w:keepLines w:val="0"/>
              <w:widowControl/>
              <w:numPr>
                <w:ilvl w:val="0"/>
                <w:numId w:val="0"/>
              </w:numPr>
              <w:suppressLineNumbers w:val="0"/>
              <w:ind w:leftChars="3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  3.UV的整理与导出</w:t>
            </w:r>
          </w:p>
          <w:p w14:paraId="123583A0">
            <w:pPr>
              <w:keepNext w:val="0"/>
              <w:keepLines w:val="0"/>
              <w:widowControl/>
              <w:suppressLineNumbers w:val="0"/>
              <w:ind w:firstLine="720" w:firstLineChars="300"/>
              <w:jc w:val="left"/>
              <w:rPr>
                <w:rFonts w:hint="eastAsia" w:ascii="黑体" w:hAnsi="黑体" w:eastAsia="黑体" w:cs="黑体"/>
                <w:kern w:val="0"/>
                <w:sz w:val="24"/>
                <w:szCs w:val="24"/>
                <w:lang w:val="en-US" w:eastAsia="zh-CN" w:bidi="ar"/>
              </w:rPr>
            </w:pPr>
          </w:p>
          <w:p w14:paraId="2BA40D44">
            <w:pPr>
              <w:keepNext w:val="0"/>
              <w:keepLines w:val="0"/>
              <w:widowControl/>
              <w:suppressLineNumbers w:val="0"/>
              <w:ind w:firstLine="720" w:firstLineChars="3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三.uv规范要求： </w:t>
            </w:r>
          </w:p>
          <w:p w14:paraId="23498C7E">
            <w:pPr>
              <w:keepNext w:val="0"/>
              <w:keepLines w:val="0"/>
              <w:widowControl/>
              <w:numPr>
                <w:ilvl w:val="0"/>
                <w:numId w:val="8"/>
              </w:numPr>
              <w:suppressLineNumbers w:val="0"/>
              <w:ind w:firstLine="1200" w:firstLineChars="5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扩边值（溢边值）：512-2个像素、1024-4个像素、2048-6至8像素（这个要求会根据不同的项目会有不同的要求规范） </w:t>
            </w:r>
          </w:p>
          <w:p w14:paraId="139CC59C">
            <w:pPr>
              <w:keepNext w:val="0"/>
              <w:keepLines w:val="0"/>
              <w:widowControl/>
              <w:numPr>
                <w:ilvl w:val="0"/>
                <w:numId w:val="8"/>
              </w:numPr>
              <w:suppressLineNumbers w:val="0"/>
              <w:ind w:left="0" w:leftChars="0" w:firstLine="1200" w:firstLineChars="5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uv该打直的必须得打直（这个概念在场景贴图绘制中尤为重要） </w:t>
            </w:r>
          </w:p>
          <w:p w14:paraId="618889A7">
            <w:pPr>
              <w:keepNext w:val="0"/>
              <w:keepLines w:val="0"/>
              <w:widowControl/>
              <w:numPr>
                <w:ilvl w:val="0"/>
                <w:numId w:val="8"/>
              </w:numPr>
              <w:suppressLineNumbers w:val="0"/>
              <w:ind w:left="0" w:leftChars="0" w:firstLine="1200" w:firstLineChars="50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uv之间一定要有间隔，间隔像素为4-8个之间（这个要求会根据不同的项目会有不同的要求规范）</w:t>
            </w:r>
          </w:p>
          <w:p w14:paraId="5B21B829">
            <w:pPr>
              <w:keepNext w:val="0"/>
              <w:keepLines w:val="0"/>
              <w:widowControl/>
              <w:numPr>
                <w:ilvl w:val="0"/>
                <w:numId w:val="0"/>
              </w:numPr>
              <w:suppressLineNumbers w:val="0"/>
              <w:ind w:left="1197" w:leftChars="570" w:firstLine="0" w:firstLineChars="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4.uv除非在能够很大程度上提高利用率的情况下，不允许uv倒着放的情况 5.同材质uv要尽量的放在相邻位置 </w:t>
            </w:r>
          </w:p>
          <w:p w14:paraId="260A90ED">
            <w:pPr>
              <w:keepNext w:val="0"/>
              <w:keepLines w:val="0"/>
              <w:widowControl/>
              <w:numPr>
                <w:ilvl w:val="0"/>
                <w:numId w:val="0"/>
              </w:numPr>
              <w:suppressLineNumbers w:val="0"/>
              <w:ind w:left="1197" w:leftChars="570" w:firstLine="0" w:firstLineChars="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6.相邻uv断开一定要放相邻的位置，并且焊接接线要保持一致 </w:t>
            </w:r>
          </w:p>
          <w:p w14:paraId="2DF272F5">
            <w:pPr>
              <w:keepNext w:val="0"/>
              <w:keepLines w:val="0"/>
              <w:widowControl/>
              <w:numPr>
                <w:ilvl w:val="0"/>
                <w:numId w:val="0"/>
              </w:numPr>
              <w:suppressLineNumbers w:val="0"/>
              <w:ind w:left="1197" w:leftChars="570" w:firstLine="0" w:firstLineChars="0"/>
              <w:jc w:val="left"/>
              <w:rPr>
                <w:rFonts w:hint="eastAsia" w:ascii="黑体" w:hAnsi="黑体" w:eastAsia="黑体" w:cs="黑体"/>
              </w:rPr>
            </w:pPr>
            <w:r>
              <w:rPr>
                <w:rFonts w:hint="eastAsia" w:ascii="黑体" w:hAnsi="黑体" w:eastAsia="黑体" w:cs="黑体"/>
                <w:kern w:val="0"/>
                <w:sz w:val="24"/>
                <w:szCs w:val="24"/>
                <w:lang w:val="en-US" w:eastAsia="zh-CN" w:bidi="ar"/>
              </w:rPr>
              <w:t>7.光影uv不允许翻转，叠放。但是在一定程度上允许拉伸</w:t>
            </w:r>
          </w:p>
          <w:p w14:paraId="714E686F">
            <w:pPr>
              <w:keepNext w:val="0"/>
              <w:keepLines w:val="0"/>
              <w:widowControl/>
              <w:suppressLineNumbers w:val="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       四 作业</w:t>
            </w:r>
          </w:p>
          <w:p w14:paraId="0A2A6535">
            <w:pPr>
              <w:keepNext w:val="0"/>
              <w:keepLines w:val="0"/>
              <w:widowControl/>
              <w:suppressLineNumbers w:val="0"/>
              <w:jc w:val="left"/>
              <w:rPr>
                <w:rFonts w:hint="eastAsia" w:ascii="黑体" w:hAnsi="黑体" w:eastAsia="黑体" w:cs="黑体"/>
                <w:kern w:val="0"/>
                <w:sz w:val="24"/>
                <w:szCs w:val="24"/>
                <w:lang w:val="en-US" w:eastAsia="zh-CN" w:bidi="ar"/>
              </w:rPr>
            </w:pPr>
            <w:r>
              <w:rPr>
                <w:rFonts w:hint="eastAsia" w:ascii="黑体" w:hAnsi="黑体" w:eastAsia="黑体" w:cs="黑体"/>
                <w:kern w:val="0"/>
                <w:sz w:val="24"/>
                <w:szCs w:val="24"/>
                <w:lang w:val="en-US" w:eastAsia="zh-CN" w:bidi="ar"/>
              </w:rPr>
              <w:t xml:space="preserve">         制作一个简单道具并且分解展开UV</w:t>
            </w:r>
          </w:p>
          <w:p w14:paraId="399DB585">
            <w:pPr>
              <w:pStyle w:val="11"/>
              <w:kinsoku w:val="0"/>
              <w:overflowPunct w:val="0"/>
              <w:spacing w:before="3" w:line="276" w:lineRule="auto"/>
              <w:rPr>
                <w:rFonts w:ascii="黑体" w:hAnsi="黑体" w:eastAsia="黑体"/>
              </w:rPr>
            </w:pPr>
          </w:p>
          <w:p w14:paraId="040ECAD9">
            <w:pPr>
              <w:pStyle w:val="11"/>
              <w:kinsoku w:val="0"/>
              <w:overflowPunct w:val="0"/>
              <w:spacing w:before="3" w:line="276" w:lineRule="auto"/>
              <w:rPr>
                <w:rFonts w:ascii="黑体" w:hAnsi="黑体" w:eastAsia="黑体"/>
              </w:rPr>
            </w:pPr>
          </w:p>
          <w:p w14:paraId="779F9FE5">
            <w:pPr>
              <w:pStyle w:val="11"/>
              <w:kinsoku w:val="0"/>
              <w:overflowPunct w:val="0"/>
              <w:spacing w:before="3" w:line="276" w:lineRule="auto"/>
              <w:rPr>
                <w:rFonts w:ascii="黑体" w:hAnsi="黑体" w:eastAsia="黑体"/>
              </w:rPr>
            </w:pPr>
          </w:p>
          <w:p w14:paraId="67F51A0E">
            <w:pPr>
              <w:pStyle w:val="11"/>
              <w:kinsoku w:val="0"/>
              <w:overflowPunct w:val="0"/>
              <w:spacing w:before="3" w:line="276" w:lineRule="auto"/>
              <w:rPr>
                <w:rFonts w:ascii="黑体" w:hAnsi="黑体" w:eastAsia="黑体"/>
              </w:rPr>
            </w:pPr>
          </w:p>
          <w:p w14:paraId="3E2E686E">
            <w:pPr>
              <w:pStyle w:val="11"/>
              <w:kinsoku w:val="0"/>
              <w:overflowPunct w:val="0"/>
              <w:spacing w:before="3" w:line="276" w:lineRule="auto"/>
              <w:rPr>
                <w:rFonts w:ascii="黑体" w:hAnsi="黑体" w:eastAsia="黑体"/>
              </w:rPr>
            </w:pPr>
          </w:p>
          <w:p w14:paraId="2E39E5A9">
            <w:pPr>
              <w:pStyle w:val="11"/>
              <w:kinsoku w:val="0"/>
              <w:overflowPunct w:val="0"/>
              <w:spacing w:before="3" w:line="276" w:lineRule="auto"/>
              <w:rPr>
                <w:rFonts w:ascii="黑体" w:hAnsi="黑体" w:eastAsia="黑体"/>
              </w:rPr>
            </w:pPr>
          </w:p>
          <w:p w14:paraId="745A7312">
            <w:pPr>
              <w:pStyle w:val="11"/>
              <w:kinsoku w:val="0"/>
              <w:overflowPunct w:val="0"/>
              <w:spacing w:before="3" w:line="276" w:lineRule="auto"/>
              <w:rPr>
                <w:rFonts w:ascii="黑体" w:hAnsi="黑体" w:eastAsia="黑体"/>
              </w:rPr>
            </w:pPr>
          </w:p>
          <w:p w14:paraId="39293A77">
            <w:pPr>
              <w:pStyle w:val="11"/>
              <w:kinsoku w:val="0"/>
              <w:overflowPunct w:val="0"/>
              <w:spacing w:before="3" w:line="276" w:lineRule="auto"/>
              <w:rPr>
                <w:rFonts w:ascii="黑体" w:hAnsi="黑体" w:eastAsia="黑体"/>
              </w:rPr>
            </w:pPr>
          </w:p>
          <w:p w14:paraId="02580862">
            <w:pPr>
              <w:pStyle w:val="11"/>
              <w:kinsoku w:val="0"/>
              <w:overflowPunct w:val="0"/>
              <w:spacing w:before="3" w:line="276" w:lineRule="auto"/>
              <w:rPr>
                <w:rFonts w:ascii="黑体" w:hAnsi="黑体" w:eastAsia="黑体"/>
              </w:rPr>
            </w:pPr>
          </w:p>
          <w:p w14:paraId="14EDA25E">
            <w:pPr>
              <w:pStyle w:val="11"/>
              <w:kinsoku w:val="0"/>
              <w:overflowPunct w:val="0"/>
              <w:spacing w:before="3" w:line="276" w:lineRule="auto"/>
              <w:rPr>
                <w:rFonts w:ascii="黑体" w:hAnsi="黑体" w:eastAsia="黑体"/>
              </w:rPr>
            </w:pPr>
          </w:p>
          <w:p w14:paraId="389C6BB3">
            <w:pPr>
              <w:pStyle w:val="11"/>
              <w:kinsoku w:val="0"/>
              <w:overflowPunct w:val="0"/>
              <w:spacing w:before="3" w:line="276" w:lineRule="auto"/>
              <w:rPr>
                <w:rFonts w:ascii="黑体" w:hAnsi="黑体" w:eastAsia="黑体"/>
              </w:rPr>
            </w:pPr>
          </w:p>
          <w:p w14:paraId="4859D763">
            <w:pPr>
              <w:pStyle w:val="11"/>
              <w:kinsoku w:val="0"/>
              <w:overflowPunct w:val="0"/>
              <w:spacing w:before="3" w:line="276" w:lineRule="auto"/>
              <w:rPr>
                <w:rFonts w:ascii="黑体" w:hAnsi="黑体" w:eastAsia="黑体"/>
              </w:rPr>
            </w:pPr>
          </w:p>
          <w:p w14:paraId="30CB49C8">
            <w:pPr>
              <w:pStyle w:val="11"/>
              <w:kinsoku w:val="0"/>
              <w:overflowPunct w:val="0"/>
              <w:spacing w:before="3" w:line="276" w:lineRule="auto"/>
              <w:rPr>
                <w:rFonts w:ascii="黑体" w:hAnsi="黑体" w:eastAsia="黑体"/>
              </w:rPr>
            </w:pPr>
          </w:p>
          <w:p w14:paraId="2A173FD5">
            <w:pPr>
              <w:pStyle w:val="11"/>
              <w:kinsoku w:val="0"/>
              <w:overflowPunct w:val="0"/>
              <w:spacing w:before="3" w:line="276" w:lineRule="auto"/>
              <w:rPr>
                <w:rFonts w:ascii="黑体" w:hAnsi="黑体" w:eastAsia="黑体"/>
              </w:rPr>
            </w:pPr>
          </w:p>
          <w:p w14:paraId="46EB4E2A">
            <w:pPr>
              <w:pStyle w:val="11"/>
              <w:kinsoku w:val="0"/>
              <w:overflowPunct w:val="0"/>
              <w:spacing w:before="3" w:line="276" w:lineRule="auto"/>
              <w:rPr>
                <w:rFonts w:ascii="黑体" w:hAnsi="黑体" w:eastAsia="黑体"/>
              </w:rPr>
            </w:pPr>
          </w:p>
          <w:p w14:paraId="1B9BD823">
            <w:pPr>
              <w:pStyle w:val="11"/>
              <w:kinsoku w:val="0"/>
              <w:overflowPunct w:val="0"/>
              <w:spacing w:before="3" w:line="276" w:lineRule="auto"/>
              <w:rPr>
                <w:rFonts w:ascii="黑体" w:hAnsi="黑体" w:eastAsia="黑体"/>
              </w:rPr>
            </w:pPr>
          </w:p>
          <w:p w14:paraId="0332A26B">
            <w:pPr>
              <w:pStyle w:val="11"/>
              <w:kinsoku w:val="0"/>
              <w:overflowPunct w:val="0"/>
              <w:spacing w:before="3" w:line="276" w:lineRule="auto"/>
              <w:rPr>
                <w:rFonts w:ascii="黑体" w:hAnsi="黑体" w:eastAsia="黑体"/>
              </w:rPr>
            </w:pPr>
          </w:p>
          <w:p w14:paraId="2D8FFB3D">
            <w:pPr>
              <w:pStyle w:val="11"/>
              <w:kinsoku w:val="0"/>
              <w:overflowPunct w:val="0"/>
              <w:spacing w:before="3" w:line="276" w:lineRule="auto"/>
              <w:rPr>
                <w:rFonts w:ascii="黑体" w:hAnsi="黑体" w:eastAsia="黑体"/>
              </w:rPr>
            </w:pPr>
          </w:p>
          <w:p w14:paraId="5CB3DB1C">
            <w:pPr>
              <w:pStyle w:val="11"/>
              <w:kinsoku w:val="0"/>
              <w:overflowPunct w:val="0"/>
              <w:spacing w:before="3" w:line="276" w:lineRule="auto"/>
              <w:rPr>
                <w:rFonts w:ascii="黑体" w:hAnsi="黑体" w:eastAsia="黑体"/>
              </w:rPr>
            </w:pPr>
          </w:p>
          <w:p w14:paraId="53451244">
            <w:pPr>
              <w:pStyle w:val="11"/>
              <w:kinsoku w:val="0"/>
              <w:overflowPunct w:val="0"/>
              <w:spacing w:before="3" w:line="276" w:lineRule="auto"/>
              <w:rPr>
                <w:rFonts w:ascii="黑体" w:hAnsi="黑体" w:eastAsia="黑体"/>
              </w:rPr>
            </w:pPr>
          </w:p>
          <w:p w14:paraId="0649DECB">
            <w:pPr>
              <w:pStyle w:val="11"/>
              <w:kinsoku w:val="0"/>
              <w:overflowPunct w:val="0"/>
              <w:spacing w:before="3" w:line="276" w:lineRule="auto"/>
              <w:rPr>
                <w:rFonts w:ascii="黑体" w:hAnsi="黑体" w:eastAsia="黑体"/>
              </w:rPr>
            </w:pPr>
          </w:p>
          <w:p w14:paraId="232B679A">
            <w:pPr>
              <w:pStyle w:val="11"/>
              <w:kinsoku w:val="0"/>
              <w:overflowPunct w:val="0"/>
              <w:spacing w:before="3" w:line="276" w:lineRule="auto"/>
              <w:rPr>
                <w:rFonts w:ascii="黑体" w:hAnsi="黑体" w:eastAsia="黑体"/>
              </w:rPr>
            </w:pPr>
          </w:p>
          <w:p w14:paraId="08E234E2">
            <w:pPr>
              <w:pStyle w:val="11"/>
              <w:kinsoku w:val="0"/>
              <w:overflowPunct w:val="0"/>
              <w:spacing w:before="3" w:line="276" w:lineRule="auto"/>
              <w:rPr>
                <w:rFonts w:ascii="黑体" w:hAnsi="黑体" w:eastAsia="黑体"/>
              </w:rPr>
            </w:pPr>
          </w:p>
          <w:p w14:paraId="7F3AB82A">
            <w:pPr>
              <w:pStyle w:val="11"/>
              <w:kinsoku w:val="0"/>
              <w:overflowPunct w:val="0"/>
              <w:spacing w:before="3" w:line="276" w:lineRule="auto"/>
              <w:rPr>
                <w:rFonts w:ascii="黑体" w:hAnsi="黑体" w:eastAsia="黑体"/>
              </w:rPr>
            </w:pPr>
          </w:p>
          <w:p w14:paraId="34C5D9D3">
            <w:pPr>
              <w:pStyle w:val="11"/>
              <w:kinsoku w:val="0"/>
              <w:overflowPunct w:val="0"/>
              <w:spacing w:before="3" w:line="276" w:lineRule="auto"/>
              <w:rPr>
                <w:rFonts w:ascii="黑体" w:hAnsi="黑体" w:eastAsia="黑体"/>
              </w:rPr>
            </w:pPr>
          </w:p>
          <w:p w14:paraId="7BE878E4">
            <w:pPr>
              <w:pStyle w:val="11"/>
              <w:kinsoku w:val="0"/>
              <w:overflowPunct w:val="0"/>
              <w:spacing w:before="3" w:line="276" w:lineRule="auto"/>
              <w:rPr>
                <w:rFonts w:ascii="黑体" w:hAnsi="黑体" w:eastAsia="黑体"/>
              </w:rPr>
            </w:pPr>
          </w:p>
          <w:p w14:paraId="0901BC4A">
            <w:pPr>
              <w:pStyle w:val="11"/>
              <w:kinsoku w:val="0"/>
              <w:overflowPunct w:val="0"/>
              <w:spacing w:before="3" w:line="276" w:lineRule="auto"/>
              <w:rPr>
                <w:rFonts w:ascii="黑体" w:hAnsi="黑体" w:eastAsia="黑体"/>
              </w:rPr>
            </w:pPr>
          </w:p>
          <w:p w14:paraId="320DD246">
            <w:pPr>
              <w:pStyle w:val="11"/>
              <w:kinsoku w:val="0"/>
              <w:overflowPunct w:val="0"/>
              <w:spacing w:before="3" w:line="276" w:lineRule="auto"/>
              <w:rPr>
                <w:rFonts w:ascii="黑体" w:hAnsi="黑体" w:eastAsia="黑体"/>
              </w:rPr>
            </w:pPr>
          </w:p>
          <w:p w14:paraId="53A3707B">
            <w:pPr>
              <w:pStyle w:val="11"/>
              <w:kinsoku w:val="0"/>
              <w:overflowPunct w:val="0"/>
              <w:spacing w:before="3" w:line="276" w:lineRule="auto"/>
              <w:rPr>
                <w:rFonts w:ascii="黑体" w:hAnsi="黑体" w:eastAsia="黑体"/>
              </w:rPr>
            </w:pPr>
          </w:p>
          <w:p w14:paraId="05B4415D">
            <w:pPr>
              <w:pStyle w:val="11"/>
              <w:kinsoku w:val="0"/>
              <w:overflowPunct w:val="0"/>
              <w:spacing w:before="3" w:line="276" w:lineRule="auto"/>
              <w:rPr>
                <w:rFonts w:ascii="黑体" w:hAnsi="黑体" w:eastAsia="黑体"/>
              </w:rPr>
            </w:pPr>
          </w:p>
          <w:p w14:paraId="1A2E3C74">
            <w:pPr>
              <w:pStyle w:val="11"/>
              <w:kinsoku w:val="0"/>
              <w:overflowPunct w:val="0"/>
              <w:spacing w:before="3" w:line="276" w:lineRule="auto"/>
              <w:rPr>
                <w:rFonts w:ascii="黑体" w:hAnsi="黑体" w:eastAsia="黑体"/>
              </w:rPr>
            </w:pPr>
          </w:p>
        </w:tc>
      </w:tr>
    </w:tbl>
    <w:p w14:paraId="69054C65">
      <w:pPr>
        <w:jc w:val="both"/>
        <w:rPr>
          <w:rFonts w:ascii="黑体" w:hAnsi="黑体" w:eastAsia="黑体" w:cs="宋体"/>
          <w:b/>
          <w:bCs/>
          <w:sz w:val="28"/>
          <w:szCs w:val="28"/>
        </w:rPr>
      </w:pP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6D3F5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6828F2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295D9F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E71709F">
            <w:pPr>
              <w:spacing w:line="276" w:lineRule="auto"/>
              <w:jc w:val="left"/>
              <w:rPr>
                <w:rFonts w:ascii="黑体" w:hAnsi="黑体" w:eastAsia="黑体" w:cs="宋体"/>
                <w:sz w:val="24"/>
              </w:rPr>
            </w:pPr>
            <w:r>
              <w:rPr>
                <w:rFonts w:hint="eastAsia" w:ascii="黑体" w:hAnsi="黑体" w:eastAsia="黑体" w:cs="黑体"/>
                <w:sz w:val="24"/>
              </w:rPr>
              <w:t>第三章  三维影视建筑模型实战案例</w:t>
            </w:r>
          </w:p>
        </w:tc>
        <w:tc>
          <w:tcPr>
            <w:tcW w:w="1352" w:type="dxa"/>
            <w:vAlign w:val="center"/>
          </w:tcPr>
          <w:p w14:paraId="31FA3CB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92D917E">
            <w:pPr>
              <w:spacing w:line="276" w:lineRule="auto"/>
              <w:jc w:val="center"/>
              <w:rPr>
                <w:rFonts w:ascii="黑体" w:hAnsi="黑体" w:eastAsia="黑体"/>
                <w:sz w:val="24"/>
              </w:rPr>
            </w:pPr>
          </w:p>
        </w:tc>
      </w:tr>
      <w:tr w14:paraId="7F5C8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AC9D0C7">
            <w:pPr>
              <w:spacing w:line="276" w:lineRule="auto"/>
              <w:rPr>
                <w:rFonts w:ascii="黑体" w:hAnsi="黑体" w:eastAsia="黑体"/>
                <w:sz w:val="24"/>
              </w:rPr>
            </w:pPr>
          </w:p>
        </w:tc>
        <w:tc>
          <w:tcPr>
            <w:tcW w:w="1662" w:type="dxa"/>
            <w:vAlign w:val="center"/>
          </w:tcPr>
          <w:p w14:paraId="720D9CD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8B6B16D">
            <w:pPr>
              <w:pStyle w:val="11"/>
              <w:kinsoku w:val="0"/>
              <w:overflowPunct w:val="0"/>
              <w:spacing w:before="3" w:line="276" w:lineRule="auto"/>
              <w:rPr>
                <w:rFonts w:ascii="黑体" w:hAnsi="黑体" w:eastAsia="黑体"/>
              </w:rPr>
            </w:pPr>
            <w:r>
              <w:rPr>
                <w:rFonts w:hint="eastAsia" w:ascii="黑体" w:hAnsi="黑体" w:eastAsia="黑体" w:cs="黑体"/>
                <w:sz w:val="24"/>
              </w:rPr>
              <w:t>第一节  三维影视建筑简单模型</w:t>
            </w:r>
          </w:p>
        </w:tc>
        <w:tc>
          <w:tcPr>
            <w:tcW w:w="1352" w:type="dxa"/>
            <w:vAlign w:val="center"/>
          </w:tcPr>
          <w:p w14:paraId="6533DB9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C9F5C8A">
            <w:pPr>
              <w:spacing w:line="276" w:lineRule="auto"/>
              <w:jc w:val="center"/>
              <w:rPr>
                <w:rFonts w:ascii="黑体" w:hAnsi="黑体" w:eastAsia="黑体"/>
                <w:sz w:val="24"/>
              </w:rPr>
            </w:pPr>
          </w:p>
        </w:tc>
      </w:tr>
      <w:tr w14:paraId="08F92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F58E22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86294E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DF4341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E4515F0">
            <w:pPr>
              <w:spacing w:line="276" w:lineRule="auto"/>
              <w:jc w:val="center"/>
              <w:rPr>
                <w:rFonts w:ascii="黑体" w:hAnsi="黑体" w:eastAsia="黑体"/>
                <w:sz w:val="24"/>
              </w:rPr>
            </w:pPr>
            <w:r>
              <w:rPr>
                <w:rFonts w:hint="eastAsia" w:ascii="黑体" w:hAnsi="黑体" w:eastAsia="黑体"/>
                <w:sz w:val="24"/>
              </w:rPr>
              <w:t>讲授+上机</w:t>
            </w:r>
          </w:p>
        </w:tc>
      </w:tr>
      <w:tr w14:paraId="51124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D7C02D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DE0C47B">
            <w:pPr>
              <w:spacing w:line="276" w:lineRule="auto"/>
              <w:jc w:val="left"/>
              <w:rPr>
                <w:rFonts w:ascii="黑体" w:hAnsi="黑体" w:eastAsia="黑体"/>
                <w:sz w:val="24"/>
              </w:rPr>
            </w:pPr>
            <w:r>
              <w:rPr>
                <w:rFonts w:hint="eastAsia" w:ascii="黑体" w:hAnsi="黑体" w:eastAsia="黑体" w:cs="黑体"/>
                <w:sz w:val="24"/>
              </w:rPr>
              <w:t>三维影视建筑模型造型</w:t>
            </w:r>
          </w:p>
        </w:tc>
      </w:tr>
      <w:tr w14:paraId="286BC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32B466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863180B">
            <w:pPr>
              <w:spacing w:line="276" w:lineRule="auto"/>
              <w:jc w:val="left"/>
              <w:rPr>
                <w:rFonts w:ascii="黑体" w:hAnsi="黑体" w:eastAsia="黑体"/>
                <w:sz w:val="24"/>
              </w:rPr>
            </w:pPr>
            <w:r>
              <w:rPr>
                <w:rFonts w:hint="eastAsia" w:ascii="黑体" w:hAnsi="黑体" w:eastAsia="黑体" w:cs="黑体"/>
                <w:sz w:val="24"/>
              </w:rPr>
              <w:t>三维影视建筑模型布线</w:t>
            </w:r>
          </w:p>
        </w:tc>
      </w:tr>
      <w:tr w14:paraId="006B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76B120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EFC7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7278809">
            <w:pPr>
              <w:pStyle w:val="11"/>
              <w:widowControl w:val="0"/>
              <w:numPr>
                <w:ilvl w:val="0"/>
                <w:numId w:val="9"/>
              </w:numPr>
              <w:kinsoku w:val="0"/>
              <w:overflowPunct w:val="0"/>
              <w:autoSpaceDE w:val="0"/>
              <w:autoSpaceDN w:val="0"/>
              <w:adjustRightInd w:val="0"/>
              <w:spacing w:before="2"/>
              <w:ind w:left="2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定比例</w:t>
            </w:r>
          </w:p>
          <w:p w14:paraId="188FD549">
            <w:pPr>
              <w:pStyle w:val="11"/>
              <w:widowControl w:val="0"/>
              <w:numPr>
                <w:ilvl w:val="0"/>
                <w:numId w:val="0"/>
              </w:numPr>
              <w:kinsoku w:val="0"/>
              <w:overflowPunct w:val="0"/>
              <w:autoSpaceDE w:val="0"/>
              <w:autoSpaceDN w:val="0"/>
              <w:adjustRightInd w:val="0"/>
              <w:spacing w:before="2"/>
              <w:ind w:left="240" w:leftChars="0"/>
              <w:jc w:val="left"/>
              <w:rPr>
                <w:rFonts w:hint="eastAsia" w:ascii="黑体" w:hAnsi="黑体" w:eastAsia="黑体" w:cs="黑体"/>
                <w:sz w:val="24"/>
                <w:lang w:val="en-US" w:eastAsia="zh-CN"/>
              </w:rPr>
            </w:pPr>
          </w:p>
          <w:p w14:paraId="1F3AEE55">
            <w:pPr>
              <w:pStyle w:val="11"/>
              <w:widowControl w:val="0"/>
              <w:numPr>
                <w:ilvl w:val="0"/>
                <w:numId w:val="10"/>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将图片导入MAYA渲染器中</w:t>
            </w:r>
          </w:p>
          <w:p w14:paraId="71965D1D">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43B81440">
            <w:pPr>
              <w:pStyle w:val="11"/>
              <w:widowControl w:val="0"/>
              <w:numPr>
                <w:ilvl w:val="0"/>
                <w:numId w:val="10"/>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用简单的几何题快速的定出模型的比例</w:t>
            </w:r>
          </w:p>
          <w:p w14:paraId="74C2A246">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eastAsia="zh-CN"/>
              </w:rPr>
            </w:pPr>
          </w:p>
          <w:p w14:paraId="4EB910D9">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5518150" cy="2898140"/>
                  <wp:effectExtent l="0" t="0" r="6350" b="16510"/>
                  <wp:docPr id="14" name="图片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11"/>
                          <pic:cNvPicPr>
                            <a:picLocks noChangeAspect="1"/>
                          </pic:cNvPicPr>
                        </pic:nvPicPr>
                        <pic:blipFill>
                          <a:blip r:embed="rId14"/>
                          <a:stretch>
                            <a:fillRect/>
                          </a:stretch>
                        </pic:blipFill>
                        <pic:spPr>
                          <a:xfrm>
                            <a:off x="0" y="0"/>
                            <a:ext cx="5518150" cy="2898140"/>
                          </a:xfrm>
                          <a:prstGeom prst="rect">
                            <a:avLst/>
                          </a:prstGeom>
                          <a:noFill/>
                          <a:ln>
                            <a:noFill/>
                          </a:ln>
                        </pic:spPr>
                      </pic:pic>
                    </a:graphicData>
                  </a:graphic>
                </wp:inline>
              </w:drawing>
            </w:r>
          </w:p>
          <w:p w14:paraId="47E85E34">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21C7CC2F">
            <w:pPr>
              <w:pStyle w:val="11"/>
              <w:widowControl w:val="0"/>
              <w:numPr>
                <w:ilvl w:val="0"/>
                <w:numId w:val="9"/>
              </w:numPr>
              <w:kinsoku w:val="0"/>
              <w:overflowPunct w:val="0"/>
              <w:autoSpaceDE w:val="0"/>
              <w:autoSpaceDN w:val="0"/>
              <w:adjustRightInd w:val="0"/>
              <w:spacing w:before="2"/>
              <w:ind w:left="2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制作窗户</w:t>
            </w:r>
          </w:p>
          <w:p w14:paraId="4192F1B6">
            <w:pPr>
              <w:pStyle w:val="11"/>
              <w:widowControl w:val="0"/>
              <w:numPr>
                <w:ilvl w:val="0"/>
                <w:numId w:val="0"/>
              </w:numPr>
              <w:kinsoku w:val="0"/>
              <w:overflowPunct w:val="0"/>
              <w:autoSpaceDE w:val="0"/>
              <w:autoSpaceDN w:val="0"/>
              <w:adjustRightInd w:val="0"/>
              <w:spacing w:before="2"/>
              <w:ind w:left="240" w:leftChars="0"/>
              <w:jc w:val="left"/>
              <w:rPr>
                <w:rFonts w:hint="eastAsia" w:ascii="黑体" w:hAnsi="黑体" w:eastAsia="黑体" w:cs="黑体"/>
                <w:sz w:val="24"/>
                <w:lang w:val="en-US" w:eastAsia="zh-CN"/>
              </w:rPr>
            </w:pPr>
          </w:p>
          <w:p w14:paraId="5068FD61">
            <w:pPr>
              <w:pStyle w:val="11"/>
              <w:widowControl w:val="0"/>
              <w:numPr>
                <w:ilvl w:val="0"/>
                <w:numId w:val="1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将模型按照窗户的比例用线加线的方式进行区分</w:t>
            </w:r>
          </w:p>
          <w:p w14:paraId="62E40E30">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77A8F721">
            <w:pPr>
              <w:pStyle w:val="11"/>
              <w:widowControl w:val="0"/>
              <w:numPr>
                <w:ilvl w:val="0"/>
                <w:numId w:val="1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做小窗户，将代表小窗的面挤出</w:t>
            </w:r>
          </w:p>
          <w:p w14:paraId="2B1F8C8E">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7094D2A6">
            <w:pPr>
              <w:pStyle w:val="11"/>
              <w:widowControl w:val="0"/>
              <w:numPr>
                <w:ilvl w:val="0"/>
                <w:numId w:val="1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做阳台，将阳台挤出三次确定形态</w:t>
            </w:r>
          </w:p>
          <w:p w14:paraId="62AF5BBA">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rPr>
            </w:pPr>
          </w:p>
          <w:p w14:paraId="4601D17F">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rPr>
            </w:pPr>
          </w:p>
          <w:p w14:paraId="1BA54236">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rPr>
            </w:pPr>
          </w:p>
          <w:p w14:paraId="5AFDCD11">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5314315" cy="2826385"/>
                  <wp:effectExtent l="0" t="0" r="635" b="12065"/>
                  <wp:docPr id="17" name="图片 10"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12"/>
                          <pic:cNvPicPr>
                            <a:picLocks noChangeAspect="1"/>
                          </pic:cNvPicPr>
                        </pic:nvPicPr>
                        <pic:blipFill>
                          <a:blip r:embed="rId15"/>
                          <a:stretch>
                            <a:fillRect/>
                          </a:stretch>
                        </pic:blipFill>
                        <pic:spPr>
                          <a:xfrm>
                            <a:off x="0" y="0"/>
                            <a:ext cx="5314315" cy="2826385"/>
                          </a:xfrm>
                          <a:prstGeom prst="rect">
                            <a:avLst/>
                          </a:prstGeom>
                          <a:noFill/>
                          <a:ln>
                            <a:noFill/>
                          </a:ln>
                        </pic:spPr>
                      </pic:pic>
                    </a:graphicData>
                  </a:graphic>
                </wp:inline>
              </w:drawing>
            </w:r>
          </w:p>
          <w:p w14:paraId="20A25449">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eastAsia="zh-CN"/>
              </w:rPr>
            </w:pPr>
          </w:p>
          <w:p w14:paraId="2F29D537">
            <w:pPr>
              <w:pStyle w:val="11"/>
              <w:widowControl w:val="0"/>
              <w:numPr>
                <w:ilvl w:val="0"/>
                <w:numId w:val="3"/>
              </w:numPr>
              <w:kinsoku w:val="0"/>
              <w:overflowPunct w:val="0"/>
              <w:autoSpaceDE w:val="0"/>
              <w:autoSpaceDN w:val="0"/>
              <w:adjustRightInd w:val="0"/>
              <w:spacing w:before="2"/>
              <w:ind w:left="0" w:leftChars="0" w:firstLine="720" w:firstLine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栏杆与窗框的制作</w:t>
            </w:r>
          </w:p>
          <w:p w14:paraId="66FB2CBC">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41ED8DC3">
            <w:pPr>
              <w:pStyle w:val="11"/>
              <w:widowControl w:val="0"/>
              <w:numPr>
                <w:ilvl w:val="0"/>
                <w:numId w:val="12"/>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栏杆用圆柱挤出缩放的方式进行制作</w:t>
            </w:r>
          </w:p>
          <w:p w14:paraId="4B7AF975">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5850F28E">
            <w:pPr>
              <w:pStyle w:val="11"/>
              <w:widowControl w:val="0"/>
              <w:numPr>
                <w:ilvl w:val="0"/>
                <w:numId w:val="12"/>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窗框做一个方框之后可以进行缩放处理然后复制</w:t>
            </w:r>
          </w:p>
          <w:p w14:paraId="5DD767ED">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6DAA2FFD">
            <w:pPr>
              <w:pStyle w:val="11"/>
              <w:widowControl w:val="0"/>
              <w:numPr>
                <w:ilvl w:val="0"/>
                <w:numId w:val="12"/>
              </w:numPr>
              <w:kinsoku w:val="0"/>
              <w:overflowPunct w:val="0"/>
              <w:autoSpaceDE w:val="0"/>
              <w:autoSpaceDN w:val="0"/>
              <w:adjustRightInd w:val="0"/>
              <w:spacing w:before="2"/>
              <w:ind w:left="630" w:leftChars="30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将做好的栏杆打组放到相应位置之后进行复制</w:t>
            </w:r>
          </w:p>
          <w:p w14:paraId="33BF5D4B">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p>
          <w:p w14:paraId="0FA2EACA">
            <w:pPr>
              <w:pStyle w:val="11"/>
              <w:widowControl w:val="0"/>
              <w:numPr>
                <w:ilvl w:val="0"/>
                <w:numId w:val="12"/>
              </w:numPr>
              <w:kinsoku w:val="0"/>
              <w:overflowPunct w:val="0"/>
              <w:autoSpaceDE w:val="0"/>
              <w:autoSpaceDN w:val="0"/>
              <w:adjustRightInd w:val="0"/>
              <w:spacing w:before="2"/>
              <w:ind w:left="630" w:leftChars="30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将窗框制作出两种一种作为窗户的窗框，一种作为阳台的窗框制作摆放到正确位置之后，进行复制</w:t>
            </w:r>
          </w:p>
          <w:p w14:paraId="7FD475BC">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7A0E72F1">
            <w:pPr>
              <w:pStyle w:val="11"/>
              <w:widowControl w:val="0"/>
              <w:numPr>
                <w:ilvl w:val="0"/>
                <w:numId w:val="12"/>
              </w:numPr>
              <w:kinsoku w:val="0"/>
              <w:overflowPunct w:val="0"/>
              <w:autoSpaceDE w:val="0"/>
              <w:autoSpaceDN w:val="0"/>
              <w:adjustRightInd w:val="0"/>
              <w:spacing w:before="2"/>
              <w:ind w:left="630" w:leftChars="30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将一个多边形平面当做玻璃安装在窗户上</w:t>
            </w:r>
          </w:p>
          <w:p w14:paraId="3B7FEA58">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655820" cy="2531110"/>
                  <wp:effectExtent l="0" t="0" r="11430" b="2540"/>
                  <wp:docPr id="15" name="图片 1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descr="13"/>
                          <pic:cNvPicPr>
                            <a:picLocks noChangeAspect="1"/>
                          </pic:cNvPicPr>
                        </pic:nvPicPr>
                        <pic:blipFill>
                          <a:blip r:embed="rId16"/>
                          <a:stretch>
                            <a:fillRect/>
                          </a:stretch>
                        </pic:blipFill>
                        <pic:spPr>
                          <a:xfrm>
                            <a:off x="0" y="0"/>
                            <a:ext cx="4655820" cy="2531110"/>
                          </a:xfrm>
                          <a:prstGeom prst="rect">
                            <a:avLst/>
                          </a:prstGeom>
                          <a:noFill/>
                          <a:ln>
                            <a:noFill/>
                          </a:ln>
                        </pic:spPr>
                      </pic:pic>
                    </a:graphicData>
                  </a:graphic>
                </wp:inline>
              </w:drawing>
            </w:r>
          </w:p>
          <w:p w14:paraId="6CE66CFC">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p>
          <w:p w14:paraId="17D86FC5">
            <w:pPr>
              <w:pStyle w:val="11"/>
              <w:widowControl w:val="0"/>
              <w:numPr>
                <w:ilvl w:val="0"/>
                <w:numId w:val="3"/>
              </w:numPr>
              <w:kinsoku w:val="0"/>
              <w:overflowPunct w:val="0"/>
              <w:autoSpaceDE w:val="0"/>
              <w:autoSpaceDN w:val="0"/>
              <w:adjustRightInd w:val="0"/>
              <w:spacing w:before="2"/>
              <w:ind w:left="0" w:leftChars="0" w:firstLine="720" w:firstLine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做车库</w:t>
            </w:r>
          </w:p>
          <w:p w14:paraId="67FEB605">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5753E3E">
            <w:pPr>
              <w:pStyle w:val="11"/>
              <w:widowControl w:val="0"/>
              <w:numPr>
                <w:ilvl w:val="0"/>
                <w:numId w:val="0"/>
              </w:numPr>
              <w:kinsoku w:val="0"/>
              <w:overflowPunct w:val="0"/>
              <w:autoSpaceDE w:val="0"/>
              <w:autoSpaceDN w:val="0"/>
              <w:adjustRightInd w:val="0"/>
              <w:spacing w:before="2"/>
              <w:ind w:firstLine="720" w:firstLine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1.将房子的车库门挤出</w:t>
            </w:r>
          </w:p>
          <w:p w14:paraId="559A950F">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p>
          <w:p w14:paraId="697D0735">
            <w:pPr>
              <w:pStyle w:val="11"/>
              <w:widowControl w:val="0"/>
              <w:numPr>
                <w:ilvl w:val="0"/>
                <w:numId w:val="0"/>
              </w:numPr>
              <w:kinsoku w:val="0"/>
              <w:overflowPunct w:val="0"/>
              <w:autoSpaceDE w:val="0"/>
              <w:autoSpaceDN w:val="0"/>
              <w:adjustRightInd w:val="0"/>
              <w:spacing w:before="2"/>
              <w:ind w:firstLine="720" w:firstLine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2.制作卷帘门，放入车库门洞内   </w:t>
            </w:r>
          </w:p>
          <w:p w14:paraId="63AF8333">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174F1A88">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vertAlign w:val="subscript"/>
                <w:lang w:val="en-US" w:eastAsia="zh-CN"/>
              </w:rPr>
              <w:t>-</w:t>
            </w:r>
            <w:r>
              <w:rPr>
                <w:rFonts w:hint="eastAsia" w:ascii="黑体" w:hAnsi="黑体" w:eastAsia="黑体" w:cs="黑体"/>
                <w:sz w:val="24"/>
                <w:vertAlign w:val="subscript"/>
                <w:lang w:val="en-US" w:eastAsia="zh-CN"/>
              </w:rPr>
              <w:drawing>
                <wp:inline distT="0" distB="0" distL="114300" distR="114300">
                  <wp:extent cx="5201920" cy="2846705"/>
                  <wp:effectExtent l="0" t="0" r="17780" b="10795"/>
                  <wp:docPr id="16" name="图片 1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14"/>
                          <pic:cNvPicPr>
                            <a:picLocks noChangeAspect="1"/>
                          </pic:cNvPicPr>
                        </pic:nvPicPr>
                        <pic:blipFill>
                          <a:blip r:embed="rId17"/>
                          <a:stretch>
                            <a:fillRect/>
                          </a:stretch>
                        </pic:blipFill>
                        <pic:spPr>
                          <a:xfrm>
                            <a:off x="0" y="0"/>
                            <a:ext cx="5201920" cy="2846705"/>
                          </a:xfrm>
                          <a:prstGeom prst="rect">
                            <a:avLst/>
                          </a:prstGeom>
                          <a:noFill/>
                          <a:ln>
                            <a:noFill/>
                          </a:ln>
                        </pic:spPr>
                      </pic:pic>
                    </a:graphicData>
                  </a:graphic>
                </wp:inline>
              </w:drawing>
            </w:r>
          </w:p>
          <w:p w14:paraId="51F656A6">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eastAsia="zh-CN"/>
              </w:rPr>
            </w:pPr>
          </w:p>
          <w:p w14:paraId="2F2B7F8C">
            <w:pPr>
              <w:pStyle w:val="11"/>
              <w:widowControl w:val="0"/>
              <w:numPr>
                <w:ilvl w:val="0"/>
                <w:numId w:val="3"/>
              </w:numPr>
              <w:kinsoku w:val="0"/>
              <w:overflowPunct w:val="0"/>
              <w:autoSpaceDE w:val="0"/>
              <w:autoSpaceDN w:val="0"/>
              <w:adjustRightInd w:val="0"/>
              <w:spacing w:before="2"/>
              <w:ind w:left="0" w:leftChars="0" w:firstLine="720" w:firstLine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UV的切割与分展</w:t>
            </w:r>
          </w:p>
          <w:p w14:paraId="6B44BDF8">
            <w:pPr>
              <w:pStyle w:val="11"/>
              <w:widowControl w:val="0"/>
              <w:numPr>
                <w:ilvl w:val="0"/>
                <w:numId w:val="0"/>
              </w:numPr>
              <w:kinsoku w:val="0"/>
              <w:overflowPunct w:val="0"/>
              <w:autoSpaceDE w:val="0"/>
              <w:autoSpaceDN w:val="0"/>
              <w:adjustRightInd w:val="0"/>
              <w:spacing w:before="2"/>
              <w:ind w:left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3D3D245">
            <w:pPr>
              <w:pStyle w:val="11"/>
              <w:widowControl w:val="0"/>
              <w:numPr>
                <w:ilvl w:val="0"/>
                <w:numId w:val="13"/>
              </w:numPr>
              <w:kinsoku w:val="0"/>
              <w:overflowPunct w:val="0"/>
              <w:autoSpaceDE w:val="0"/>
              <w:autoSpaceDN w:val="0"/>
              <w:adjustRightInd w:val="0"/>
              <w:spacing w:before="2"/>
              <w:ind w:left="75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将模型进行平投</w:t>
            </w:r>
          </w:p>
          <w:p w14:paraId="34619945">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EC1BEE6">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2 .将挤进去的模型UV部分进行切割</w:t>
            </w:r>
          </w:p>
          <w:p w14:paraId="40110942">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0F1C24A4">
            <w:pPr>
              <w:pStyle w:val="11"/>
              <w:widowControl w:val="0"/>
              <w:numPr>
                <w:ilvl w:val="0"/>
                <w:numId w:val="13"/>
              </w:numPr>
              <w:kinsoku w:val="0"/>
              <w:overflowPunct w:val="0"/>
              <w:autoSpaceDE w:val="0"/>
              <w:autoSpaceDN w:val="0"/>
              <w:adjustRightInd w:val="0"/>
              <w:spacing w:before="2"/>
              <w:ind w:left="75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将需要模型沿着转折线进行切割，楼体的大面分割出来进行分展</w:t>
            </w:r>
          </w:p>
          <w:p w14:paraId="002E57E1">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2A22CD11">
            <w:pPr>
              <w:pStyle w:val="11"/>
              <w:widowControl w:val="0"/>
              <w:numPr>
                <w:ilvl w:val="0"/>
                <w:numId w:val="13"/>
              </w:numPr>
              <w:kinsoku w:val="0"/>
              <w:overflowPunct w:val="0"/>
              <w:autoSpaceDE w:val="0"/>
              <w:autoSpaceDN w:val="0"/>
              <w:adjustRightInd w:val="0"/>
              <w:spacing w:before="2"/>
              <w:ind w:left="75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将UV的比例进行比对相同纹理的物体UV大小要相同</w:t>
            </w:r>
          </w:p>
          <w:p w14:paraId="6983B154">
            <w:pPr>
              <w:pStyle w:val="11"/>
              <w:kinsoku w:val="0"/>
              <w:overflowPunct w:val="0"/>
              <w:spacing w:before="3" w:line="276" w:lineRule="auto"/>
              <w:rPr>
                <w:rFonts w:ascii="黑体" w:hAnsi="黑体" w:eastAsia="黑体"/>
              </w:rPr>
            </w:pPr>
          </w:p>
          <w:p w14:paraId="0FC06A7E">
            <w:pPr>
              <w:pStyle w:val="11"/>
              <w:kinsoku w:val="0"/>
              <w:overflowPunct w:val="0"/>
              <w:spacing w:before="3" w:line="276" w:lineRule="auto"/>
              <w:rPr>
                <w:rFonts w:ascii="黑体" w:hAnsi="黑体" w:eastAsia="黑体"/>
              </w:rPr>
            </w:pPr>
          </w:p>
          <w:p w14:paraId="5B5D8AE2">
            <w:pPr>
              <w:pStyle w:val="11"/>
              <w:kinsoku w:val="0"/>
              <w:overflowPunct w:val="0"/>
              <w:spacing w:before="3" w:line="276" w:lineRule="auto"/>
              <w:rPr>
                <w:rFonts w:ascii="黑体" w:hAnsi="黑体" w:eastAsia="黑体"/>
              </w:rPr>
            </w:pPr>
          </w:p>
          <w:p w14:paraId="635F6C55">
            <w:pPr>
              <w:pStyle w:val="11"/>
              <w:kinsoku w:val="0"/>
              <w:overflowPunct w:val="0"/>
              <w:spacing w:before="3" w:line="276" w:lineRule="auto"/>
              <w:rPr>
                <w:rFonts w:ascii="黑体" w:hAnsi="黑体" w:eastAsia="黑体"/>
              </w:rPr>
            </w:pPr>
          </w:p>
          <w:p w14:paraId="23279AB1">
            <w:pPr>
              <w:pStyle w:val="11"/>
              <w:kinsoku w:val="0"/>
              <w:overflowPunct w:val="0"/>
              <w:spacing w:before="3" w:line="276" w:lineRule="auto"/>
              <w:rPr>
                <w:rFonts w:ascii="黑体" w:hAnsi="黑体" w:eastAsia="黑体"/>
              </w:rPr>
            </w:pPr>
          </w:p>
          <w:p w14:paraId="079A578F">
            <w:pPr>
              <w:pStyle w:val="11"/>
              <w:kinsoku w:val="0"/>
              <w:overflowPunct w:val="0"/>
              <w:spacing w:before="3" w:line="276" w:lineRule="auto"/>
              <w:rPr>
                <w:rFonts w:ascii="黑体" w:hAnsi="黑体" w:eastAsia="黑体"/>
              </w:rPr>
            </w:pPr>
          </w:p>
          <w:p w14:paraId="3C65EEAD">
            <w:pPr>
              <w:pStyle w:val="11"/>
              <w:kinsoku w:val="0"/>
              <w:overflowPunct w:val="0"/>
              <w:spacing w:before="3" w:line="276" w:lineRule="auto"/>
              <w:rPr>
                <w:rFonts w:ascii="黑体" w:hAnsi="黑体" w:eastAsia="黑体"/>
              </w:rPr>
            </w:pPr>
          </w:p>
          <w:p w14:paraId="623056A1">
            <w:pPr>
              <w:pStyle w:val="11"/>
              <w:kinsoku w:val="0"/>
              <w:overflowPunct w:val="0"/>
              <w:spacing w:before="3" w:line="276" w:lineRule="auto"/>
              <w:rPr>
                <w:rFonts w:ascii="黑体" w:hAnsi="黑体" w:eastAsia="黑体"/>
              </w:rPr>
            </w:pPr>
          </w:p>
          <w:p w14:paraId="12F0059F">
            <w:pPr>
              <w:pStyle w:val="11"/>
              <w:kinsoku w:val="0"/>
              <w:overflowPunct w:val="0"/>
              <w:spacing w:before="3" w:line="276" w:lineRule="auto"/>
              <w:rPr>
                <w:rFonts w:ascii="黑体" w:hAnsi="黑体" w:eastAsia="黑体"/>
              </w:rPr>
            </w:pPr>
          </w:p>
          <w:p w14:paraId="1B63EAC5">
            <w:pPr>
              <w:pStyle w:val="11"/>
              <w:kinsoku w:val="0"/>
              <w:overflowPunct w:val="0"/>
              <w:spacing w:before="3" w:line="276" w:lineRule="auto"/>
              <w:rPr>
                <w:rFonts w:ascii="黑体" w:hAnsi="黑体" w:eastAsia="黑体"/>
              </w:rPr>
            </w:pPr>
          </w:p>
          <w:p w14:paraId="75FD8D36">
            <w:pPr>
              <w:pStyle w:val="11"/>
              <w:kinsoku w:val="0"/>
              <w:overflowPunct w:val="0"/>
              <w:spacing w:before="3" w:line="276" w:lineRule="auto"/>
              <w:rPr>
                <w:rFonts w:ascii="黑体" w:hAnsi="黑体" w:eastAsia="黑体"/>
              </w:rPr>
            </w:pPr>
          </w:p>
          <w:p w14:paraId="351011D5">
            <w:pPr>
              <w:pStyle w:val="11"/>
              <w:kinsoku w:val="0"/>
              <w:overflowPunct w:val="0"/>
              <w:spacing w:before="3" w:line="276" w:lineRule="auto"/>
              <w:rPr>
                <w:rFonts w:ascii="黑体" w:hAnsi="黑体" w:eastAsia="黑体"/>
              </w:rPr>
            </w:pPr>
          </w:p>
        </w:tc>
      </w:tr>
      <w:tr w14:paraId="5877F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A5BDFA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FB8285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502D2AF">
            <w:pPr>
              <w:spacing w:line="276" w:lineRule="auto"/>
              <w:jc w:val="left"/>
              <w:rPr>
                <w:rFonts w:ascii="黑体" w:hAnsi="黑体" w:eastAsia="黑体" w:cs="宋体"/>
                <w:sz w:val="24"/>
              </w:rPr>
            </w:pPr>
            <w:r>
              <w:rPr>
                <w:rFonts w:hint="eastAsia" w:ascii="黑体" w:hAnsi="黑体" w:eastAsia="黑体" w:cs="黑体"/>
                <w:sz w:val="24"/>
              </w:rPr>
              <w:t>第三章  三维影视建筑模型实战案例</w:t>
            </w:r>
          </w:p>
        </w:tc>
        <w:tc>
          <w:tcPr>
            <w:tcW w:w="1352" w:type="dxa"/>
            <w:vAlign w:val="center"/>
          </w:tcPr>
          <w:p w14:paraId="4426960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ADE50A8">
            <w:pPr>
              <w:spacing w:line="276" w:lineRule="auto"/>
              <w:jc w:val="center"/>
              <w:rPr>
                <w:rFonts w:ascii="黑体" w:hAnsi="黑体" w:eastAsia="黑体"/>
                <w:sz w:val="24"/>
              </w:rPr>
            </w:pPr>
          </w:p>
        </w:tc>
      </w:tr>
      <w:tr w14:paraId="79FF6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F6161AE">
            <w:pPr>
              <w:spacing w:line="276" w:lineRule="auto"/>
              <w:rPr>
                <w:rFonts w:ascii="黑体" w:hAnsi="黑体" w:eastAsia="黑体"/>
                <w:sz w:val="24"/>
              </w:rPr>
            </w:pPr>
          </w:p>
        </w:tc>
        <w:tc>
          <w:tcPr>
            <w:tcW w:w="1662" w:type="dxa"/>
            <w:vAlign w:val="center"/>
          </w:tcPr>
          <w:p w14:paraId="0C4FF05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DAD8C60">
            <w:pPr>
              <w:pStyle w:val="11"/>
              <w:kinsoku w:val="0"/>
              <w:overflowPunct w:val="0"/>
              <w:spacing w:before="3" w:line="276" w:lineRule="auto"/>
              <w:rPr>
                <w:rFonts w:ascii="黑体" w:hAnsi="黑体" w:eastAsia="黑体"/>
              </w:rPr>
            </w:pPr>
            <w:r>
              <w:rPr>
                <w:rFonts w:hint="eastAsia" w:ascii="黑体" w:hAnsi="黑体" w:eastAsia="黑体" w:cs="黑体"/>
                <w:sz w:val="24"/>
              </w:rPr>
              <w:t>第二节  三维影视建筑高级模型</w:t>
            </w:r>
          </w:p>
        </w:tc>
        <w:tc>
          <w:tcPr>
            <w:tcW w:w="1352" w:type="dxa"/>
            <w:vAlign w:val="center"/>
          </w:tcPr>
          <w:p w14:paraId="6799EDA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CBF684B">
            <w:pPr>
              <w:spacing w:line="276" w:lineRule="auto"/>
              <w:jc w:val="center"/>
              <w:rPr>
                <w:rFonts w:ascii="黑体" w:hAnsi="黑体" w:eastAsia="黑体"/>
                <w:sz w:val="24"/>
              </w:rPr>
            </w:pPr>
          </w:p>
        </w:tc>
      </w:tr>
      <w:tr w14:paraId="0DD67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B93F24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367C46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A684BD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DB22C68">
            <w:pPr>
              <w:spacing w:line="276" w:lineRule="auto"/>
              <w:jc w:val="center"/>
              <w:rPr>
                <w:rFonts w:ascii="黑体" w:hAnsi="黑体" w:eastAsia="黑体"/>
                <w:sz w:val="24"/>
              </w:rPr>
            </w:pPr>
            <w:r>
              <w:rPr>
                <w:rFonts w:hint="eastAsia" w:ascii="黑体" w:hAnsi="黑体" w:eastAsia="黑体"/>
                <w:sz w:val="24"/>
              </w:rPr>
              <w:t>讲授+上机</w:t>
            </w:r>
          </w:p>
        </w:tc>
      </w:tr>
      <w:tr w14:paraId="0E24B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F581AF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2FED425">
            <w:pPr>
              <w:spacing w:line="276" w:lineRule="auto"/>
              <w:jc w:val="left"/>
              <w:rPr>
                <w:rFonts w:ascii="黑体" w:hAnsi="黑体" w:eastAsia="黑体"/>
                <w:sz w:val="24"/>
              </w:rPr>
            </w:pPr>
            <w:r>
              <w:rPr>
                <w:rFonts w:hint="eastAsia" w:ascii="黑体" w:hAnsi="黑体" w:eastAsia="黑体" w:cs="黑体"/>
                <w:sz w:val="24"/>
              </w:rPr>
              <w:t>三维影视建筑模型造型</w:t>
            </w:r>
          </w:p>
        </w:tc>
      </w:tr>
      <w:tr w14:paraId="7B398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EED5DC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DB7FD39">
            <w:pPr>
              <w:spacing w:line="276" w:lineRule="auto"/>
              <w:jc w:val="left"/>
              <w:rPr>
                <w:rFonts w:ascii="黑体" w:hAnsi="黑体" w:eastAsia="黑体"/>
                <w:sz w:val="24"/>
              </w:rPr>
            </w:pPr>
            <w:r>
              <w:rPr>
                <w:rFonts w:hint="eastAsia" w:ascii="黑体" w:hAnsi="黑体" w:eastAsia="黑体" w:cs="黑体"/>
                <w:sz w:val="24"/>
              </w:rPr>
              <w:t>三维影视建筑模型布线</w:t>
            </w:r>
          </w:p>
        </w:tc>
      </w:tr>
      <w:tr w14:paraId="28D2A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8F501A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E413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A2BB6FA">
            <w:pPr>
              <w:pStyle w:val="11"/>
              <w:widowControl w:val="0"/>
              <w:numPr>
                <w:ilvl w:val="0"/>
                <w:numId w:val="14"/>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w:t>
            </w:r>
            <w:r>
              <w:rPr>
                <w:rFonts w:hint="eastAsia" w:ascii="黑体" w:hAnsi="黑体" w:eastAsia="黑体" w:cs="黑体"/>
                <w:sz w:val="24"/>
              </w:rPr>
              <w:t>三维影视建筑高级模型</w:t>
            </w:r>
            <w:r>
              <w:rPr>
                <w:rFonts w:hint="eastAsia" w:ascii="黑体" w:hAnsi="黑体" w:eastAsia="黑体" w:cs="黑体"/>
                <w:sz w:val="24"/>
                <w:lang w:val="en-US" w:eastAsia="zh-CN"/>
              </w:rPr>
              <w:t>的准备</w:t>
            </w:r>
          </w:p>
          <w:p w14:paraId="2473FD94">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8FE6E20">
            <w:pPr>
              <w:pStyle w:val="11"/>
              <w:widowControl w:val="0"/>
              <w:numPr>
                <w:ilvl w:val="0"/>
                <w:numId w:val="15"/>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针对复杂模型的要提前准备参考资料如一些特殊物体的详尽结构图等 </w:t>
            </w:r>
          </w:p>
          <w:p w14:paraId="209CD7ED">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21053D85">
            <w:pPr>
              <w:pStyle w:val="11"/>
              <w:widowControl w:val="0"/>
              <w:numPr>
                <w:ilvl w:val="0"/>
                <w:numId w:val="15"/>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要对画面和二维分镜进行研究，找到那些地方是制作重点</w:t>
            </w:r>
          </w:p>
          <w:p w14:paraId="2C7B6234">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p>
          <w:p w14:paraId="74827EA5">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3，规划制作周期与制作流程，制作的越详细开始制作时越方便快捷</w:t>
            </w:r>
          </w:p>
          <w:p w14:paraId="58C2DBC9">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CACDD67">
            <w:pPr>
              <w:pStyle w:val="11"/>
              <w:widowControl w:val="0"/>
              <w:numPr>
                <w:ilvl w:val="0"/>
                <w:numId w:val="16"/>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制作简模</w:t>
            </w:r>
          </w:p>
          <w:p w14:paraId="4276904F">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p>
          <w:p w14:paraId="62ED0E4C">
            <w:pPr>
              <w:pStyle w:val="11"/>
              <w:widowControl w:val="0"/>
              <w:numPr>
                <w:ilvl w:val="0"/>
                <w:numId w:val="17"/>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放置摄像机，根据二维分镜和场景原画气氛图搭建摄像机方便后续的观察</w:t>
            </w:r>
          </w:p>
          <w:p w14:paraId="4A51E593">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337A3A83">
            <w:pPr>
              <w:pStyle w:val="11"/>
              <w:widowControl w:val="0"/>
              <w:numPr>
                <w:ilvl w:val="0"/>
                <w:numId w:val="17"/>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搭建简单的比例模型，快速的定位，定比例。</w:t>
            </w:r>
          </w:p>
          <w:p w14:paraId="7C293331">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C5D785A">
            <w:pPr>
              <w:pStyle w:val="11"/>
              <w:widowControl w:val="0"/>
              <w:numPr>
                <w:ilvl w:val="0"/>
                <w:numId w:val="17"/>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将搭建好的模型进行区域划分，有利于将模型进行区域化分工，团队作业</w:t>
            </w:r>
          </w:p>
          <w:p w14:paraId="1613D3A3">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p>
          <w:p w14:paraId="4D65D395">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p>
          <w:p w14:paraId="6A1572D1">
            <w:pPr>
              <w:pStyle w:val="11"/>
              <w:widowControl w:val="0"/>
              <w:numPr>
                <w:ilvl w:val="0"/>
                <w:numId w:val="14"/>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对</w:t>
            </w:r>
            <w:r>
              <w:rPr>
                <w:rFonts w:hint="eastAsia" w:ascii="黑体" w:hAnsi="黑体" w:eastAsia="黑体" w:cs="黑体"/>
                <w:sz w:val="24"/>
              </w:rPr>
              <w:t>三维影视建筑高级模型</w:t>
            </w:r>
            <w:r>
              <w:rPr>
                <w:rFonts w:hint="eastAsia" w:ascii="黑体" w:hAnsi="黑体" w:eastAsia="黑体" w:cs="黑体"/>
                <w:sz w:val="24"/>
                <w:lang w:val="en-US" w:eastAsia="zh-CN"/>
              </w:rPr>
              <w:t>的细分</w:t>
            </w:r>
          </w:p>
          <w:p w14:paraId="5F924C93">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77D6C3F">
            <w:pPr>
              <w:pStyle w:val="11"/>
              <w:widowControl w:val="0"/>
              <w:numPr>
                <w:ilvl w:val="0"/>
                <w:numId w:val="18"/>
              </w:numPr>
              <w:kinsoku w:val="0"/>
              <w:overflowPunct w:val="0"/>
              <w:autoSpaceDE w:val="0"/>
              <w:autoSpaceDN w:val="0"/>
              <w:adjustRightInd w:val="0"/>
              <w:spacing w:before="2"/>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将原画中批量出现的物体进行制作如木板</w:t>
            </w:r>
          </w:p>
          <w:p w14:paraId="37CBEDFF">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43DC8494">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59E05757">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drawing>
                <wp:inline distT="0" distB="0" distL="114300" distR="114300">
                  <wp:extent cx="4636770" cy="3481705"/>
                  <wp:effectExtent l="0" t="0" r="11430" b="4445"/>
                  <wp:docPr id="18" name="图片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descr="1"/>
                          <pic:cNvPicPr>
                            <a:picLocks noChangeAspect="1"/>
                          </pic:cNvPicPr>
                        </pic:nvPicPr>
                        <pic:blipFill>
                          <a:blip r:embed="rId18"/>
                          <a:stretch>
                            <a:fillRect/>
                          </a:stretch>
                        </pic:blipFill>
                        <pic:spPr>
                          <a:xfrm>
                            <a:off x="0" y="0"/>
                            <a:ext cx="4636770" cy="3481705"/>
                          </a:xfrm>
                          <a:prstGeom prst="rect">
                            <a:avLst/>
                          </a:prstGeom>
                          <a:noFill/>
                          <a:ln>
                            <a:noFill/>
                          </a:ln>
                        </pic:spPr>
                      </pic:pic>
                    </a:graphicData>
                  </a:graphic>
                </wp:inline>
              </w:drawing>
            </w:r>
          </w:p>
          <w:p w14:paraId="569A39CE">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50E88632">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2F7BDFA9">
            <w:pPr>
              <w:pStyle w:val="11"/>
              <w:widowControl w:val="0"/>
              <w:numPr>
                <w:ilvl w:val="0"/>
                <w:numId w:val="18"/>
              </w:numPr>
              <w:kinsoku w:val="0"/>
              <w:overflowPunct w:val="0"/>
              <w:autoSpaceDE w:val="0"/>
              <w:autoSpaceDN w:val="0"/>
              <w:adjustRightInd w:val="0"/>
              <w:spacing w:before="2"/>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将制作完细节的木板进行UV的分解展开，方便后续重复利用</w:t>
            </w:r>
          </w:p>
          <w:p w14:paraId="097194C0">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3AD19B25">
            <w:pPr>
              <w:pStyle w:val="11"/>
              <w:widowControl w:val="0"/>
              <w:numPr>
                <w:ilvl w:val="0"/>
                <w:numId w:val="18"/>
              </w:numPr>
              <w:kinsoku w:val="0"/>
              <w:overflowPunct w:val="0"/>
              <w:autoSpaceDE w:val="0"/>
              <w:autoSpaceDN w:val="0"/>
              <w:adjustRightInd w:val="0"/>
              <w:spacing w:before="2"/>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按照原画与前期划分的区域，进行制作</w:t>
            </w:r>
          </w:p>
          <w:p w14:paraId="1B0A612B">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21321DF7">
            <w:pPr>
              <w:pStyle w:val="11"/>
              <w:widowControl w:val="0"/>
              <w:numPr>
                <w:ilvl w:val="0"/>
                <w:numId w:val="18"/>
              </w:numPr>
              <w:kinsoku w:val="0"/>
              <w:overflowPunct w:val="0"/>
              <w:autoSpaceDE w:val="0"/>
              <w:autoSpaceDN w:val="0"/>
              <w:adjustRightInd w:val="0"/>
              <w:spacing w:before="2"/>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制作主题物二层楼，楼梯和木板可以用开始制作的经模替换摆放</w:t>
            </w:r>
          </w:p>
          <w:p w14:paraId="0238E03B">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60B1E518">
            <w:pPr>
              <w:pStyle w:val="11"/>
              <w:widowControl w:val="0"/>
              <w:numPr>
                <w:ilvl w:val="0"/>
                <w:numId w:val="18"/>
              </w:numPr>
              <w:kinsoku w:val="0"/>
              <w:overflowPunct w:val="0"/>
              <w:autoSpaceDE w:val="0"/>
              <w:autoSpaceDN w:val="0"/>
              <w:adjustRightInd w:val="0"/>
              <w:spacing w:before="2"/>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做酒架，相同物体制作一个然后放置时需注意旋转位置</w:t>
            </w:r>
          </w:p>
          <w:p w14:paraId="2BA0D7BE">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5D79DFB6">
            <w:pPr>
              <w:pStyle w:val="11"/>
              <w:widowControl w:val="0"/>
              <w:numPr>
                <w:ilvl w:val="0"/>
                <w:numId w:val="18"/>
              </w:numPr>
              <w:kinsoku w:val="0"/>
              <w:overflowPunct w:val="0"/>
              <w:autoSpaceDE w:val="0"/>
              <w:autoSpaceDN w:val="0"/>
              <w:adjustRightInd w:val="0"/>
              <w:spacing w:before="2"/>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制作桌椅与酒桶堆，酒桶注意需要永木板拼接方式进行制作，不要做一体</w:t>
            </w:r>
          </w:p>
          <w:p w14:paraId="4A632BE9">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1EF953A2">
            <w:pPr>
              <w:pStyle w:val="11"/>
              <w:widowControl w:val="0"/>
              <w:numPr>
                <w:ilvl w:val="0"/>
                <w:numId w:val="0"/>
              </w:numPr>
              <w:kinsoku w:val="0"/>
              <w:overflowPunct w:val="0"/>
              <w:autoSpaceDE w:val="0"/>
              <w:autoSpaceDN w:val="0"/>
              <w:adjustRightInd w:val="0"/>
              <w:spacing w:before="2"/>
              <w:ind w:left="720" w:leftChars="0"/>
              <w:jc w:val="left"/>
              <w:rPr>
                <w:rFonts w:hint="eastAsia" w:ascii="黑体" w:hAnsi="黑体" w:eastAsia="黑体" w:cs="黑体"/>
                <w:sz w:val="24"/>
                <w:lang w:val="en-US" w:eastAsia="zh-CN"/>
              </w:rPr>
            </w:pPr>
          </w:p>
          <w:p w14:paraId="1BF1ADDE">
            <w:pPr>
              <w:pStyle w:val="11"/>
              <w:widowControl w:val="0"/>
              <w:numPr>
                <w:ilvl w:val="0"/>
                <w:numId w:val="14"/>
              </w:numPr>
              <w:kinsoku w:val="0"/>
              <w:overflowPunct w:val="0"/>
              <w:autoSpaceDE w:val="0"/>
              <w:autoSpaceDN w:val="0"/>
              <w:adjustRightInd w:val="0"/>
              <w:spacing w:before="2"/>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三</w:t>
            </w:r>
            <w:r>
              <w:rPr>
                <w:rFonts w:hint="eastAsia" w:ascii="黑体" w:hAnsi="黑体" w:eastAsia="黑体" w:cs="黑体"/>
                <w:sz w:val="24"/>
              </w:rPr>
              <w:t>维影视建筑高级模型</w:t>
            </w:r>
            <w:r>
              <w:rPr>
                <w:rFonts w:hint="eastAsia" w:ascii="黑体" w:hAnsi="黑体" w:eastAsia="黑体" w:cs="黑体"/>
                <w:sz w:val="24"/>
                <w:lang w:val="en-US" w:eastAsia="zh-CN"/>
              </w:rPr>
              <w:t>整理</w:t>
            </w:r>
          </w:p>
          <w:p w14:paraId="07308DB6">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p>
          <w:p w14:paraId="28B4D6CB">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1 .将模型模型按照区域打组如房子，酒架，桌椅等</w:t>
            </w:r>
          </w:p>
          <w:p w14:paraId="1B8B9167">
            <w:pPr>
              <w:pStyle w:val="11"/>
              <w:widowControl w:val="0"/>
              <w:numPr>
                <w:ilvl w:val="0"/>
                <w:numId w:val="0"/>
              </w:numPr>
              <w:kinsoku w:val="0"/>
              <w:overflowPunct w:val="0"/>
              <w:autoSpaceDE w:val="0"/>
              <w:autoSpaceDN w:val="0"/>
              <w:adjustRightInd w:val="0"/>
              <w:spacing w:before="2"/>
              <w:ind w:left="600" w:leftChars="0"/>
              <w:jc w:val="left"/>
              <w:rPr>
                <w:rFonts w:hint="eastAsia" w:ascii="黑体" w:hAnsi="黑体" w:eastAsia="黑体" w:cs="黑体"/>
                <w:sz w:val="24"/>
                <w:lang w:val="en-US" w:eastAsia="zh-CN"/>
              </w:rPr>
            </w:pPr>
          </w:p>
          <w:p w14:paraId="60325C6A">
            <w:pPr>
              <w:pStyle w:val="11"/>
              <w:widowControl w:val="0"/>
              <w:numPr>
                <w:ilvl w:val="0"/>
                <w:numId w:val="0"/>
              </w:numPr>
              <w:kinsoku w:val="0"/>
              <w:overflowPunct w:val="0"/>
              <w:autoSpaceDE w:val="0"/>
              <w:autoSpaceDN w:val="0"/>
              <w:adjustRightInd w:val="0"/>
              <w:spacing w:before="2"/>
              <w:ind w:left="75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2.将打组按照模型的名称命名</w:t>
            </w:r>
          </w:p>
          <w:p w14:paraId="27A883AA">
            <w:pPr>
              <w:pStyle w:val="11"/>
              <w:widowControl w:val="0"/>
              <w:numPr>
                <w:ilvl w:val="0"/>
                <w:numId w:val="0"/>
              </w:numPr>
              <w:kinsoku w:val="0"/>
              <w:overflowPunct w:val="0"/>
              <w:autoSpaceDE w:val="0"/>
              <w:autoSpaceDN w:val="0"/>
              <w:adjustRightInd w:val="0"/>
              <w:spacing w:before="2"/>
              <w:ind w:left="750" w:leftChars="0"/>
              <w:jc w:val="left"/>
              <w:rPr>
                <w:rFonts w:hint="eastAsia" w:ascii="黑体" w:hAnsi="黑体" w:eastAsia="黑体" w:cs="黑体"/>
                <w:sz w:val="24"/>
                <w:lang w:val="en-US" w:eastAsia="zh-CN"/>
              </w:rPr>
            </w:pPr>
          </w:p>
          <w:p w14:paraId="1D8D44CE">
            <w:pPr>
              <w:pStyle w:val="11"/>
              <w:widowControl w:val="0"/>
              <w:numPr>
                <w:ilvl w:val="0"/>
                <w:numId w:val="0"/>
              </w:numPr>
              <w:kinsoku w:val="0"/>
              <w:overflowPunct w:val="0"/>
              <w:autoSpaceDE w:val="0"/>
              <w:autoSpaceDN w:val="0"/>
              <w:adjustRightInd w:val="0"/>
              <w:spacing w:before="2"/>
              <w:ind w:firstLine="720" w:firstLine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3.将多余的操作历史与节点删除保证文件的干净</w:t>
            </w:r>
          </w:p>
          <w:p w14:paraId="3E254D4E">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2E9B093D">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4.模型阶段检查项目通常需要做白模渲染</w:t>
            </w:r>
          </w:p>
          <w:p w14:paraId="23A2B6FB">
            <w:pPr>
              <w:pStyle w:val="11"/>
              <w:kinsoku w:val="0"/>
              <w:overflowPunct w:val="0"/>
              <w:spacing w:before="3" w:line="276" w:lineRule="auto"/>
              <w:rPr>
                <w:rFonts w:ascii="黑体" w:hAnsi="黑体" w:eastAsia="黑体"/>
              </w:rPr>
            </w:pPr>
          </w:p>
          <w:p w14:paraId="5B90D398">
            <w:pPr>
              <w:pStyle w:val="11"/>
              <w:kinsoku w:val="0"/>
              <w:overflowPunct w:val="0"/>
              <w:spacing w:before="3" w:line="276" w:lineRule="auto"/>
              <w:rPr>
                <w:rFonts w:ascii="黑体" w:hAnsi="黑体" w:eastAsia="黑体"/>
              </w:rPr>
            </w:pPr>
          </w:p>
          <w:p w14:paraId="01B17B6F">
            <w:pPr>
              <w:pStyle w:val="11"/>
              <w:kinsoku w:val="0"/>
              <w:overflowPunct w:val="0"/>
              <w:spacing w:before="3" w:line="276" w:lineRule="auto"/>
              <w:rPr>
                <w:rFonts w:ascii="黑体" w:hAnsi="黑体" w:eastAsia="黑体"/>
              </w:rPr>
            </w:pPr>
          </w:p>
        </w:tc>
      </w:tr>
      <w:tr w14:paraId="7EE42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13811F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71AFA2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F61071">
            <w:pPr>
              <w:spacing w:line="276" w:lineRule="auto"/>
              <w:jc w:val="left"/>
              <w:rPr>
                <w:rFonts w:ascii="黑体" w:hAnsi="黑体" w:eastAsia="黑体" w:cs="宋体"/>
                <w:sz w:val="24"/>
              </w:rPr>
            </w:pPr>
            <w:r>
              <w:rPr>
                <w:rFonts w:hint="eastAsia" w:ascii="黑体" w:hAnsi="黑体" w:eastAsia="黑体" w:cs="黑体"/>
                <w:sz w:val="24"/>
              </w:rPr>
              <w:t>第三章  三维影视建筑模型实战案例</w:t>
            </w:r>
          </w:p>
        </w:tc>
        <w:tc>
          <w:tcPr>
            <w:tcW w:w="1352" w:type="dxa"/>
            <w:vAlign w:val="center"/>
          </w:tcPr>
          <w:p w14:paraId="3C49D11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5627B1C">
            <w:pPr>
              <w:spacing w:line="276" w:lineRule="auto"/>
              <w:jc w:val="center"/>
              <w:rPr>
                <w:rFonts w:ascii="黑体" w:hAnsi="黑体" w:eastAsia="黑体"/>
                <w:sz w:val="24"/>
              </w:rPr>
            </w:pPr>
          </w:p>
        </w:tc>
      </w:tr>
      <w:tr w14:paraId="1DA53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57A949F">
            <w:pPr>
              <w:spacing w:line="276" w:lineRule="auto"/>
              <w:rPr>
                <w:rFonts w:ascii="黑体" w:hAnsi="黑体" w:eastAsia="黑体"/>
                <w:sz w:val="24"/>
              </w:rPr>
            </w:pPr>
          </w:p>
        </w:tc>
        <w:tc>
          <w:tcPr>
            <w:tcW w:w="1662" w:type="dxa"/>
            <w:vAlign w:val="center"/>
          </w:tcPr>
          <w:p w14:paraId="71032F2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DAE155B">
            <w:pPr>
              <w:pStyle w:val="11"/>
              <w:kinsoku w:val="0"/>
              <w:overflowPunct w:val="0"/>
              <w:spacing w:before="3" w:line="276" w:lineRule="auto"/>
              <w:rPr>
                <w:rFonts w:ascii="黑体" w:hAnsi="黑体" w:eastAsia="黑体"/>
              </w:rPr>
            </w:pPr>
            <w:r>
              <w:rPr>
                <w:rFonts w:hint="eastAsia" w:ascii="黑体" w:hAnsi="黑体" w:eastAsia="黑体" w:cs="黑体"/>
                <w:sz w:val="24"/>
              </w:rPr>
              <w:t>第三节  三维影视建筑模型UV及绘制贴图</w:t>
            </w:r>
          </w:p>
        </w:tc>
        <w:tc>
          <w:tcPr>
            <w:tcW w:w="1352" w:type="dxa"/>
            <w:vAlign w:val="center"/>
          </w:tcPr>
          <w:p w14:paraId="3F8A62A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E6EB602">
            <w:pPr>
              <w:spacing w:line="276" w:lineRule="auto"/>
              <w:jc w:val="center"/>
              <w:rPr>
                <w:rFonts w:ascii="黑体" w:hAnsi="黑体" w:eastAsia="黑体"/>
                <w:sz w:val="24"/>
              </w:rPr>
            </w:pPr>
          </w:p>
        </w:tc>
      </w:tr>
      <w:tr w14:paraId="586BC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1BD1B5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5F1D19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02B8AC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F7DB218">
            <w:pPr>
              <w:spacing w:line="276" w:lineRule="auto"/>
              <w:jc w:val="center"/>
              <w:rPr>
                <w:rFonts w:ascii="黑体" w:hAnsi="黑体" w:eastAsia="黑体"/>
                <w:sz w:val="24"/>
              </w:rPr>
            </w:pPr>
            <w:r>
              <w:rPr>
                <w:rFonts w:hint="eastAsia" w:ascii="黑体" w:hAnsi="黑体" w:eastAsia="黑体"/>
                <w:sz w:val="24"/>
              </w:rPr>
              <w:t>讲授+上机</w:t>
            </w:r>
          </w:p>
        </w:tc>
      </w:tr>
      <w:tr w14:paraId="2AD9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9AEEC7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728099A">
            <w:pPr>
              <w:spacing w:line="276" w:lineRule="auto"/>
              <w:jc w:val="left"/>
              <w:rPr>
                <w:rFonts w:ascii="黑体" w:hAnsi="黑体" w:eastAsia="黑体"/>
                <w:sz w:val="24"/>
              </w:rPr>
            </w:pPr>
            <w:r>
              <w:rPr>
                <w:rFonts w:hint="eastAsia" w:ascii="黑体" w:hAnsi="黑体" w:eastAsia="黑体" w:cs="黑体"/>
                <w:sz w:val="24"/>
              </w:rPr>
              <w:t>三维影视建筑模型造型</w:t>
            </w:r>
          </w:p>
        </w:tc>
      </w:tr>
      <w:tr w14:paraId="5BD4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8708D3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8A0FDAF">
            <w:pPr>
              <w:spacing w:line="276" w:lineRule="auto"/>
              <w:jc w:val="left"/>
              <w:rPr>
                <w:rFonts w:ascii="黑体" w:hAnsi="黑体" w:eastAsia="黑体"/>
                <w:sz w:val="24"/>
              </w:rPr>
            </w:pPr>
            <w:r>
              <w:rPr>
                <w:rFonts w:hint="eastAsia" w:ascii="黑体" w:hAnsi="黑体" w:eastAsia="黑体" w:cs="黑体"/>
                <w:sz w:val="24"/>
              </w:rPr>
              <w:t>三维影视建筑模型布线</w:t>
            </w:r>
          </w:p>
        </w:tc>
      </w:tr>
      <w:tr w14:paraId="77985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5CB672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C274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2D36A65">
            <w:pPr>
              <w:pStyle w:val="11"/>
              <w:widowControl w:val="0"/>
              <w:numPr>
                <w:ilvl w:val="0"/>
                <w:numId w:val="19"/>
              </w:numPr>
              <w:kinsoku w:val="0"/>
              <w:overflowPunct w:val="0"/>
              <w:autoSpaceDE w:val="0"/>
              <w:autoSpaceDN w:val="0"/>
              <w:adjustRightInd w:val="0"/>
              <w:spacing w:before="2"/>
              <w:ind w:left="3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素材积累</w:t>
            </w:r>
          </w:p>
          <w:p w14:paraId="69D60849">
            <w:pPr>
              <w:pStyle w:val="11"/>
              <w:widowControl w:val="0"/>
              <w:numPr>
                <w:ilvl w:val="0"/>
                <w:numId w:val="0"/>
              </w:numPr>
              <w:kinsoku w:val="0"/>
              <w:overflowPunct w:val="0"/>
              <w:autoSpaceDE w:val="0"/>
              <w:autoSpaceDN w:val="0"/>
              <w:adjustRightInd w:val="0"/>
              <w:spacing w:before="2"/>
              <w:ind w:left="36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1262638">
            <w:pPr>
              <w:pStyle w:val="11"/>
              <w:widowControl w:val="0"/>
              <w:numPr>
                <w:ilvl w:val="0"/>
                <w:numId w:val="20"/>
              </w:numPr>
              <w:kinsoku w:val="0"/>
              <w:overflowPunct w:val="0"/>
              <w:autoSpaceDE w:val="0"/>
              <w:autoSpaceDN w:val="0"/>
              <w:adjustRightInd w:val="0"/>
              <w:spacing w:before="2"/>
              <w:ind w:firstLine="480" w:firstLineChars="200"/>
              <w:jc w:val="left"/>
              <w:rPr>
                <w:rFonts w:hint="eastAsia" w:ascii="黑体" w:hAnsi="黑体" w:eastAsia="黑体" w:cs="黑体"/>
                <w:sz w:val="24"/>
                <w:lang w:val="en-US" w:eastAsia="zh-CN"/>
              </w:rPr>
            </w:pPr>
            <w:r>
              <w:rPr>
                <w:rFonts w:hint="eastAsia" w:ascii="黑体" w:hAnsi="黑体" w:eastAsia="黑体" w:cs="黑体"/>
                <w:sz w:val="24"/>
                <w:lang w:val="en-US" w:eastAsia="zh-CN"/>
              </w:rPr>
              <w:t>需要将场景中所用的素材进行搜集</w:t>
            </w:r>
          </w:p>
          <w:p w14:paraId="6EBCDCBC">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733D2A97">
            <w:pPr>
              <w:pStyle w:val="11"/>
              <w:widowControl w:val="0"/>
              <w:numPr>
                <w:ilvl w:val="0"/>
                <w:numId w:val="20"/>
              </w:numPr>
              <w:kinsoku w:val="0"/>
              <w:overflowPunct w:val="0"/>
              <w:autoSpaceDE w:val="0"/>
              <w:autoSpaceDN w:val="0"/>
              <w:adjustRightInd w:val="0"/>
              <w:spacing w:before="2"/>
              <w:ind w:left="0" w:leftChars="0" w:firstLine="480" w:firstLineChars="200"/>
              <w:jc w:val="left"/>
              <w:rPr>
                <w:rFonts w:hint="eastAsia" w:ascii="黑体" w:hAnsi="黑体" w:eastAsia="黑体" w:cs="黑体"/>
                <w:sz w:val="24"/>
                <w:lang w:val="en-US" w:eastAsia="zh-CN"/>
              </w:rPr>
            </w:pPr>
            <w:r>
              <w:rPr>
                <w:rFonts w:hint="eastAsia" w:ascii="黑体" w:hAnsi="黑体" w:eastAsia="黑体" w:cs="黑体"/>
                <w:sz w:val="24"/>
                <w:lang w:val="en-US" w:eastAsia="zh-CN"/>
              </w:rPr>
              <w:t>为了方便制作我们可以将收集的素材进行分类归档</w:t>
            </w:r>
          </w:p>
          <w:p w14:paraId="5FCB2C2A">
            <w:pPr>
              <w:pStyle w:val="11"/>
              <w:widowControl w:val="0"/>
              <w:numPr>
                <w:ilvl w:val="0"/>
                <w:numId w:val="0"/>
              </w:numPr>
              <w:kinsoku w:val="0"/>
              <w:overflowPunct w:val="0"/>
              <w:autoSpaceDE w:val="0"/>
              <w:autoSpaceDN w:val="0"/>
              <w:adjustRightInd w:val="0"/>
              <w:spacing w:before="2"/>
              <w:ind w:leftChars="200"/>
              <w:jc w:val="left"/>
              <w:rPr>
                <w:rFonts w:hint="eastAsia" w:ascii="黑体" w:hAnsi="黑体" w:eastAsia="黑体" w:cs="黑体"/>
                <w:sz w:val="24"/>
                <w:lang w:val="en-US" w:eastAsia="zh-CN"/>
              </w:rPr>
            </w:pPr>
          </w:p>
          <w:p w14:paraId="2278DD8F">
            <w:pPr>
              <w:pStyle w:val="11"/>
              <w:widowControl w:val="0"/>
              <w:numPr>
                <w:ilvl w:val="0"/>
                <w:numId w:val="0"/>
              </w:numPr>
              <w:kinsoku w:val="0"/>
              <w:overflowPunct w:val="0"/>
              <w:autoSpaceDE w:val="0"/>
              <w:autoSpaceDN w:val="0"/>
              <w:adjustRightInd w:val="0"/>
              <w:spacing w:before="2"/>
              <w:ind w:leftChars="200"/>
              <w:jc w:val="left"/>
              <w:rPr>
                <w:rFonts w:hint="eastAsia" w:ascii="黑体" w:hAnsi="黑体" w:eastAsia="黑体" w:cs="黑体"/>
                <w:sz w:val="24"/>
                <w:lang w:val="en-US" w:eastAsia="zh-CN"/>
              </w:rPr>
            </w:pPr>
            <w:r>
              <w:rPr>
                <w:rFonts w:hint="eastAsia" w:ascii="黑体" w:hAnsi="黑体" w:eastAsia="黑体" w:cs="黑体"/>
                <w:sz w:val="24"/>
                <w:lang w:val="en-US" w:eastAsia="zh-CN"/>
              </w:rPr>
              <w:t>二，</w:t>
            </w:r>
            <w:r>
              <w:rPr>
                <w:rFonts w:hint="eastAsia" w:ascii="黑体" w:hAnsi="黑体" w:eastAsia="黑体" w:cs="黑体"/>
                <w:sz w:val="24"/>
              </w:rPr>
              <w:t>三维影视建筑模型UV</w:t>
            </w:r>
            <w:r>
              <w:rPr>
                <w:rFonts w:hint="eastAsia" w:ascii="黑体" w:hAnsi="黑体" w:eastAsia="黑体" w:cs="黑体"/>
                <w:sz w:val="24"/>
                <w:lang w:val="en-US" w:eastAsia="zh-CN"/>
              </w:rPr>
              <w:t>的分展</w:t>
            </w:r>
          </w:p>
          <w:p w14:paraId="55CE36DC">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4DE9171F">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将制作完成的精模进行一次平投</w:t>
            </w:r>
          </w:p>
          <w:p w14:paraId="015B5F7E">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7D489803">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将模型进行UV线的切割</w:t>
            </w:r>
          </w:p>
          <w:p w14:paraId="6FB4E704">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1B556CEC">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分展到平整</w:t>
            </w:r>
          </w:p>
          <w:p w14:paraId="3BEB8582">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7E352DB7">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将相同的纹理的物体进行UV大小的比对</w:t>
            </w:r>
          </w:p>
          <w:p w14:paraId="286FDF11">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72624BDB">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将摆放好的UV用快照导出到ps中进行绘制</w:t>
            </w:r>
          </w:p>
          <w:p w14:paraId="741402DE">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2FE16CC6">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UV网格在PS中保持置顶状态</w:t>
            </w:r>
          </w:p>
          <w:p w14:paraId="6A8A7F9D">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4E7EE3C0">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将选择好的纹理素材放置在UV上，进行比对</w:t>
            </w:r>
          </w:p>
          <w:p w14:paraId="7A34347E">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BB47964">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将对齐放好的纹理素材上添加图层进行一些细节的绘制，如做旧，磨损等操作</w:t>
            </w:r>
          </w:p>
          <w:p w14:paraId="0D30F862">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2269D62E">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将画好的贴图导出附着在相应的材质球上</w:t>
            </w:r>
          </w:p>
          <w:p w14:paraId="3C3A1914">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261919BE">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将材质球附着到物体上</w:t>
            </w:r>
          </w:p>
          <w:p w14:paraId="1CC2D337">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5306851A">
            <w:pPr>
              <w:pStyle w:val="11"/>
              <w:widowControl w:val="0"/>
              <w:numPr>
                <w:ilvl w:val="0"/>
                <w:numId w:val="21"/>
              </w:numPr>
              <w:kinsoku w:val="0"/>
              <w:overflowPunct w:val="0"/>
              <w:autoSpaceDE w:val="0"/>
              <w:autoSpaceDN w:val="0"/>
              <w:adjustRightInd w:val="0"/>
              <w:spacing w:before="2"/>
              <w:ind w:left="4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打灯进行渲染，然后反复调整贴图细节，直到满意符合原画状态</w:t>
            </w:r>
          </w:p>
          <w:p w14:paraId="0F55346F">
            <w:pPr>
              <w:pStyle w:val="11"/>
              <w:widowControl w:val="0"/>
              <w:numPr>
                <w:ilvl w:val="0"/>
                <w:numId w:val="0"/>
              </w:numPr>
              <w:kinsoku w:val="0"/>
              <w:overflowPunct w:val="0"/>
              <w:autoSpaceDE w:val="0"/>
              <w:autoSpaceDN w:val="0"/>
              <w:adjustRightInd w:val="0"/>
              <w:spacing w:before="2"/>
              <w:ind w:left="480" w:leftChars="0"/>
              <w:jc w:val="left"/>
              <w:rPr>
                <w:rFonts w:hint="eastAsia" w:ascii="黑体" w:hAnsi="黑体" w:eastAsia="黑体" w:cs="黑体"/>
                <w:sz w:val="24"/>
                <w:lang w:val="en-US" w:eastAsia="zh-CN"/>
              </w:rPr>
            </w:pPr>
          </w:p>
          <w:p w14:paraId="499D2979">
            <w:pPr>
              <w:pStyle w:val="11"/>
              <w:widowControl w:val="0"/>
              <w:numPr>
                <w:ilvl w:val="0"/>
                <w:numId w:val="0"/>
              </w:numPr>
              <w:kinsoku w:val="0"/>
              <w:overflowPunct w:val="0"/>
              <w:autoSpaceDE w:val="0"/>
              <w:autoSpaceDN w:val="0"/>
              <w:adjustRightInd w:val="0"/>
              <w:spacing w:before="2"/>
              <w:ind w:left="360" w:leftChars="0" w:firstLine="240" w:firstLineChars="100"/>
              <w:jc w:val="left"/>
              <w:rPr>
                <w:rFonts w:hint="eastAsia" w:ascii="黑体" w:hAnsi="黑体" w:eastAsia="黑体" w:cs="黑体"/>
                <w:sz w:val="24"/>
                <w:lang w:val="en-US" w:eastAsia="zh-CN"/>
              </w:rPr>
            </w:pPr>
            <w:r>
              <w:rPr>
                <w:rFonts w:hint="eastAsia" w:ascii="黑体" w:hAnsi="黑体" w:eastAsia="黑体" w:cs="黑体"/>
                <w:sz w:val="24"/>
                <w:lang w:val="en-US" w:eastAsia="zh-CN"/>
              </w:rPr>
              <w:t>三.</w:t>
            </w:r>
            <w:r>
              <w:rPr>
                <w:rFonts w:hint="eastAsia" w:ascii="黑体" w:hAnsi="黑体" w:eastAsia="黑体" w:cs="黑体"/>
                <w:sz w:val="24"/>
              </w:rPr>
              <w:t>三维影视建筑模型UV及绘制贴图</w:t>
            </w:r>
            <w:r>
              <w:rPr>
                <w:rFonts w:hint="eastAsia" w:ascii="黑体" w:hAnsi="黑体" w:eastAsia="黑体" w:cs="黑体"/>
                <w:sz w:val="24"/>
                <w:lang w:val="en-US" w:eastAsia="zh-CN"/>
              </w:rPr>
              <w:t>中的注意事项</w:t>
            </w:r>
          </w:p>
          <w:p w14:paraId="56C695B1">
            <w:pPr>
              <w:pStyle w:val="11"/>
              <w:widowControl w:val="0"/>
              <w:numPr>
                <w:ilvl w:val="0"/>
                <w:numId w:val="0"/>
              </w:numPr>
              <w:kinsoku w:val="0"/>
              <w:overflowPunct w:val="0"/>
              <w:autoSpaceDE w:val="0"/>
              <w:autoSpaceDN w:val="0"/>
              <w:adjustRightInd w:val="0"/>
              <w:spacing w:before="2"/>
              <w:ind w:left="360" w:leftChars="0"/>
              <w:jc w:val="left"/>
              <w:rPr>
                <w:rFonts w:hint="eastAsia" w:ascii="黑体" w:hAnsi="黑体" w:eastAsia="黑体" w:cs="黑体"/>
                <w:sz w:val="24"/>
                <w:lang w:val="en-US" w:eastAsia="zh-CN"/>
              </w:rPr>
            </w:pPr>
          </w:p>
          <w:p w14:paraId="5EA26467">
            <w:pPr>
              <w:pStyle w:val="11"/>
              <w:widowControl w:val="0"/>
              <w:numPr>
                <w:ilvl w:val="0"/>
                <w:numId w:val="22"/>
              </w:numPr>
              <w:kinsoku w:val="0"/>
              <w:overflowPunct w:val="0"/>
              <w:autoSpaceDE w:val="0"/>
              <w:autoSpaceDN w:val="0"/>
              <w:adjustRightInd w:val="0"/>
              <w:spacing w:before="2"/>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在制作中有些物体可以不需要展UV 如一些全新的金属，玻璃，纯色的陶瓷等</w:t>
            </w:r>
          </w:p>
          <w:p w14:paraId="7E0AF528">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0AFE47CD">
            <w:pPr>
              <w:pStyle w:val="11"/>
              <w:widowControl w:val="0"/>
              <w:numPr>
                <w:ilvl w:val="0"/>
                <w:numId w:val="22"/>
              </w:numPr>
              <w:kinsoku w:val="0"/>
              <w:overflowPunct w:val="0"/>
              <w:autoSpaceDE w:val="0"/>
              <w:autoSpaceDN w:val="0"/>
              <w:adjustRightInd w:val="0"/>
              <w:spacing w:before="2"/>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在绘制完贴图附着在物体之后，要注意灯光的颜色，灯光的颜色在某种程度上会影响材质贴图的颜色</w:t>
            </w:r>
          </w:p>
          <w:p w14:paraId="27A10E79">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7A019D64">
            <w:pPr>
              <w:pStyle w:val="11"/>
              <w:numPr>
                <w:ilvl w:val="0"/>
                <w:numId w:val="22"/>
              </w:numPr>
              <w:kinsoku w:val="0"/>
              <w:overflowPunct w:val="0"/>
              <w:spacing w:before="3" w:line="276" w:lineRule="auto"/>
              <w:ind w:left="96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贴图是可以在MAYA软件中刷新的，不要反复重新指认</w:t>
            </w:r>
          </w:p>
          <w:p w14:paraId="3EB1D724">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C630B82">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373984E0">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7592523">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25B3C91">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005830BA">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5541AA6C">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0F336150">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3674A21C">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3701A233">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3296DF1A">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42A1C069">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35674EC">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F582B63">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0EA2075B">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246E70A3">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21F0F904">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016C7B7">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1858785">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29EC650">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355C425A">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AB82270">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23FABAB4">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0880A7D8">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0265D4B0">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47E5026">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896E8EF">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745BF479">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B1963EE">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176D7F63">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128DF469">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FF03612">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68482D52">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p w14:paraId="28204094">
            <w:pPr>
              <w:pStyle w:val="11"/>
              <w:widowControl w:val="0"/>
              <w:numPr>
                <w:ilvl w:val="0"/>
                <w:numId w:val="0"/>
              </w:numPr>
              <w:kinsoku w:val="0"/>
              <w:overflowPunct w:val="0"/>
              <w:autoSpaceDE w:val="0"/>
              <w:autoSpaceDN w:val="0"/>
              <w:adjustRightInd w:val="0"/>
              <w:spacing w:before="3" w:line="276" w:lineRule="auto"/>
              <w:jc w:val="left"/>
              <w:rPr>
                <w:rFonts w:hint="eastAsia" w:ascii="黑体" w:hAnsi="黑体" w:eastAsia="黑体" w:cs="黑体"/>
                <w:sz w:val="24"/>
                <w:lang w:val="en-US" w:eastAsia="zh-CN"/>
              </w:rPr>
            </w:pPr>
          </w:p>
        </w:tc>
      </w:tr>
      <w:tr w14:paraId="61592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AA9F24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C9BF75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D11EED1">
            <w:pPr>
              <w:spacing w:line="276" w:lineRule="auto"/>
              <w:jc w:val="left"/>
              <w:rPr>
                <w:rFonts w:ascii="黑体" w:hAnsi="黑体" w:eastAsia="黑体" w:cs="宋体"/>
                <w:sz w:val="24"/>
              </w:rPr>
            </w:pPr>
            <w:r>
              <w:rPr>
                <w:rFonts w:hint="eastAsia" w:ascii="黑体" w:hAnsi="黑体" w:eastAsia="黑体" w:cs="黑体"/>
                <w:sz w:val="24"/>
              </w:rPr>
              <w:t>第四章  三维影视地形模型实战案例</w:t>
            </w:r>
          </w:p>
        </w:tc>
        <w:tc>
          <w:tcPr>
            <w:tcW w:w="1352" w:type="dxa"/>
            <w:vAlign w:val="center"/>
          </w:tcPr>
          <w:p w14:paraId="563168A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55631A3">
            <w:pPr>
              <w:spacing w:line="276" w:lineRule="auto"/>
              <w:jc w:val="center"/>
              <w:rPr>
                <w:rFonts w:ascii="黑体" w:hAnsi="黑体" w:eastAsia="黑体"/>
                <w:sz w:val="24"/>
              </w:rPr>
            </w:pPr>
          </w:p>
        </w:tc>
      </w:tr>
      <w:tr w14:paraId="05B98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3B6D983">
            <w:pPr>
              <w:spacing w:line="276" w:lineRule="auto"/>
              <w:rPr>
                <w:rFonts w:ascii="黑体" w:hAnsi="黑体" w:eastAsia="黑体"/>
                <w:sz w:val="24"/>
              </w:rPr>
            </w:pPr>
          </w:p>
        </w:tc>
        <w:tc>
          <w:tcPr>
            <w:tcW w:w="1662" w:type="dxa"/>
            <w:vAlign w:val="center"/>
          </w:tcPr>
          <w:p w14:paraId="4C146C7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C3CA752">
            <w:pPr>
              <w:pStyle w:val="11"/>
              <w:kinsoku w:val="0"/>
              <w:overflowPunct w:val="0"/>
              <w:spacing w:before="3" w:line="276" w:lineRule="auto"/>
              <w:rPr>
                <w:rFonts w:ascii="黑体" w:hAnsi="黑体" w:eastAsia="黑体"/>
              </w:rPr>
            </w:pPr>
            <w:r>
              <w:rPr>
                <w:rFonts w:hint="eastAsia" w:ascii="黑体" w:hAnsi="黑体" w:eastAsia="黑体" w:cs="黑体"/>
                <w:sz w:val="24"/>
              </w:rPr>
              <w:t>第一节  三维影视地形简单模型</w:t>
            </w:r>
          </w:p>
        </w:tc>
        <w:tc>
          <w:tcPr>
            <w:tcW w:w="1352" w:type="dxa"/>
            <w:vAlign w:val="center"/>
          </w:tcPr>
          <w:p w14:paraId="3388E5D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9898063">
            <w:pPr>
              <w:spacing w:line="276" w:lineRule="auto"/>
              <w:jc w:val="center"/>
              <w:rPr>
                <w:rFonts w:ascii="黑体" w:hAnsi="黑体" w:eastAsia="黑体"/>
                <w:sz w:val="24"/>
              </w:rPr>
            </w:pPr>
          </w:p>
        </w:tc>
      </w:tr>
      <w:tr w14:paraId="69D4F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C9A65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B3499F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F0546B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94D7592">
            <w:pPr>
              <w:spacing w:line="276" w:lineRule="auto"/>
              <w:jc w:val="center"/>
              <w:rPr>
                <w:rFonts w:ascii="黑体" w:hAnsi="黑体" w:eastAsia="黑体"/>
                <w:sz w:val="24"/>
              </w:rPr>
            </w:pPr>
            <w:r>
              <w:rPr>
                <w:rFonts w:hint="eastAsia" w:ascii="黑体" w:hAnsi="黑体" w:eastAsia="黑体"/>
                <w:sz w:val="24"/>
              </w:rPr>
              <w:t>讲授+上机</w:t>
            </w:r>
          </w:p>
        </w:tc>
      </w:tr>
      <w:tr w14:paraId="76342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071D9C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C30E4A5">
            <w:pPr>
              <w:spacing w:line="276" w:lineRule="auto"/>
              <w:jc w:val="left"/>
              <w:rPr>
                <w:rFonts w:ascii="黑体" w:hAnsi="黑体" w:eastAsia="黑体"/>
                <w:sz w:val="24"/>
              </w:rPr>
            </w:pPr>
            <w:r>
              <w:rPr>
                <w:rFonts w:hint="eastAsia" w:ascii="黑体" w:hAnsi="黑体" w:eastAsia="黑体" w:cs="黑体"/>
                <w:sz w:val="24"/>
              </w:rPr>
              <w:t>三维影视地形模型造型</w:t>
            </w:r>
          </w:p>
        </w:tc>
      </w:tr>
      <w:tr w14:paraId="4B582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85777A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FAAAFDB">
            <w:pPr>
              <w:spacing w:line="276" w:lineRule="auto"/>
              <w:jc w:val="left"/>
              <w:rPr>
                <w:rFonts w:ascii="黑体" w:hAnsi="黑体" w:eastAsia="黑体"/>
                <w:sz w:val="24"/>
              </w:rPr>
            </w:pPr>
            <w:r>
              <w:rPr>
                <w:rFonts w:hint="eastAsia" w:ascii="黑体" w:hAnsi="黑体" w:eastAsia="黑体" w:cs="黑体"/>
                <w:sz w:val="24"/>
              </w:rPr>
              <w:t>三维影视地形模型布线</w:t>
            </w:r>
          </w:p>
        </w:tc>
      </w:tr>
      <w:tr w14:paraId="65F14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5FA69A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7F0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C58C325">
            <w:pPr>
              <w:pStyle w:val="11"/>
              <w:numPr>
                <w:ilvl w:val="0"/>
                <w:numId w:val="23"/>
              </w:numPr>
              <w:kinsoku w:val="0"/>
              <w:overflowPunct w:val="0"/>
              <w:spacing w:before="2"/>
              <w:ind w:left="60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室内地形制作</w:t>
            </w:r>
          </w:p>
          <w:p w14:paraId="37D9A398">
            <w:pPr>
              <w:pStyle w:val="11"/>
              <w:numPr>
                <w:ilvl w:val="0"/>
                <w:numId w:val="0"/>
              </w:numPr>
              <w:kinsoku w:val="0"/>
              <w:overflowPunct w:val="0"/>
              <w:spacing w:before="2"/>
              <w:ind w:left="600" w:left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4A6C2357">
            <w:pPr>
              <w:pStyle w:val="11"/>
              <w:numPr>
                <w:ilvl w:val="0"/>
                <w:numId w:val="0"/>
              </w:numPr>
              <w:kinsoku w:val="0"/>
              <w:overflowPunct w:val="0"/>
              <w:spacing w:before="2"/>
              <w:ind w:left="600" w:left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在影视场景的制作中，有很多的镜头是发生在室内部分，一般地形分为两种情况</w:t>
            </w:r>
          </w:p>
          <w:p w14:paraId="4A0D37A7">
            <w:pPr>
              <w:pStyle w:val="11"/>
              <w:numPr>
                <w:ilvl w:val="0"/>
                <w:numId w:val="0"/>
              </w:numPr>
              <w:kinsoku w:val="0"/>
              <w:overflowPunct w:val="0"/>
              <w:spacing w:before="2"/>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2E6C43DB">
            <w:pPr>
              <w:pStyle w:val="11"/>
              <w:numPr>
                <w:ilvl w:val="0"/>
                <w:numId w:val="0"/>
              </w:numPr>
              <w:kinsoku w:val="0"/>
              <w:overflowPunct w:val="0"/>
              <w:spacing w:before="2"/>
              <w:ind w:firstLine="480"/>
              <w:rPr>
                <w:rFonts w:hint="eastAsia" w:ascii="黑体" w:hAnsi="黑体" w:eastAsia="黑体" w:cs="黑体"/>
                <w:sz w:val="24"/>
                <w:lang w:val="en-US" w:eastAsia="zh-CN"/>
              </w:rPr>
            </w:pPr>
            <w:r>
              <w:rPr>
                <w:rFonts w:hint="eastAsia" w:ascii="黑体" w:hAnsi="黑体" w:eastAsia="黑体" w:cs="黑体"/>
                <w:sz w:val="24"/>
                <w:lang w:val="en-US" w:eastAsia="zh-CN"/>
              </w:rPr>
              <w:t>1.第一种平面简洁型</w:t>
            </w:r>
          </w:p>
          <w:p w14:paraId="52A4B23F">
            <w:pPr>
              <w:pStyle w:val="11"/>
              <w:numPr>
                <w:ilvl w:val="0"/>
                <w:numId w:val="0"/>
              </w:numPr>
              <w:kinsoku w:val="0"/>
              <w:overflowPunct w:val="0"/>
              <w:spacing w:before="2"/>
              <w:ind w:firstLine="480"/>
              <w:rPr>
                <w:rFonts w:hint="eastAsia" w:ascii="黑体" w:hAnsi="黑体" w:eastAsia="黑体" w:cs="黑体"/>
                <w:sz w:val="24"/>
                <w:lang w:val="en-US" w:eastAsia="zh-CN"/>
              </w:rPr>
            </w:pPr>
          </w:p>
          <w:p w14:paraId="05CDFEAC">
            <w:pPr>
              <w:pStyle w:val="11"/>
              <w:numPr>
                <w:ilvl w:val="0"/>
                <w:numId w:val="24"/>
              </w:numPr>
              <w:kinsoku w:val="0"/>
              <w:overflowPunct w:val="0"/>
              <w:spacing w:before="2"/>
              <w:ind w:firstLine="480"/>
              <w:rPr>
                <w:rFonts w:hint="eastAsia" w:ascii="黑体" w:hAnsi="黑体" w:eastAsia="黑体" w:cs="黑体"/>
                <w:sz w:val="24"/>
                <w:lang w:val="en-US" w:eastAsia="zh-CN"/>
              </w:rPr>
            </w:pPr>
            <w:r>
              <w:rPr>
                <w:rFonts w:hint="eastAsia" w:ascii="黑体" w:hAnsi="黑体" w:eastAsia="黑体" w:cs="黑体"/>
                <w:sz w:val="24"/>
                <w:lang w:val="en-US" w:eastAsia="zh-CN"/>
              </w:rPr>
              <w:t>创建一个多边形片</w:t>
            </w:r>
          </w:p>
          <w:p w14:paraId="3151C8C4">
            <w:pPr>
              <w:pStyle w:val="11"/>
              <w:numPr>
                <w:ilvl w:val="0"/>
                <w:numId w:val="0"/>
              </w:numPr>
              <w:kinsoku w:val="0"/>
              <w:overflowPunct w:val="0"/>
              <w:spacing w:before="2"/>
              <w:rPr>
                <w:rFonts w:hint="eastAsia" w:ascii="黑体" w:hAnsi="黑体" w:eastAsia="黑体" w:cs="黑体"/>
                <w:sz w:val="24"/>
                <w:lang w:val="en-US" w:eastAsia="zh-CN"/>
              </w:rPr>
            </w:pPr>
          </w:p>
          <w:p w14:paraId="1B8D13AE">
            <w:pPr>
              <w:pStyle w:val="11"/>
              <w:numPr>
                <w:ilvl w:val="0"/>
                <w:numId w:val="24"/>
              </w:numPr>
              <w:kinsoku w:val="0"/>
              <w:overflowPunct w:val="0"/>
              <w:spacing w:before="2"/>
              <w:ind w:firstLine="480"/>
              <w:rPr>
                <w:rFonts w:hint="eastAsia" w:ascii="黑体" w:hAnsi="黑体" w:eastAsia="黑体" w:cs="黑体"/>
                <w:sz w:val="24"/>
                <w:lang w:val="en-US" w:eastAsia="zh-CN"/>
              </w:rPr>
            </w:pPr>
            <w:r>
              <w:rPr>
                <w:rFonts w:hint="eastAsia" w:ascii="黑体" w:hAnsi="黑体" w:eastAsia="黑体" w:cs="黑体"/>
                <w:sz w:val="24"/>
                <w:lang w:val="en-US" w:eastAsia="zh-CN"/>
              </w:rPr>
              <w:t>将片调整到跟室内环境略大即可</w:t>
            </w:r>
          </w:p>
          <w:p w14:paraId="3152362F">
            <w:pPr>
              <w:pStyle w:val="11"/>
              <w:numPr>
                <w:ilvl w:val="0"/>
                <w:numId w:val="0"/>
              </w:numPr>
              <w:kinsoku w:val="0"/>
              <w:overflowPunct w:val="0"/>
              <w:spacing w:before="2"/>
              <w:rPr>
                <w:rFonts w:hint="eastAsia" w:ascii="黑体" w:hAnsi="黑体" w:eastAsia="黑体" w:cs="黑体"/>
                <w:sz w:val="24"/>
                <w:lang w:val="en-US" w:eastAsia="zh-CN"/>
              </w:rPr>
            </w:pPr>
          </w:p>
          <w:p w14:paraId="31C91630">
            <w:pPr>
              <w:pStyle w:val="11"/>
              <w:numPr>
                <w:ilvl w:val="0"/>
                <w:numId w:val="0"/>
              </w:numPr>
              <w:kinsoku w:val="0"/>
              <w:overflowPunct w:val="0"/>
              <w:spacing w:before="2"/>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678680" cy="2845435"/>
                  <wp:effectExtent l="0" t="0" r="7620" b="12065"/>
                  <wp:docPr id="22" name="图片 14"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descr="18"/>
                          <pic:cNvPicPr>
                            <a:picLocks noChangeAspect="1"/>
                          </pic:cNvPicPr>
                        </pic:nvPicPr>
                        <pic:blipFill>
                          <a:blip r:embed="rId19"/>
                          <a:stretch>
                            <a:fillRect/>
                          </a:stretch>
                        </pic:blipFill>
                        <pic:spPr>
                          <a:xfrm>
                            <a:off x="0" y="0"/>
                            <a:ext cx="4678680" cy="2845435"/>
                          </a:xfrm>
                          <a:prstGeom prst="rect">
                            <a:avLst/>
                          </a:prstGeom>
                          <a:noFill/>
                          <a:ln>
                            <a:noFill/>
                          </a:ln>
                        </pic:spPr>
                      </pic:pic>
                    </a:graphicData>
                  </a:graphic>
                </wp:inline>
              </w:drawing>
            </w:r>
          </w:p>
          <w:p w14:paraId="2A579438">
            <w:pPr>
              <w:pStyle w:val="11"/>
              <w:numPr>
                <w:ilvl w:val="0"/>
                <w:numId w:val="0"/>
              </w:numPr>
              <w:kinsoku w:val="0"/>
              <w:overflowPunct w:val="0"/>
              <w:spacing w:before="2"/>
              <w:rPr>
                <w:rFonts w:hint="eastAsia" w:ascii="黑体" w:hAnsi="黑体" w:eastAsia="黑体" w:cs="黑体"/>
                <w:sz w:val="24"/>
                <w:lang w:val="en-US" w:eastAsia="zh-CN"/>
              </w:rPr>
            </w:pPr>
          </w:p>
          <w:p w14:paraId="0E79FA69">
            <w:pPr>
              <w:pStyle w:val="11"/>
              <w:numPr>
                <w:ilvl w:val="0"/>
                <w:numId w:val="0"/>
              </w:numPr>
              <w:kinsoku w:val="0"/>
              <w:overflowPunct w:val="0"/>
              <w:spacing w:before="2"/>
              <w:ind w:left="960" w:leftChars="0"/>
              <w:rPr>
                <w:rFonts w:hint="eastAsia" w:ascii="黑体" w:hAnsi="黑体" w:eastAsia="黑体" w:cs="黑体"/>
                <w:sz w:val="24"/>
                <w:lang w:val="en-US" w:eastAsia="zh-CN"/>
              </w:rPr>
            </w:pPr>
            <w:r>
              <w:rPr>
                <w:rFonts w:hint="eastAsia" w:ascii="黑体" w:hAnsi="黑体" w:eastAsia="黑体" w:cs="黑体"/>
                <w:sz w:val="24"/>
                <w:lang w:val="en-US" w:eastAsia="zh-CN"/>
              </w:rPr>
              <w:t>2.第二种细节型地面</w:t>
            </w:r>
          </w:p>
          <w:p w14:paraId="470C4822">
            <w:pPr>
              <w:pStyle w:val="11"/>
              <w:numPr>
                <w:ilvl w:val="0"/>
                <w:numId w:val="0"/>
              </w:numPr>
              <w:kinsoku w:val="0"/>
              <w:overflowPunct w:val="0"/>
              <w:spacing w:before="2"/>
              <w:ind w:left="960" w:leftChars="0"/>
              <w:rPr>
                <w:rFonts w:hint="eastAsia" w:ascii="黑体" w:hAnsi="黑体" w:eastAsia="黑体" w:cs="黑体"/>
                <w:sz w:val="24"/>
                <w:lang w:val="en-US" w:eastAsia="zh-CN"/>
              </w:rPr>
            </w:pPr>
          </w:p>
          <w:p w14:paraId="28A52FB0">
            <w:pPr>
              <w:pStyle w:val="11"/>
              <w:numPr>
                <w:ilvl w:val="0"/>
                <w:numId w:val="25"/>
              </w:numPr>
              <w:kinsoku w:val="0"/>
              <w:overflowPunct w:val="0"/>
              <w:spacing w:before="2"/>
              <w:ind w:left="96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根据地面元素制作单个形状，如地面是木板，石头，砖等就需要先制作出相对应的模型。</w:t>
            </w:r>
          </w:p>
          <w:p w14:paraId="2D962E26">
            <w:pPr>
              <w:pStyle w:val="11"/>
              <w:numPr>
                <w:ilvl w:val="0"/>
                <w:numId w:val="0"/>
              </w:numPr>
              <w:kinsoku w:val="0"/>
              <w:overflowPunct w:val="0"/>
              <w:spacing w:before="2"/>
              <w:ind w:left="960" w:leftChars="0"/>
              <w:rPr>
                <w:rFonts w:hint="eastAsia" w:ascii="黑体" w:hAnsi="黑体" w:eastAsia="黑体" w:cs="黑体"/>
                <w:sz w:val="24"/>
                <w:lang w:val="en-US" w:eastAsia="zh-CN"/>
              </w:rPr>
            </w:pPr>
          </w:p>
          <w:p w14:paraId="7457580C">
            <w:pPr>
              <w:pStyle w:val="11"/>
              <w:numPr>
                <w:ilvl w:val="0"/>
                <w:numId w:val="25"/>
              </w:numPr>
              <w:kinsoku w:val="0"/>
              <w:overflowPunct w:val="0"/>
              <w:spacing w:before="2"/>
              <w:ind w:left="96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将制作好的单个模型进行摆放，放置出地面效果</w:t>
            </w:r>
          </w:p>
          <w:p w14:paraId="1636CD89">
            <w:pPr>
              <w:pStyle w:val="11"/>
              <w:numPr>
                <w:ilvl w:val="0"/>
                <w:numId w:val="0"/>
              </w:numPr>
              <w:kinsoku w:val="0"/>
              <w:overflowPunct w:val="0"/>
              <w:spacing w:before="2"/>
              <w:ind w:left="960" w:leftChars="0"/>
              <w:rPr>
                <w:rFonts w:hint="eastAsia" w:ascii="黑体" w:hAnsi="黑体" w:eastAsia="黑体" w:cs="黑体"/>
                <w:sz w:val="24"/>
                <w:lang w:val="en-US" w:eastAsia="zh-CN"/>
              </w:rPr>
            </w:pPr>
          </w:p>
          <w:p w14:paraId="4498CE4D">
            <w:pPr>
              <w:pStyle w:val="11"/>
              <w:numPr>
                <w:ilvl w:val="0"/>
                <w:numId w:val="25"/>
              </w:numPr>
              <w:kinsoku w:val="0"/>
              <w:overflowPunct w:val="0"/>
              <w:spacing w:before="2"/>
              <w:ind w:left="96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如果地面元素成不规则状需要进行调整或者制作多个元素进行替换</w:t>
            </w:r>
          </w:p>
          <w:p w14:paraId="5CD949B1">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p>
          <w:p w14:paraId="45A72D14">
            <w:pPr>
              <w:pStyle w:val="11"/>
              <w:widowControl w:val="0"/>
              <w:numPr>
                <w:ilvl w:val="0"/>
                <w:numId w:val="0"/>
              </w:numPr>
              <w:kinsoku w:val="0"/>
              <w:overflowPunct w:val="0"/>
              <w:autoSpaceDE w:val="0"/>
              <w:autoSpaceDN w:val="0"/>
              <w:adjustRightInd w:val="0"/>
              <w:spacing w:before="2"/>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5097145" cy="2869565"/>
                  <wp:effectExtent l="0" t="0" r="8255" b="6985"/>
                  <wp:docPr id="19" name="图片 15"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descr="16"/>
                          <pic:cNvPicPr>
                            <a:picLocks noChangeAspect="1"/>
                          </pic:cNvPicPr>
                        </pic:nvPicPr>
                        <pic:blipFill>
                          <a:blip r:embed="rId20"/>
                          <a:stretch>
                            <a:fillRect/>
                          </a:stretch>
                        </pic:blipFill>
                        <pic:spPr>
                          <a:xfrm>
                            <a:off x="0" y="0"/>
                            <a:ext cx="5097145" cy="2869565"/>
                          </a:xfrm>
                          <a:prstGeom prst="rect">
                            <a:avLst/>
                          </a:prstGeom>
                          <a:noFill/>
                          <a:ln>
                            <a:noFill/>
                          </a:ln>
                        </pic:spPr>
                      </pic:pic>
                    </a:graphicData>
                  </a:graphic>
                </wp:inline>
              </w:drawing>
            </w:r>
          </w:p>
          <w:p w14:paraId="7075C172">
            <w:pPr>
              <w:pStyle w:val="11"/>
              <w:numPr>
                <w:ilvl w:val="0"/>
                <w:numId w:val="0"/>
              </w:numPr>
              <w:tabs>
                <w:tab w:val="left" w:pos="421"/>
                <w:tab w:val="left" w:pos="1620"/>
              </w:tabs>
              <w:kinsoku w:val="0"/>
              <w:overflowPunct w:val="0"/>
              <w:spacing w:before="4"/>
              <w:ind w:left="108" w:leftChars="0"/>
              <w:rPr>
                <w:rFonts w:hint="eastAsia" w:ascii="黑体" w:hAnsi="黑体" w:eastAsia="黑体" w:cs="黑体"/>
                <w:lang w:val="en-US" w:eastAsia="zh-CN"/>
              </w:rPr>
            </w:pPr>
            <w:r>
              <w:rPr>
                <w:rFonts w:hint="eastAsia" w:ascii="黑体" w:hAnsi="黑体" w:eastAsia="黑体" w:cs="黑体"/>
                <w:lang w:val="en-US" w:eastAsia="zh-CN"/>
              </w:rPr>
              <w:t xml:space="preserve">  </w:t>
            </w:r>
          </w:p>
          <w:p w14:paraId="0929A33E">
            <w:pPr>
              <w:pStyle w:val="11"/>
              <w:numPr>
                <w:ilvl w:val="0"/>
                <w:numId w:val="0"/>
              </w:numPr>
              <w:tabs>
                <w:tab w:val="left" w:pos="421"/>
                <w:tab w:val="left" w:pos="1620"/>
              </w:tabs>
              <w:kinsoku w:val="0"/>
              <w:overflowPunct w:val="0"/>
              <w:spacing w:before="4"/>
              <w:ind w:left="108" w:leftChars="0"/>
              <w:rPr>
                <w:rFonts w:hint="eastAsia" w:ascii="黑体" w:hAnsi="黑体" w:eastAsia="黑体" w:cs="黑体"/>
                <w:lang w:val="en-US" w:eastAsia="zh-CN"/>
              </w:rPr>
            </w:pPr>
          </w:p>
          <w:p w14:paraId="202BA4F8">
            <w:pPr>
              <w:pStyle w:val="11"/>
              <w:numPr>
                <w:ilvl w:val="0"/>
                <w:numId w:val="0"/>
              </w:numPr>
              <w:tabs>
                <w:tab w:val="left" w:pos="421"/>
                <w:tab w:val="left" w:pos="1620"/>
              </w:tabs>
              <w:kinsoku w:val="0"/>
              <w:overflowPunct w:val="0"/>
              <w:spacing w:before="4"/>
              <w:rPr>
                <w:rFonts w:hint="eastAsia" w:ascii="黑体" w:hAnsi="黑体" w:eastAsia="黑体" w:cs="黑体"/>
                <w:lang w:eastAsia="zh-CN"/>
              </w:rPr>
            </w:pPr>
            <w:r>
              <w:rPr>
                <w:rFonts w:hint="eastAsia" w:ascii="黑体" w:hAnsi="黑体" w:eastAsia="黑体" w:cs="黑体"/>
                <w:lang w:val="en-US" w:eastAsia="zh-CN"/>
              </w:rPr>
              <w:t xml:space="preserve">     </w:t>
            </w:r>
            <w:r>
              <w:rPr>
                <w:rFonts w:hint="eastAsia" w:ascii="黑体" w:hAnsi="黑体" w:eastAsia="黑体" w:cs="黑体"/>
                <w:lang w:eastAsia="zh-CN"/>
              </w:rPr>
              <w:drawing>
                <wp:inline distT="0" distB="0" distL="114300" distR="114300">
                  <wp:extent cx="5012055" cy="3514090"/>
                  <wp:effectExtent l="0" t="0" r="17145" b="10160"/>
                  <wp:docPr id="21" name="图片 16"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descr="15"/>
                          <pic:cNvPicPr>
                            <a:picLocks noChangeAspect="1"/>
                          </pic:cNvPicPr>
                        </pic:nvPicPr>
                        <pic:blipFill>
                          <a:blip r:embed="rId21"/>
                          <a:stretch>
                            <a:fillRect/>
                          </a:stretch>
                        </pic:blipFill>
                        <pic:spPr>
                          <a:xfrm>
                            <a:off x="0" y="0"/>
                            <a:ext cx="5012055" cy="3514090"/>
                          </a:xfrm>
                          <a:prstGeom prst="rect">
                            <a:avLst/>
                          </a:prstGeom>
                          <a:noFill/>
                          <a:ln>
                            <a:noFill/>
                          </a:ln>
                        </pic:spPr>
                      </pic:pic>
                    </a:graphicData>
                  </a:graphic>
                </wp:inline>
              </w:drawing>
            </w:r>
          </w:p>
          <w:p w14:paraId="70310369">
            <w:pPr>
              <w:pStyle w:val="11"/>
              <w:numPr>
                <w:ilvl w:val="0"/>
                <w:numId w:val="0"/>
              </w:numPr>
              <w:tabs>
                <w:tab w:val="left" w:pos="421"/>
                <w:tab w:val="left" w:pos="1620"/>
              </w:tabs>
              <w:kinsoku w:val="0"/>
              <w:overflowPunct w:val="0"/>
              <w:spacing w:before="4"/>
              <w:rPr>
                <w:rFonts w:hint="eastAsia" w:ascii="黑体" w:hAnsi="黑体" w:eastAsia="黑体" w:cs="黑体"/>
                <w:lang w:eastAsia="zh-CN"/>
              </w:rPr>
            </w:pPr>
          </w:p>
          <w:p w14:paraId="4776D743">
            <w:pPr>
              <w:pStyle w:val="11"/>
              <w:numPr>
                <w:ilvl w:val="0"/>
                <w:numId w:val="0"/>
              </w:numPr>
              <w:tabs>
                <w:tab w:val="left" w:pos="421"/>
                <w:tab w:val="left" w:pos="1620"/>
              </w:tabs>
              <w:kinsoku w:val="0"/>
              <w:overflowPunct w:val="0"/>
              <w:spacing w:before="4"/>
              <w:ind w:left="600" w:leftChars="0"/>
              <w:rPr>
                <w:rFonts w:hint="eastAsia" w:ascii="黑体" w:hAnsi="黑体" w:eastAsia="黑体" w:cs="黑体"/>
                <w:lang w:val="en-US" w:eastAsia="zh-CN"/>
              </w:rPr>
            </w:pPr>
            <w:r>
              <w:rPr>
                <w:rFonts w:hint="eastAsia" w:ascii="黑体" w:hAnsi="黑体" w:eastAsia="黑体" w:cs="黑体"/>
                <w:lang w:val="en-US" w:eastAsia="zh-CN"/>
              </w:rPr>
              <w:t>二.室外简易地面制作</w:t>
            </w:r>
          </w:p>
          <w:p w14:paraId="3D2C1950">
            <w:pPr>
              <w:pStyle w:val="11"/>
              <w:numPr>
                <w:ilvl w:val="0"/>
                <w:numId w:val="0"/>
              </w:numPr>
              <w:tabs>
                <w:tab w:val="left" w:pos="421"/>
                <w:tab w:val="left" w:pos="1620"/>
              </w:tabs>
              <w:kinsoku w:val="0"/>
              <w:overflowPunct w:val="0"/>
              <w:spacing w:before="4"/>
              <w:ind w:left="600" w:leftChars="0"/>
              <w:rPr>
                <w:rFonts w:hint="eastAsia" w:ascii="黑体" w:hAnsi="黑体" w:eastAsia="黑体" w:cs="黑体"/>
                <w:lang w:val="en-US" w:eastAsia="zh-CN"/>
              </w:rPr>
            </w:pPr>
          </w:p>
          <w:p w14:paraId="2CE75572">
            <w:pPr>
              <w:pStyle w:val="11"/>
              <w:numPr>
                <w:ilvl w:val="0"/>
                <w:numId w:val="0"/>
              </w:numPr>
              <w:tabs>
                <w:tab w:val="left" w:pos="421"/>
                <w:tab w:val="left" w:pos="1620"/>
              </w:tabs>
              <w:kinsoku w:val="0"/>
              <w:overflowPunct w:val="0"/>
              <w:spacing w:before="4"/>
              <w:ind w:left="600" w:leftChars="0"/>
              <w:rPr>
                <w:rFonts w:hint="eastAsia" w:ascii="黑体" w:hAnsi="黑体" w:eastAsia="黑体" w:cs="黑体"/>
                <w:lang w:val="en-US" w:eastAsia="zh-CN"/>
              </w:rPr>
            </w:pPr>
            <w:r>
              <w:rPr>
                <w:rFonts w:hint="eastAsia" w:ascii="黑体" w:hAnsi="黑体" w:eastAsia="黑体" w:cs="黑体"/>
                <w:lang w:val="en-US" w:eastAsia="zh-CN"/>
              </w:rPr>
              <w:t xml:space="preserve"> 在室外场景制作中，通常会遇到两种情况，被文明开拓的平整的室外，和在野外树林等为经过开阔的室外，更有两者结合起来的状态出现</w:t>
            </w:r>
          </w:p>
          <w:p w14:paraId="6A6470F7">
            <w:pPr>
              <w:pStyle w:val="11"/>
              <w:numPr>
                <w:ilvl w:val="0"/>
                <w:numId w:val="0"/>
              </w:numPr>
              <w:tabs>
                <w:tab w:val="left" w:pos="421"/>
                <w:tab w:val="left" w:pos="1620"/>
              </w:tabs>
              <w:kinsoku w:val="0"/>
              <w:overflowPunct w:val="0"/>
              <w:spacing w:before="4"/>
              <w:ind w:left="600" w:leftChars="0"/>
              <w:rPr>
                <w:rFonts w:hint="eastAsia" w:ascii="黑体" w:hAnsi="黑体" w:eastAsia="黑体" w:cs="黑体"/>
                <w:lang w:val="en-US" w:eastAsia="zh-CN"/>
              </w:rPr>
            </w:pPr>
            <w:r>
              <w:rPr>
                <w:rFonts w:hint="eastAsia" w:ascii="黑体" w:hAnsi="黑体" w:eastAsia="黑体" w:cs="黑体"/>
                <w:lang w:val="en-US" w:eastAsia="zh-CN"/>
              </w:rPr>
              <w:t xml:space="preserve">  </w:t>
            </w:r>
          </w:p>
          <w:p w14:paraId="68E53F7C">
            <w:pPr>
              <w:pStyle w:val="11"/>
              <w:numPr>
                <w:ilvl w:val="0"/>
                <w:numId w:val="0"/>
              </w:numPr>
              <w:tabs>
                <w:tab w:val="left" w:pos="421"/>
                <w:tab w:val="left" w:pos="1620"/>
              </w:tabs>
              <w:kinsoku w:val="0"/>
              <w:overflowPunct w:val="0"/>
              <w:spacing w:before="4"/>
              <w:ind w:left="600" w:leftChars="0"/>
              <w:rPr>
                <w:rFonts w:hint="eastAsia" w:ascii="黑体" w:hAnsi="黑体" w:eastAsia="黑体" w:cs="黑体"/>
                <w:lang w:val="en-US" w:eastAsia="zh-CN"/>
              </w:rPr>
            </w:pPr>
            <w:r>
              <w:rPr>
                <w:rFonts w:hint="eastAsia" w:ascii="黑体" w:hAnsi="黑体" w:eastAsia="黑体" w:cs="黑体"/>
                <w:lang w:val="en-US" w:eastAsia="zh-CN"/>
              </w:rPr>
              <w:t xml:space="preserve">  1.自然地面处理</w:t>
            </w:r>
          </w:p>
          <w:p w14:paraId="6314702C">
            <w:pPr>
              <w:pStyle w:val="11"/>
              <w:numPr>
                <w:ilvl w:val="0"/>
                <w:numId w:val="0"/>
              </w:numPr>
              <w:tabs>
                <w:tab w:val="left" w:pos="421"/>
                <w:tab w:val="left" w:pos="1620"/>
              </w:tabs>
              <w:kinsoku w:val="0"/>
              <w:overflowPunct w:val="0"/>
              <w:spacing w:before="4"/>
              <w:ind w:left="600" w:leftChars="0"/>
              <w:rPr>
                <w:rFonts w:hint="eastAsia" w:ascii="黑体" w:hAnsi="黑体" w:eastAsia="黑体" w:cs="黑体"/>
                <w:lang w:val="en-US" w:eastAsia="zh-CN"/>
              </w:rPr>
            </w:pPr>
          </w:p>
          <w:p w14:paraId="1AA68978">
            <w:pPr>
              <w:pStyle w:val="11"/>
              <w:numPr>
                <w:ilvl w:val="0"/>
                <w:numId w:val="26"/>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创建一个符合场景大小的多边形片</w:t>
            </w:r>
          </w:p>
          <w:p w14:paraId="2A319AE7">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p>
          <w:p w14:paraId="785A87AB">
            <w:pPr>
              <w:pStyle w:val="11"/>
              <w:numPr>
                <w:ilvl w:val="0"/>
                <w:numId w:val="26"/>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 xml:space="preserve">  标注角色表演区</w:t>
            </w:r>
          </w:p>
          <w:p w14:paraId="2B125BB7">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p>
          <w:p w14:paraId="62D7178A">
            <w:pPr>
              <w:pStyle w:val="11"/>
              <w:numPr>
                <w:ilvl w:val="0"/>
                <w:numId w:val="26"/>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 xml:space="preserve">  将表演区以外的部分制作一些地面起伏，布线要按照地面的起伏进行操作</w:t>
            </w:r>
          </w:p>
          <w:p w14:paraId="2976221B">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r>
              <w:rPr>
                <w:rFonts w:hint="eastAsia" w:ascii="黑体" w:hAnsi="黑体" w:eastAsia="黑体" w:cs="黑体"/>
                <w:lang w:val="en-US" w:eastAsia="zh-CN"/>
              </w:rPr>
              <w:t xml:space="preserve">       </w:t>
            </w:r>
          </w:p>
          <w:p w14:paraId="1BF6AEFC">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r>
              <w:rPr>
                <w:rFonts w:hint="eastAsia" w:ascii="黑体" w:hAnsi="黑体" w:eastAsia="黑体" w:cs="黑体"/>
                <w:lang w:val="en-US" w:eastAsia="zh-CN"/>
              </w:rPr>
              <w:t xml:space="preserve">       2.人工地面处理</w:t>
            </w:r>
          </w:p>
          <w:p w14:paraId="40F3B907">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p>
          <w:p w14:paraId="078569CC">
            <w:pPr>
              <w:pStyle w:val="11"/>
              <w:numPr>
                <w:ilvl w:val="0"/>
                <w:numId w:val="27"/>
              </w:numPr>
              <w:tabs>
                <w:tab w:val="left" w:pos="421"/>
                <w:tab w:val="left" w:pos="1620"/>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创建一个符合场景大小的多边形片</w:t>
            </w:r>
          </w:p>
          <w:p w14:paraId="55017E14">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182CB3A8">
            <w:pPr>
              <w:pStyle w:val="11"/>
              <w:numPr>
                <w:ilvl w:val="0"/>
                <w:numId w:val="27"/>
              </w:numPr>
              <w:tabs>
                <w:tab w:val="left" w:pos="421"/>
                <w:tab w:val="left" w:pos="1620"/>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将公路等元素放置在片上作为细节区分</w:t>
            </w:r>
          </w:p>
          <w:p w14:paraId="19BC26ED">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67B3402F">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drawing>
                <wp:inline distT="0" distB="0" distL="114300" distR="114300">
                  <wp:extent cx="4714875" cy="3171190"/>
                  <wp:effectExtent l="0" t="0" r="9525" b="10160"/>
                  <wp:docPr id="20" name="图片 17" descr="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timg"/>
                          <pic:cNvPicPr>
                            <a:picLocks noChangeAspect="1"/>
                          </pic:cNvPicPr>
                        </pic:nvPicPr>
                        <pic:blipFill>
                          <a:blip r:embed="rId22"/>
                          <a:stretch>
                            <a:fillRect/>
                          </a:stretch>
                        </pic:blipFill>
                        <pic:spPr>
                          <a:xfrm>
                            <a:off x="0" y="0"/>
                            <a:ext cx="4714875" cy="3171190"/>
                          </a:xfrm>
                          <a:prstGeom prst="rect">
                            <a:avLst/>
                          </a:prstGeom>
                          <a:noFill/>
                          <a:ln>
                            <a:noFill/>
                          </a:ln>
                        </pic:spPr>
                      </pic:pic>
                    </a:graphicData>
                  </a:graphic>
                </wp:inline>
              </w:drawing>
            </w:r>
          </w:p>
          <w:p w14:paraId="352E51A7">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w:t>
            </w:r>
          </w:p>
          <w:p w14:paraId="438CD40A">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注；在制作一些道路或者小径时候需要尽量制作S型道路作为道路的视觉消失点</w:t>
            </w:r>
          </w:p>
          <w:p w14:paraId="49CFA419">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3EE5B72A">
            <w:pPr>
              <w:pStyle w:val="11"/>
              <w:kinsoku w:val="0"/>
              <w:overflowPunct w:val="0"/>
              <w:spacing w:before="3" w:line="276" w:lineRule="auto"/>
              <w:rPr>
                <w:rFonts w:ascii="黑体" w:hAnsi="黑体" w:eastAsia="黑体"/>
              </w:rPr>
            </w:pPr>
          </w:p>
          <w:p w14:paraId="048B76CE">
            <w:pPr>
              <w:pStyle w:val="11"/>
              <w:kinsoku w:val="0"/>
              <w:overflowPunct w:val="0"/>
              <w:spacing w:before="3" w:line="276" w:lineRule="auto"/>
              <w:rPr>
                <w:rFonts w:ascii="黑体" w:hAnsi="黑体" w:eastAsia="黑体"/>
              </w:rPr>
            </w:pPr>
          </w:p>
          <w:p w14:paraId="2F2963AE">
            <w:pPr>
              <w:pStyle w:val="11"/>
              <w:kinsoku w:val="0"/>
              <w:overflowPunct w:val="0"/>
              <w:spacing w:before="3" w:line="276" w:lineRule="auto"/>
              <w:rPr>
                <w:rFonts w:ascii="黑体" w:hAnsi="黑体" w:eastAsia="黑体"/>
              </w:rPr>
            </w:pPr>
          </w:p>
          <w:p w14:paraId="3B8C7F1C">
            <w:pPr>
              <w:pStyle w:val="11"/>
              <w:kinsoku w:val="0"/>
              <w:overflowPunct w:val="0"/>
              <w:spacing w:before="3" w:line="276" w:lineRule="auto"/>
              <w:rPr>
                <w:rFonts w:ascii="黑体" w:hAnsi="黑体" w:eastAsia="黑体"/>
              </w:rPr>
            </w:pPr>
          </w:p>
          <w:p w14:paraId="2411E0BB">
            <w:pPr>
              <w:pStyle w:val="11"/>
              <w:kinsoku w:val="0"/>
              <w:overflowPunct w:val="0"/>
              <w:spacing w:before="3" w:line="276" w:lineRule="auto"/>
              <w:rPr>
                <w:rFonts w:ascii="黑体" w:hAnsi="黑体" w:eastAsia="黑体"/>
              </w:rPr>
            </w:pPr>
          </w:p>
          <w:p w14:paraId="4B266B95">
            <w:pPr>
              <w:pStyle w:val="11"/>
              <w:kinsoku w:val="0"/>
              <w:overflowPunct w:val="0"/>
              <w:spacing w:before="3" w:line="276" w:lineRule="auto"/>
              <w:rPr>
                <w:rFonts w:ascii="黑体" w:hAnsi="黑体" w:eastAsia="黑体"/>
              </w:rPr>
            </w:pPr>
          </w:p>
          <w:p w14:paraId="57FA3BC0">
            <w:pPr>
              <w:pStyle w:val="11"/>
              <w:kinsoku w:val="0"/>
              <w:overflowPunct w:val="0"/>
              <w:spacing w:before="3" w:line="276" w:lineRule="auto"/>
              <w:rPr>
                <w:rFonts w:ascii="黑体" w:hAnsi="黑体" w:eastAsia="黑体"/>
              </w:rPr>
            </w:pPr>
          </w:p>
          <w:p w14:paraId="374DD742">
            <w:pPr>
              <w:pStyle w:val="11"/>
              <w:kinsoku w:val="0"/>
              <w:overflowPunct w:val="0"/>
              <w:spacing w:before="3" w:line="276" w:lineRule="auto"/>
              <w:rPr>
                <w:rFonts w:ascii="黑体" w:hAnsi="黑体" w:eastAsia="黑体"/>
              </w:rPr>
            </w:pPr>
          </w:p>
          <w:p w14:paraId="2010B617">
            <w:pPr>
              <w:pStyle w:val="11"/>
              <w:kinsoku w:val="0"/>
              <w:overflowPunct w:val="0"/>
              <w:spacing w:before="3" w:line="276" w:lineRule="auto"/>
              <w:rPr>
                <w:rFonts w:ascii="黑体" w:hAnsi="黑体" w:eastAsia="黑体"/>
              </w:rPr>
            </w:pPr>
          </w:p>
          <w:p w14:paraId="1D1CD981">
            <w:pPr>
              <w:pStyle w:val="11"/>
              <w:kinsoku w:val="0"/>
              <w:overflowPunct w:val="0"/>
              <w:spacing w:before="3" w:line="276" w:lineRule="auto"/>
              <w:rPr>
                <w:rFonts w:ascii="黑体" w:hAnsi="黑体" w:eastAsia="黑体"/>
              </w:rPr>
            </w:pPr>
          </w:p>
          <w:p w14:paraId="2B38B85A">
            <w:pPr>
              <w:pStyle w:val="11"/>
              <w:kinsoku w:val="0"/>
              <w:overflowPunct w:val="0"/>
              <w:spacing w:before="3" w:line="276" w:lineRule="auto"/>
              <w:rPr>
                <w:rFonts w:ascii="黑体" w:hAnsi="黑体" w:eastAsia="黑体"/>
              </w:rPr>
            </w:pPr>
          </w:p>
        </w:tc>
      </w:tr>
      <w:tr w14:paraId="590EA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FC635B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DE22BE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EFEC037">
            <w:pPr>
              <w:spacing w:line="276" w:lineRule="auto"/>
              <w:jc w:val="left"/>
              <w:rPr>
                <w:rFonts w:ascii="黑体" w:hAnsi="黑体" w:eastAsia="黑体" w:cs="宋体"/>
                <w:sz w:val="24"/>
              </w:rPr>
            </w:pPr>
            <w:r>
              <w:rPr>
                <w:rFonts w:hint="eastAsia" w:ascii="黑体" w:hAnsi="黑体" w:eastAsia="黑体" w:cs="黑体"/>
                <w:sz w:val="24"/>
              </w:rPr>
              <w:t>第四章  三维影视地形模型实战案例</w:t>
            </w:r>
          </w:p>
        </w:tc>
        <w:tc>
          <w:tcPr>
            <w:tcW w:w="1352" w:type="dxa"/>
            <w:vAlign w:val="center"/>
          </w:tcPr>
          <w:p w14:paraId="48D97D1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81D6AEA">
            <w:pPr>
              <w:spacing w:line="276" w:lineRule="auto"/>
              <w:jc w:val="center"/>
              <w:rPr>
                <w:rFonts w:ascii="黑体" w:hAnsi="黑体" w:eastAsia="黑体"/>
                <w:sz w:val="24"/>
              </w:rPr>
            </w:pPr>
          </w:p>
        </w:tc>
      </w:tr>
      <w:tr w14:paraId="5D339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1E765F8">
            <w:pPr>
              <w:spacing w:line="276" w:lineRule="auto"/>
              <w:rPr>
                <w:rFonts w:ascii="黑体" w:hAnsi="黑体" w:eastAsia="黑体"/>
                <w:sz w:val="24"/>
              </w:rPr>
            </w:pPr>
          </w:p>
        </w:tc>
        <w:tc>
          <w:tcPr>
            <w:tcW w:w="1662" w:type="dxa"/>
            <w:vAlign w:val="center"/>
          </w:tcPr>
          <w:p w14:paraId="79F33E4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2E8D376">
            <w:pPr>
              <w:pStyle w:val="11"/>
              <w:kinsoku w:val="0"/>
              <w:overflowPunct w:val="0"/>
              <w:spacing w:before="3" w:line="276" w:lineRule="auto"/>
              <w:rPr>
                <w:rFonts w:ascii="黑体" w:hAnsi="黑体" w:eastAsia="黑体"/>
              </w:rPr>
            </w:pPr>
            <w:r>
              <w:rPr>
                <w:rFonts w:hint="eastAsia" w:ascii="黑体" w:hAnsi="黑体" w:eastAsia="黑体" w:cs="黑体"/>
                <w:sz w:val="24"/>
              </w:rPr>
              <w:t>第二节  三维影视地形高级模型</w:t>
            </w:r>
          </w:p>
        </w:tc>
        <w:tc>
          <w:tcPr>
            <w:tcW w:w="1352" w:type="dxa"/>
            <w:vAlign w:val="center"/>
          </w:tcPr>
          <w:p w14:paraId="7E495F5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07386C5">
            <w:pPr>
              <w:spacing w:line="276" w:lineRule="auto"/>
              <w:jc w:val="center"/>
              <w:rPr>
                <w:rFonts w:ascii="黑体" w:hAnsi="黑体" w:eastAsia="黑体"/>
                <w:sz w:val="24"/>
              </w:rPr>
            </w:pPr>
          </w:p>
        </w:tc>
      </w:tr>
      <w:tr w14:paraId="3104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01F83A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5EB2E4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BE37D0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623AD9E">
            <w:pPr>
              <w:spacing w:line="276" w:lineRule="auto"/>
              <w:jc w:val="center"/>
              <w:rPr>
                <w:rFonts w:ascii="黑体" w:hAnsi="黑体" w:eastAsia="黑体"/>
                <w:sz w:val="24"/>
              </w:rPr>
            </w:pPr>
            <w:r>
              <w:rPr>
                <w:rFonts w:hint="eastAsia" w:ascii="黑体" w:hAnsi="黑体" w:eastAsia="黑体"/>
                <w:sz w:val="24"/>
              </w:rPr>
              <w:t>讲授+上机</w:t>
            </w:r>
          </w:p>
        </w:tc>
      </w:tr>
      <w:tr w14:paraId="3BDBA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06D775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56A078">
            <w:pPr>
              <w:spacing w:line="276" w:lineRule="auto"/>
              <w:jc w:val="left"/>
              <w:rPr>
                <w:rFonts w:ascii="黑体" w:hAnsi="黑体" w:eastAsia="黑体"/>
                <w:sz w:val="24"/>
              </w:rPr>
            </w:pPr>
            <w:r>
              <w:rPr>
                <w:rFonts w:hint="eastAsia" w:ascii="黑体" w:hAnsi="黑体" w:eastAsia="黑体" w:cs="黑体"/>
                <w:sz w:val="24"/>
              </w:rPr>
              <w:t>三维影视地形模型造型</w:t>
            </w:r>
          </w:p>
        </w:tc>
      </w:tr>
      <w:tr w14:paraId="6ECD7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5F1C93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1249018">
            <w:pPr>
              <w:spacing w:line="276" w:lineRule="auto"/>
              <w:jc w:val="left"/>
              <w:rPr>
                <w:rFonts w:ascii="黑体" w:hAnsi="黑体" w:eastAsia="黑体"/>
                <w:sz w:val="24"/>
              </w:rPr>
            </w:pPr>
            <w:r>
              <w:rPr>
                <w:rFonts w:hint="eastAsia" w:ascii="黑体" w:hAnsi="黑体" w:eastAsia="黑体" w:cs="黑体"/>
                <w:sz w:val="24"/>
              </w:rPr>
              <w:t>三维影视地形模型布线</w:t>
            </w:r>
          </w:p>
        </w:tc>
      </w:tr>
      <w:tr w14:paraId="5BFCB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F799BB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AABF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792E33D">
            <w:pPr>
              <w:pStyle w:val="11"/>
              <w:numPr>
                <w:ilvl w:val="0"/>
                <w:numId w:val="28"/>
              </w:numPr>
              <w:tabs>
                <w:tab w:val="left" w:pos="421"/>
                <w:tab w:val="left" w:pos="1620"/>
                <w:tab w:val="clear" w:pos="312"/>
              </w:tabs>
              <w:kinsoku w:val="0"/>
              <w:overflowPunct w:val="0"/>
              <w:spacing w:before="4"/>
              <w:ind w:left="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素材的收集与整理</w:t>
            </w:r>
          </w:p>
          <w:p w14:paraId="4950C64F">
            <w:pPr>
              <w:pStyle w:val="11"/>
              <w:numPr>
                <w:ilvl w:val="0"/>
                <w:numId w:val="0"/>
              </w:numPr>
              <w:tabs>
                <w:tab w:val="left" w:pos="421"/>
                <w:tab w:val="left" w:pos="1620"/>
              </w:tabs>
              <w:kinsoku w:val="0"/>
              <w:overflowPunct w:val="0"/>
              <w:spacing w:before="4"/>
              <w:ind w:left="360" w:left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153A09D8">
            <w:pPr>
              <w:pStyle w:val="11"/>
              <w:numPr>
                <w:ilvl w:val="0"/>
                <w:numId w:val="29"/>
              </w:numPr>
              <w:tabs>
                <w:tab w:val="left" w:pos="421"/>
                <w:tab w:val="left" w:pos="1620"/>
                <w:tab w:val="clear" w:pos="312"/>
              </w:tabs>
              <w:kinsoku w:val="0"/>
              <w:overflowPunct w:val="0"/>
              <w:spacing w:before="4"/>
              <w:ind w:left="72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根据原画，气氛图等要求搜集相应的素材</w:t>
            </w:r>
          </w:p>
          <w:p w14:paraId="6749F89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B496B8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384675" cy="2303780"/>
                  <wp:effectExtent l="0" t="0" r="15875" b="1270"/>
                  <wp:docPr id="23" name="图片 18"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descr="20"/>
                          <pic:cNvPicPr>
                            <a:picLocks noChangeAspect="1"/>
                          </pic:cNvPicPr>
                        </pic:nvPicPr>
                        <pic:blipFill>
                          <a:blip r:embed="rId23"/>
                          <a:stretch>
                            <a:fillRect/>
                          </a:stretch>
                        </pic:blipFill>
                        <pic:spPr>
                          <a:xfrm>
                            <a:off x="0" y="0"/>
                            <a:ext cx="4384675" cy="2303780"/>
                          </a:xfrm>
                          <a:prstGeom prst="rect">
                            <a:avLst/>
                          </a:prstGeom>
                          <a:noFill/>
                          <a:ln>
                            <a:noFill/>
                          </a:ln>
                        </pic:spPr>
                      </pic:pic>
                    </a:graphicData>
                  </a:graphic>
                </wp:inline>
              </w:drawing>
            </w:r>
          </w:p>
          <w:p w14:paraId="43D4F0F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6A8A98D">
            <w:pPr>
              <w:pStyle w:val="11"/>
              <w:widowControl w:val="0"/>
              <w:numPr>
                <w:ilvl w:val="0"/>
                <w:numId w:val="28"/>
              </w:numPr>
              <w:tabs>
                <w:tab w:val="left" w:pos="421"/>
                <w:tab w:val="left" w:pos="1620"/>
                <w:tab w:val="clear" w:pos="312"/>
              </w:tabs>
              <w:kinsoku w:val="0"/>
              <w:overflowPunct w:val="0"/>
              <w:autoSpaceDE w:val="0"/>
              <w:autoSpaceDN w:val="0"/>
              <w:adjustRightInd w:val="0"/>
              <w:spacing w:before="4"/>
              <w:ind w:left="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Maya模型制作</w:t>
            </w:r>
          </w:p>
          <w:p w14:paraId="7D82D0A1">
            <w:pPr>
              <w:pStyle w:val="11"/>
              <w:widowControl w:val="0"/>
              <w:numPr>
                <w:ilvl w:val="0"/>
                <w:numId w:val="0"/>
              </w:numPr>
              <w:tabs>
                <w:tab w:val="left" w:pos="421"/>
                <w:tab w:val="left" w:pos="1620"/>
              </w:tabs>
              <w:kinsoku w:val="0"/>
              <w:overflowPunct w:val="0"/>
              <w:autoSpaceDE w:val="0"/>
              <w:autoSpaceDN w:val="0"/>
              <w:adjustRightInd w:val="0"/>
              <w:spacing w:before="4"/>
              <w:ind w:left="36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5D03791">
            <w:pPr>
              <w:pStyle w:val="11"/>
              <w:widowControl w:val="0"/>
              <w:numPr>
                <w:ilvl w:val="0"/>
                <w:numId w:val="30"/>
              </w:numPr>
              <w:tabs>
                <w:tab w:val="left" w:pos="421"/>
                <w:tab w:val="left" w:pos="1620"/>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创建一个高段数多边形片</w:t>
            </w:r>
          </w:p>
          <w:p w14:paraId="20674E33">
            <w:pPr>
              <w:pStyle w:val="11"/>
              <w:widowControl w:val="0"/>
              <w:numPr>
                <w:ilvl w:val="0"/>
                <w:numId w:val="0"/>
              </w:numPr>
              <w:tabs>
                <w:tab w:val="left" w:pos="421"/>
                <w:tab w:val="left" w:pos="1620"/>
              </w:tabs>
              <w:kinsoku w:val="0"/>
              <w:overflowPunct w:val="0"/>
              <w:autoSpaceDE w:val="0"/>
              <w:autoSpaceDN w:val="0"/>
              <w:adjustRightInd w:val="0"/>
              <w:spacing w:before="4"/>
              <w:ind w:left="840" w:leftChars="0"/>
              <w:jc w:val="left"/>
              <w:rPr>
                <w:rFonts w:hint="eastAsia" w:ascii="黑体" w:hAnsi="黑体" w:eastAsia="黑体" w:cs="黑体"/>
                <w:sz w:val="24"/>
                <w:lang w:val="en-US" w:eastAsia="zh-CN"/>
              </w:rPr>
            </w:pPr>
          </w:p>
          <w:p w14:paraId="3616EBB1">
            <w:pPr>
              <w:pStyle w:val="11"/>
              <w:widowControl w:val="0"/>
              <w:numPr>
                <w:ilvl w:val="0"/>
                <w:numId w:val="30"/>
              </w:numPr>
              <w:tabs>
                <w:tab w:val="left" w:pos="421"/>
                <w:tab w:val="left" w:pos="1620"/>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将中心区域面执行平滑命令  </w:t>
            </w:r>
          </w:p>
          <w:p w14:paraId="34978E5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37A498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5053965" cy="2346325"/>
                  <wp:effectExtent l="0" t="0" r="13335" b="15875"/>
                  <wp:docPr id="24" name="图片 19"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21"/>
                          <pic:cNvPicPr>
                            <a:picLocks noChangeAspect="1"/>
                          </pic:cNvPicPr>
                        </pic:nvPicPr>
                        <pic:blipFill>
                          <a:blip r:embed="rId24"/>
                          <a:stretch>
                            <a:fillRect/>
                          </a:stretch>
                        </pic:blipFill>
                        <pic:spPr>
                          <a:xfrm>
                            <a:off x="0" y="0"/>
                            <a:ext cx="5053965" cy="2346325"/>
                          </a:xfrm>
                          <a:prstGeom prst="rect">
                            <a:avLst/>
                          </a:prstGeom>
                          <a:noFill/>
                          <a:ln>
                            <a:noFill/>
                          </a:ln>
                        </pic:spPr>
                      </pic:pic>
                    </a:graphicData>
                  </a:graphic>
                </wp:inline>
              </w:drawing>
            </w:r>
          </w:p>
          <w:p w14:paraId="2947AF6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4B11E3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3.制作一些树枝，树叶，石块等简模</w:t>
            </w:r>
          </w:p>
          <w:p w14:paraId="648B2F1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87DFCEE">
            <w:pPr>
              <w:pStyle w:val="11"/>
              <w:widowControl w:val="0"/>
              <w:numPr>
                <w:ilvl w:val="0"/>
                <w:numId w:val="28"/>
              </w:numPr>
              <w:tabs>
                <w:tab w:val="left" w:pos="421"/>
                <w:tab w:val="left" w:pos="1620"/>
                <w:tab w:val="clear" w:pos="312"/>
              </w:tabs>
              <w:kinsoku w:val="0"/>
              <w:overflowPunct w:val="0"/>
              <w:autoSpaceDE w:val="0"/>
              <w:autoSpaceDN w:val="0"/>
              <w:adjustRightInd w:val="0"/>
              <w:spacing w:before="4"/>
              <w:ind w:left="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Zbrush细节制作</w:t>
            </w:r>
          </w:p>
          <w:p w14:paraId="2C5B52B3">
            <w:pPr>
              <w:pStyle w:val="11"/>
              <w:widowControl w:val="0"/>
              <w:numPr>
                <w:ilvl w:val="0"/>
                <w:numId w:val="0"/>
              </w:numPr>
              <w:tabs>
                <w:tab w:val="left" w:pos="421"/>
                <w:tab w:val="left" w:pos="1620"/>
              </w:tabs>
              <w:kinsoku w:val="0"/>
              <w:overflowPunct w:val="0"/>
              <w:autoSpaceDE w:val="0"/>
              <w:autoSpaceDN w:val="0"/>
              <w:adjustRightInd w:val="0"/>
              <w:spacing w:before="4"/>
              <w:ind w:left="36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F41653B">
            <w:pPr>
              <w:pStyle w:val="11"/>
              <w:widowControl w:val="0"/>
              <w:numPr>
                <w:ilvl w:val="0"/>
                <w:numId w:val="3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将导出的MAYA模型放进zbrush中</w:t>
            </w:r>
          </w:p>
          <w:p w14:paraId="4E3C0EC8">
            <w:pPr>
              <w:pStyle w:val="11"/>
              <w:widowControl w:val="0"/>
              <w:numPr>
                <w:ilvl w:val="0"/>
                <w:numId w:val="0"/>
              </w:numPr>
              <w:tabs>
                <w:tab w:val="left" w:pos="421"/>
                <w:tab w:val="left" w:pos="1620"/>
              </w:tabs>
              <w:kinsoku w:val="0"/>
              <w:overflowPunct w:val="0"/>
              <w:autoSpaceDE w:val="0"/>
              <w:autoSpaceDN w:val="0"/>
              <w:adjustRightInd w:val="0"/>
              <w:spacing w:before="4"/>
              <w:ind w:left="840" w:leftChars="0"/>
              <w:jc w:val="left"/>
              <w:rPr>
                <w:rFonts w:hint="eastAsia" w:ascii="黑体" w:hAnsi="黑体" w:eastAsia="黑体" w:cs="黑体"/>
                <w:sz w:val="24"/>
                <w:lang w:val="en-US" w:eastAsia="zh-CN"/>
              </w:rPr>
            </w:pPr>
          </w:p>
          <w:p w14:paraId="2C178C35">
            <w:pPr>
              <w:pStyle w:val="11"/>
              <w:widowControl w:val="0"/>
              <w:numPr>
                <w:ilvl w:val="0"/>
                <w:numId w:val="3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将模型细分之后用笔刷雕刻一些地面细节</w:t>
            </w:r>
          </w:p>
          <w:p w14:paraId="47C4E29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8AAB1DA">
            <w:pPr>
              <w:pStyle w:val="11"/>
              <w:numPr>
                <w:ilvl w:val="0"/>
                <w:numId w:val="0"/>
              </w:numPr>
              <w:tabs>
                <w:tab w:val="left" w:pos="421"/>
                <w:tab w:val="left" w:pos="1620"/>
              </w:tabs>
              <w:kinsoku w:val="0"/>
              <w:overflowPunct w:val="0"/>
              <w:spacing w:before="4"/>
              <w:rPr>
                <w:rFonts w:hint="eastAsia" w:ascii="黑体" w:hAnsi="黑体" w:eastAsia="黑体" w:cs="黑体"/>
                <w:lang w:eastAsia="zh-CN"/>
              </w:rPr>
            </w:pPr>
            <w:r>
              <w:rPr>
                <w:rFonts w:hint="eastAsia" w:ascii="黑体" w:hAnsi="黑体" w:eastAsia="黑体" w:cs="黑体"/>
                <w:lang w:val="en-US" w:eastAsia="zh-CN"/>
              </w:rPr>
              <w:t xml:space="preserve">         </w:t>
            </w:r>
            <w:r>
              <w:rPr>
                <w:rFonts w:hint="eastAsia" w:ascii="黑体" w:hAnsi="黑体" w:eastAsia="黑体" w:cs="黑体"/>
                <w:lang w:eastAsia="zh-CN"/>
              </w:rPr>
              <w:drawing>
                <wp:inline distT="0" distB="0" distL="114300" distR="114300">
                  <wp:extent cx="4313555" cy="2871470"/>
                  <wp:effectExtent l="0" t="0" r="10795" b="5080"/>
                  <wp:docPr id="26" name="图片 20"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descr="22"/>
                          <pic:cNvPicPr>
                            <a:picLocks noChangeAspect="1"/>
                          </pic:cNvPicPr>
                        </pic:nvPicPr>
                        <pic:blipFill>
                          <a:blip r:embed="rId25"/>
                          <a:stretch>
                            <a:fillRect/>
                          </a:stretch>
                        </pic:blipFill>
                        <pic:spPr>
                          <a:xfrm>
                            <a:off x="0" y="0"/>
                            <a:ext cx="4313555" cy="2871470"/>
                          </a:xfrm>
                          <a:prstGeom prst="rect">
                            <a:avLst/>
                          </a:prstGeom>
                          <a:noFill/>
                          <a:ln>
                            <a:noFill/>
                          </a:ln>
                        </pic:spPr>
                      </pic:pic>
                    </a:graphicData>
                  </a:graphic>
                </wp:inline>
              </w:drawing>
            </w:r>
          </w:p>
          <w:p w14:paraId="3D44D51A">
            <w:pPr>
              <w:pStyle w:val="11"/>
              <w:numPr>
                <w:ilvl w:val="0"/>
                <w:numId w:val="0"/>
              </w:numPr>
              <w:tabs>
                <w:tab w:val="left" w:pos="421"/>
                <w:tab w:val="left" w:pos="1620"/>
              </w:tabs>
              <w:kinsoku w:val="0"/>
              <w:overflowPunct w:val="0"/>
              <w:spacing w:before="4"/>
              <w:rPr>
                <w:rFonts w:hint="eastAsia" w:ascii="黑体" w:hAnsi="黑体" w:eastAsia="黑体" w:cs="黑体"/>
                <w:lang w:eastAsia="zh-CN"/>
              </w:rPr>
            </w:pPr>
          </w:p>
          <w:p w14:paraId="75CE0690">
            <w:pPr>
              <w:pStyle w:val="11"/>
              <w:numPr>
                <w:ilvl w:val="0"/>
                <w:numId w:val="31"/>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导入一些制作的石块模型，增加地面的细节</w:t>
            </w:r>
          </w:p>
          <w:p w14:paraId="205F4389">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284980" cy="2813050"/>
                  <wp:effectExtent l="0" t="0" r="1270" b="6350"/>
                  <wp:docPr id="27" name="图片 21"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descr="23"/>
                          <pic:cNvPicPr>
                            <a:picLocks noChangeAspect="1"/>
                          </pic:cNvPicPr>
                        </pic:nvPicPr>
                        <pic:blipFill>
                          <a:blip r:embed="rId26"/>
                          <a:stretch>
                            <a:fillRect/>
                          </a:stretch>
                        </pic:blipFill>
                        <pic:spPr>
                          <a:xfrm>
                            <a:off x="0" y="0"/>
                            <a:ext cx="4284980" cy="2813050"/>
                          </a:xfrm>
                          <a:prstGeom prst="rect">
                            <a:avLst/>
                          </a:prstGeom>
                          <a:noFill/>
                          <a:ln>
                            <a:noFill/>
                          </a:ln>
                        </pic:spPr>
                      </pic:pic>
                    </a:graphicData>
                  </a:graphic>
                </wp:inline>
              </w:drawing>
            </w:r>
            <w:r>
              <w:rPr>
                <w:rFonts w:hint="eastAsia" w:ascii="黑体" w:hAnsi="黑体" w:eastAsia="黑体" w:cs="黑体"/>
                <w:lang w:val="en-US" w:eastAsia="zh-CN"/>
              </w:rPr>
              <w:t xml:space="preserve"> </w:t>
            </w:r>
          </w:p>
          <w:p w14:paraId="0A1BA5EC">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4B69E68C">
            <w:pPr>
              <w:pStyle w:val="11"/>
              <w:numPr>
                <w:ilvl w:val="0"/>
                <w:numId w:val="31"/>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导入树枝，落叶等物体进行细节雕刻</w:t>
            </w:r>
          </w:p>
          <w:p w14:paraId="3861AC2C">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10ACDD45">
            <w:pPr>
              <w:pStyle w:val="11"/>
              <w:numPr>
                <w:ilvl w:val="0"/>
                <w:numId w:val="28"/>
              </w:numPr>
              <w:tabs>
                <w:tab w:val="left" w:pos="421"/>
                <w:tab w:val="left" w:pos="1620"/>
                <w:tab w:val="clear" w:pos="312"/>
              </w:tabs>
              <w:kinsoku w:val="0"/>
              <w:overflowPunct w:val="0"/>
              <w:spacing w:before="4"/>
              <w:ind w:left="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地面的凹凸及细节处理技巧</w:t>
            </w:r>
          </w:p>
          <w:p w14:paraId="46525C10">
            <w:pPr>
              <w:pStyle w:val="11"/>
              <w:numPr>
                <w:ilvl w:val="0"/>
                <w:numId w:val="0"/>
              </w:numPr>
              <w:tabs>
                <w:tab w:val="left" w:pos="421"/>
                <w:tab w:val="left" w:pos="1620"/>
              </w:tabs>
              <w:kinsoku w:val="0"/>
              <w:overflowPunct w:val="0"/>
              <w:spacing w:before="4"/>
              <w:ind w:left="360" w:leftChars="0"/>
              <w:rPr>
                <w:rFonts w:hint="eastAsia" w:ascii="黑体" w:hAnsi="黑体" w:eastAsia="黑体" w:cs="黑体"/>
                <w:lang w:val="en-US" w:eastAsia="zh-CN"/>
              </w:rPr>
            </w:pPr>
          </w:p>
          <w:p w14:paraId="76852077">
            <w:pPr>
              <w:pStyle w:val="11"/>
              <w:numPr>
                <w:ilvl w:val="0"/>
                <w:numId w:val="32"/>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制作一个底色</w:t>
            </w:r>
          </w:p>
          <w:p w14:paraId="3B19C07C">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34A9EFC2">
            <w:pPr>
              <w:pStyle w:val="11"/>
              <w:numPr>
                <w:ilvl w:val="0"/>
                <w:numId w:val="32"/>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将收集的素材进行去色处理之后叠加进去</w:t>
            </w:r>
          </w:p>
          <w:p w14:paraId="55C2907A">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 xml:space="preserve"> </w:t>
            </w:r>
            <w:r>
              <w:rPr>
                <w:rFonts w:hint="eastAsia" w:ascii="黑体" w:hAnsi="黑体" w:eastAsia="黑体" w:cs="黑体"/>
                <w:lang w:val="en-US" w:eastAsia="zh-CN"/>
              </w:rPr>
              <w:drawing>
                <wp:inline distT="0" distB="0" distL="114300" distR="114300">
                  <wp:extent cx="4452620" cy="2912745"/>
                  <wp:effectExtent l="0" t="0" r="5080" b="1905"/>
                  <wp:docPr id="25" name="图片 22"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descr="24"/>
                          <pic:cNvPicPr>
                            <a:picLocks noChangeAspect="1"/>
                          </pic:cNvPicPr>
                        </pic:nvPicPr>
                        <pic:blipFill>
                          <a:blip r:embed="rId27"/>
                          <a:stretch>
                            <a:fillRect/>
                          </a:stretch>
                        </pic:blipFill>
                        <pic:spPr>
                          <a:xfrm>
                            <a:off x="0" y="0"/>
                            <a:ext cx="4452620" cy="2912745"/>
                          </a:xfrm>
                          <a:prstGeom prst="rect">
                            <a:avLst/>
                          </a:prstGeom>
                          <a:noFill/>
                          <a:ln>
                            <a:noFill/>
                          </a:ln>
                        </pic:spPr>
                      </pic:pic>
                    </a:graphicData>
                  </a:graphic>
                </wp:inline>
              </w:drawing>
            </w:r>
          </w:p>
          <w:p w14:paraId="2E7C6886">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6703982E">
            <w:pPr>
              <w:pStyle w:val="11"/>
              <w:numPr>
                <w:ilvl w:val="0"/>
                <w:numId w:val="32"/>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调整图层的参数</w:t>
            </w:r>
          </w:p>
          <w:p w14:paraId="4ACE3D1E">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1BC23905">
            <w:pPr>
              <w:pStyle w:val="11"/>
              <w:numPr>
                <w:ilvl w:val="0"/>
                <w:numId w:val="32"/>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将此贴图放置在ZBrush，凹凸贴图处进行膨胀处理</w:t>
            </w:r>
          </w:p>
          <w:p w14:paraId="55D47AB0">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377F89DD">
            <w:pPr>
              <w:pStyle w:val="11"/>
              <w:numPr>
                <w:ilvl w:val="0"/>
                <w:numId w:val="33"/>
              </w:numPr>
              <w:tabs>
                <w:tab w:val="left" w:pos="421"/>
                <w:tab w:val="left" w:pos="1620"/>
              </w:tabs>
              <w:kinsoku w:val="0"/>
              <w:overflowPunct w:val="0"/>
              <w:spacing w:before="4"/>
              <w:ind w:left="840" w:leftChars="0"/>
              <w:rPr>
                <w:rFonts w:hint="eastAsia" w:ascii="黑体" w:hAnsi="黑体" w:eastAsia="黑体" w:cs="黑体"/>
                <w:lang w:val="en-US" w:eastAsia="zh-CN"/>
              </w:rPr>
            </w:pPr>
            <w:r>
              <w:rPr>
                <w:rFonts w:hint="eastAsia" w:ascii="黑体" w:hAnsi="黑体" w:eastAsia="黑体" w:cs="黑体"/>
                <w:lang w:val="en-US" w:eastAsia="zh-CN"/>
              </w:rPr>
              <w:t>最终效果</w:t>
            </w:r>
          </w:p>
          <w:p w14:paraId="7C317C8D">
            <w:pPr>
              <w:pStyle w:val="11"/>
              <w:numPr>
                <w:ilvl w:val="0"/>
                <w:numId w:val="0"/>
              </w:numPr>
              <w:tabs>
                <w:tab w:val="left" w:pos="421"/>
                <w:tab w:val="left" w:pos="1620"/>
              </w:tabs>
              <w:kinsoku w:val="0"/>
              <w:overflowPunct w:val="0"/>
              <w:spacing w:before="4"/>
              <w:rPr>
                <w:rFonts w:hint="eastAsia" w:ascii="黑体" w:hAnsi="黑体" w:eastAsia="黑体" w:cs="黑体"/>
                <w:lang w:val="en-US" w:eastAsia="zh-CN"/>
              </w:rPr>
            </w:pPr>
            <w:r>
              <w:rPr>
                <w:rFonts w:hint="eastAsia" w:ascii="黑体" w:hAnsi="黑体" w:eastAsia="黑体" w:cs="黑体"/>
                <w:lang w:val="en-US" w:eastAsia="zh-CN"/>
              </w:rPr>
              <w:t xml:space="preserve">     </w:t>
            </w:r>
          </w:p>
          <w:p w14:paraId="431DA3A2">
            <w:pPr>
              <w:pStyle w:val="11"/>
              <w:numPr>
                <w:ilvl w:val="0"/>
                <w:numId w:val="34"/>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将Zbrush中的高模进行三边化处理得到带有大部分细节且面数较低的高模</w:t>
            </w:r>
          </w:p>
          <w:p w14:paraId="3FA80DD5">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58B3354D">
            <w:pPr>
              <w:pStyle w:val="11"/>
              <w:numPr>
                <w:ilvl w:val="0"/>
                <w:numId w:val="34"/>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将之前制作的模型细节也按照这种方法导出</w:t>
            </w:r>
          </w:p>
          <w:p w14:paraId="7C3BCAB8">
            <w:pPr>
              <w:pStyle w:val="11"/>
              <w:numPr>
                <w:ilvl w:val="0"/>
                <w:numId w:val="0"/>
              </w:numPr>
              <w:tabs>
                <w:tab w:val="left" w:pos="421"/>
                <w:tab w:val="left" w:pos="1620"/>
              </w:tabs>
              <w:kinsoku w:val="0"/>
              <w:overflowPunct w:val="0"/>
              <w:spacing w:before="4"/>
              <w:ind w:left="840" w:leftChars="0"/>
              <w:rPr>
                <w:rFonts w:hint="eastAsia" w:ascii="黑体" w:hAnsi="黑体" w:eastAsia="黑体" w:cs="黑体"/>
                <w:lang w:val="en-US" w:eastAsia="zh-CN"/>
              </w:rPr>
            </w:pPr>
          </w:p>
          <w:p w14:paraId="1991C423">
            <w:pPr>
              <w:pStyle w:val="11"/>
              <w:numPr>
                <w:ilvl w:val="0"/>
                <w:numId w:val="34"/>
              </w:numPr>
              <w:tabs>
                <w:tab w:val="left" w:pos="421"/>
                <w:tab w:val="left" w:pos="1620"/>
                <w:tab w:val="clear" w:pos="312"/>
              </w:tabs>
              <w:kinsoku w:val="0"/>
              <w:overflowPunct w:val="0"/>
              <w:spacing w:before="4"/>
              <w:ind w:left="840" w:leftChars="0" w:firstLine="0" w:firstLineChars="0"/>
              <w:rPr>
                <w:rFonts w:hint="eastAsia" w:ascii="黑体" w:hAnsi="黑体" w:eastAsia="黑体" w:cs="黑体"/>
                <w:lang w:val="en-US" w:eastAsia="zh-CN"/>
              </w:rPr>
            </w:pPr>
            <w:r>
              <w:rPr>
                <w:rFonts w:hint="eastAsia" w:ascii="黑体" w:hAnsi="黑体" w:eastAsia="黑体" w:cs="黑体"/>
                <w:lang w:val="en-US" w:eastAsia="zh-CN"/>
              </w:rPr>
              <w:t>在MAYA中将地面各个元素妥善的摆放好</w:t>
            </w:r>
          </w:p>
          <w:p w14:paraId="37C9666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lang w:val="en-US" w:eastAsia="zh-CN"/>
              </w:rPr>
            </w:pPr>
          </w:p>
          <w:p w14:paraId="38A0C4F8">
            <w:pPr>
              <w:pStyle w:val="11"/>
              <w:kinsoku w:val="0"/>
              <w:overflowPunct w:val="0"/>
              <w:spacing w:before="3" w:line="276" w:lineRule="auto"/>
              <w:rPr>
                <w:rFonts w:ascii="黑体" w:hAnsi="黑体" w:eastAsia="黑体"/>
              </w:rPr>
            </w:pPr>
          </w:p>
          <w:p w14:paraId="17E94483">
            <w:pPr>
              <w:pStyle w:val="11"/>
              <w:kinsoku w:val="0"/>
              <w:overflowPunct w:val="0"/>
              <w:spacing w:before="3" w:line="276" w:lineRule="auto"/>
              <w:rPr>
                <w:rFonts w:ascii="黑体" w:hAnsi="黑体" w:eastAsia="黑体"/>
              </w:rPr>
            </w:pPr>
          </w:p>
          <w:p w14:paraId="79B96F2C">
            <w:pPr>
              <w:pStyle w:val="11"/>
              <w:kinsoku w:val="0"/>
              <w:overflowPunct w:val="0"/>
              <w:spacing w:before="3" w:line="276" w:lineRule="auto"/>
              <w:rPr>
                <w:rFonts w:ascii="黑体" w:hAnsi="黑体" w:eastAsia="黑体"/>
              </w:rPr>
            </w:pPr>
          </w:p>
          <w:p w14:paraId="4E2480E8">
            <w:pPr>
              <w:pStyle w:val="11"/>
              <w:kinsoku w:val="0"/>
              <w:overflowPunct w:val="0"/>
              <w:spacing w:before="3" w:line="276" w:lineRule="auto"/>
              <w:rPr>
                <w:rFonts w:ascii="黑体" w:hAnsi="黑体" w:eastAsia="黑体"/>
              </w:rPr>
            </w:pPr>
          </w:p>
          <w:p w14:paraId="00A317DE">
            <w:pPr>
              <w:pStyle w:val="11"/>
              <w:kinsoku w:val="0"/>
              <w:overflowPunct w:val="0"/>
              <w:spacing w:before="3" w:line="276" w:lineRule="auto"/>
              <w:rPr>
                <w:rFonts w:ascii="黑体" w:hAnsi="黑体" w:eastAsia="黑体"/>
              </w:rPr>
            </w:pPr>
          </w:p>
          <w:p w14:paraId="5CDC65F4">
            <w:pPr>
              <w:pStyle w:val="11"/>
              <w:kinsoku w:val="0"/>
              <w:overflowPunct w:val="0"/>
              <w:spacing w:before="3" w:line="276" w:lineRule="auto"/>
              <w:rPr>
                <w:rFonts w:ascii="黑体" w:hAnsi="黑体" w:eastAsia="黑体"/>
              </w:rPr>
            </w:pPr>
          </w:p>
          <w:p w14:paraId="2372E677">
            <w:pPr>
              <w:pStyle w:val="11"/>
              <w:kinsoku w:val="0"/>
              <w:overflowPunct w:val="0"/>
              <w:spacing w:before="3" w:line="276" w:lineRule="auto"/>
              <w:rPr>
                <w:rFonts w:ascii="黑体" w:hAnsi="黑体" w:eastAsia="黑体"/>
              </w:rPr>
            </w:pPr>
          </w:p>
          <w:p w14:paraId="66315800">
            <w:pPr>
              <w:pStyle w:val="11"/>
              <w:kinsoku w:val="0"/>
              <w:overflowPunct w:val="0"/>
              <w:spacing w:before="3" w:line="276" w:lineRule="auto"/>
              <w:rPr>
                <w:rFonts w:ascii="黑体" w:hAnsi="黑体" w:eastAsia="黑体"/>
              </w:rPr>
            </w:pPr>
          </w:p>
          <w:p w14:paraId="314D362B">
            <w:pPr>
              <w:pStyle w:val="11"/>
              <w:kinsoku w:val="0"/>
              <w:overflowPunct w:val="0"/>
              <w:spacing w:before="3" w:line="276" w:lineRule="auto"/>
              <w:rPr>
                <w:rFonts w:ascii="黑体" w:hAnsi="黑体" w:eastAsia="黑体"/>
              </w:rPr>
            </w:pPr>
          </w:p>
        </w:tc>
      </w:tr>
      <w:tr w14:paraId="6E782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0A727D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6B62ED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21FBB0A">
            <w:pPr>
              <w:spacing w:line="276" w:lineRule="auto"/>
              <w:jc w:val="left"/>
              <w:rPr>
                <w:rFonts w:ascii="黑体" w:hAnsi="黑体" w:eastAsia="黑体" w:cs="宋体"/>
                <w:sz w:val="24"/>
              </w:rPr>
            </w:pPr>
            <w:r>
              <w:rPr>
                <w:rFonts w:hint="eastAsia" w:ascii="黑体" w:hAnsi="黑体" w:eastAsia="黑体" w:cs="黑体"/>
                <w:sz w:val="24"/>
              </w:rPr>
              <w:t>第四章  三维影视地形模型实战案例</w:t>
            </w:r>
          </w:p>
        </w:tc>
        <w:tc>
          <w:tcPr>
            <w:tcW w:w="1352" w:type="dxa"/>
            <w:vAlign w:val="center"/>
          </w:tcPr>
          <w:p w14:paraId="3B87506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EB1A1E7">
            <w:pPr>
              <w:spacing w:line="276" w:lineRule="auto"/>
              <w:jc w:val="center"/>
              <w:rPr>
                <w:rFonts w:ascii="黑体" w:hAnsi="黑体" w:eastAsia="黑体"/>
                <w:sz w:val="24"/>
              </w:rPr>
            </w:pPr>
          </w:p>
        </w:tc>
      </w:tr>
      <w:tr w14:paraId="1D7C3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0AA145C">
            <w:pPr>
              <w:spacing w:line="276" w:lineRule="auto"/>
              <w:rPr>
                <w:rFonts w:ascii="黑体" w:hAnsi="黑体" w:eastAsia="黑体"/>
                <w:sz w:val="24"/>
              </w:rPr>
            </w:pPr>
          </w:p>
        </w:tc>
        <w:tc>
          <w:tcPr>
            <w:tcW w:w="1662" w:type="dxa"/>
            <w:vAlign w:val="center"/>
          </w:tcPr>
          <w:p w14:paraId="522EB05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99D652F">
            <w:pPr>
              <w:pStyle w:val="11"/>
              <w:kinsoku w:val="0"/>
              <w:overflowPunct w:val="0"/>
              <w:spacing w:before="3" w:line="276" w:lineRule="auto"/>
              <w:rPr>
                <w:rFonts w:ascii="黑体" w:hAnsi="黑体" w:eastAsia="黑体"/>
              </w:rPr>
            </w:pPr>
            <w:r>
              <w:rPr>
                <w:rFonts w:hint="eastAsia" w:ascii="黑体" w:hAnsi="黑体" w:eastAsia="黑体" w:cs="黑体"/>
                <w:sz w:val="24"/>
              </w:rPr>
              <w:t>第三节  三维影视地形模型展UV</w:t>
            </w:r>
          </w:p>
        </w:tc>
        <w:tc>
          <w:tcPr>
            <w:tcW w:w="1352" w:type="dxa"/>
            <w:vAlign w:val="center"/>
          </w:tcPr>
          <w:p w14:paraId="464E42F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FEF967F">
            <w:pPr>
              <w:spacing w:line="276" w:lineRule="auto"/>
              <w:jc w:val="center"/>
              <w:rPr>
                <w:rFonts w:ascii="黑体" w:hAnsi="黑体" w:eastAsia="黑体"/>
                <w:sz w:val="24"/>
              </w:rPr>
            </w:pPr>
          </w:p>
        </w:tc>
      </w:tr>
      <w:tr w14:paraId="16023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40AC06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474778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CDE704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942BCD9">
            <w:pPr>
              <w:spacing w:line="276" w:lineRule="auto"/>
              <w:jc w:val="center"/>
              <w:rPr>
                <w:rFonts w:ascii="黑体" w:hAnsi="黑体" w:eastAsia="黑体"/>
                <w:sz w:val="24"/>
              </w:rPr>
            </w:pPr>
            <w:r>
              <w:rPr>
                <w:rFonts w:hint="eastAsia" w:ascii="黑体" w:hAnsi="黑体" w:eastAsia="黑体"/>
                <w:sz w:val="24"/>
              </w:rPr>
              <w:t>讲授+上机</w:t>
            </w:r>
          </w:p>
        </w:tc>
      </w:tr>
      <w:tr w14:paraId="0FD02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F8BEA1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DBD8935">
            <w:pPr>
              <w:spacing w:line="276" w:lineRule="auto"/>
              <w:jc w:val="left"/>
              <w:rPr>
                <w:rFonts w:ascii="黑体" w:hAnsi="黑体" w:eastAsia="黑体"/>
                <w:sz w:val="24"/>
              </w:rPr>
            </w:pPr>
            <w:r>
              <w:rPr>
                <w:rFonts w:hint="eastAsia" w:ascii="黑体" w:hAnsi="黑体" w:eastAsia="黑体" w:cs="黑体"/>
                <w:sz w:val="24"/>
              </w:rPr>
              <w:t>三维影视地形模型造型</w:t>
            </w:r>
          </w:p>
        </w:tc>
      </w:tr>
      <w:tr w14:paraId="43AC9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691FCB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1FB6208">
            <w:pPr>
              <w:spacing w:line="276" w:lineRule="auto"/>
              <w:jc w:val="left"/>
              <w:rPr>
                <w:rFonts w:ascii="黑体" w:hAnsi="黑体" w:eastAsia="黑体"/>
                <w:sz w:val="24"/>
              </w:rPr>
            </w:pPr>
            <w:r>
              <w:rPr>
                <w:rFonts w:hint="eastAsia" w:ascii="黑体" w:hAnsi="黑体" w:eastAsia="黑体" w:cs="黑体"/>
                <w:sz w:val="24"/>
              </w:rPr>
              <w:t>三维影视地形模型布线</w:t>
            </w:r>
          </w:p>
        </w:tc>
      </w:tr>
      <w:tr w14:paraId="538B9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14A431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3E64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DB40EA6">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一．一体化地面</w:t>
            </w:r>
          </w:p>
          <w:p w14:paraId="7967CF13">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1.整个地面是一个模型进行制作，没有山石，土丘等地面起伏的穿插不需要制作这些穿插的过度贴图</w:t>
            </w:r>
          </w:p>
          <w:p w14:paraId="162591E0">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p>
          <w:p w14:paraId="7C218370">
            <w:pPr>
              <w:pStyle w:val="11"/>
              <w:widowControl w:val="0"/>
              <w:numPr>
                <w:ilvl w:val="0"/>
                <w:numId w:val="29"/>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通常情况下此类地面比较大，但是尽量在裁剪UV的过程中不要将地面裁剪开,裁剪开的地面会有大范围的接缝需要处理</w:t>
            </w:r>
          </w:p>
          <w:p w14:paraId="13713FF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BBD5B54">
            <w:pPr>
              <w:pStyle w:val="11"/>
              <w:widowControl w:val="0"/>
              <w:numPr>
                <w:ilvl w:val="0"/>
                <w:numId w:val="29"/>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在有地形细节刻画的地方可以进行UV的裁剪，但是需要注意UV纹理的整体大小</w:t>
            </w:r>
          </w:p>
          <w:p w14:paraId="6C5ECEC8">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1AC24A21">
            <w:pPr>
              <w:pStyle w:val="11"/>
              <w:widowControl w:val="0"/>
              <w:numPr>
                <w:ilvl w:val="0"/>
                <w:numId w:val="35"/>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多元组合地面</w:t>
            </w:r>
          </w:p>
          <w:p w14:paraId="713D8EF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CF4721E">
            <w:pPr>
              <w:pStyle w:val="11"/>
              <w:widowControl w:val="0"/>
              <w:numPr>
                <w:ilvl w:val="0"/>
                <w:numId w:val="3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地面上的起伏和细节是由其他模型穿插摆放时形成的</w:t>
            </w:r>
          </w:p>
          <w:p w14:paraId="212BF486">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4822E136">
            <w:pPr>
              <w:pStyle w:val="11"/>
              <w:widowControl w:val="0"/>
              <w:numPr>
                <w:ilvl w:val="0"/>
                <w:numId w:val="3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此种地面可以根据不同的要求地理位置，形态要求可以进行UV的拆分，UV的接缝需要放置在穿插摆放的物体下面进行遮挡</w:t>
            </w:r>
          </w:p>
          <w:p w14:paraId="40372010">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081CD4C1">
            <w:pPr>
              <w:pStyle w:val="11"/>
              <w:kinsoku w:val="0"/>
              <w:overflowPunct w:val="0"/>
              <w:spacing w:before="3" w:line="276" w:lineRule="auto"/>
              <w:rPr>
                <w:rFonts w:ascii="黑体" w:hAnsi="黑体" w:eastAsia="黑体"/>
              </w:rPr>
            </w:pPr>
          </w:p>
          <w:p w14:paraId="414B0F9F">
            <w:pPr>
              <w:pStyle w:val="11"/>
              <w:kinsoku w:val="0"/>
              <w:overflowPunct w:val="0"/>
              <w:spacing w:before="3" w:line="276" w:lineRule="auto"/>
              <w:rPr>
                <w:rFonts w:ascii="黑体" w:hAnsi="黑体" w:eastAsia="黑体"/>
              </w:rPr>
            </w:pPr>
          </w:p>
          <w:p w14:paraId="1919F458">
            <w:pPr>
              <w:pStyle w:val="11"/>
              <w:kinsoku w:val="0"/>
              <w:overflowPunct w:val="0"/>
              <w:spacing w:before="3" w:line="276" w:lineRule="auto"/>
              <w:rPr>
                <w:rFonts w:ascii="黑体" w:hAnsi="黑体" w:eastAsia="黑体"/>
              </w:rPr>
            </w:pPr>
          </w:p>
          <w:p w14:paraId="08EDB01E">
            <w:pPr>
              <w:pStyle w:val="11"/>
              <w:kinsoku w:val="0"/>
              <w:overflowPunct w:val="0"/>
              <w:spacing w:before="3" w:line="276" w:lineRule="auto"/>
              <w:rPr>
                <w:rFonts w:ascii="黑体" w:hAnsi="黑体" w:eastAsia="黑体"/>
              </w:rPr>
            </w:pPr>
          </w:p>
          <w:p w14:paraId="632F9873">
            <w:pPr>
              <w:pStyle w:val="11"/>
              <w:kinsoku w:val="0"/>
              <w:overflowPunct w:val="0"/>
              <w:spacing w:before="3" w:line="276" w:lineRule="auto"/>
              <w:rPr>
                <w:rFonts w:ascii="黑体" w:hAnsi="黑体" w:eastAsia="黑体"/>
              </w:rPr>
            </w:pPr>
          </w:p>
          <w:p w14:paraId="4185E766">
            <w:pPr>
              <w:pStyle w:val="11"/>
              <w:kinsoku w:val="0"/>
              <w:overflowPunct w:val="0"/>
              <w:spacing w:before="3" w:line="276" w:lineRule="auto"/>
              <w:rPr>
                <w:rFonts w:ascii="黑体" w:hAnsi="黑体" w:eastAsia="黑体"/>
              </w:rPr>
            </w:pPr>
          </w:p>
          <w:p w14:paraId="049495D9">
            <w:pPr>
              <w:pStyle w:val="11"/>
              <w:kinsoku w:val="0"/>
              <w:overflowPunct w:val="0"/>
              <w:spacing w:before="3" w:line="276" w:lineRule="auto"/>
              <w:rPr>
                <w:rFonts w:ascii="黑体" w:hAnsi="黑体" w:eastAsia="黑体"/>
              </w:rPr>
            </w:pPr>
          </w:p>
          <w:p w14:paraId="4D568319">
            <w:pPr>
              <w:pStyle w:val="11"/>
              <w:kinsoku w:val="0"/>
              <w:overflowPunct w:val="0"/>
              <w:spacing w:before="3" w:line="276" w:lineRule="auto"/>
              <w:rPr>
                <w:rFonts w:ascii="黑体" w:hAnsi="黑体" w:eastAsia="黑体"/>
              </w:rPr>
            </w:pPr>
          </w:p>
          <w:p w14:paraId="066D4EBC">
            <w:pPr>
              <w:pStyle w:val="11"/>
              <w:kinsoku w:val="0"/>
              <w:overflowPunct w:val="0"/>
              <w:spacing w:before="3" w:line="276" w:lineRule="auto"/>
              <w:rPr>
                <w:rFonts w:ascii="黑体" w:hAnsi="黑体" w:eastAsia="黑体"/>
              </w:rPr>
            </w:pPr>
          </w:p>
          <w:p w14:paraId="4F5B77FD">
            <w:pPr>
              <w:pStyle w:val="11"/>
              <w:kinsoku w:val="0"/>
              <w:overflowPunct w:val="0"/>
              <w:spacing w:before="3" w:line="276" w:lineRule="auto"/>
              <w:rPr>
                <w:rFonts w:ascii="黑体" w:hAnsi="黑体" w:eastAsia="黑体"/>
              </w:rPr>
            </w:pPr>
          </w:p>
          <w:p w14:paraId="110BE6FF">
            <w:pPr>
              <w:pStyle w:val="11"/>
              <w:kinsoku w:val="0"/>
              <w:overflowPunct w:val="0"/>
              <w:spacing w:before="3" w:line="276" w:lineRule="auto"/>
              <w:rPr>
                <w:rFonts w:ascii="黑体" w:hAnsi="黑体" w:eastAsia="黑体"/>
              </w:rPr>
            </w:pPr>
          </w:p>
          <w:p w14:paraId="35C8785F">
            <w:pPr>
              <w:pStyle w:val="11"/>
              <w:kinsoku w:val="0"/>
              <w:overflowPunct w:val="0"/>
              <w:spacing w:before="3" w:line="276" w:lineRule="auto"/>
              <w:rPr>
                <w:rFonts w:ascii="黑体" w:hAnsi="黑体" w:eastAsia="黑体"/>
              </w:rPr>
            </w:pPr>
          </w:p>
          <w:p w14:paraId="2B80CFA3">
            <w:pPr>
              <w:pStyle w:val="11"/>
              <w:kinsoku w:val="0"/>
              <w:overflowPunct w:val="0"/>
              <w:spacing w:before="3" w:line="276" w:lineRule="auto"/>
              <w:rPr>
                <w:rFonts w:ascii="黑体" w:hAnsi="黑体" w:eastAsia="黑体"/>
              </w:rPr>
            </w:pPr>
          </w:p>
          <w:p w14:paraId="78496D9B">
            <w:pPr>
              <w:pStyle w:val="11"/>
              <w:kinsoku w:val="0"/>
              <w:overflowPunct w:val="0"/>
              <w:spacing w:before="3" w:line="276" w:lineRule="auto"/>
              <w:rPr>
                <w:rFonts w:ascii="黑体" w:hAnsi="黑体" w:eastAsia="黑体"/>
              </w:rPr>
            </w:pPr>
          </w:p>
          <w:p w14:paraId="079148E9">
            <w:pPr>
              <w:pStyle w:val="11"/>
              <w:kinsoku w:val="0"/>
              <w:overflowPunct w:val="0"/>
              <w:spacing w:before="3" w:line="276" w:lineRule="auto"/>
              <w:rPr>
                <w:rFonts w:ascii="黑体" w:hAnsi="黑体" w:eastAsia="黑体"/>
              </w:rPr>
            </w:pPr>
          </w:p>
        </w:tc>
      </w:tr>
      <w:tr w14:paraId="112FD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63C074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5CDDEF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EA2BD3D">
            <w:pPr>
              <w:spacing w:line="276" w:lineRule="auto"/>
              <w:jc w:val="left"/>
              <w:rPr>
                <w:rFonts w:ascii="黑体" w:hAnsi="黑体" w:eastAsia="黑体" w:cs="宋体"/>
                <w:sz w:val="24"/>
              </w:rPr>
            </w:pPr>
            <w:r>
              <w:rPr>
                <w:rFonts w:hint="eastAsia" w:ascii="黑体" w:hAnsi="黑体" w:eastAsia="黑体" w:cs="黑体"/>
                <w:sz w:val="24"/>
              </w:rPr>
              <w:t>第五章  三维影视道具模型实战案例</w:t>
            </w:r>
          </w:p>
        </w:tc>
        <w:tc>
          <w:tcPr>
            <w:tcW w:w="1352" w:type="dxa"/>
            <w:vAlign w:val="center"/>
          </w:tcPr>
          <w:p w14:paraId="0DC25BC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0D5079D">
            <w:pPr>
              <w:spacing w:line="276" w:lineRule="auto"/>
              <w:jc w:val="center"/>
              <w:rPr>
                <w:rFonts w:ascii="黑体" w:hAnsi="黑体" w:eastAsia="黑体"/>
                <w:sz w:val="24"/>
              </w:rPr>
            </w:pPr>
          </w:p>
        </w:tc>
      </w:tr>
      <w:tr w14:paraId="46E6E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D2CFE50">
            <w:pPr>
              <w:spacing w:line="276" w:lineRule="auto"/>
              <w:rPr>
                <w:rFonts w:ascii="黑体" w:hAnsi="黑体" w:eastAsia="黑体"/>
                <w:sz w:val="24"/>
              </w:rPr>
            </w:pPr>
          </w:p>
        </w:tc>
        <w:tc>
          <w:tcPr>
            <w:tcW w:w="1662" w:type="dxa"/>
            <w:vAlign w:val="center"/>
          </w:tcPr>
          <w:p w14:paraId="167B8E2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17CE2B7">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第一节 </w:t>
            </w:r>
            <w:r>
              <w:rPr>
                <w:rFonts w:hint="eastAsia" w:ascii="黑体" w:hAnsi="黑体" w:eastAsia="黑体" w:cs="黑体"/>
                <w:sz w:val="24"/>
                <w:lang w:val="en-US" w:eastAsia="zh-CN"/>
              </w:rPr>
              <w:t xml:space="preserve"> </w:t>
            </w:r>
            <w:r>
              <w:rPr>
                <w:rFonts w:hint="eastAsia" w:ascii="黑体" w:hAnsi="黑体" w:eastAsia="黑体" w:cs="黑体"/>
                <w:sz w:val="24"/>
              </w:rPr>
              <w:t>三维影视道具模型</w:t>
            </w:r>
            <w:r>
              <w:rPr>
                <w:rFonts w:hint="eastAsia" w:ascii="黑体" w:hAnsi="黑体" w:eastAsia="黑体" w:cs="黑体"/>
                <w:sz w:val="24"/>
                <w:lang w:val="en-US" w:eastAsia="zh-CN"/>
              </w:rPr>
              <w:t>小篷车</w:t>
            </w:r>
            <w:r>
              <w:rPr>
                <w:rFonts w:hint="eastAsia" w:ascii="黑体" w:hAnsi="黑体" w:eastAsia="黑体" w:cs="黑体"/>
                <w:sz w:val="24"/>
              </w:rPr>
              <w:t>模型</w:t>
            </w:r>
          </w:p>
        </w:tc>
        <w:tc>
          <w:tcPr>
            <w:tcW w:w="1352" w:type="dxa"/>
            <w:vAlign w:val="center"/>
          </w:tcPr>
          <w:p w14:paraId="6A96355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F7446B1">
            <w:pPr>
              <w:spacing w:line="276" w:lineRule="auto"/>
              <w:jc w:val="center"/>
              <w:rPr>
                <w:rFonts w:ascii="黑体" w:hAnsi="黑体" w:eastAsia="黑体"/>
                <w:sz w:val="24"/>
              </w:rPr>
            </w:pPr>
          </w:p>
        </w:tc>
      </w:tr>
      <w:tr w14:paraId="3C518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FCF63B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9539800">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24</w:t>
            </w:r>
          </w:p>
        </w:tc>
        <w:tc>
          <w:tcPr>
            <w:tcW w:w="1267" w:type="dxa"/>
            <w:vAlign w:val="center"/>
          </w:tcPr>
          <w:p w14:paraId="5BB26DF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B0EF82E">
            <w:pPr>
              <w:spacing w:line="276" w:lineRule="auto"/>
              <w:jc w:val="center"/>
              <w:rPr>
                <w:rFonts w:ascii="黑体" w:hAnsi="黑体" w:eastAsia="黑体"/>
                <w:sz w:val="24"/>
              </w:rPr>
            </w:pPr>
            <w:r>
              <w:rPr>
                <w:rFonts w:hint="eastAsia" w:ascii="黑体" w:hAnsi="黑体" w:eastAsia="黑体"/>
                <w:sz w:val="24"/>
              </w:rPr>
              <w:t>讲授+上机</w:t>
            </w:r>
          </w:p>
        </w:tc>
      </w:tr>
      <w:tr w14:paraId="0F44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9F79CC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8E4B3DF">
            <w:pPr>
              <w:spacing w:line="276" w:lineRule="auto"/>
              <w:jc w:val="left"/>
              <w:rPr>
                <w:rFonts w:ascii="黑体" w:hAnsi="黑体" w:eastAsia="黑体"/>
                <w:sz w:val="24"/>
              </w:rPr>
            </w:pPr>
            <w:r>
              <w:rPr>
                <w:rFonts w:hint="eastAsia" w:ascii="黑体" w:hAnsi="黑体" w:eastAsia="黑体" w:cs="黑体"/>
                <w:sz w:val="24"/>
              </w:rPr>
              <w:t>三维影视道具模型布线</w:t>
            </w:r>
          </w:p>
        </w:tc>
      </w:tr>
      <w:tr w14:paraId="191BB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38208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A2A7D99">
            <w:pPr>
              <w:spacing w:line="276" w:lineRule="auto"/>
              <w:jc w:val="left"/>
              <w:rPr>
                <w:rFonts w:ascii="黑体" w:hAnsi="黑体" w:eastAsia="黑体"/>
                <w:sz w:val="24"/>
              </w:rPr>
            </w:pPr>
            <w:r>
              <w:rPr>
                <w:rFonts w:hint="eastAsia" w:ascii="黑体" w:hAnsi="黑体" w:eastAsia="黑体" w:cs="黑体"/>
                <w:sz w:val="24"/>
              </w:rPr>
              <w:t>三维影视道具模型布线</w:t>
            </w:r>
          </w:p>
        </w:tc>
      </w:tr>
      <w:tr w14:paraId="587EF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E604C6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CA87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7BD682B">
            <w:pPr>
              <w:pStyle w:val="11"/>
              <w:numPr>
                <w:ilvl w:val="0"/>
                <w:numId w:val="0"/>
              </w:numPr>
              <w:tabs>
                <w:tab w:val="left" w:pos="421"/>
                <w:tab w:val="left" w:pos="1620"/>
              </w:tabs>
              <w:kinsoku w:val="0"/>
              <w:overflowPunct w:val="0"/>
              <w:spacing w:before="4"/>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063EA1F">
            <w:pPr>
              <w:pStyle w:val="11"/>
              <w:numPr>
                <w:ilvl w:val="0"/>
                <w:numId w:val="37"/>
              </w:numPr>
              <w:tabs>
                <w:tab w:val="left" w:pos="421"/>
                <w:tab w:val="left" w:pos="1620"/>
                <w:tab w:val="clear" w:pos="312"/>
              </w:tabs>
              <w:kinsoku w:val="0"/>
              <w:overflowPunct w:val="0"/>
              <w:spacing w:before="4"/>
              <w:ind w:left="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简模制作</w:t>
            </w:r>
          </w:p>
          <w:p w14:paraId="66FC86C8">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09958628">
            <w:pPr>
              <w:pStyle w:val="11"/>
              <w:numPr>
                <w:ilvl w:val="0"/>
                <w:numId w:val="38"/>
              </w:numPr>
              <w:tabs>
                <w:tab w:val="left" w:pos="421"/>
                <w:tab w:val="left" w:pos="1620"/>
                <w:tab w:val="clear" w:pos="312"/>
              </w:tabs>
              <w:kinsoku w:val="0"/>
              <w:overflowPunct w:val="0"/>
              <w:spacing w:before="4"/>
              <w:ind w:left="840" w:leftChars="0"/>
              <w:rPr>
                <w:rFonts w:hint="eastAsia" w:ascii="黑体" w:hAnsi="黑体" w:eastAsia="黑体" w:cs="黑体"/>
                <w:sz w:val="24"/>
                <w:lang w:val="en-US" w:eastAsia="zh-CN"/>
              </w:rPr>
            </w:pPr>
            <w:r>
              <w:rPr>
                <w:rFonts w:hint="eastAsia" w:ascii="黑体" w:hAnsi="黑体" w:eastAsia="黑体" w:cs="黑体"/>
                <w:sz w:val="24"/>
                <w:lang w:val="en-US" w:eastAsia="zh-CN"/>
              </w:rPr>
              <w:t>用创建多边形几何体</w:t>
            </w:r>
          </w:p>
          <w:p w14:paraId="22C8F2B9">
            <w:pPr>
              <w:pStyle w:val="11"/>
              <w:numPr>
                <w:ilvl w:val="0"/>
                <w:numId w:val="0"/>
              </w:numPr>
              <w:tabs>
                <w:tab w:val="left" w:pos="421"/>
                <w:tab w:val="left" w:pos="1620"/>
              </w:tabs>
              <w:kinsoku w:val="0"/>
              <w:overflowPunct w:val="0"/>
              <w:spacing w:before="4"/>
              <w:rPr>
                <w:rFonts w:hint="eastAsia" w:ascii="黑体" w:hAnsi="黑体" w:eastAsia="黑体" w:cs="黑体"/>
                <w:sz w:val="24"/>
                <w:lang w:val="en-US" w:eastAsia="zh-CN"/>
              </w:rPr>
            </w:pPr>
          </w:p>
          <w:p w14:paraId="68085177">
            <w:pPr>
              <w:pStyle w:val="11"/>
              <w:numPr>
                <w:ilvl w:val="0"/>
                <w:numId w:val="38"/>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将多边形几何体放置按照比例形体进行调整   </w:t>
            </w:r>
          </w:p>
          <w:p w14:paraId="7639CD0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0A9059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drawing>
                <wp:inline distT="0" distB="0" distL="114300" distR="114300">
                  <wp:extent cx="635" cy="0"/>
                  <wp:effectExtent l="0" t="0" r="0" b="0"/>
                  <wp:docPr id="32" name="图片 23"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3" descr="30"/>
                          <pic:cNvPicPr>
                            <a:picLocks noChangeAspect="1"/>
                          </pic:cNvPicPr>
                        </pic:nvPicPr>
                        <pic:blipFill>
                          <a:blip r:embed="rId28"/>
                          <a:stretch>
                            <a:fillRect/>
                          </a:stretch>
                        </pic:blipFill>
                        <pic:spPr>
                          <a:xfrm>
                            <a:off x="0" y="0"/>
                            <a:ext cx="635" cy="0"/>
                          </a:xfrm>
                          <a:prstGeom prst="rect">
                            <a:avLst/>
                          </a:prstGeom>
                          <a:noFill/>
                          <a:ln>
                            <a:noFill/>
                          </a:ln>
                        </pic:spPr>
                      </pic:pic>
                    </a:graphicData>
                  </a:graphic>
                </wp:inline>
              </w:drawing>
            </w: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601845" cy="2473325"/>
                  <wp:effectExtent l="0" t="0" r="8255" b="3175"/>
                  <wp:docPr id="33" name="图片 24"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4" descr="30"/>
                          <pic:cNvPicPr>
                            <a:picLocks noChangeAspect="1"/>
                          </pic:cNvPicPr>
                        </pic:nvPicPr>
                        <pic:blipFill>
                          <a:blip r:embed="rId28"/>
                          <a:stretch>
                            <a:fillRect/>
                          </a:stretch>
                        </pic:blipFill>
                        <pic:spPr>
                          <a:xfrm>
                            <a:off x="0" y="0"/>
                            <a:ext cx="4601845" cy="2473325"/>
                          </a:xfrm>
                          <a:prstGeom prst="rect">
                            <a:avLst/>
                          </a:prstGeom>
                          <a:noFill/>
                          <a:ln>
                            <a:noFill/>
                          </a:ln>
                        </pic:spPr>
                      </pic:pic>
                    </a:graphicData>
                  </a:graphic>
                </wp:inline>
              </w:drawing>
            </w:r>
          </w:p>
          <w:p w14:paraId="09352F0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3B2ACC8">
            <w:pPr>
              <w:pStyle w:val="11"/>
              <w:widowControl w:val="0"/>
              <w:numPr>
                <w:ilvl w:val="0"/>
                <w:numId w:val="37"/>
              </w:numPr>
              <w:tabs>
                <w:tab w:val="left" w:pos="421"/>
                <w:tab w:val="left" w:pos="1620"/>
                <w:tab w:val="clear" w:pos="312"/>
              </w:tabs>
              <w:kinsoku w:val="0"/>
              <w:overflowPunct w:val="0"/>
              <w:autoSpaceDE w:val="0"/>
              <w:autoSpaceDN w:val="0"/>
              <w:adjustRightInd w:val="0"/>
              <w:spacing w:before="4"/>
              <w:ind w:left="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简模细化</w:t>
            </w:r>
          </w:p>
          <w:p w14:paraId="3196D67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1DBDA7E">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将简模进一步细化，制作木板形状多边形，对小车进行拼接处理</w:t>
            </w:r>
          </w:p>
          <w:p w14:paraId="46C2E75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14765B0">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将画面中所有元素用简模放置出</w:t>
            </w:r>
          </w:p>
          <w:p w14:paraId="6C591F70">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3492716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8A0436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80968F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0FB3C1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3723640" cy="2009140"/>
                  <wp:effectExtent l="0" t="0" r="10160" b="10160"/>
                  <wp:docPr id="28" name="图片 25"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descr="31"/>
                          <pic:cNvPicPr>
                            <a:picLocks noChangeAspect="1"/>
                          </pic:cNvPicPr>
                        </pic:nvPicPr>
                        <pic:blipFill>
                          <a:blip r:embed="rId29"/>
                          <a:stretch>
                            <a:fillRect/>
                          </a:stretch>
                        </pic:blipFill>
                        <pic:spPr>
                          <a:xfrm>
                            <a:off x="0" y="0"/>
                            <a:ext cx="3723640" cy="2009140"/>
                          </a:xfrm>
                          <a:prstGeom prst="rect">
                            <a:avLst/>
                          </a:prstGeom>
                          <a:noFill/>
                          <a:ln>
                            <a:noFill/>
                          </a:ln>
                        </pic:spPr>
                      </pic:pic>
                    </a:graphicData>
                  </a:graphic>
                </wp:inline>
              </w:drawing>
            </w:r>
          </w:p>
          <w:p w14:paraId="76EE529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74E25F7">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将初步细化后的简模放置到层中</w:t>
            </w:r>
          </w:p>
          <w:p w14:paraId="19402836">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2AF17458">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将木板简模进行细化做三到四根木板</w:t>
            </w:r>
          </w:p>
          <w:p w14:paraId="7A0EB57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F845AE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3793490" cy="1858010"/>
                  <wp:effectExtent l="0" t="0" r="16510" b="8890"/>
                  <wp:docPr id="31" name="图片 2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descr="33"/>
                          <pic:cNvPicPr>
                            <a:picLocks noChangeAspect="1"/>
                          </pic:cNvPicPr>
                        </pic:nvPicPr>
                        <pic:blipFill>
                          <a:blip r:embed="rId30"/>
                          <a:stretch>
                            <a:fillRect/>
                          </a:stretch>
                        </pic:blipFill>
                        <pic:spPr>
                          <a:xfrm>
                            <a:off x="0" y="0"/>
                            <a:ext cx="3793490" cy="1858010"/>
                          </a:xfrm>
                          <a:prstGeom prst="rect">
                            <a:avLst/>
                          </a:prstGeom>
                          <a:noFill/>
                          <a:ln>
                            <a:noFill/>
                          </a:ln>
                        </pic:spPr>
                      </pic:pic>
                    </a:graphicData>
                  </a:graphic>
                </wp:inline>
              </w:drawing>
            </w:r>
          </w:p>
          <w:p w14:paraId="3892707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689CA6A">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将细化好的木板按照简模木板的位置进行替换</w:t>
            </w:r>
          </w:p>
          <w:p w14:paraId="3B5AA7FC">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5FE877A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3797300" cy="2181225"/>
                  <wp:effectExtent l="0" t="0" r="12700" b="9525"/>
                  <wp:docPr id="30" name="图片 27"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7" descr="35"/>
                          <pic:cNvPicPr>
                            <a:picLocks noChangeAspect="1"/>
                          </pic:cNvPicPr>
                        </pic:nvPicPr>
                        <pic:blipFill>
                          <a:blip r:embed="rId31"/>
                          <a:stretch>
                            <a:fillRect/>
                          </a:stretch>
                        </pic:blipFill>
                        <pic:spPr>
                          <a:xfrm>
                            <a:off x="0" y="0"/>
                            <a:ext cx="3797300" cy="2181225"/>
                          </a:xfrm>
                          <a:prstGeom prst="rect">
                            <a:avLst/>
                          </a:prstGeom>
                          <a:noFill/>
                          <a:ln>
                            <a:noFill/>
                          </a:ln>
                        </pic:spPr>
                      </pic:pic>
                    </a:graphicData>
                  </a:graphic>
                </wp:inline>
              </w:drawing>
            </w:r>
          </w:p>
          <w:p w14:paraId="5DEE1C1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ED047C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20FB49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0C619CB">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制作车轮</w:t>
            </w:r>
          </w:p>
          <w:p w14:paraId="64CD4CEF">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701A344C">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制作车棚挡布细节</w:t>
            </w:r>
          </w:p>
          <w:p w14:paraId="729C8E35">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2BC8F1C6">
            <w:pPr>
              <w:pStyle w:val="11"/>
              <w:widowControl w:val="0"/>
              <w:numPr>
                <w:ilvl w:val="0"/>
                <w:numId w:val="39"/>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检查模型观察是否有忘记做的部件</w:t>
            </w:r>
          </w:p>
          <w:p w14:paraId="20F78CE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B3EAD6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811395" cy="2779395"/>
                  <wp:effectExtent l="0" t="0" r="8255" b="1905"/>
                  <wp:docPr id="29" name="图片 28" descr="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descr="36"/>
                          <pic:cNvPicPr>
                            <a:picLocks noChangeAspect="1"/>
                          </pic:cNvPicPr>
                        </pic:nvPicPr>
                        <pic:blipFill>
                          <a:blip r:embed="rId32"/>
                          <a:stretch>
                            <a:fillRect/>
                          </a:stretch>
                        </pic:blipFill>
                        <pic:spPr>
                          <a:xfrm>
                            <a:off x="0" y="0"/>
                            <a:ext cx="4811395" cy="2779395"/>
                          </a:xfrm>
                          <a:prstGeom prst="rect">
                            <a:avLst/>
                          </a:prstGeom>
                          <a:noFill/>
                          <a:ln>
                            <a:noFill/>
                          </a:ln>
                        </pic:spPr>
                      </pic:pic>
                    </a:graphicData>
                  </a:graphic>
                </wp:inline>
              </w:drawing>
            </w:r>
          </w:p>
          <w:p w14:paraId="4A4B259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790DB76">
            <w:pPr>
              <w:pStyle w:val="11"/>
              <w:kinsoku w:val="0"/>
              <w:overflowPunct w:val="0"/>
              <w:spacing w:before="3" w:line="276" w:lineRule="auto"/>
              <w:rPr>
                <w:rFonts w:ascii="黑体" w:hAnsi="黑体" w:eastAsia="黑体"/>
              </w:rPr>
            </w:pPr>
          </w:p>
          <w:p w14:paraId="01F3BBE7">
            <w:pPr>
              <w:pStyle w:val="11"/>
              <w:kinsoku w:val="0"/>
              <w:overflowPunct w:val="0"/>
              <w:spacing w:before="3" w:line="276" w:lineRule="auto"/>
              <w:rPr>
                <w:rFonts w:ascii="黑体" w:hAnsi="黑体" w:eastAsia="黑体"/>
              </w:rPr>
            </w:pPr>
          </w:p>
          <w:p w14:paraId="3122C947">
            <w:pPr>
              <w:pStyle w:val="11"/>
              <w:kinsoku w:val="0"/>
              <w:overflowPunct w:val="0"/>
              <w:spacing w:before="3" w:line="276" w:lineRule="auto"/>
              <w:rPr>
                <w:rFonts w:ascii="黑体" w:hAnsi="黑体" w:eastAsia="黑体"/>
              </w:rPr>
            </w:pPr>
          </w:p>
          <w:p w14:paraId="2BDCB370">
            <w:pPr>
              <w:pStyle w:val="11"/>
              <w:kinsoku w:val="0"/>
              <w:overflowPunct w:val="0"/>
              <w:spacing w:before="3" w:line="276" w:lineRule="auto"/>
              <w:rPr>
                <w:rFonts w:ascii="黑体" w:hAnsi="黑体" w:eastAsia="黑体"/>
              </w:rPr>
            </w:pPr>
          </w:p>
          <w:p w14:paraId="34A5B09A">
            <w:pPr>
              <w:pStyle w:val="11"/>
              <w:kinsoku w:val="0"/>
              <w:overflowPunct w:val="0"/>
              <w:spacing w:before="3" w:line="276" w:lineRule="auto"/>
              <w:rPr>
                <w:rFonts w:ascii="黑体" w:hAnsi="黑体" w:eastAsia="黑体"/>
              </w:rPr>
            </w:pPr>
          </w:p>
          <w:p w14:paraId="4C4D8AB0">
            <w:pPr>
              <w:pStyle w:val="11"/>
              <w:kinsoku w:val="0"/>
              <w:overflowPunct w:val="0"/>
              <w:spacing w:before="3" w:line="276" w:lineRule="auto"/>
              <w:rPr>
                <w:rFonts w:ascii="黑体" w:hAnsi="黑体" w:eastAsia="黑体"/>
              </w:rPr>
            </w:pPr>
          </w:p>
          <w:p w14:paraId="066714EE">
            <w:pPr>
              <w:pStyle w:val="11"/>
              <w:kinsoku w:val="0"/>
              <w:overflowPunct w:val="0"/>
              <w:spacing w:before="3" w:line="276" w:lineRule="auto"/>
              <w:rPr>
                <w:rFonts w:ascii="黑体" w:hAnsi="黑体" w:eastAsia="黑体"/>
              </w:rPr>
            </w:pPr>
          </w:p>
          <w:p w14:paraId="3633EC16">
            <w:pPr>
              <w:pStyle w:val="11"/>
              <w:kinsoku w:val="0"/>
              <w:overflowPunct w:val="0"/>
              <w:spacing w:before="3" w:line="276" w:lineRule="auto"/>
              <w:rPr>
                <w:rFonts w:ascii="黑体" w:hAnsi="黑体" w:eastAsia="黑体"/>
              </w:rPr>
            </w:pPr>
          </w:p>
          <w:p w14:paraId="39CCAC06">
            <w:pPr>
              <w:pStyle w:val="11"/>
              <w:kinsoku w:val="0"/>
              <w:overflowPunct w:val="0"/>
              <w:spacing w:before="3" w:line="276" w:lineRule="auto"/>
              <w:rPr>
                <w:rFonts w:ascii="黑体" w:hAnsi="黑体" w:eastAsia="黑体"/>
              </w:rPr>
            </w:pPr>
          </w:p>
          <w:p w14:paraId="054CD1D1">
            <w:pPr>
              <w:pStyle w:val="11"/>
              <w:kinsoku w:val="0"/>
              <w:overflowPunct w:val="0"/>
              <w:spacing w:before="3" w:line="276" w:lineRule="auto"/>
              <w:rPr>
                <w:rFonts w:ascii="黑体" w:hAnsi="黑体" w:eastAsia="黑体"/>
              </w:rPr>
            </w:pPr>
          </w:p>
          <w:p w14:paraId="7645E835">
            <w:pPr>
              <w:pStyle w:val="11"/>
              <w:kinsoku w:val="0"/>
              <w:overflowPunct w:val="0"/>
              <w:spacing w:before="3" w:line="276" w:lineRule="auto"/>
              <w:rPr>
                <w:rFonts w:ascii="黑体" w:hAnsi="黑体" w:eastAsia="黑体"/>
              </w:rPr>
            </w:pPr>
          </w:p>
          <w:p w14:paraId="089D3C75">
            <w:pPr>
              <w:pStyle w:val="11"/>
              <w:kinsoku w:val="0"/>
              <w:overflowPunct w:val="0"/>
              <w:spacing w:before="3" w:line="276" w:lineRule="auto"/>
              <w:rPr>
                <w:rFonts w:ascii="黑体" w:hAnsi="黑体" w:eastAsia="黑体"/>
              </w:rPr>
            </w:pPr>
          </w:p>
          <w:p w14:paraId="3809F187">
            <w:pPr>
              <w:pStyle w:val="11"/>
              <w:kinsoku w:val="0"/>
              <w:overflowPunct w:val="0"/>
              <w:spacing w:before="3" w:line="276" w:lineRule="auto"/>
              <w:rPr>
                <w:rFonts w:ascii="黑体" w:hAnsi="黑体" w:eastAsia="黑体"/>
              </w:rPr>
            </w:pPr>
          </w:p>
          <w:p w14:paraId="7F3D52AE">
            <w:pPr>
              <w:pStyle w:val="11"/>
              <w:kinsoku w:val="0"/>
              <w:overflowPunct w:val="0"/>
              <w:spacing w:before="3" w:line="276" w:lineRule="auto"/>
              <w:rPr>
                <w:rFonts w:ascii="黑体" w:hAnsi="黑体" w:eastAsia="黑体"/>
              </w:rPr>
            </w:pPr>
          </w:p>
          <w:p w14:paraId="31DC6AA5">
            <w:pPr>
              <w:pStyle w:val="11"/>
              <w:kinsoku w:val="0"/>
              <w:overflowPunct w:val="0"/>
              <w:spacing w:before="3" w:line="276" w:lineRule="auto"/>
              <w:rPr>
                <w:rFonts w:ascii="黑体" w:hAnsi="黑体" w:eastAsia="黑体"/>
              </w:rPr>
            </w:pPr>
          </w:p>
          <w:p w14:paraId="51732D65">
            <w:pPr>
              <w:pStyle w:val="11"/>
              <w:kinsoku w:val="0"/>
              <w:overflowPunct w:val="0"/>
              <w:spacing w:before="3" w:line="276" w:lineRule="auto"/>
              <w:rPr>
                <w:rFonts w:ascii="黑体" w:hAnsi="黑体" w:eastAsia="黑体"/>
              </w:rPr>
            </w:pPr>
          </w:p>
          <w:p w14:paraId="08A07179">
            <w:pPr>
              <w:pStyle w:val="11"/>
              <w:kinsoku w:val="0"/>
              <w:overflowPunct w:val="0"/>
              <w:spacing w:before="3" w:line="276" w:lineRule="auto"/>
              <w:rPr>
                <w:rFonts w:ascii="黑体" w:hAnsi="黑体" w:eastAsia="黑体"/>
              </w:rPr>
            </w:pPr>
          </w:p>
          <w:p w14:paraId="3DA8BED3">
            <w:pPr>
              <w:pStyle w:val="11"/>
              <w:kinsoku w:val="0"/>
              <w:overflowPunct w:val="0"/>
              <w:spacing w:before="3" w:line="276" w:lineRule="auto"/>
              <w:rPr>
                <w:rFonts w:ascii="黑体" w:hAnsi="黑体" w:eastAsia="黑体"/>
              </w:rPr>
            </w:pPr>
          </w:p>
        </w:tc>
      </w:tr>
      <w:tr w14:paraId="70408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E44A11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3B5F76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9CE3D87">
            <w:pPr>
              <w:spacing w:line="276" w:lineRule="auto"/>
              <w:jc w:val="left"/>
              <w:rPr>
                <w:rFonts w:ascii="黑体" w:hAnsi="黑体" w:eastAsia="黑体" w:cs="宋体"/>
                <w:sz w:val="24"/>
              </w:rPr>
            </w:pPr>
            <w:r>
              <w:rPr>
                <w:rFonts w:hint="eastAsia" w:ascii="黑体" w:hAnsi="黑体" w:eastAsia="黑体" w:cs="黑体"/>
                <w:sz w:val="24"/>
              </w:rPr>
              <w:t>第五章  三维影视道具模型实战案例</w:t>
            </w:r>
          </w:p>
        </w:tc>
        <w:tc>
          <w:tcPr>
            <w:tcW w:w="1352" w:type="dxa"/>
            <w:vAlign w:val="center"/>
          </w:tcPr>
          <w:p w14:paraId="2FC74A4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5AA6B56">
            <w:pPr>
              <w:spacing w:line="276" w:lineRule="auto"/>
              <w:jc w:val="center"/>
              <w:rPr>
                <w:rFonts w:ascii="黑体" w:hAnsi="黑体" w:eastAsia="黑体"/>
                <w:sz w:val="24"/>
              </w:rPr>
            </w:pPr>
          </w:p>
        </w:tc>
      </w:tr>
      <w:tr w14:paraId="76BBD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846370F">
            <w:pPr>
              <w:spacing w:line="276" w:lineRule="auto"/>
              <w:rPr>
                <w:rFonts w:ascii="黑体" w:hAnsi="黑体" w:eastAsia="黑体"/>
                <w:sz w:val="24"/>
              </w:rPr>
            </w:pPr>
          </w:p>
        </w:tc>
        <w:tc>
          <w:tcPr>
            <w:tcW w:w="1662" w:type="dxa"/>
            <w:vAlign w:val="center"/>
          </w:tcPr>
          <w:p w14:paraId="50CF838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B9F053D">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sz w:val="24"/>
                <w:lang w:val="en-US" w:eastAsia="zh-CN"/>
              </w:rPr>
              <w:t xml:space="preserve"> </w:t>
            </w:r>
            <w:r>
              <w:rPr>
                <w:rFonts w:hint="eastAsia" w:ascii="黑体" w:hAnsi="黑体" w:eastAsia="黑体" w:cs="黑体"/>
                <w:sz w:val="24"/>
              </w:rPr>
              <w:t>三维影视道具模型刀具简易模型</w:t>
            </w:r>
          </w:p>
        </w:tc>
        <w:tc>
          <w:tcPr>
            <w:tcW w:w="1352" w:type="dxa"/>
            <w:vAlign w:val="center"/>
          </w:tcPr>
          <w:p w14:paraId="4DE1F95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0BCACDD">
            <w:pPr>
              <w:spacing w:line="276" w:lineRule="auto"/>
              <w:jc w:val="center"/>
              <w:rPr>
                <w:rFonts w:ascii="黑体" w:hAnsi="黑体" w:eastAsia="黑体"/>
                <w:sz w:val="24"/>
              </w:rPr>
            </w:pPr>
          </w:p>
        </w:tc>
      </w:tr>
      <w:tr w14:paraId="229C2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3371F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A48B429">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9EBF87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912D52">
            <w:pPr>
              <w:spacing w:line="276" w:lineRule="auto"/>
              <w:jc w:val="center"/>
              <w:rPr>
                <w:rFonts w:ascii="黑体" w:hAnsi="黑体" w:eastAsia="黑体"/>
                <w:sz w:val="24"/>
              </w:rPr>
            </w:pPr>
            <w:r>
              <w:rPr>
                <w:rFonts w:hint="eastAsia" w:ascii="黑体" w:hAnsi="黑体" w:eastAsia="黑体"/>
                <w:sz w:val="24"/>
              </w:rPr>
              <w:t>讲授+上机</w:t>
            </w:r>
          </w:p>
        </w:tc>
      </w:tr>
      <w:tr w14:paraId="36D0E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6D305A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B99BF1B">
            <w:pPr>
              <w:spacing w:line="276" w:lineRule="auto"/>
              <w:jc w:val="left"/>
              <w:rPr>
                <w:rFonts w:ascii="黑体" w:hAnsi="黑体" w:eastAsia="黑体"/>
                <w:sz w:val="24"/>
              </w:rPr>
            </w:pPr>
            <w:r>
              <w:rPr>
                <w:rFonts w:hint="eastAsia" w:ascii="黑体" w:hAnsi="黑体" w:eastAsia="黑体" w:cs="黑体"/>
                <w:sz w:val="24"/>
              </w:rPr>
              <w:t>三维影视道具模型布线</w:t>
            </w:r>
          </w:p>
        </w:tc>
      </w:tr>
      <w:tr w14:paraId="026D0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DD23EA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1451460">
            <w:pPr>
              <w:spacing w:line="276" w:lineRule="auto"/>
              <w:jc w:val="left"/>
              <w:rPr>
                <w:rFonts w:ascii="黑体" w:hAnsi="黑体" w:eastAsia="黑体"/>
                <w:sz w:val="24"/>
              </w:rPr>
            </w:pPr>
            <w:r>
              <w:rPr>
                <w:rFonts w:hint="eastAsia" w:ascii="黑体" w:hAnsi="黑体" w:eastAsia="黑体" w:cs="黑体"/>
                <w:sz w:val="24"/>
              </w:rPr>
              <w:t>三维影视道具模型布线</w:t>
            </w:r>
          </w:p>
        </w:tc>
      </w:tr>
      <w:tr w14:paraId="3A2A9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D1C30E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1141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F65E24D">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402580" cy="3192780"/>
                  <wp:effectExtent l="0" t="0" r="7620" b="7620"/>
                  <wp:docPr id="34" name="图片 2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9" descr="01"/>
                          <pic:cNvPicPr>
                            <a:picLocks noChangeAspect="1"/>
                          </pic:cNvPicPr>
                        </pic:nvPicPr>
                        <pic:blipFill>
                          <a:blip r:embed="rId33"/>
                          <a:stretch>
                            <a:fillRect/>
                          </a:stretch>
                        </pic:blipFill>
                        <pic:spPr>
                          <a:xfrm>
                            <a:off x="0" y="0"/>
                            <a:ext cx="5402580" cy="3192780"/>
                          </a:xfrm>
                          <a:prstGeom prst="rect">
                            <a:avLst/>
                          </a:prstGeom>
                          <a:noFill/>
                          <a:ln>
                            <a:noFill/>
                          </a:ln>
                        </pic:spPr>
                      </pic:pic>
                    </a:graphicData>
                  </a:graphic>
                </wp:inline>
              </w:drawing>
            </w:r>
          </w:p>
          <w:p w14:paraId="7EAB8121">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14E24B0D">
            <w:pPr>
              <w:numPr>
                <w:ilvl w:val="0"/>
                <w:numId w:val="0"/>
              </w:numPr>
              <w:rPr>
                <w:rFonts w:hint="eastAsia" w:ascii="黑体" w:hAnsi="黑体" w:eastAsia="黑体" w:cs="黑体"/>
                <w:sz w:val="21"/>
                <w:szCs w:val="21"/>
                <w:lang w:val="en-US" w:eastAsia="zh-CN"/>
              </w:rPr>
            </w:pPr>
          </w:p>
          <w:p w14:paraId="35D9ACFF">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01.先用简单的多边形定出简模的刀身，刀柄的比例，用方形拉长压扁作为刀身，在用一个压缩之后的方块作为刀柄，创建一个圆柱作刀把。</w:t>
            </w:r>
          </w:p>
          <w:p w14:paraId="4ABDD077">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4D27D3DB">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2434590" cy="1570355"/>
                  <wp:effectExtent l="0" t="0" r="3810" b="10795"/>
                  <wp:docPr id="35" name="图片 3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0" descr="02"/>
                          <pic:cNvPicPr>
                            <a:picLocks noChangeAspect="1"/>
                          </pic:cNvPicPr>
                        </pic:nvPicPr>
                        <pic:blipFill>
                          <a:blip r:embed="rId34"/>
                          <a:stretch>
                            <a:fillRect/>
                          </a:stretch>
                        </pic:blipFill>
                        <pic:spPr>
                          <a:xfrm>
                            <a:off x="0" y="0"/>
                            <a:ext cx="2434590" cy="1570355"/>
                          </a:xfrm>
                          <a:prstGeom prst="rect">
                            <a:avLst/>
                          </a:prstGeom>
                          <a:noFill/>
                          <a:ln>
                            <a:noFill/>
                          </a:ln>
                        </pic:spPr>
                      </pic:pic>
                    </a:graphicData>
                  </a:graphic>
                </wp:inline>
              </w:drawing>
            </w: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2479040" cy="1598295"/>
                  <wp:effectExtent l="0" t="0" r="16510" b="1905"/>
                  <wp:docPr id="36" name="图片 31"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1" descr="03"/>
                          <pic:cNvPicPr>
                            <a:picLocks noChangeAspect="1"/>
                          </pic:cNvPicPr>
                        </pic:nvPicPr>
                        <pic:blipFill>
                          <a:blip r:embed="rId35"/>
                          <a:stretch>
                            <a:fillRect/>
                          </a:stretch>
                        </pic:blipFill>
                        <pic:spPr>
                          <a:xfrm>
                            <a:off x="0" y="0"/>
                            <a:ext cx="2479040" cy="1598295"/>
                          </a:xfrm>
                          <a:prstGeom prst="rect">
                            <a:avLst/>
                          </a:prstGeom>
                          <a:noFill/>
                          <a:ln>
                            <a:noFill/>
                          </a:ln>
                        </pic:spPr>
                      </pic:pic>
                    </a:graphicData>
                  </a:graphic>
                </wp:inline>
              </w:drawing>
            </w:r>
            <w:r>
              <w:rPr>
                <w:rFonts w:hint="eastAsia" w:ascii="黑体" w:hAnsi="黑体" w:eastAsia="黑体" w:cs="黑体"/>
                <w:sz w:val="21"/>
                <w:szCs w:val="21"/>
                <w:lang w:val="en-US" w:eastAsia="zh-CN"/>
              </w:rPr>
              <w:t xml:space="preserve">    </w:t>
            </w:r>
          </w:p>
          <w:p w14:paraId="61753675">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09E062B6">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02.用插入循环边命令在刀身上加一条线，选刀身前端的线向后调整，调出刀剑的形态，再用插入循环边命令在刀尖部分加一条线，再用缩放工具调整刀尖部分的厚度。</w:t>
            </w:r>
          </w:p>
          <w:p w14:paraId="3855F247">
            <w:pPr>
              <w:numPr>
                <w:ilvl w:val="0"/>
                <w:numId w:val="0"/>
              </w:numPr>
              <w:rPr>
                <w:rFonts w:hint="eastAsia" w:ascii="黑体" w:hAnsi="黑体" w:eastAsia="黑体" w:cs="黑体"/>
                <w:sz w:val="21"/>
                <w:szCs w:val="21"/>
                <w:lang w:val="en-US" w:eastAsia="zh-CN"/>
              </w:rPr>
            </w:pPr>
          </w:p>
          <w:p w14:paraId="3246D8ED">
            <w:pPr>
              <w:numPr>
                <w:ilvl w:val="0"/>
                <w:numId w:val="0"/>
              </w:numPr>
              <w:rPr>
                <w:rFonts w:hint="eastAsia" w:ascii="黑体" w:hAnsi="黑体" w:eastAsia="黑体" w:cs="黑体"/>
                <w:sz w:val="21"/>
                <w:szCs w:val="21"/>
                <w:lang w:val="en-US" w:eastAsia="zh-CN"/>
              </w:rPr>
            </w:pPr>
          </w:p>
          <w:p w14:paraId="347ECD3C">
            <w:pPr>
              <w:numPr>
                <w:ilvl w:val="0"/>
                <w:numId w:val="0"/>
              </w:numPr>
              <w:rPr>
                <w:rFonts w:hint="eastAsia" w:ascii="黑体" w:hAnsi="黑体" w:eastAsia="黑体" w:cs="黑体"/>
                <w:sz w:val="21"/>
                <w:szCs w:val="21"/>
                <w:lang w:val="en-US" w:eastAsia="zh-CN"/>
              </w:rPr>
            </w:pPr>
          </w:p>
          <w:p w14:paraId="1B90491D">
            <w:pPr>
              <w:numPr>
                <w:ilvl w:val="0"/>
                <w:numId w:val="0"/>
              </w:numPr>
              <w:rPr>
                <w:rFonts w:hint="eastAsia" w:ascii="黑体" w:hAnsi="黑体" w:eastAsia="黑体" w:cs="黑体"/>
                <w:sz w:val="21"/>
                <w:szCs w:val="21"/>
                <w:lang w:val="en-US" w:eastAsia="zh-CN"/>
              </w:rPr>
            </w:pPr>
          </w:p>
          <w:p w14:paraId="300820B6">
            <w:pPr>
              <w:numPr>
                <w:ilvl w:val="0"/>
                <w:numId w:val="0"/>
              </w:numPr>
              <w:rPr>
                <w:rFonts w:hint="eastAsia" w:ascii="黑体" w:hAnsi="黑体" w:eastAsia="黑体" w:cs="黑体"/>
                <w:sz w:val="21"/>
                <w:szCs w:val="21"/>
                <w:lang w:val="en-US" w:eastAsia="zh-CN"/>
              </w:rPr>
            </w:pPr>
          </w:p>
          <w:p w14:paraId="2C7A94F4">
            <w:pPr>
              <w:numPr>
                <w:ilvl w:val="0"/>
                <w:numId w:val="0"/>
              </w:numPr>
              <w:rPr>
                <w:rFonts w:hint="eastAsia" w:ascii="黑体" w:hAnsi="黑体" w:eastAsia="黑体" w:cs="黑体"/>
                <w:sz w:val="21"/>
                <w:szCs w:val="21"/>
                <w:lang w:val="en-US" w:eastAsia="zh-CN"/>
              </w:rPr>
            </w:pPr>
          </w:p>
          <w:p w14:paraId="22B88CFB">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271135" cy="3397885"/>
                  <wp:effectExtent l="0" t="0" r="5715" b="12065"/>
                  <wp:docPr id="37" name="图片 32"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2" descr="04"/>
                          <pic:cNvPicPr>
                            <a:picLocks noChangeAspect="1"/>
                          </pic:cNvPicPr>
                        </pic:nvPicPr>
                        <pic:blipFill>
                          <a:blip r:embed="rId36"/>
                          <a:stretch>
                            <a:fillRect/>
                          </a:stretch>
                        </pic:blipFill>
                        <pic:spPr>
                          <a:xfrm>
                            <a:off x="0" y="0"/>
                            <a:ext cx="5271135" cy="3397885"/>
                          </a:xfrm>
                          <a:prstGeom prst="rect">
                            <a:avLst/>
                          </a:prstGeom>
                          <a:noFill/>
                          <a:ln>
                            <a:noFill/>
                          </a:ln>
                        </pic:spPr>
                      </pic:pic>
                    </a:graphicData>
                  </a:graphic>
                </wp:inline>
              </w:drawing>
            </w:r>
          </w:p>
          <w:p w14:paraId="7D225CEE">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0D72E7BB">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03.用插入循环边命令在刀身厚度处加一条线，然后将外侧边线选中向刀身内部收缩</w:t>
            </w:r>
          </w:p>
          <w:p w14:paraId="1094337C">
            <w:pPr>
              <w:numPr>
                <w:ilvl w:val="0"/>
                <w:numId w:val="0"/>
              </w:numPr>
              <w:rPr>
                <w:rFonts w:hint="eastAsia" w:ascii="黑体" w:hAnsi="黑体" w:eastAsia="黑体" w:cs="黑体"/>
                <w:sz w:val="21"/>
                <w:szCs w:val="21"/>
                <w:lang w:val="en-US" w:eastAsia="zh-CN"/>
              </w:rPr>
            </w:pPr>
          </w:p>
          <w:p w14:paraId="372D700A">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2458085" cy="1585595"/>
                  <wp:effectExtent l="0" t="0" r="18415" b="14605"/>
                  <wp:docPr id="49" name="图片 33"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3" descr="05"/>
                          <pic:cNvPicPr>
                            <a:picLocks noChangeAspect="1"/>
                          </pic:cNvPicPr>
                        </pic:nvPicPr>
                        <pic:blipFill>
                          <a:blip r:embed="rId37"/>
                          <a:stretch>
                            <a:fillRect/>
                          </a:stretch>
                        </pic:blipFill>
                        <pic:spPr>
                          <a:xfrm>
                            <a:off x="0" y="0"/>
                            <a:ext cx="2458085" cy="1585595"/>
                          </a:xfrm>
                          <a:prstGeom prst="rect">
                            <a:avLst/>
                          </a:prstGeom>
                          <a:noFill/>
                          <a:ln>
                            <a:noFill/>
                          </a:ln>
                        </pic:spPr>
                      </pic:pic>
                    </a:graphicData>
                  </a:graphic>
                </wp:inline>
              </w:drawing>
            </w: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2425065" cy="1564005"/>
                  <wp:effectExtent l="0" t="0" r="13335" b="17145"/>
                  <wp:docPr id="38" name="图片 34"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4" descr="06"/>
                          <pic:cNvPicPr>
                            <a:picLocks noChangeAspect="1"/>
                          </pic:cNvPicPr>
                        </pic:nvPicPr>
                        <pic:blipFill>
                          <a:blip r:embed="rId38"/>
                          <a:stretch>
                            <a:fillRect/>
                          </a:stretch>
                        </pic:blipFill>
                        <pic:spPr>
                          <a:xfrm>
                            <a:off x="0" y="0"/>
                            <a:ext cx="2425065" cy="1564005"/>
                          </a:xfrm>
                          <a:prstGeom prst="rect">
                            <a:avLst/>
                          </a:prstGeom>
                          <a:noFill/>
                          <a:ln>
                            <a:noFill/>
                          </a:ln>
                        </pic:spPr>
                      </pic:pic>
                    </a:graphicData>
                  </a:graphic>
                </wp:inline>
              </w:drawing>
            </w:r>
          </w:p>
          <w:p w14:paraId="58436E0E">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66E7A1D8">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1AA03BB7">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04.用多切割工具在刀尖处加一圈环线，在用此命令在刀尖处加一条线线的添加主要是为使刀尖的弧度更加自然。</w:t>
            </w:r>
          </w:p>
          <w:p w14:paraId="7C2A4F1D">
            <w:pPr>
              <w:numPr>
                <w:ilvl w:val="0"/>
                <w:numId w:val="0"/>
              </w:numPr>
              <w:ind w:left="3780" w:hanging="3780" w:hangingChars="1800"/>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5271135" cy="3397885"/>
                  <wp:effectExtent l="0" t="0" r="5715" b="12065"/>
                  <wp:docPr id="40" name="图片 35"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5" descr="07"/>
                          <pic:cNvPicPr>
                            <a:picLocks noChangeAspect="1"/>
                          </pic:cNvPicPr>
                        </pic:nvPicPr>
                        <pic:blipFill>
                          <a:blip r:embed="rId39"/>
                          <a:stretch>
                            <a:fillRect/>
                          </a:stretch>
                        </pic:blipFill>
                        <pic:spPr>
                          <a:xfrm>
                            <a:off x="0" y="0"/>
                            <a:ext cx="5271135" cy="3397885"/>
                          </a:xfrm>
                          <a:prstGeom prst="rect">
                            <a:avLst/>
                          </a:prstGeom>
                          <a:noFill/>
                          <a:ln>
                            <a:noFill/>
                          </a:ln>
                        </pic:spPr>
                      </pic:pic>
                    </a:graphicData>
                  </a:graphic>
                </wp:inline>
              </w:drawing>
            </w:r>
          </w:p>
          <w:p w14:paraId="1E2E0045">
            <w:pPr>
              <w:numPr>
                <w:ilvl w:val="0"/>
                <w:numId w:val="0"/>
              </w:numPr>
              <w:rPr>
                <w:rFonts w:hint="eastAsia" w:ascii="黑体" w:hAnsi="黑体" w:eastAsia="黑体" w:cs="黑体"/>
                <w:sz w:val="21"/>
                <w:szCs w:val="21"/>
                <w:lang w:val="en-US" w:eastAsia="zh-CN"/>
              </w:rPr>
            </w:pPr>
          </w:p>
          <w:p w14:paraId="28148DA6">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05.在模型的制作与后期的渲染中通常会用到光滑模式进行操作，所以需要在模型的边线周围添加固定线，使模型在光滑模式下也可以保持原有的形态，在刀刃部分的边线处用插入环形边添加固定线</w:t>
            </w:r>
          </w:p>
          <w:p w14:paraId="396D7AB0">
            <w:pPr>
              <w:numPr>
                <w:ilvl w:val="0"/>
                <w:numId w:val="0"/>
              </w:numPr>
              <w:rPr>
                <w:rFonts w:hint="eastAsia" w:ascii="黑体" w:hAnsi="黑体" w:eastAsia="黑体" w:cs="黑体"/>
                <w:sz w:val="21"/>
                <w:szCs w:val="21"/>
                <w:lang w:val="en-US" w:eastAsia="zh-CN"/>
              </w:rPr>
            </w:pPr>
          </w:p>
          <w:p w14:paraId="25F16124">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274310" cy="3375660"/>
                  <wp:effectExtent l="0" t="0" r="2540" b="15240"/>
                  <wp:docPr id="46" name="图片 36" descr="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6" descr="088"/>
                          <pic:cNvPicPr>
                            <a:picLocks noChangeAspect="1"/>
                          </pic:cNvPicPr>
                        </pic:nvPicPr>
                        <pic:blipFill>
                          <a:blip r:embed="rId40"/>
                          <a:stretch>
                            <a:fillRect/>
                          </a:stretch>
                        </pic:blipFill>
                        <pic:spPr>
                          <a:xfrm>
                            <a:off x="0" y="0"/>
                            <a:ext cx="5274310" cy="3375660"/>
                          </a:xfrm>
                          <a:prstGeom prst="rect">
                            <a:avLst/>
                          </a:prstGeom>
                          <a:noFill/>
                          <a:ln>
                            <a:noFill/>
                          </a:ln>
                        </pic:spPr>
                      </pic:pic>
                    </a:graphicData>
                  </a:graphic>
                </wp:inline>
              </w:drawing>
            </w:r>
          </w:p>
          <w:p w14:paraId="30906ABE">
            <w:pPr>
              <w:numPr>
                <w:ilvl w:val="0"/>
                <w:numId w:val="0"/>
              </w:numPr>
              <w:rPr>
                <w:rFonts w:hint="eastAsia" w:ascii="黑体" w:hAnsi="黑体" w:eastAsia="黑体" w:cs="黑体"/>
                <w:sz w:val="21"/>
                <w:szCs w:val="21"/>
                <w:lang w:val="en-US" w:eastAsia="zh-CN"/>
              </w:rPr>
            </w:pPr>
          </w:p>
          <w:p w14:paraId="186E9B52">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06.三条线会对刀尖整体的弧度有影响，我们需要进行处理，首先选中图中红线（1）用合并边到中心点命令将线合并成点，在将蓝色（2）（3）两条线用删除边命令删除掉。</w:t>
            </w:r>
          </w:p>
          <w:p w14:paraId="46F4169E">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271135" cy="3397885"/>
                  <wp:effectExtent l="0" t="0" r="5715" b="12065"/>
                  <wp:docPr id="45" name="图片 37" descr="０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7" descr="０９"/>
                          <pic:cNvPicPr>
                            <a:picLocks noChangeAspect="1"/>
                          </pic:cNvPicPr>
                        </pic:nvPicPr>
                        <pic:blipFill>
                          <a:blip r:embed="rId41"/>
                          <a:stretch>
                            <a:fillRect/>
                          </a:stretch>
                        </pic:blipFill>
                        <pic:spPr>
                          <a:xfrm>
                            <a:off x="0" y="0"/>
                            <a:ext cx="5271135" cy="3397885"/>
                          </a:xfrm>
                          <a:prstGeom prst="rect">
                            <a:avLst/>
                          </a:prstGeom>
                          <a:noFill/>
                          <a:ln>
                            <a:noFill/>
                          </a:ln>
                        </pic:spPr>
                      </pic:pic>
                    </a:graphicData>
                  </a:graphic>
                </wp:inline>
              </w:drawing>
            </w:r>
          </w:p>
          <w:p w14:paraId="71DD6DBE">
            <w:pPr>
              <w:numPr>
                <w:ilvl w:val="0"/>
                <w:numId w:val="0"/>
              </w:numPr>
              <w:ind w:firstLine="3780" w:firstLineChars="1800"/>
              <w:rPr>
                <w:rFonts w:hint="eastAsia" w:ascii="黑体" w:hAnsi="黑体" w:eastAsia="黑体" w:cs="黑体"/>
                <w:sz w:val="21"/>
                <w:szCs w:val="21"/>
                <w:lang w:val="en-US" w:eastAsia="zh-CN"/>
              </w:rPr>
            </w:pPr>
          </w:p>
          <w:p w14:paraId="4A29B79F">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07.接下来是用给边线添加固定线蓝色线是用来锁定刀背硬度，红色线是用来保持刀锋边缘硬度，绿色线用来强化刀锋宽度。</w:t>
            </w:r>
          </w:p>
          <w:p w14:paraId="0043B74B">
            <w:pPr>
              <w:numPr>
                <w:ilvl w:val="0"/>
                <w:numId w:val="0"/>
              </w:numPr>
              <w:rPr>
                <w:rFonts w:hint="eastAsia" w:ascii="黑体" w:hAnsi="黑体" w:eastAsia="黑体" w:cs="黑体"/>
                <w:sz w:val="21"/>
                <w:szCs w:val="21"/>
                <w:lang w:val="en-US" w:eastAsia="zh-CN"/>
              </w:rPr>
            </w:pPr>
          </w:p>
          <w:p w14:paraId="284A5C39">
            <w:pPr>
              <w:numPr>
                <w:ilvl w:val="0"/>
                <w:numId w:val="0"/>
              </w:numPr>
              <w:rPr>
                <w:rFonts w:hint="eastAsia" w:ascii="黑体" w:hAnsi="黑体" w:eastAsia="黑体" w:cs="黑体"/>
                <w:sz w:val="21"/>
                <w:szCs w:val="21"/>
                <w:lang w:val="en-US" w:eastAsia="zh-CN"/>
              </w:rPr>
            </w:pPr>
          </w:p>
          <w:p w14:paraId="231EB423">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2477135" cy="1597025"/>
                  <wp:effectExtent l="0" t="0" r="18415" b="3175"/>
                  <wp:docPr id="41" name="图片 38" descr="１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8" descr="１０"/>
                          <pic:cNvPicPr>
                            <a:picLocks noChangeAspect="1"/>
                          </pic:cNvPicPr>
                        </pic:nvPicPr>
                        <pic:blipFill>
                          <a:blip r:embed="rId42"/>
                          <a:stretch>
                            <a:fillRect/>
                          </a:stretch>
                        </pic:blipFill>
                        <pic:spPr>
                          <a:xfrm>
                            <a:off x="0" y="0"/>
                            <a:ext cx="2477135" cy="1597025"/>
                          </a:xfrm>
                          <a:prstGeom prst="rect">
                            <a:avLst/>
                          </a:prstGeom>
                          <a:noFill/>
                          <a:ln>
                            <a:noFill/>
                          </a:ln>
                        </pic:spPr>
                      </pic:pic>
                    </a:graphicData>
                  </a:graphic>
                </wp:inline>
              </w:drawing>
            </w: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2471420" cy="1593850"/>
                  <wp:effectExtent l="0" t="0" r="5080" b="6350"/>
                  <wp:docPr id="47" name="图片 39" descr="１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9" descr="１１"/>
                          <pic:cNvPicPr>
                            <a:picLocks noChangeAspect="1"/>
                          </pic:cNvPicPr>
                        </pic:nvPicPr>
                        <pic:blipFill>
                          <a:blip r:embed="rId43"/>
                          <a:stretch>
                            <a:fillRect/>
                          </a:stretch>
                        </pic:blipFill>
                        <pic:spPr>
                          <a:xfrm>
                            <a:off x="0" y="0"/>
                            <a:ext cx="2471420" cy="1593850"/>
                          </a:xfrm>
                          <a:prstGeom prst="rect">
                            <a:avLst/>
                          </a:prstGeom>
                          <a:noFill/>
                          <a:ln>
                            <a:noFill/>
                          </a:ln>
                        </pic:spPr>
                      </pic:pic>
                    </a:graphicData>
                  </a:graphic>
                </wp:inline>
              </w:drawing>
            </w:r>
          </w:p>
          <w:p w14:paraId="1F17B472">
            <w:pPr>
              <w:numPr>
                <w:ilvl w:val="0"/>
                <w:numId w:val="0"/>
              </w:numPr>
              <w:ind w:firstLine="1680" w:firstLineChars="800"/>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1</w:t>
            </w:r>
          </w:p>
          <w:p w14:paraId="781AA323">
            <w:pPr>
              <w:numPr>
                <w:ilvl w:val="0"/>
                <w:numId w:val="0"/>
              </w:numPr>
              <w:ind w:firstLine="1470" w:firstLineChars="700"/>
              <w:rPr>
                <w:rFonts w:hint="eastAsia" w:ascii="黑体" w:hAnsi="黑体" w:eastAsia="黑体" w:cs="黑体"/>
                <w:sz w:val="21"/>
                <w:szCs w:val="21"/>
                <w:lang w:val="en-US" w:eastAsia="zh-CN"/>
              </w:rPr>
            </w:pPr>
          </w:p>
          <w:p w14:paraId="58ED1986">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08.在刀尖和刀身分界处加两条固定线锁定形态。所示在添加完边缘固定线之后用光滑模型所展示出的效果。</w:t>
            </w:r>
          </w:p>
          <w:p w14:paraId="4EE28C17">
            <w:pPr>
              <w:numPr>
                <w:ilvl w:val="0"/>
                <w:numId w:val="0"/>
              </w:numPr>
              <w:rPr>
                <w:rFonts w:hint="eastAsia" w:ascii="黑体" w:hAnsi="黑体" w:eastAsia="黑体" w:cs="黑体"/>
                <w:sz w:val="21"/>
                <w:szCs w:val="21"/>
                <w:lang w:val="en-US" w:eastAsia="zh-CN"/>
              </w:rPr>
            </w:pPr>
          </w:p>
          <w:p w14:paraId="3B27603E">
            <w:pPr>
              <w:numPr>
                <w:ilvl w:val="0"/>
                <w:numId w:val="0"/>
              </w:numPr>
              <w:rPr>
                <w:rFonts w:hint="eastAsia" w:ascii="黑体" w:hAnsi="黑体" w:eastAsia="黑体" w:cs="黑体"/>
                <w:sz w:val="21"/>
                <w:szCs w:val="21"/>
                <w:lang w:val="en-US" w:eastAsia="zh-CN"/>
              </w:rPr>
            </w:pPr>
          </w:p>
          <w:p w14:paraId="1250DFEA">
            <w:pPr>
              <w:numPr>
                <w:ilvl w:val="0"/>
                <w:numId w:val="0"/>
              </w:numPr>
              <w:rPr>
                <w:rFonts w:hint="eastAsia" w:ascii="黑体" w:hAnsi="黑体" w:eastAsia="黑体" w:cs="黑体"/>
                <w:sz w:val="21"/>
                <w:szCs w:val="21"/>
                <w:lang w:val="en-US" w:eastAsia="zh-CN"/>
              </w:rPr>
            </w:pPr>
          </w:p>
          <w:p w14:paraId="4E7192B1">
            <w:pPr>
              <w:numPr>
                <w:ilvl w:val="0"/>
                <w:numId w:val="0"/>
              </w:numPr>
              <w:rPr>
                <w:rFonts w:hint="eastAsia" w:ascii="黑体" w:hAnsi="黑体" w:eastAsia="黑体" w:cs="黑体"/>
                <w:sz w:val="21"/>
                <w:szCs w:val="21"/>
                <w:lang w:val="en-US" w:eastAsia="zh-CN"/>
              </w:rPr>
            </w:pPr>
          </w:p>
          <w:p w14:paraId="0E8D40DB">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271135" cy="3397885"/>
                  <wp:effectExtent l="0" t="0" r="5715" b="12065"/>
                  <wp:docPr id="39" name="图片 40" descr="１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0" descr="１２"/>
                          <pic:cNvPicPr>
                            <a:picLocks noChangeAspect="1"/>
                          </pic:cNvPicPr>
                        </pic:nvPicPr>
                        <pic:blipFill>
                          <a:blip r:embed="rId44"/>
                          <a:stretch>
                            <a:fillRect/>
                          </a:stretch>
                        </pic:blipFill>
                        <pic:spPr>
                          <a:xfrm>
                            <a:off x="0" y="0"/>
                            <a:ext cx="5271135" cy="3397885"/>
                          </a:xfrm>
                          <a:prstGeom prst="rect">
                            <a:avLst/>
                          </a:prstGeom>
                          <a:noFill/>
                          <a:ln>
                            <a:noFill/>
                          </a:ln>
                        </pic:spPr>
                      </pic:pic>
                    </a:graphicData>
                  </a:graphic>
                </wp:inline>
              </w:drawing>
            </w:r>
          </w:p>
          <w:p w14:paraId="4A5D35D7">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6E6847BC">
            <w:pPr>
              <w:numPr>
                <w:ilvl w:val="0"/>
                <w:numId w:val="0"/>
              </w:numPr>
              <w:rPr>
                <w:rFonts w:hint="eastAsia" w:ascii="黑体" w:hAnsi="黑体" w:eastAsia="黑体" w:cs="黑体"/>
                <w:sz w:val="21"/>
                <w:szCs w:val="21"/>
                <w:lang w:val="en-US" w:eastAsia="zh-CN"/>
              </w:rPr>
            </w:pPr>
          </w:p>
          <w:p w14:paraId="407E1A4D">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09.选择刀柄两条边缘环线进行一次倒角</w:t>
            </w:r>
          </w:p>
          <w:p w14:paraId="26849127">
            <w:pPr>
              <w:numPr>
                <w:ilvl w:val="0"/>
                <w:numId w:val="0"/>
              </w:numPr>
              <w:rPr>
                <w:rFonts w:hint="eastAsia" w:ascii="黑体" w:hAnsi="黑体" w:eastAsia="黑体" w:cs="黑体"/>
                <w:sz w:val="21"/>
                <w:szCs w:val="21"/>
                <w:lang w:val="en-US" w:eastAsia="zh-CN"/>
              </w:rPr>
            </w:pPr>
          </w:p>
          <w:p w14:paraId="49496756">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271135" cy="3397885"/>
                  <wp:effectExtent l="0" t="0" r="5715" b="12065"/>
                  <wp:docPr id="42" name="图片 41" descr="１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descr="１３"/>
                          <pic:cNvPicPr>
                            <a:picLocks noChangeAspect="1"/>
                          </pic:cNvPicPr>
                        </pic:nvPicPr>
                        <pic:blipFill>
                          <a:blip r:embed="rId45"/>
                          <a:stretch>
                            <a:fillRect/>
                          </a:stretch>
                        </pic:blipFill>
                        <pic:spPr>
                          <a:xfrm>
                            <a:off x="0" y="0"/>
                            <a:ext cx="5271135" cy="3397885"/>
                          </a:xfrm>
                          <a:prstGeom prst="rect">
                            <a:avLst/>
                          </a:prstGeom>
                          <a:noFill/>
                          <a:ln>
                            <a:noFill/>
                          </a:ln>
                        </pic:spPr>
                      </pic:pic>
                    </a:graphicData>
                  </a:graphic>
                </wp:inline>
              </w:drawing>
            </w:r>
          </w:p>
          <w:p w14:paraId="4F7111CD">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622095C5">
            <w:pPr>
              <w:numPr>
                <w:ilvl w:val="0"/>
                <w:numId w:val="0"/>
              </w:numPr>
              <w:rPr>
                <w:rFonts w:hint="eastAsia" w:ascii="黑体" w:hAnsi="黑体" w:eastAsia="黑体" w:cs="黑体"/>
                <w:sz w:val="21"/>
                <w:szCs w:val="21"/>
                <w:lang w:val="en-US" w:eastAsia="zh-CN"/>
              </w:rPr>
            </w:pPr>
          </w:p>
          <w:p w14:paraId="6B327B72">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10.选中模型在对象模式下选平滑命令进行一次平滑细分，使模型变得更加的圆滑。</w:t>
            </w:r>
          </w:p>
          <w:p w14:paraId="4974E75F">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2411730" cy="1555750"/>
                  <wp:effectExtent l="0" t="0" r="7620" b="6350"/>
                  <wp:docPr id="43" name="图片 42" descr="１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descr="１４"/>
                          <pic:cNvPicPr>
                            <a:picLocks noChangeAspect="1"/>
                          </pic:cNvPicPr>
                        </pic:nvPicPr>
                        <pic:blipFill>
                          <a:blip r:embed="rId46"/>
                          <a:stretch>
                            <a:fillRect/>
                          </a:stretch>
                        </pic:blipFill>
                        <pic:spPr>
                          <a:xfrm>
                            <a:off x="0" y="0"/>
                            <a:ext cx="2411730" cy="1555750"/>
                          </a:xfrm>
                          <a:prstGeom prst="rect">
                            <a:avLst/>
                          </a:prstGeom>
                          <a:noFill/>
                          <a:ln>
                            <a:noFill/>
                          </a:ln>
                        </pic:spPr>
                      </pic:pic>
                    </a:graphicData>
                  </a:graphic>
                </wp:inline>
              </w:drawing>
            </w:r>
            <w:r>
              <w:rPr>
                <w:rFonts w:hint="eastAsia" w:ascii="黑体" w:hAnsi="黑体" w:eastAsia="黑体" w:cs="黑体"/>
                <w:sz w:val="21"/>
                <w:szCs w:val="21"/>
                <w:lang w:val="en-US" w:eastAsia="zh-CN"/>
              </w:rPr>
              <w:t xml:space="preserve">    </w:t>
            </w:r>
            <w:r>
              <w:rPr>
                <w:rFonts w:hint="eastAsia" w:ascii="黑体" w:hAnsi="黑体" w:eastAsia="黑体" w:cs="黑体"/>
                <w:sz w:val="21"/>
                <w:szCs w:val="21"/>
                <w:lang w:val="en-US" w:eastAsia="zh-CN"/>
              </w:rPr>
              <w:drawing>
                <wp:inline distT="0" distB="0" distL="114300" distR="114300">
                  <wp:extent cx="2398395" cy="1546225"/>
                  <wp:effectExtent l="0" t="0" r="1905" b="15875"/>
                  <wp:docPr id="48" name="图片 43" descr="１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3" descr="１５"/>
                          <pic:cNvPicPr>
                            <a:picLocks noChangeAspect="1"/>
                          </pic:cNvPicPr>
                        </pic:nvPicPr>
                        <pic:blipFill>
                          <a:blip r:embed="rId47"/>
                          <a:stretch>
                            <a:fillRect/>
                          </a:stretch>
                        </pic:blipFill>
                        <pic:spPr>
                          <a:xfrm>
                            <a:off x="0" y="0"/>
                            <a:ext cx="2398395" cy="1546225"/>
                          </a:xfrm>
                          <a:prstGeom prst="rect">
                            <a:avLst/>
                          </a:prstGeom>
                          <a:noFill/>
                          <a:ln>
                            <a:noFill/>
                          </a:ln>
                        </pic:spPr>
                      </pic:pic>
                    </a:graphicData>
                  </a:graphic>
                </wp:inline>
              </w:drawing>
            </w:r>
          </w:p>
          <w:p w14:paraId="11CE19EC">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47EEFB89">
            <w:pPr>
              <w:numPr>
                <w:ilvl w:val="0"/>
                <w:numId w:val="0"/>
              </w:numPr>
              <w:rPr>
                <w:rFonts w:hint="eastAsia" w:ascii="黑体" w:hAnsi="黑体" w:eastAsia="黑体" w:cs="黑体"/>
                <w:sz w:val="21"/>
                <w:szCs w:val="21"/>
                <w:lang w:val="en-US" w:eastAsia="zh-CN"/>
              </w:rPr>
            </w:pPr>
          </w:p>
          <w:p w14:paraId="1BC44E33">
            <w:pPr>
              <w:numPr>
                <w:ilvl w:val="0"/>
                <w:numId w:val="4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将刀把处用插入循环边命令添加环形线，在将环形线进行缩放调整。选取刀把末端的环形线进行倒角命令</w:t>
            </w:r>
          </w:p>
          <w:p w14:paraId="165A9066">
            <w:pPr>
              <w:numPr>
                <w:ilvl w:val="0"/>
                <w:numId w:val="0"/>
              </w:numPr>
              <w:rPr>
                <w:rFonts w:hint="eastAsia" w:ascii="黑体" w:hAnsi="黑体" w:eastAsia="黑体" w:cs="黑体"/>
                <w:sz w:val="21"/>
                <w:szCs w:val="21"/>
                <w:lang w:val="en-US" w:eastAsia="zh-CN"/>
              </w:rPr>
            </w:pPr>
          </w:p>
          <w:p w14:paraId="4C660D62">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drawing>
                <wp:inline distT="0" distB="0" distL="114300" distR="114300">
                  <wp:extent cx="5271135" cy="3397885"/>
                  <wp:effectExtent l="0" t="0" r="5715" b="12065"/>
                  <wp:docPr id="44" name="图片 44" descr="１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１６"/>
                          <pic:cNvPicPr>
                            <a:picLocks noChangeAspect="1"/>
                          </pic:cNvPicPr>
                        </pic:nvPicPr>
                        <pic:blipFill>
                          <a:blip r:embed="rId48"/>
                          <a:stretch>
                            <a:fillRect/>
                          </a:stretch>
                        </pic:blipFill>
                        <pic:spPr>
                          <a:xfrm>
                            <a:off x="0" y="0"/>
                            <a:ext cx="5271135" cy="3397885"/>
                          </a:xfrm>
                          <a:prstGeom prst="rect">
                            <a:avLst/>
                          </a:prstGeom>
                          <a:noFill/>
                          <a:ln>
                            <a:noFill/>
                          </a:ln>
                        </pic:spPr>
                      </pic:pic>
                    </a:graphicData>
                  </a:graphic>
                </wp:inline>
              </w:drawing>
            </w:r>
          </w:p>
          <w:p w14:paraId="35F9FF6A">
            <w:pPr>
              <w:numPr>
                <w:ilvl w:val="0"/>
                <w:numId w:val="0"/>
              </w:numP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 xml:space="preserve">                                   </w:t>
            </w:r>
          </w:p>
          <w:p w14:paraId="2B5FF780">
            <w:pPr>
              <w:numPr>
                <w:ilvl w:val="0"/>
                <w:numId w:val="0"/>
              </w:numPr>
              <w:rPr>
                <w:rFonts w:hint="eastAsia" w:ascii="黑体" w:hAnsi="黑体" w:eastAsia="黑体" w:cs="黑体"/>
                <w:sz w:val="21"/>
                <w:szCs w:val="21"/>
                <w:lang w:val="en-US" w:eastAsia="zh-CN"/>
              </w:rPr>
            </w:pPr>
          </w:p>
          <w:p w14:paraId="029BDB72">
            <w:pPr>
              <w:numPr>
                <w:ilvl w:val="0"/>
                <w:numId w:val="40"/>
              </w:numPr>
              <w:ind w:left="0" w:leftChars="0" w:firstLine="0" w:firstLineChars="0"/>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整把刀制作完成，用光滑模式观察</w:t>
            </w:r>
          </w:p>
          <w:p w14:paraId="588C248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1.将做完的物体进行进行平面投射</w:t>
            </w:r>
          </w:p>
          <w:p w14:paraId="347EED2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0A5BA5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04740" cy="3066415"/>
                  <wp:effectExtent l="0" t="0" r="10160" b="635"/>
                  <wp:docPr id="50" name="图片 45"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5" descr="37"/>
                          <pic:cNvPicPr>
                            <a:picLocks noChangeAspect="1"/>
                          </pic:cNvPicPr>
                        </pic:nvPicPr>
                        <pic:blipFill>
                          <a:blip r:embed="rId49"/>
                          <a:stretch>
                            <a:fillRect/>
                          </a:stretch>
                        </pic:blipFill>
                        <pic:spPr>
                          <a:xfrm>
                            <a:off x="0" y="0"/>
                            <a:ext cx="4904740" cy="3066415"/>
                          </a:xfrm>
                          <a:prstGeom prst="rect">
                            <a:avLst/>
                          </a:prstGeom>
                          <a:noFill/>
                          <a:ln>
                            <a:noFill/>
                          </a:ln>
                        </pic:spPr>
                      </pic:pic>
                    </a:graphicData>
                  </a:graphic>
                </wp:inline>
              </w:drawing>
            </w:r>
          </w:p>
          <w:p w14:paraId="119608C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549F8E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2.将不同的组件从UV上整体分割下来</w:t>
            </w:r>
          </w:p>
          <w:p w14:paraId="0E2CEF8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2B2291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87290" cy="2625090"/>
                  <wp:effectExtent l="0" t="0" r="3810" b="3810"/>
                  <wp:docPr id="52" name="图片 46"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6" descr="38"/>
                          <pic:cNvPicPr>
                            <a:picLocks noChangeAspect="1"/>
                          </pic:cNvPicPr>
                        </pic:nvPicPr>
                        <pic:blipFill>
                          <a:blip r:embed="rId50"/>
                          <a:stretch>
                            <a:fillRect/>
                          </a:stretch>
                        </pic:blipFill>
                        <pic:spPr>
                          <a:xfrm>
                            <a:off x="0" y="0"/>
                            <a:ext cx="4987290" cy="2625090"/>
                          </a:xfrm>
                          <a:prstGeom prst="rect">
                            <a:avLst/>
                          </a:prstGeom>
                          <a:noFill/>
                          <a:ln>
                            <a:noFill/>
                          </a:ln>
                        </pic:spPr>
                      </pic:pic>
                    </a:graphicData>
                  </a:graphic>
                </wp:inline>
              </w:drawing>
            </w:r>
          </w:p>
          <w:p w14:paraId="2032222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4402E0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3.将拆分下来的UV部件在次切开进行展开</w:t>
            </w:r>
          </w:p>
          <w:p w14:paraId="25AEB1B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6FDBBA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5955FD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2E088A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DD8CE0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878D9B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5009515" cy="3175635"/>
                  <wp:effectExtent l="0" t="0" r="635" b="5715"/>
                  <wp:docPr id="53" name="图片 47" descr="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7" descr="39"/>
                          <pic:cNvPicPr>
                            <a:picLocks noChangeAspect="1"/>
                          </pic:cNvPicPr>
                        </pic:nvPicPr>
                        <pic:blipFill>
                          <a:blip r:embed="rId51"/>
                          <a:stretch>
                            <a:fillRect/>
                          </a:stretch>
                        </pic:blipFill>
                        <pic:spPr>
                          <a:xfrm>
                            <a:off x="0" y="0"/>
                            <a:ext cx="5009515" cy="3175635"/>
                          </a:xfrm>
                          <a:prstGeom prst="rect">
                            <a:avLst/>
                          </a:prstGeom>
                          <a:noFill/>
                          <a:ln>
                            <a:noFill/>
                          </a:ln>
                        </pic:spPr>
                      </pic:pic>
                    </a:graphicData>
                  </a:graphic>
                </wp:inline>
              </w:drawing>
            </w:r>
          </w:p>
          <w:p w14:paraId="25C7EE8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B358BD1">
            <w:pPr>
              <w:pStyle w:val="11"/>
              <w:widowControl w:val="0"/>
              <w:numPr>
                <w:ilvl w:val="0"/>
                <w:numId w:val="0"/>
              </w:numPr>
              <w:tabs>
                <w:tab w:val="left" w:pos="421"/>
                <w:tab w:val="left" w:pos="1620"/>
              </w:tabs>
              <w:kinsoku w:val="0"/>
              <w:overflowPunct w:val="0"/>
              <w:autoSpaceDE w:val="0"/>
              <w:autoSpaceDN w:val="0"/>
              <w:adjustRightInd w:val="0"/>
              <w:spacing w:before="4"/>
              <w:ind w:left="84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4.将所有部件进行分展，分展要尽量平整</w:t>
            </w:r>
          </w:p>
          <w:p w14:paraId="2F8A404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813201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5.将展好的UV进行纹理大小调整</w:t>
            </w:r>
          </w:p>
          <w:p w14:paraId="49F7B1C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01423FBD">
            <w:pPr>
              <w:pStyle w:val="11"/>
              <w:widowControl w:val="0"/>
              <w:numPr>
                <w:ilvl w:val="0"/>
                <w:numId w:val="0"/>
              </w:numPr>
              <w:tabs>
                <w:tab w:val="left" w:pos="421"/>
                <w:tab w:val="left" w:pos="1620"/>
              </w:tabs>
              <w:kinsoku w:val="0"/>
              <w:overflowPunct w:val="0"/>
              <w:autoSpaceDE w:val="0"/>
              <w:autoSpaceDN w:val="0"/>
              <w:adjustRightInd w:val="0"/>
              <w:spacing w:before="4"/>
              <w:ind w:left="720" w:hanging="720" w:hangingChars="30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6.摆放UV在第一象限 </w:t>
            </w:r>
          </w:p>
          <w:p w14:paraId="711C8D9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74E08624">
            <w:pPr>
              <w:pStyle w:val="11"/>
              <w:kinsoku w:val="0"/>
              <w:overflowPunct w:val="0"/>
              <w:spacing w:before="3" w:line="276" w:lineRule="auto"/>
              <w:rPr>
                <w:rFonts w:ascii="黑体" w:hAnsi="黑体" w:eastAsia="黑体"/>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33315" cy="2700020"/>
                  <wp:effectExtent l="0" t="0" r="635" b="5080"/>
                  <wp:docPr id="51" name="图片 48" desc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8" descr="40"/>
                          <pic:cNvPicPr>
                            <a:picLocks noChangeAspect="1"/>
                          </pic:cNvPicPr>
                        </pic:nvPicPr>
                        <pic:blipFill>
                          <a:blip r:embed="rId52"/>
                          <a:stretch>
                            <a:fillRect/>
                          </a:stretch>
                        </pic:blipFill>
                        <pic:spPr>
                          <a:xfrm>
                            <a:off x="0" y="0"/>
                            <a:ext cx="4933315" cy="2700020"/>
                          </a:xfrm>
                          <a:prstGeom prst="rect">
                            <a:avLst/>
                          </a:prstGeom>
                          <a:noFill/>
                          <a:ln>
                            <a:noFill/>
                          </a:ln>
                        </pic:spPr>
                      </pic:pic>
                    </a:graphicData>
                  </a:graphic>
                </wp:inline>
              </w:drawing>
            </w:r>
          </w:p>
          <w:p w14:paraId="685F554C">
            <w:pPr>
              <w:pStyle w:val="11"/>
              <w:kinsoku w:val="0"/>
              <w:overflowPunct w:val="0"/>
              <w:spacing w:before="3" w:line="276" w:lineRule="auto"/>
              <w:rPr>
                <w:rFonts w:ascii="黑体" w:hAnsi="黑体" w:eastAsia="黑体"/>
              </w:rPr>
            </w:pPr>
          </w:p>
          <w:p w14:paraId="3413772E">
            <w:pPr>
              <w:pStyle w:val="11"/>
              <w:kinsoku w:val="0"/>
              <w:overflowPunct w:val="0"/>
              <w:spacing w:before="3" w:line="276" w:lineRule="auto"/>
              <w:rPr>
                <w:rFonts w:ascii="黑体" w:hAnsi="黑体" w:eastAsia="黑体"/>
              </w:rPr>
            </w:pPr>
          </w:p>
          <w:p w14:paraId="5D8797FB">
            <w:pPr>
              <w:pStyle w:val="11"/>
              <w:kinsoku w:val="0"/>
              <w:overflowPunct w:val="0"/>
              <w:spacing w:before="3" w:line="276" w:lineRule="auto"/>
              <w:rPr>
                <w:rFonts w:ascii="黑体" w:hAnsi="黑体" w:eastAsia="黑体"/>
              </w:rPr>
            </w:pPr>
          </w:p>
          <w:p w14:paraId="11F67676">
            <w:pPr>
              <w:pStyle w:val="11"/>
              <w:kinsoku w:val="0"/>
              <w:overflowPunct w:val="0"/>
              <w:spacing w:before="3" w:line="276" w:lineRule="auto"/>
              <w:rPr>
                <w:rFonts w:ascii="黑体" w:hAnsi="黑体" w:eastAsia="黑体"/>
              </w:rPr>
            </w:pPr>
          </w:p>
          <w:p w14:paraId="72237029">
            <w:pPr>
              <w:pStyle w:val="11"/>
              <w:kinsoku w:val="0"/>
              <w:overflowPunct w:val="0"/>
              <w:spacing w:before="3" w:line="276" w:lineRule="auto"/>
              <w:rPr>
                <w:rFonts w:ascii="黑体" w:hAnsi="黑体" w:eastAsia="黑体"/>
              </w:rPr>
            </w:pPr>
          </w:p>
        </w:tc>
      </w:tr>
      <w:tr w14:paraId="68383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3AB088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7FB49B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C088ED5">
            <w:pPr>
              <w:spacing w:line="276" w:lineRule="auto"/>
              <w:jc w:val="left"/>
              <w:rPr>
                <w:rFonts w:ascii="黑体" w:hAnsi="黑体" w:eastAsia="黑体" w:cs="宋体"/>
                <w:sz w:val="24"/>
              </w:rPr>
            </w:pPr>
            <w:r>
              <w:rPr>
                <w:rFonts w:hint="eastAsia" w:ascii="黑体" w:hAnsi="黑体" w:eastAsia="黑体" w:cs="黑体"/>
                <w:sz w:val="24"/>
              </w:rPr>
              <w:t>第六章  三维影视</w:t>
            </w:r>
            <w:r>
              <w:rPr>
                <w:rFonts w:hint="eastAsia" w:ascii="黑体" w:hAnsi="黑体" w:eastAsia="黑体" w:cs="黑体"/>
                <w:sz w:val="24"/>
                <w:lang w:val="en-US" w:eastAsia="zh-CN"/>
              </w:rPr>
              <w:t>场景</w:t>
            </w:r>
            <w:r>
              <w:rPr>
                <w:rFonts w:hint="eastAsia" w:ascii="黑体" w:hAnsi="黑体" w:eastAsia="黑体" w:cs="黑体"/>
                <w:sz w:val="24"/>
              </w:rPr>
              <w:t>模型</w:t>
            </w:r>
            <w:r>
              <w:rPr>
                <w:rFonts w:hint="eastAsia" w:ascii="黑体" w:hAnsi="黑体" w:eastAsia="黑体" w:cs="黑体"/>
                <w:sz w:val="24"/>
                <w:lang w:val="en-US" w:eastAsia="zh-CN"/>
              </w:rPr>
              <w:t>制作</w:t>
            </w:r>
          </w:p>
        </w:tc>
        <w:tc>
          <w:tcPr>
            <w:tcW w:w="1352" w:type="dxa"/>
            <w:vAlign w:val="center"/>
          </w:tcPr>
          <w:p w14:paraId="1101E9E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00EF680">
            <w:pPr>
              <w:spacing w:line="276" w:lineRule="auto"/>
              <w:jc w:val="center"/>
              <w:rPr>
                <w:rFonts w:ascii="黑体" w:hAnsi="黑体" w:eastAsia="黑体"/>
                <w:sz w:val="24"/>
              </w:rPr>
            </w:pPr>
          </w:p>
        </w:tc>
      </w:tr>
      <w:tr w14:paraId="39452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A079A4D">
            <w:pPr>
              <w:spacing w:line="276" w:lineRule="auto"/>
              <w:rPr>
                <w:rFonts w:ascii="黑体" w:hAnsi="黑体" w:eastAsia="黑体"/>
                <w:sz w:val="24"/>
              </w:rPr>
            </w:pPr>
          </w:p>
        </w:tc>
        <w:tc>
          <w:tcPr>
            <w:tcW w:w="1662" w:type="dxa"/>
            <w:vAlign w:val="center"/>
          </w:tcPr>
          <w:p w14:paraId="05B2221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B2E73DC">
            <w:pPr>
              <w:pStyle w:val="11"/>
              <w:kinsoku w:val="0"/>
              <w:overflowPunct w:val="0"/>
              <w:spacing w:before="3" w:line="276" w:lineRule="auto"/>
              <w:rPr>
                <w:rFonts w:ascii="黑体" w:hAnsi="黑体" w:eastAsia="黑体"/>
              </w:rPr>
            </w:pPr>
            <w:r>
              <w:rPr>
                <w:rFonts w:hint="eastAsia" w:ascii="黑体" w:hAnsi="黑体" w:eastAsia="黑体" w:cs="黑体"/>
                <w:sz w:val="24"/>
              </w:rPr>
              <w:t>第一节 三维影视近景模型制作</w:t>
            </w:r>
          </w:p>
        </w:tc>
        <w:tc>
          <w:tcPr>
            <w:tcW w:w="1352" w:type="dxa"/>
            <w:vAlign w:val="center"/>
          </w:tcPr>
          <w:p w14:paraId="0913AB6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E0A203D">
            <w:pPr>
              <w:spacing w:line="276" w:lineRule="auto"/>
              <w:jc w:val="center"/>
              <w:rPr>
                <w:rFonts w:ascii="黑体" w:hAnsi="黑体" w:eastAsia="黑体"/>
                <w:sz w:val="24"/>
              </w:rPr>
            </w:pPr>
          </w:p>
        </w:tc>
      </w:tr>
      <w:tr w14:paraId="6D27A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BA1FE9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3F9086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AAC7D9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F6833C7">
            <w:pPr>
              <w:spacing w:line="276" w:lineRule="auto"/>
              <w:jc w:val="center"/>
              <w:rPr>
                <w:rFonts w:ascii="黑体" w:hAnsi="黑体" w:eastAsia="黑体"/>
                <w:sz w:val="24"/>
              </w:rPr>
            </w:pPr>
            <w:r>
              <w:rPr>
                <w:rFonts w:hint="eastAsia" w:ascii="黑体" w:hAnsi="黑体" w:eastAsia="黑体"/>
                <w:sz w:val="24"/>
              </w:rPr>
              <w:t>讲授+上机</w:t>
            </w:r>
          </w:p>
        </w:tc>
      </w:tr>
      <w:tr w14:paraId="595B5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9C31A4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F8CE1BE">
            <w:pPr>
              <w:spacing w:line="276" w:lineRule="auto"/>
              <w:jc w:val="left"/>
              <w:rPr>
                <w:rFonts w:ascii="黑体" w:hAnsi="黑体" w:eastAsia="黑体"/>
                <w:sz w:val="24"/>
              </w:rPr>
            </w:pPr>
            <w:r>
              <w:rPr>
                <w:rFonts w:hint="eastAsia" w:ascii="黑体" w:hAnsi="黑体" w:eastAsia="黑体" w:cs="黑体"/>
                <w:sz w:val="24"/>
              </w:rPr>
              <w:t>三维影近景模型布线方式方法及行业标准</w:t>
            </w:r>
          </w:p>
        </w:tc>
      </w:tr>
      <w:tr w14:paraId="37A56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FBCFCB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4EB083F">
            <w:pPr>
              <w:spacing w:line="276" w:lineRule="auto"/>
              <w:jc w:val="left"/>
              <w:rPr>
                <w:rFonts w:ascii="黑体" w:hAnsi="黑体" w:eastAsia="黑体"/>
                <w:sz w:val="24"/>
              </w:rPr>
            </w:pPr>
            <w:r>
              <w:rPr>
                <w:rFonts w:hint="eastAsia" w:ascii="黑体" w:hAnsi="黑体" w:eastAsia="黑体" w:cs="黑体"/>
                <w:sz w:val="24"/>
              </w:rPr>
              <w:t>三维影视近景模型面数控制及模型拓扑结构</w:t>
            </w:r>
          </w:p>
        </w:tc>
      </w:tr>
      <w:tr w14:paraId="3E8DF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13D324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CAE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3D9B9DD">
            <w:pPr>
              <w:pStyle w:val="11"/>
              <w:numPr>
                <w:ilvl w:val="0"/>
                <w:numId w:val="0"/>
              </w:numPr>
              <w:tabs>
                <w:tab w:val="left" w:pos="421"/>
                <w:tab w:val="left" w:pos="1620"/>
              </w:tabs>
              <w:kinsoku w:val="0"/>
              <w:overflowPunct w:val="0"/>
              <w:spacing w:before="4"/>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302125" cy="2451100"/>
                  <wp:effectExtent l="0" t="0" r="3175" b="6350"/>
                  <wp:docPr id="62" name="图片 49" descr="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9" descr="51"/>
                          <pic:cNvPicPr>
                            <a:picLocks noChangeAspect="1"/>
                          </pic:cNvPicPr>
                        </pic:nvPicPr>
                        <pic:blipFill>
                          <a:blip r:embed="rId53"/>
                          <a:stretch>
                            <a:fillRect/>
                          </a:stretch>
                        </pic:blipFill>
                        <pic:spPr>
                          <a:xfrm>
                            <a:off x="0" y="0"/>
                            <a:ext cx="4302125" cy="2451100"/>
                          </a:xfrm>
                          <a:prstGeom prst="rect">
                            <a:avLst/>
                          </a:prstGeom>
                          <a:noFill/>
                          <a:ln>
                            <a:noFill/>
                          </a:ln>
                        </pic:spPr>
                      </pic:pic>
                    </a:graphicData>
                  </a:graphic>
                </wp:inline>
              </w:drawing>
            </w:r>
          </w:p>
          <w:p w14:paraId="1986219B">
            <w:pPr>
              <w:pStyle w:val="11"/>
              <w:numPr>
                <w:ilvl w:val="0"/>
                <w:numId w:val="0"/>
              </w:numPr>
              <w:tabs>
                <w:tab w:val="left" w:pos="421"/>
                <w:tab w:val="left" w:pos="1620"/>
              </w:tabs>
              <w:kinsoku w:val="0"/>
              <w:overflowPunct w:val="0"/>
              <w:spacing w:before="4"/>
              <w:rPr>
                <w:rFonts w:hint="eastAsia" w:ascii="黑体" w:hAnsi="黑体" w:eastAsia="黑体" w:cs="黑体"/>
                <w:sz w:val="24"/>
                <w:lang w:val="en-US" w:eastAsia="zh-CN"/>
              </w:rPr>
            </w:pPr>
          </w:p>
          <w:p w14:paraId="114CA4A2">
            <w:pPr>
              <w:pStyle w:val="11"/>
              <w:numPr>
                <w:ilvl w:val="0"/>
                <w:numId w:val="0"/>
              </w:numPr>
              <w:tabs>
                <w:tab w:val="left" w:pos="421"/>
                <w:tab w:val="left" w:pos="1620"/>
              </w:tabs>
              <w:kinsoku w:val="0"/>
              <w:overflowPunct w:val="0"/>
              <w:spacing w:before="4"/>
              <w:rPr>
                <w:rFonts w:hint="default" w:ascii="黑体" w:hAnsi="黑体" w:eastAsia="黑体" w:cs="黑体"/>
                <w:sz w:val="24"/>
                <w:lang w:val="en-US" w:eastAsia="zh-CN"/>
              </w:rPr>
            </w:pPr>
            <w:r>
              <w:rPr>
                <w:rFonts w:hint="eastAsia" w:ascii="黑体" w:hAnsi="黑体" w:eastAsia="黑体" w:cs="黑体"/>
                <w:sz w:val="24"/>
                <w:lang w:val="en-US" w:eastAsia="zh-CN"/>
              </w:rPr>
              <w:t>一．场景模型制作</w:t>
            </w:r>
          </w:p>
          <w:p w14:paraId="234380B3">
            <w:pPr>
              <w:pStyle w:val="11"/>
              <w:numPr>
                <w:ilvl w:val="0"/>
                <w:numId w:val="41"/>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根据原画设置摄像机角度</w:t>
            </w:r>
          </w:p>
          <w:p w14:paraId="5AB9FE68">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74240B6B">
            <w:pPr>
              <w:pStyle w:val="11"/>
              <w:numPr>
                <w:ilvl w:val="0"/>
                <w:numId w:val="41"/>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将原画放置在摄像机角度，确保场景制作中物体的形态与位置符合原画整体的状态   </w:t>
            </w:r>
          </w:p>
          <w:p w14:paraId="23708C2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5A0408D">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307205" cy="2461260"/>
                  <wp:effectExtent l="0" t="0" r="17145" b="15240"/>
                  <wp:docPr id="55" name="图片 50" descr="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0" descr="52"/>
                          <pic:cNvPicPr>
                            <a:picLocks noChangeAspect="1"/>
                          </pic:cNvPicPr>
                        </pic:nvPicPr>
                        <pic:blipFill>
                          <a:blip r:embed="rId54"/>
                          <a:stretch>
                            <a:fillRect/>
                          </a:stretch>
                        </pic:blipFill>
                        <pic:spPr>
                          <a:xfrm>
                            <a:off x="0" y="0"/>
                            <a:ext cx="4307205" cy="2461260"/>
                          </a:xfrm>
                          <a:prstGeom prst="rect">
                            <a:avLst/>
                          </a:prstGeom>
                          <a:noFill/>
                          <a:ln>
                            <a:noFill/>
                          </a:ln>
                        </pic:spPr>
                      </pic:pic>
                    </a:graphicData>
                  </a:graphic>
                </wp:inline>
              </w:drawing>
            </w:r>
          </w:p>
          <w:p w14:paraId="2C753588">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6AB6FD01">
            <w:pPr>
              <w:pStyle w:val="11"/>
              <w:numPr>
                <w:ilvl w:val="0"/>
                <w:numId w:val="41"/>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根据图片制作室内物体的简模</w:t>
            </w:r>
          </w:p>
          <w:p w14:paraId="198C7FFB">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71ADF277">
            <w:pPr>
              <w:pStyle w:val="11"/>
              <w:numPr>
                <w:ilvl w:val="0"/>
                <w:numId w:val="41"/>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将室内简模进行区域化划分</w:t>
            </w:r>
          </w:p>
          <w:p w14:paraId="79A3C487">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2E267DCF">
            <w:pPr>
              <w:pStyle w:val="11"/>
              <w:numPr>
                <w:ilvl w:val="0"/>
                <w:numId w:val="41"/>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将沙发简模进行细分</w:t>
            </w:r>
          </w:p>
          <w:p w14:paraId="4B19EDE6">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0583410C">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291330" cy="2130425"/>
                  <wp:effectExtent l="0" t="0" r="13970" b="3175"/>
                  <wp:docPr id="60" name="图片 51" descr="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1" descr="53"/>
                          <pic:cNvPicPr>
                            <a:picLocks noChangeAspect="1"/>
                          </pic:cNvPicPr>
                        </pic:nvPicPr>
                        <pic:blipFill>
                          <a:blip r:embed="rId55"/>
                          <a:stretch>
                            <a:fillRect/>
                          </a:stretch>
                        </pic:blipFill>
                        <pic:spPr>
                          <a:xfrm>
                            <a:off x="0" y="0"/>
                            <a:ext cx="4291330" cy="2130425"/>
                          </a:xfrm>
                          <a:prstGeom prst="rect">
                            <a:avLst/>
                          </a:prstGeom>
                          <a:noFill/>
                          <a:ln>
                            <a:noFill/>
                          </a:ln>
                        </pic:spPr>
                      </pic:pic>
                    </a:graphicData>
                  </a:graphic>
                </wp:inline>
              </w:drawing>
            </w:r>
          </w:p>
          <w:p w14:paraId="0E1A8E0F">
            <w:pPr>
              <w:pStyle w:val="11"/>
              <w:numPr>
                <w:ilvl w:val="0"/>
                <w:numId w:val="0"/>
              </w:numPr>
              <w:tabs>
                <w:tab w:val="left" w:pos="421"/>
                <w:tab w:val="left" w:pos="1620"/>
              </w:tabs>
              <w:kinsoku w:val="0"/>
              <w:overflowPunct w:val="0"/>
              <w:spacing w:before="4"/>
              <w:ind w:left="840" w:leftChars="0"/>
              <w:rPr>
                <w:rFonts w:hint="eastAsia" w:ascii="黑体" w:hAnsi="黑体" w:eastAsia="黑体" w:cs="黑体"/>
                <w:sz w:val="24"/>
                <w:lang w:val="en-US" w:eastAsia="zh-CN"/>
              </w:rPr>
            </w:pPr>
          </w:p>
          <w:p w14:paraId="232C2F24">
            <w:pPr>
              <w:pStyle w:val="11"/>
              <w:numPr>
                <w:ilvl w:val="0"/>
                <w:numId w:val="41"/>
              </w:numPr>
              <w:tabs>
                <w:tab w:val="left" w:pos="421"/>
                <w:tab w:val="left" w:pos="1620"/>
                <w:tab w:val="clear" w:pos="312"/>
              </w:tabs>
              <w:kinsoku w:val="0"/>
              <w:overflowPunct w:val="0"/>
              <w:spacing w:before="4"/>
              <w:ind w:left="84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 xml:space="preserve"> 细化餐台及椅子</w:t>
            </w:r>
          </w:p>
          <w:p w14:paraId="3359A40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568825" cy="2004060"/>
                  <wp:effectExtent l="0" t="0" r="3175" b="15240"/>
                  <wp:docPr id="54" name="图片 52" descr="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2" descr="54"/>
                          <pic:cNvPicPr>
                            <a:picLocks noChangeAspect="1"/>
                          </pic:cNvPicPr>
                        </pic:nvPicPr>
                        <pic:blipFill>
                          <a:blip r:embed="rId56"/>
                          <a:stretch>
                            <a:fillRect/>
                          </a:stretch>
                        </pic:blipFill>
                        <pic:spPr>
                          <a:xfrm>
                            <a:off x="0" y="0"/>
                            <a:ext cx="4568825" cy="2004060"/>
                          </a:xfrm>
                          <a:prstGeom prst="rect">
                            <a:avLst/>
                          </a:prstGeom>
                          <a:noFill/>
                          <a:ln>
                            <a:noFill/>
                          </a:ln>
                        </pic:spPr>
                      </pic:pic>
                    </a:graphicData>
                  </a:graphic>
                </wp:inline>
              </w:drawing>
            </w:r>
          </w:p>
          <w:p w14:paraId="1D71E12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182E95AD">
            <w:pPr>
              <w:pStyle w:val="11"/>
              <w:widowControl w:val="0"/>
              <w:numPr>
                <w:ilvl w:val="0"/>
                <w:numId w:val="4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制作阳台门窗</w:t>
            </w:r>
          </w:p>
          <w:p w14:paraId="04AA55C2">
            <w:pPr>
              <w:pStyle w:val="11"/>
              <w:widowControl w:val="0"/>
              <w:numPr>
                <w:ilvl w:val="0"/>
                <w:numId w:val="0"/>
              </w:numPr>
              <w:tabs>
                <w:tab w:val="left" w:pos="421"/>
                <w:tab w:val="left" w:pos="1620"/>
              </w:tabs>
              <w:kinsoku w:val="0"/>
              <w:overflowPunct w:val="0"/>
              <w:autoSpaceDE w:val="0"/>
              <w:autoSpaceDN w:val="0"/>
              <w:adjustRightInd w:val="0"/>
              <w:spacing w:before="4"/>
              <w:ind w:left="840" w:leftChars="0"/>
              <w:jc w:val="left"/>
              <w:rPr>
                <w:rFonts w:hint="eastAsia" w:ascii="黑体" w:hAnsi="黑体" w:eastAsia="黑体" w:cs="黑体"/>
                <w:sz w:val="24"/>
                <w:lang w:val="en-US" w:eastAsia="zh-CN"/>
              </w:rPr>
            </w:pPr>
          </w:p>
          <w:p w14:paraId="7E291B1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547870" cy="1967865"/>
                  <wp:effectExtent l="0" t="0" r="5080" b="13335"/>
                  <wp:docPr id="56" name="图片 53"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3" descr="55"/>
                          <pic:cNvPicPr>
                            <a:picLocks noChangeAspect="1"/>
                          </pic:cNvPicPr>
                        </pic:nvPicPr>
                        <pic:blipFill>
                          <a:blip r:embed="rId57"/>
                          <a:stretch>
                            <a:fillRect/>
                          </a:stretch>
                        </pic:blipFill>
                        <pic:spPr>
                          <a:xfrm>
                            <a:off x="0" y="0"/>
                            <a:ext cx="4547870" cy="1967865"/>
                          </a:xfrm>
                          <a:prstGeom prst="rect">
                            <a:avLst/>
                          </a:prstGeom>
                          <a:noFill/>
                          <a:ln>
                            <a:noFill/>
                          </a:ln>
                        </pic:spPr>
                      </pic:pic>
                    </a:graphicData>
                  </a:graphic>
                </wp:inline>
              </w:drawing>
            </w:r>
          </w:p>
          <w:p w14:paraId="0580A48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7FD76AA">
            <w:pPr>
              <w:pStyle w:val="11"/>
              <w:widowControl w:val="0"/>
              <w:numPr>
                <w:ilvl w:val="0"/>
                <w:numId w:val="4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制作植物</w:t>
            </w:r>
          </w:p>
          <w:p w14:paraId="005239C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67E03D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06645" cy="2205355"/>
                  <wp:effectExtent l="0" t="0" r="8255" b="4445"/>
                  <wp:docPr id="57" name="图片 54"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4" descr="56"/>
                          <pic:cNvPicPr>
                            <a:picLocks noChangeAspect="1"/>
                          </pic:cNvPicPr>
                        </pic:nvPicPr>
                        <pic:blipFill>
                          <a:blip r:embed="rId58"/>
                          <a:stretch>
                            <a:fillRect/>
                          </a:stretch>
                        </pic:blipFill>
                        <pic:spPr>
                          <a:xfrm>
                            <a:off x="0" y="0"/>
                            <a:ext cx="4906645" cy="2205355"/>
                          </a:xfrm>
                          <a:prstGeom prst="rect">
                            <a:avLst/>
                          </a:prstGeom>
                          <a:noFill/>
                          <a:ln>
                            <a:noFill/>
                          </a:ln>
                        </pic:spPr>
                      </pic:pic>
                    </a:graphicData>
                  </a:graphic>
                </wp:inline>
              </w:drawing>
            </w:r>
          </w:p>
          <w:p w14:paraId="440A5D8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43D944CE">
            <w:pPr>
              <w:pStyle w:val="11"/>
              <w:widowControl w:val="0"/>
              <w:numPr>
                <w:ilvl w:val="0"/>
                <w:numId w:val="4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细化吧台摆放物体</w:t>
            </w:r>
          </w:p>
          <w:p w14:paraId="39709B6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EE263F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06645" cy="2218055"/>
                  <wp:effectExtent l="0" t="0" r="8255" b="10795"/>
                  <wp:docPr id="58" name="图片 55" descr="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5" descr="57"/>
                          <pic:cNvPicPr>
                            <a:picLocks noChangeAspect="1"/>
                          </pic:cNvPicPr>
                        </pic:nvPicPr>
                        <pic:blipFill>
                          <a:blip r:embed="rId59"/>
                          <a:stretch>
                            <a:fillRect/>
                          </a:stretch>
                        </pic:blipFill>
                        <pic:spPr>
                          <a:xfrm>
                            <a:off x="0" y="0"/>
                            <a:ext cx="4906645" cy="2218055"/>
                          </a:xfrm>
                          <a:prstGeom prst="rect">
                            <a:avLst/>
                          </a:prstGeom>
                          <a:noFill/>
                          <a:ln>
                            <a:noFill/>
                          </a:ln>
                        </pic:spPr>
                      </pic:pic>
                    </a:graphicData>
                  </a:graphic>
                </wp:inline>
              </w:drawing>
            </w:r>
          </w:p>
          <w:p w14:paraId="64EBBD3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098F89D">
            <w:pPr>
              <w:pStyle w:val="11"/>
              <w:widowControl w:val="0"/>
              <w:numPr>
                <w:ilvl w:val="0"/>
                <w:numId w:val="4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制作茶几摆放物</w:t>
            </w:r>
          </w:p>
          <w:p w14:paraId="5BA72E6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B57D37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733925" cy="2142490"/>
                  <wp:effectExtent l="0" t="0" r="9525" b="10160"/>
                  <wp:docPr id="61" name="图片 56"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6" descr="58"/>
                          <pic:cNvPicPr>
                            <a:picLocks noChangeAspect="1"/>
                          </pic:cNvPicPr>
                        </pic:nvPicPr>
                        <pic:blipFill>
                          <a:blip r:embed="rId60"/>
                          <a:stretch>
                            <a:fillRect/>
                          </a:stretch>
                        </pic:blipFill>
                        <pic:spPr>
                          <a:xfrm>
                            <a:off x="0" y="0"/>
                            <a:ext cx="4733925" cy="2142490"/>
                          </a:xfrm>
                          <a:prstGeom prst="rect">
                            <a:avLst/>
                          </a:prstGeom>
                          <a:noFill/>
                          <a:ln>
                            <a:noFill/>
                          </a:ln>
                        </pic:spPr>
                      </pic:pic>
                    </a:graphicData>
                  </a:graphic>
                </wp:inline>
              </w:drawing>
            </w:r>
          </w:p>
          <w:p w14:paraId="72CDAC5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48FFC95">
            <w:pPr>
              <w:pStyle w:val="11"/>
              <w:widowControl w:val="0"/>
              <w:numPr>
                <w:ilvl w:val="0"/>
                <w:numId w:val="4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制作餐桌摆放物体</w:t>
            </w:r>
          </w:p>
          <w:p w14:paraId="1D6F698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6D04C9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89195" cy="2241550"/>
                  <wp:effectExtent l="0" t="0" r="1905" b="6350"/>
                  <wp:docPr id="59" name="图片 57" descr="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7" descr="60"/>
                          <pic:cNvPicPr>
                            <a:picLocks noChangeAspect="1"/>
                          </pic:cNvPicPr>
                        </pic:nvPicPr>
                        <pic:blipFill>
                          <a:blip r:embed="rId61"/>
                          <a:stretch>
                            <a:fillRect/>
                          </a:stretch>
                        </pic:blipFill>
                        <pic:spPr>
                          <a:xfrm>
                            <a:off x="0" y="0"/>
                            <a:ext cx="4989195" cy="2241550"/>
                          </a:xfrm>
                          <a:prstGeom prst="rect">
                            <a:avLst/>
                          </a:prstGeom>
                          <a:noFill/>
                          <a:ln>
                            <a:noFill/>
                          </a:ln>
                        </pic:spPr>
                      </pic:pic>
                    </a:graphicData>
                  </a:graphic>
                </wp:inline>
              </w:drawing>
            </w:r>
          </w:p>
          <w:p w14:paraId="143BCF3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12BE0E7">
            <w:pPr>
              <w:pStyle w:val="11"/>
              <w:widowControl w:val="0"/>
              <w:numPr>
                <w:ilvl w:val="0"/>
                <w:numId w:val="41"/>
              </w:numPr>
              <w:tabs>
                <w:tab w:val="left" w:pos="421"/>
                <w:tab w:val="left" w:pos="1620"/>
                <w:tab w:val="clear" w:pos="312"/>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观察整个场景将缺少的物体进行补充制作</w:t>
            </w:r>
          </w:p>
          <w:p w14:paraId="24A8DEB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二．</w:t>
            </w:r>
            <w:r>
              <w:rPr>
                <w:rFonts w:hint="eastAsia" w:ascii="黑体" w:hAnsi="黑体" w:eastAsia="黑体" w:cs="黑体"/>
                <w:sz w:val="24"/>
              </w:rPr>
              <w:t>三维影视近景模型展UV</w:t>
            </w:r>
          </w:p>
          <w:p w14:paraId="7FC948A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438C0F8">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沙发UV进行拆分</w:t>
            </w:r>
          </w:p>
          <w:p w14:paraId="7BED445E">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529C9521">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餐桌UV拆分</w:t>
            </w:r>
          </w:p>
          <w:p w14:paraId="0D834AC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7B8711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961255" cy="2393315"/>
                  <wp:effectExtent l="0" t="0" r="10795" b="6985"/>
                  <wp:docPr id="65" name="图片 58"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8" descr="61"/>
                          <pic:cNvPicPr>
                            <a:picLocks noChangeAspect="1"/>
                          </pic:cNvPicPr>
                        </pic:nvPicPr>
                        <pic:blipFill>
                          <a:blip r:embed="rId62"/>
                          <a:stretch>
                            <a:fillRect/>
                          </a:stretch>
                        </pic:blipFill>
                        <pic:spPr>
                          <a:xfrm>
                            <a:off x="0" y="0"/>
                            <a:ext cx="4961255" cy="2393315"/>
                          </a:xfrm>
                          <a:prstGeom prst="rect">
                            <a:avLst/>
                          </a:prstGeom>
                          <a:noFill/>
                          <a:ln>
                            <a:noFill/>
                          </a:ln>
                        </pic:spPr>
                      </pic:pic>
                    </a:graphicData>
                  </a:graphic>
                </wp:inline>
              </w:drawing>
            </w:r>
          </w:p>
          <w:p w14:paraId="3C0B535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2EF63D0">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小柜子UV拆分</w:t>
            </w:r>
          </w:p>
          <w:p w14:paraId="6B09E4A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89E06B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5148580" cy="2548255"/>
                  <wp:effectExtent l="0" t="0" r="13970" b="4445"/>
                  <wp:docPr id="63" name="图片 59" descr="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9" descr="63"/>
                          <pic:cNvPicPr>
                            <a:picLocks noChangeAspect="1"/>
                          </pic:cNvPicPr>
                        </pic:nvPicPr>
                        <pic:blipFill>
                          <a:blip r:embed="rId63"/>
                          <a:stretch>
                            <a:fillRect/>
                          </a:stretch>
                        </pic:blipFill>
                        <pic:spPr>
                          <a:xfrm>
                            <a:off x="0" y="0"/>
                            <a:ext cx="5148580" cy="2548255"/>
                          </a:xfrm>
                          <a:prstGeom prst="rect">
                            <a:avLst/>
                          </a:prstGeom>
                          <a:noFill/>
                          <a:ln>
                            <a:noFill/>
                          </a:ln>
                        </pic:spPr>
                      </pic:pic>
                    </a:graphicData>
                  </a:graphic>
                </wp:inline>
              </w:drawing>
            </w:r>
          </w:p>
          <w:p w14:paraId="657C5EF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7D7C4B8">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将房间墙面进行UV拆分</w:t>
            </w:r>
          </w:p>
          <w:p w14:paraId="6B5A8A3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1D6E1BB">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将有纹理的小摆件进行拆分</w:t>
            </w:r>
          </w:p>
          <w:p w14:paraId="45DFC84F">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265A47BB">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没有纹理需求的可以不拆分UV</w:t>
            </w:r>
          </w:p>
          <w:p w14:paraId="78E15814">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489CFE52">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检查所有模型是否将带纹理的UV都拆分完毕</w:t>
            </w:r>
          </w:p>
          <w:p w14:paraId="770E1F4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686E2F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7886D74">
            <w:pPr>
              <w:pStyle w:val="11"/>
              <w:widowControl w:val="0"/>
              <w:numPr>
                <w:ilvl w:val="0"/>
                <w:numId w:val="42"/>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将UV进行纹理大小的比对</w:t>
            </w:r>
          </w:p>
          <w:p w14:paraId="37E020D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1E4520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5294630" cy="2383155"/>
                  <wp:effectExtent l="0" t="0" r="1270" b="17145"/>
                  <wp:docPr id="64" name="图片 60"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0" descr="66"/>
                          <pic:cNvPicPr>
                            <a:picLocks noChangeAspect="1"/>
                          </pic:cNvPicPr>
                        </pic:nvPicPr>
                        <pic:blipFill>
                          <a:blip r:embed="rId64"/>
                          <a:stretch>
                            <a:fillRect/>
                          </a:stretch>
                        </pic:blipFill>
                        <pic:spPr>
                          <a:xfrm>
                            <a:off x="0" y="0"/>
                            <a:ext cx="5294630" cy="2383155"/>
                          </a:xfrm>
                          <a:prstGeom prst="rect">
                            <a:avLst/>
                          </a:prstGeom>
                          <a:noFill/>
                          <a:ln>
                            <a:noFill/>
                          </a:ln>
                        </pic:spPr>
                      </pic:pic>
                    </a:graphicData>
                  </a:graphic>
                </wp:inline>
              </w:drawing>
            </w:r>
          </w:p>
          <w:p w14:paraId="2E4BBF7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2354AE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注：纯色，无纹理或者凹凸需求的物体可以不对其进行UV的分解</w:t>
            </w:r>
          </w:p>
          <w:p w14:paraId="7C41BE97">
            <w:pPr>
              <w:pStyle w:val="11"/>
              <w:kinsoku w:val="0"/>
              <w:overflowPunct w:val="0"/>
              <w:spacing w:before="3" w:line="276" w:lineRule="auto"/>
              <w:rPr>
                <w:rFonts w:hint="eastAsia" w:ascii="黑体" w:hAnsi="黑体" w:eastAsia="黑体" w:cs="黑体"/>
                <w:sz w:val="24"/>
                <w:lang w:val="en-US" w:eastAsia="zh-CN"/>
              </w:rPr>
            </w:pPr>
          </w:p>
          <w:p w14:paraId="7F6A2C24">
            <w:pPr>
              <w:pStyle w:val="11"/>
              <w:kinsoku w:val="0"/>
              <w:overflowPunct w:val="0"/>
              <w:spacing w:before="3" w:line="276" w:lineRule="auto"/>
              <w:rPr>
                <w:rFonts w:hint="eastAsia" w:ascii="黑体" w:hAnsi="黑体" w:eastAsia="黑体" w:cs="黑体"/>
                <w:sz w:val="24"/>
                <w:lang w:val="en-US" w:eastAsia="zh-CN"/>
              </w:rPr>
            </w:pPr>
          </w:p>
          <w:p w14:paraId="19C18077">
            <w:pPr>
              <w:pStyle w:val="11"/>
              <w:kinsoku w:val="0"/>
              <w:overflowPunct w:val="0"/>
              <w:spacing w:before="3" w:line="276" w:lineRule="auto"/>
              <w:rPr>
                <w:rFonts w:hint="eastAsia" w:ascii="黑体" w:hAnsi="黑体" w:eastAsia="黑体" w:cs="黑体"/>
                <w:sz w:val="24"/>
                <w:lang w:val="en-US" w:eastAsia="zh-CN"/>
              </w:rPr>
            </w:pPr>
          </w:p>
        </w:tc>
      </w:tr>
      <w:tr w14:paraId="72D8F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D5A83A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A6BE6E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0F3B9E8">
            <w:pPr>
              <w:spacing w:line="276" w:lineRule="auto"/>
              <w:jc w:val="left"/>
              <w:rPr>
                <w:rFonts w:ascii="黑体" w:hAnsi="黑体" w:eastAsia="黑体" w:cs="宋体"/>
                <w:sz w:val="24"/>
              </w:rPr>
            </w:pPr>
            <w:r>
              <w:rPr>
                <w:rFonts w:hint="eastAsia" w:ascii="黑体" w:hAnsi="黑体" w:eastAsia="黑体" w:cs="黑体"/>
                <w:sz w:val="24"/>
              </w:rPr>
              <w:t>第六章  三维影视</w:t>
            </w:r>
            <w:r>
              <w:rPr>
                <w:rFonts w:hint="eastAsia" w:ascii="黑体" w:hAnsi="黑体" w:eastAsia="黑体" w:cs="黑体"/>
                <w:sz w:val="24"/>
                <w:lang w:val="en-US" w:eastAsia="zh-CN"/>
              </w:rPr>
              <w:t>场景</w:t>
            </w:r>
            <w:r>
              <w:rPr>
                <w:rFonts w:hint="eastAsia" w:ascii="黑体" w:hAnsi="黑体" w:eastAsia="黑体" w:cs="黑体"/>
                <w:sz w:val="24"/>
              </w:rPr>
              <w:t>模型</w:t>
            </w:r>
            <w:r>
              <w:rPr>
                <w:rFonts w:hint="eastAsia" w:ascii="黑体" w:hAnsi="黑体" w:eastAsia="黑体" w:cs="黑体"/>
                <w:sz w:val="24"/>
                <w:lang w:val="en-US" w:eastAsia="zh-CN"/>
              </w:rPr>
              <w:t>制作</w:t>
            </w:r>
          </w:p>
        </w:tc>
        <w:tc>
          <w:tcPr>
            <w:tcW w:w="1352" w:type="dxa"/>
            <w:vAlign w:val="center"/>
          </w:tcPr>
          <w:p w14:paraId="0A3A70A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4EEA5E0">
            <w:pPr>
              <w:spacing w:line="276" w:lineRule="auto"/>
              <w:jc w:val="center"/>
              <w:rPr>
                <w:rFonts w:ascii="黑体" w:hAnsi="黑体" w:eastAsia="黑体"/>
                <w:sz w:val="24"/>
              </w:rPr>
            </w:pPr>
          </w:p>
        </w:tc>
      </w:tr>
      <w:tr w14:paraId="03E8A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70E1D73">
            <w:pPr>
              <w:spacing w:line="276" w:lineRule="auto"/>
              <w:rPr>
                <w:rFonts w:ascii="黑体" w:hAnsi="黑体" w:eastAsia="黑体"/>
                <w:sz w:val="24"/>
              </w:rPr>
            </w:pPr>
          </w:p>
        </w:tc>
        <w:tc>
          <w:tcPr>
            <w:tcW w:w="1662" w:type="dxa"/>
            <w:vAlign w:val="center"/>
          </w:tcPr>
          <w:p w14:paraId="12D52BD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5FF8C4C">
            <w:pPr>
              <w:pStyle w:val="11"/>
              <w:kinsoku w:val="0"/>
              <w:overflowPunct w:val="0"/>
              <w:spacing w:before="3" w:line="276" w:lineRule="auto"/>
              <w:rPr>
                <w:rFonts w:ascii="黑体" w:hAnsi="黑体" w:eastAsia="黑体"/>
              </w:rPr>
            </w:pPr>
            <w:r>
              <w:rPr>
                <w:rFonts w:hint="eastAsia" w:ascii="黑体" w:hAnsi="黑体" w:eastAsia="黑体" w:cs="黑体"/>
                <w:sz w:val="24"/>
              </w:rPr>
              <w:t xml:space="preserve">第二节 </w:t>
            </w:r>
            <w:r>
              <w:rPr>
                <w:rFonts w:hint="eastAsia" w:ascii="黑体" w:hAnsi="黑体" w:eastAsia="黑体" w:cs="黑体"/>
                <w:sz w:val="24"/>
                <w:lang w:val="en-US" w:eastAsia="zh-CN"/>
              </w:rPr>
              <w:t xml:space="preserve"> </w:t>
            </w:r>
            <w:r>
              <w:rPr>
                <w:rFonts w:hint="eastAsia" w:ascii="黑体" w:hAnsi="黑体" w:eastAsia="黑体" w:cs="黑体"/>
                <w:sz w:val="24"/>
              </w:rPr>
              <w:t>三维影视</w:t>
            </w:r>
            <w:r>
              <w:rPr>
                <w:rFonts w:hint="eastAsia" w:ascii="黑体" w:hAnsi="黑体" w:eastAsia="黑体" w:cs="黑体"/>
                <w:sz w:val="24"/>
                <w:lang w:val="en-US" w:eastAsia="zh-CN"/>
              </w:rPr>
              <w:t>中</w:t>
            </w:r>
            <w:r>
              <w:rPr>
                <w:rFonts w:hint="eastAsia" w:ascii="黑体" w:hAnsi="黑体" w:eastAsia="黑体" w:cs="黑体"/>
                <w:sz w:val="24"/>
              </w:rPr>
              <w:t>景模型制作</w:t>
            </w:r>
          </w:p>
        </w:tc>
        <w:tc>
          <w:tcPr>
            <w:tcW w:w="1352" w:type="dxa"/>
            <w:vAlign w:val="center"/>
          </w:tcPr>
          <w:p w14:paraId="5FADF88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98F3A9D">
            <w:pPr>
              <w:spacing w:line="276" w:lineRule="auto"/>
              <w:jc w:val="center"/>
              <w:rPr>
                <w:rFonts w:ascii="黑体" w:hAnsi="黑体" w:eastAsia="黑体"/>
                <w:sz w:val="24"/>
              </w:rPr>
            </w:pPr>
          </w:p>
        </w:tc>
      </w:tr>
      <w:tr w14:paraId="33C42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D0E5A8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F294CA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37E8E9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8603E19">
            <w:pPr>
              <w:spacing w:line="276" w:lineRule="auto"/>
              <w:jc w:val="center"/>
              <w:rPr>
                <w:rFonts w:ascii="黑体" w:hAnsi="黑体" w:eastAsia="黑体"/>
                <w:sz w:val="24"/>
              </w:rPr>
            </w:pPr>
            <w:r>
              <w:rPr>
                <w:rFonts w:hint="eastAsia" w:ascii="黑体" w:hAnsi="黑体" w:eastAsia="黑体"/>
                <w:sz w:val="24"/>
              </w:rPr>
              <w:t>讲授+上机</w:t>
            </w:r>
          </w:p>
        </w:tc>
      </w:tr>
      <w:tr w14:paraId="5F1BE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4AD486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49E183D">
            <w:pPr>
              <w:spacing w:line="276" w:lineRule="auto"/>
              <w:jc w:val="left"/>
              <w:rPr>
                <w:rFonts w:ascii="黑体" w:hAnsi="黑体" w:eastAsia="黑体"/>
                <w:sz w:val="24"/>
              </w:rPr>
            </w:pPr>
            <w:r>
              <w:rPr>
                <w:rFonts w:hint="eastAsia" w:ascii="黑体" w:hAnsi="黑体" w:eastAsia="黑体" w:cs="黑体"/>
                <w:sz w:val="24"/>
              </w:rPr>
              <w:t>三维影近景模型布线方式方法及行业标准</w:t>
            </w:r>
          </w:p>
        </w:tc>
      </w:tr>
      <w:tr w14:paraId="16FE1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8EE911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4B51C9C">
            <w:pPr>
              <w:spacing w:line="276" w:lineRule="auto"/>
              <w:jc w:val="left"/>
              <w:rPr>
                <w:rFonts w:ascii="黑体" w:hAnsi="黑体" w:eastAsia="黑体"/>
                <w:sz w:val="24"/>
              </w:rPr>
            </w:pPr>
            <w:r>
              <w:rPr>
                <w:rFonts w:hint="eastAsia" w:ascii="黑体" w:hAnsi="黑体" w:eastAsia="黑体" w:cs="黑体"/>
                <w:sz w:val="24"/>
              </w:rPr>
              <w:t>三维影视近景模型面数控制及模型拓扑结构</w:t>
            </w:r>
          </w:p>
        </w:tc>
      </w:tr>
      <w:tr w14:paraId="35DE8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363EE8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345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803EA7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3218815" cy="3392170"/>
                  <wp:effectExtent l="0" t="0" r="635" b="17780"/>
                  <wp:docPr id="67" name="图片 6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1" descr="70"/>
                          <pic:cNvPicPr>
                            <a:picLocks noChangeAspect="1"/>
                          </pic:cNvPicPr>
                        </pic:nvPicPr>
                        <pic:blipFill>
                          <a:blip r:embed="rId65"/>
                          <a:stretch>
                            <a:fillRect/>
                          </a:stretch>
                        </pic:blipFill>
                        <pic:spPr>
                          <a:xfrm>
                            <a:off x="0" y="0"/>
                            <a:ext cx="3218815" cy="3392170"/>
                          </a:xfrm>
                          <a:prstGeom prst="rect">
                            <a:avLst/>
                          </a:prstGeom>
                          <a:noFill/>
                          <a:ln>
                            <a:noFill/>
                          </a:ln>
                        </pic:spPr>
                      </pic:pic>
                    </a:graphicData>
                  </a:graphic>
                </wp:inline>
              </w:drawing>
            </w:r>
            <w:r>
              <w:rPr>
                <w:rFonts w:hint="eastAsia" w:ascii="黑体" w:hAnsi="黑体" w:eastAsia="黑体" w:cs="黑体"/>
                <w:sz w:val="24"/>
                <w:lang w:val="en-US" w:eastAsia="zh-CN"/>
              </w:rPr>
              <w:t xml:space="preserve">   </w:t>
            </w:r>
          </w:p>
          <w:p w14:paraId="2EB2776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default" w:ascii="黑体" w:hAnsi="黑体" w:eastAsia="黑体" w:cs="黑体"/>
                <w:sz w:val="24"/>
                <w:lang w:val="en-US" w:eastAsia="zh-CN"/>
              </w:rPr>
            </w:pPr>
            <w:r>
              <w:rPr>
                <w:rFonts w:hint="eastAsia" w:ascii="黑体" w:hAnsi="黑体" w:eastAsia="黑体" w:cs="黑体"/>
                <w:sz w:val="24"/>
                <w:lang w:val="en-US" w:eastAsia="zh-CN"/>
              </w:rPr>
              <w:t>一．中景模型制作</w:t>
            </w:r>
          </w:p>
          <w:p w14:paraId="4BB33C1C">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按照原画用简单多边形快速搭建物体轮廓                                                   </w:t>
            </w:r>
            <w:r>
              <w:rPr>
                <w:rFonts w:hint="eastAsia" w:ascii="黑体" w:hAnsi="黑体" w:eastAsia="黑体" w:cs="黑体"/>
                <w:sz w:val="24"/>
                <w:lang w:val="en-US" w:eastAsia="zh-CN"/>
              </w:rPr>
              <w:drawing>
                <wp:inline distT="0" distB="0" distL="114300" distR="114300">
                  <wp:extent cx="3538220" cy="2194560"/>
                  <wp:effectExtent l="0" t="0" r="5080" b="15240"/>
                  <wp:docPr id="66" name="图片 62"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2" descr="71"/>
                          <pic:cNvPicPr>
                            <a:picLocks noChangeAspect="1"/>
                          </pic:cNvPicPr>
                        </pic:nvPicPr>
                        <pic:blipFill>
                          <a:blip r:embed="rId66"/>
                          <a:stretch>
                            <a:fillRect/>
                          </a:stretch>
                        </pic:blipFill>
                        <pic:spPr>
                          <a:xfrm>
                            <a:off x="0" y="0"/>
                            <a:ext cx="3538220" cy="2194560"/>
                          </a:xfrm>
                          <a:prstGeom prst="rect">
                            <a:avLst/>
                          </a:prstGeom>
                          <a:noFill/>
                          <a:ln>
                            <a:noFill/>
                          </a:ln>
                        </pic:spPr>
                      </pic:pic>
                    </a:graphicData>
                  </a:graphic>
                </wp:inline>
              </w:drawing>
            </w:r>
          </w:p>
          <w:p w14:paraId="6B09FDF3">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75405C87">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调整现有简模比例</w:t>
            </w:r>
          </w:p>
          <w:p w14:paraId="291958DB">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6AA54755">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给简模轮廓上添加构件</w:t>
            </w:r>
          </w:p>
          <w:p w14:paraId="1202F033">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7D83B71E">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drawing>
                <wp:inline distT="0" distB="0" distL="114300" distR="114300">
                  <wp:extent cx="4618990" cy="2920365"/>
                  <wp:effectExtent l="0" t="0" r="10160" b="13335"/>
                  <wp:docPr id="68" name="图片 63" descr="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3" descr="72"/>
                          <pic:cNvPicPr>
                            <a:picLocks noChangeAspect="1"/>
                          </pic:cNvPicPr>
                        </pic:nvPicPr>
                        <pic:blipFill>
                          <a:blip r:embed="rId67"/>
                          <a:stretch>
                            <a:fillRect/>
                          </a:stretch>
                        </pic:blipFill>
                        <pic:spPr>
                          <a:xfrm>
                            <a:off x="0" y="0"/>
                            <a:ext cx="4618990" cy="2920365"/>
                          </a:xfrm>
                          <a:prstGeom prst="rect">
                            <a:avLst/>
                          </a:prstGeom>
                          <a:noFill/>
                          <a:ln>
                            <a:noFill/>
                          </a:ln>
                        </pic:spPr>
                      </pic:pic>
                    </a:graphicData>
                  </a:graphic>
                </wp:inline>
              </w:drawing>
            </w:r>
          </w:p>
          <w:p w14:paraId="46E7B37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2538F10">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制作街灯</w:t>
            </w:r>
          </w:p>
          <w:p w14:paraId="32A223E7">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49115B8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263390" cy="3167380"/>
                  <wp:effectExtent l="0" t="0" r="3810" b="13970"/>
                  <wp:docPr id="75" name="图片 64" descr="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4" descr="73"/>
                          <pic:cNvPicPr>
                            <a:picLocks noChangeAspect="1"/>
                          </pic:cNvPicPr>
                        </pic:nvPicPr>
                        <pic:blipFill>
                          <a:blip r:embed="rId68"/>
                          <a:stretch>
                            <a:fillRect/>
                          </a:stretch>
                        </pic:blipFill>
                        <pic:spPr>
                          <a:xfrm>
                            <a:off x="0" y="0"/>
                            <a:ext cx="4263390" cy="3167380"/>
                          </a:xfrm>
                          <a:prstGeom prst="rect">
                            <a:avLst/>
                          </a:prstGeom>
                          <a:noFill/>
                          <a:ln>
                            <a:noFill/>
                          </a:ln>
                        </pic:spPr>
                      </pic:pic>
                    </a:graphicData>
                  </a:graphic>
                </wp:inline>
              </w:drawing>
            </w:r>
          </w:p>
          <w:p w14:paraId="2EFA1EA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w:t>
            </w:r>
          </w:p>
          <w:p w14:paraId="1B40320A">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制作地面砖石结构</w:t>
            </w:r>
          </w:p>
          <w:p w14:paraId="513E5A9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270ADF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EBBE6B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0B01B83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402455" cy="2777490"/>
                  <wp:effectExtent l="0" t="0" r="17145" b="3810"/>
                  <wp:docPr id="69" name="图片 65" descr="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5" descr="77"/>
                          <pic:cNvPicPr>
                            <a:picLocks noChangeAspect="1"/>
                          </pic:cNvPicPr>
                        </pic:nvPicPr>
                        <pic:blipFill>
                          <a:blip r:embed="rId69"/>
                          <a:stretch>
                            <a:fillRect/>
                          </a:stretch>
                        </pic:blipFill>
                        <pic:spPr>
                          <a:xfrm>
                            <a:off x="0" y="0"/>
                            <a:ext cx="4402455" cy="2777490"/>
                          </a:xfrm>
                          <a:prstGeom prst="rect">
                            <a:avLst/>
                          </a:prstGeom>
                          <a:noFill/>
                          <a:ln>
                            <a:noFill/>
                          </a:ln>
                        </pic:spPr>
                      </pic:pic>
                    </a:graphicData>
                  </a:graphic>
                </wp:inline>
              </w:drawing>
            </w:r>
          </w:p>
          <w:p w14:paraId="05C6976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FCBA291">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制作门楼</w:t>
            </w:r>
          </w:p>
          <w:p w14:paraId="49290FF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lang w:val="en-US" w:eastAsia="zh-CN"/>
              </w:rPr>
              <w:t xml:space="preserve">          </w:t>
            </w:r>
          </w:p>
          <w:p w14:paraId="2F2A5F6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464685" cy="2780030"/>
                  <wp:effectExtent l="0" t="0" r="12065" b="1270"/>
                  <wp:docPr id="76" name="图片 66"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6" descr="78"/>
                          <pic:cNvPicPr>
                            <a:picLocks noChangeAspect="1"/>
                          </pic:cNvPicPr>
                        </pic:nvPicPr>
                        <pic:blipFill>
                          <a:blip r:embed="rId70"/>
                          <a:stretch>
                            <a:fillRect/>
                          </a:stretch>
                        </pic:blipFill>
                        <pic:spPr>
                          <a:xfrm>
                            <a:off x="0" y="0"/>
                            <a:ext cx="4464685" cy="2780030"/>
                          </a:xfrm>
                          <a:prstGeom prst="rect">
                            <a:avLst/>
                          </a:prstGeom>
                          <a:noFill/>
                          <a:ln>
                            <a:noFill/>
                          </a:ln>
                        </pic:spPr>
                      </pic:pic>
                    </a:graphicData>
                  </a:graphic>
                </wp:inline>
              </w:drawing>
            </w:r>
          </w:p>
          <w:p w14:paraId="185C136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5A4239C6">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制作围墙</w:t>
            </w:r>
          </w:p>
          <w:p w14:paraId="0818C25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7BEE7D8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3D7A8B7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BF4A73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308FA6E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434BBE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02FF57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8E4312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3C5166D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4545CA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1E0F4A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811395" cy="3028950"/>
                  <wp:effectExtent l="0" t="0" r="8255" b="0"/>
                  <wp:docPr id="71" name="图片 67" descr="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7" descr="80"/>
                          <pic:cNvPicPr>
                            <a:picLocks noChangeAspect="1"/>
                          </pic:cNvPicPr>
                        </pic:nvPicPr>
                        <pic:blipFill>
                          <a:blip r:embed="rId71"/>
                          <a:stretch>
                            <a:fillRect/>
                          </a:stretch>
                        </pic:blipFill>
                        <pic:spPr>
                          <a:xfrm>
                            <a:off x="0" y="0"/>
                            <a:ext cx="4811395" cy="3028950"/>
                          </a:xfrm>
                          <a:prstGeom prst="rect">
                            <a:avLst/>
                          </a:prstGeom>
                          <a:noFill/>
                          <a:ln>
                            <a:noFill/>
                          </a:ln>
                        </pic:spPr>
                      </pic:pic>
                    </a:graphicData>
                  </a:graphic>
                </wp:inline>
              </w:drawing>
            </w:r>
          </w:p>
          <w:p w14:paraId="40C2148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0409E109">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逐层开始制作楼体外形形态与细节</w:t>
            </w:r>
          </w:p>
          <w:p w14:paraId="29FCE9DC">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3FA744D7">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56182F9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967605" cy="3078480"/>
                  <wp:effectExtent l="0" t="0" r="4445" b="7620"/>
                  <wp:docPr id="72" name="图片 68" desc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8" descr="81"/>
                          <pic:cNvPicPr>
                            <a:picLocks noChangeAspect="1"/>
                          </pic:cNvPicPr>
                        </pic:nvPicPr>
                        <pic:blipFill>
                          <a:blip r:embed="rId72"/>
                          <a:stretch>
                            <a:fillRect/>
                          </a:stretch>
                        </pic:blipFill>
                        <pic:spPr>
                          <a:xfrm>
                            <a:off x="0" y="0"/>
                            <a:ext cx="4967605" cy="3078480"/>
                          </a:xfrm>
                          <a:prstGeom prst="rect">
                            <a:avLst/>
                          </a:prstGeom>
                          <a:noFill/>
                          <a:ln>
                            <a:noFill/>
                          </a:ln>
                        </pic:spPr>
                      </pic:pic>
                    </a:graphicData>
                  </a:graphic>
                </wp:inline>
              </w:drawing>
            </w:r>
          </w:p>
          <w:p w14:paraId="4E2C3DB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46A01CBE">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制作楼体外围木板结构</w:t>
            </w:r>
          </w:p>
          <w:p w14:paraId="674D171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12ADF8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C88AD9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16DEED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6C01F3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628B16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414734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595495" cy="3497580"/>
                  <wp:effectExtent l="0" t="0" r="14605" b="7620"/>
                  <wp:docPr id="70" name="图片 69" descr="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descr="82"/>
                          <pic:cNvPicPr>
                            <a:picLocks noChangeAspect="1"/>
                          </pic:cNvPicPr>
                        </pic:nvPicPr>
                        <pic:blipFill>
                          <a:blip r:embed="rId73"/>
                          <a:stretch>
                            <a:fillRect/>
                          </a:stretch>
                        </pic:blipFill>
                        <pic:spPr>
                          <a:xfrm>
                            <a:off x="0" y="0"/>
                            <a:ext cx="4595495" cy="3497580"/>
                          </a:xfrm>
                          <a:prstGeom prst="rect">
                            <a:avLst/>
                          </a:prstGeom>
                          <a:noFill/>
                          <a:ln>
                            <a:noFill/>
                          </a:ln>
                        </pic:spPr>
                      </pic:pic>
                    </a:graphicData>
                  </a:graphic>
                </wp:inline>
              </w:drawing>
            </w:r>
          </w:p>
          <w:p w14:paraId="3446514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34117BB">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制作楼体外围其他设施结构如楼梯，烟囱等</w:t>
            </w:r>
          </w:p>
          <w:p w14:paraId="4D920E1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D331BB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618355" cy="2912745"/>
                  <wp:effectExtent l="0" t="0" r="10795" b="1905"/>
                  <wp:docPr id="73" name="图片 70" descr="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0" descr="83"/>
                          <pic:cNvPicPr>
                            <a:picLocks noChangeAspect="1"/>
                          </pic:cNvPicPr>
                        </pic:nvPicPr>
                        <pic:blipFill>
                          <a:blip r:embed="rId74"/>
                          <a:stretch>
                            <a:fillRect/>
                          </a:stretch>
                        </pic:blipFill>
                        <pic:spPr>
                          <a:xfrm>
                            <a:off x="0" y="0"/>
                            <a:ext cx="4618355" cy="2912745"/>
                          </a:xfrm>
                          <a:prstGeom prst="rect">
                            <a:avLst/>
                          </a:prstGeom>
                          <a:noFill/>
                          <a:ln>
                            <a:noFill/>
                          </a:ln>
                        </pic:spPr>
                      </pic:pic>
                    </a:graphicData>
                  </a:graphic>
                </wp:inline>
              </w:drawing>
            </w:r>
          </w:p>
          <w:p w14:paraId="4E3A0CC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18FEEEB4">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制作门窗等部件安装在楼体表面</w:t>
            </w:r>
          </w:p>
          <w:p w14:paraId="137F9A9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F09D2CC">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制作水车轮</w:t>
            </w:r>
          </w:p>
          <w:p w14:paraId="0FB1E38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AED5913">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1567FF6B">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034F9FD7">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4BCA7144">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57AEEEA0">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69940EAD">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07E4BF21">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54EAA8A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5141595" cy="3024505"/>
                  <wp:effectExtent l="0" t="0" r="1905" b="4445"/>
                  <wp:docPr id="74" name="图片 71" descr="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1" descr="85"/>
                          <pic:cNvPicPr>
                            <a:picLocks noChangeAspect="1"/>
                          </pic:cNvPicPr>
                        </pic:nvPicPr>
                        <pic:blipFill>
                          <a:blip r:embed="rId75"/>
                          <a:stretch>
                            <a:fillRect/>
                          </a:stretch>
                        </pic:blipFill>
                        <pic:spPr>
                          <a:xfrm>
                            <a:off x="0" y="0"/>
                            <a:ext cx="5141595" cy="3024505"/>
                          </a:xfrm>
                          <a:prstGeom prst="rect">
                            <a:avLst/>
                          </a:prstGeom>
                          <a:noFill/>
                          <a:ln>
                            <a:noFill/>
                          </a:ln>
                        </pic:spPr>
                      </pic:pic>
                    </a:graphicData>
                  </a:graphic>
                </wp:inline>
              </w:drawing>
            </w:r>
          </w:p>
          <w:p w14:paraId="3F3AB4F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471649BB">
            <w:pPr>
              <w:pStyle w:val="11"/>
              <w:widowControl w:val="0"/>
              <w:numPr>
                <w:ilvl w:val="0"/>
                <w:numId w:val="43"/>
              </w:numPr>
              <w:tabs>
                <w:tab w:val="left" w:pos="421"/>
                <w:tab w:val="left" w:pos="1620"/>
                <w:tab w:val="clear" w:pos="312"/>
              </w:tabs>
              <w:kinsoku w:val="0"/>
              <w:overflowPunct w:val="0"/>
              <w:autoSpaceDE w:val="0"/>
              <w:autoSpaceDN w:val="0"/>
              <w:adjustRightInd w:val="0"/>
              <w:spacing w:before="4"/>
              <w:ind w:left="96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对照原画检查观察是否有遗漏的组件</w:t>
            </w:r>
          </w:p>
          <w:p w14:paraId="1BA5BE9B">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6C188961">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p>
          <w:p w14:paraId="2EF29884">
            <w:pPr>
              <w:pStyle w:val="11"/>
              <w:widowControl w:val="0"/>
              <w:numPr>
                <w:ilvl w:val="0"/>
                <w:numId w:val="0"/>
              </w:numPr>
              <w:tabs>
                <w:tab w:val="left" w:pos="421"/>
                <w:tab w:val="left" w:pos="1620"/>
              </w:tabs>
              <w:kinsoku w:val="0"/>
              <w:overflowPunct w:val="0"/>
              <w:autoSpaceDE w:val="0"/>
              <w:autoSpaceDN w:val="0"/>
              <w:adjustRightInd w:val="0"/>
              <w:spacing w:before="4"/>
              <w:ind w:left="96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注：在模型的制作过程中，所有的形体都需要添加固定线，以在平滑模式渲染下依然保持原有状态</w:t>
            </w:r>
          </w:p>
          <w:p w14:paraId="1B68E0BD">
            <w:pPr>
              <w:pStyle w:val="11"/>
              <w:widowControl w:val="0"/>
              <w:numPr>
                <w:ilvl w:val="0"/>
                <w:numId w:val="44"/>
              </w:numPr>
              <w:tabs>
                <w:tab w:val="left" w:pos="421"/>
                <w:tab w:val="left" w:pos="1620"/>
              </w:tabs>
              <w:kinsoku w:val="0"/>
              <w:overflowPunct w:val="0"/>
              <w:autoSpaceDE w:val="0"/>
              <w:autoSpaceDN w:val="0"/>
              <w:adjustRightInd w:val="0"/>
              <w:spacing w:before="4"/>
              <w:ind w:left="108" w:leftChars="0" w:firstLine="0" w:firstLineChars="0"/>
              <w:jc w:val="left"/>
              <w:rPr>
                <w:rFonts w:hint="eastAsia" w:ascii="黑体" w:hAnsi="黑体" w:eastAsia="黑体" w:cs="黑体"/>
                <w:sz w:val="24"/>
                <w:lang w:val="en-US" w:eastAsia="zh-CN"/>
              </w:rPr>
            </w:pPr>
            <w:r>
              <w:rPr>
                <w:rFonts w:hint="eastAsia" w:ascii="黑体" w:hAnsi="黑体" w:eastAsia="黑体"/>
                <w:lang w:val="en-US" w:eastAsia="zh-CN"/>
              </w:rPr>
              <w:t>二．</w:t>
            </w:r>
            <w:r>
              <w:rPr>
                <w:rFonts w:hint="eastAsia" w:ascii="黑体" w:hAnsi="黑体" w:eastAsia="黑体" w:cs="黑体"/>
                <w:sz w:val="24"/>
              </w:rPr>
              <w:t>三维影视中景模型展UV</w:t>
            </w:r>
            <w:r>
              <w:rPr>
                <w:rFonts w:hint="eastAsia" w:ascii="黑体" w:hAnsi="黑体" w:eastAsia="黑体" w:cs="黑体"/>
                <w:sz w:val="24"/>
                <w:lang w:val="en-US" w:eastAsia="zh-CN"/>
              </w:rPr>
              <w:t xml:space="preserve"> </w:t>
            </w:r>
          </w:p>
          <w:p w14:paraId="14500D8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4B4AB252">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将相同质感物体进行归类打组，以便于将同属性放在一个UV编辑器中</w:t>
            </w:r>
          </w:p>
          <w:p w14:paraId="68E373A8">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669E2437">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对楼体进行UV分展</w:t>
            </w:r>
          </w:p>
          <w:p w14:paraId="7B80B74D">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70154548">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由于楼是拼接制作，所以需要逐个展开，展开后需要将楼的纹理大小统一</w:t>
            </w:r>
          </w:p>
          <w:p w14:paraId="03F2F10D">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26019914">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将木板UV进行分解展开</w:t>
            </w:r>
          </w:p>
          <w:p w14:paraId="437A4DB4">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54366115">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通常情况下大量的相同物体，分展一小部分进行替换即可，布线相同多边形的UV可以传导</w:t>
            </w:r>
          </w:p>
          <w:p w14:paraId="7BB155B7">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266ABE25">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为了后期贴图绘制时节约资源尽量将木板UV放置在同一张UV贴图中</w:t>
            </w:r>
          </w:p>
          <w:p w14:paraId="048C29E7">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4D951657">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将门窗UV进行分解</w:t>
            </w:r>
          </w:p>
          <w:p w14:paraId="51110191">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71F5494E">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将楼体，烟囱等外围结构UV进行分解</w:t>
            </w:r>
          </w:p>
          <w:p w14:paraId="21213A02">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100CA820">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将水车UV进行分解</w:t>
            </w:r>
          </w:p>
          <w:p w14:paraId="770C4C99">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14B61FE0">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将地面砖石UV分解一个，将其UV传导给其他砖石</w:t>
            </w:r>
          </w:p>
          <w:p w14:paraId="7B515F1F">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69E1E088">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将围墙墙体UV分解</w:t>
            </w:r>
          </w:p>
          <w:p w14:paraId="11D20F2F">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p>
          <w:p w14:paraId="7B46A4C8">
            <w:pPr>
              <w:pStyle w:val="11"/>
              <w:widowControl w:val="0"/>
              <w:numPr>
                <w:ilvl w:val="0"/>
                <w:numId w:val="45"/>
              </w:numPr>
              <w:tabs>
                <w:tab w:val="left" w:pos="421"/>
                <w:tab w:val="left" w:pos="1620"/>
                <w:tab w:val="clear" w:pos="312"/>
              </w:tabs>
              <w:kinsoku w:val="0"/>
              <w:overflowPunct w:val="0"/>
              <w:autoSpaceDE w:val="0"/>
              <w:autoSpaceDN w:val="0"/>
              <w:adjustRightInd w:val="0"/>
              <w:spacing w:before="4"/>
              <w:ind w:left="108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将院子中灯UV分解</w:t>
            </w:r>
          </w:p>
          <w:p w14:paraId="6D6566F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17CE58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9A828F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428AE0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B0BA3D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6781AE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C4D8DB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D68C29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6EBF79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3F410F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DEBF14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A7CCEE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57861F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CD5EF9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CD19B9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3268CC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8007B8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0F7F31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291EE7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1B2A61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CBE44A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5DB8CC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FAF2EC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45E6C7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742383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EFC960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AD7998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1843CD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64A4F03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AF9CAE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2DEE1E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F54DF0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C0DD835">
            <w:pPr>
              <w:pStyle w:val="11"/>
              <w:kinsoku w:val="0"/>
              <w:overflowPunct w:val="0"/>
              <w:spacing w:before="3" w:line="276" w:lineRule="auto"/>
              <w:rPr>
                <w:rFonts w:ascii="黑体" w:hAnsi="黑体" w:eastAsia="黑体"/>
              </w:rPr>
            </w:pPr>
          </w:p>
        </w:tc>
      </w:tr>
      <w:tr w14:paraId="0B140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396165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9E45E0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B78E557">
            <w:pPr>
              <w:spacing w:line="276" w:lineRule="auto"/>
              <w:jc w:val="left"/>
              <w:rPr>
                <w:rFonts w:ascii="黑体" w:hAnsi="黑体" w:eastAsia="黑体" w:cs="宋体"/>
                <w:sz w:val="24"/>
              </w:rPr>
            </w:pPr>
            <w:r>
              <w:rPr>
                <w:rFonts w:hint="eastAsia" w:ascii="黑体" w:hAnsi="黑体" w:eastAsia="黑体" w:cs="黑体"/>
                <w:sz w:val="24"/>
              </w:rPr>
              <w:t>第六章  三维影视</w:t>
            </w:r>
            <w:r>
              <w:rPr>
                <w:rFonts w:hint="eastAsia" w:ascii="黑体" w:hAnsi="黑体" w:eastAsia="黑体" w:cs="黑体"/>
                <w:sz w:val="24"/>
                <w:lang w:val="en-US" w:eastAsia="zh-CN"/>
              </w:rPr>
              <w:t>场景</w:t>
            </w:r>
            <w:r>
              <w:rPr>
                <w:rFonts w:hint="eastAsia" w:ascii="黑体" w:hAnsi="黑体" w:eastAsia="黑体" w:cs="黑体"/>
                <w:sz w:val="24"/>
              </w:rPr>
              <w:t>模型</w:t>
            </w:r>
            <w:r>
              <w:rPr>
                <w:rFonts w:hint="eastAsia" w:ascii="黑体" w:hAnsi="黑体" w:eastAsia="黑体" w:cs="黑体"/>
                <w:sz w:val="24"/>
                <w:lang w:val="en-US" w:eastAsia="zh-CN"/>
              </w:rPr>
              <w:t>制作</w:t>
            </w:r>
          </w:p>
        </w:tc>
        <w:tc>
          <w:tcPr>
            <w:tcW w:w="1352" w:type="dxa"/>
            <w:vAlign w:val="center"/>
          </w:tcPr>
          <w:p w14:paraId="2CFD7D2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FB3DAA8">
            <w:pPr>
              <w:spacing w:line="276" w:lineRule="auto"/>
              <w:jc w:val="center"/>
              <w:rPr>
                <w:rFonts w:ascii="黑体" w:hAnsi="黑体" w:eastAsia="黑体"/>
                <w:sz w:val="24"/>
              </w:rPr>
            </w:pPr>
          </w:p>
        </w:tc>
      </w:tr>
      <w:tr w14:paraId="53D9A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45E832">
            <w:pPr>
              <w:spacing w:line="276" w:lineRule="auto"/>
              <w:rPr>
                <w:rFonts w:ascii="黑体" w:hAnsi="黑体" w:eastAsia="黑体"/>
                <w:sz w:val="24"/>
              </w:rPr>
            </w:pPr>
          </w:p>
        </w:tc>
        <w:tc>
          <w:tcPr>
            <w:tcW w:w="1662" w:type="dxa"/>
            <w:vAlign w:val="center"/>
          </w:tcPr>
          <w:p w14:paraId="0E634F7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80164BC">
            <w:pPr>
              <w:pStyle w:val="11"/>
              <w:kinsoku w:val="0"/>
              <w:overflowPunct w:val="0"/>
              <w:spacing w:before="3" w:line="276" w:lineRule="auto"/>
              <w:rPr>
                <w:rFonts w:ascii="黑体" w:hAnsi="黑体" w:eastAsia="黑体"/>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节 三维影视</w:t>
            </w:r>
            <w:r>
              <w:rPr>
                <w:rFonts w:hint="eastAsia" w:ascii="黑体" w:hAnsi="黑体" w:eastAsia="黑体" w:cs="黑体"/>
                <w:sz w:val="24"/>
                <w:lang w:val="en-US" w:eastAsia="zh-CN"/>
              </w:rPr>
              <w:t>远</w:t>
            </w:r>
            <w:r>
              <w:rPr>
                <w:rFonts w:hint="eastAsia" w:ascii="黑体" w:hAnsi="黑体" w:eastAsia="黑体" w:cs="黑体"/>
                <w:sz w:val="24"/>
              </w:rPr>
              <w:t>景模型制作</w:t>
            </w:r>
          </w:p>
        </w:tc>
        <w:tc>
          <w:tcPr>
            <w:tcW w:w="1352" w:type="dxa"/>
            <w:vAlign w:val="center"/>
          </w:tcPr>
          <w:p w14:paraId="379E68B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3C970E7">
            <w:pPr>
              <w:spacing w:line="276" w:lineRule="auto"/>
              <w:jc w:val="center"/>
              <w:rPr>
                <w:rFonts w:ascii="黑体" w:hAnsi="黑体" w:eastAsia="黑体"/>
                <w:sz w:val="24"/>
              </w:rPr>
            </w:pPr>
          </w:p>
        </w:tc>
      </w:tr>
      <w:tr w14:paraId="3DF56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D338F1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21E6A6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278B68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3A3797">
            <w:pPr>
              <w:spacing w:line="276" w:lineRule="auto"/>
              <w:jc w:val="center"/>
              <w:rPr>
                <w:rFonts w:ascii="黑体" w:hAnsi="黑体" w:eastAsia="黑体"/>
                <w:sz w:val="24"/>
              </w:rPr>
            </w:pPr>
            <w:r>
              <w:rPr>
                <w:rFonts w:hint="eastAsia" w:ascii="黑体" w:hAnsi="黑体" w:eastAsia="黑体"/>
                <w:sz w:val="24"/>
              </w:rPr>
              <w:t>讲授+上机</w:t>
            </w:r>
          </w:p>
        </w:tc>
      </w:tr>
      <w:tr w14:paraId="08D7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51BB3E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FC093B5">
            <w:pPr>
              <w:spacing w:line="276" w:lineRule="auto"/>
              <w:jc w:val="left"/>
              <w:rPr>
                <w:rFonts w:ascii="黑体" w:hAnsi="黑体" w:eastAsia="黑体"/>
                <w:sz w:val="24"/>
              </w:rPr>
            </w:pPr>
            <w:r>
              <w:rPr>
                <w:rFonts w:hint="eastAsia" w:ascii="黑体" w:hAnsi="黑体" w:eastAsia="黑体" w:cs="黑体"/>
                <w:sz w:val="24"/>
              </w:rPr>
              <w:t>三维影近景模型布线方式方法及行业标准</w:t>
            </w:r>
          </w:p>
        </w:tc>
      </w:tr>
      <w:tr w14:paraId="59CB6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7B0A34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7C761D3">
            <w:pPr>
              <w:spacing w:line="276" w:lineRule="auto"/>
              <w:jc w:val="left"/>
              <w:rPr>
                <w:rFonts w:ascii="黑体" w:hAnsi="黑体" w:eastAsia="黑体"/>
                <w:sz w:val="24"/>
              </w:rPr>
            </w:pPr>
            <w:r>
              <w:rPr>
                <w:rFonts w:hint="eastAsia" w:ascii="黑体" w:hAnsi="黑体" w:eastAsia="黑体" w:cs="黑体"/>
                <w:sz w:val="24"/>
              </w:rPr>
              <w:t>三维影视近景模型面数控制及模型拓扑结构</w:t>
            </w:r>
          </w:p>
        </w:tc>
      </w:tr>
      <w:tr w14:paraId="1BB22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3941E9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FD19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AB209A1">
            <w:pPr>
              <w:pStyle w:val="11"/>
              <w:numPr>
                <w:ilvl w:val="0"/>
                <w:numId w:val="0"/>
              </w:numPr>
              <w:tabs>
                <w:tab w:val="left" w:pos="421"/>
                <w:tab w:val="left" w:pos="1620"/>
              </w:tabs>
              <w:kinsoku w:val="0"/>
              <w:overflowPunct w:val="0"/>
              <w:spacing w:before="4"/>
              <w:rPr>
                <w:rFonts w:hint="eastAsia" w:ascii="黑体" w:hAnsi="黑体" w:eastAsia="黑体" w:cs="黑体"/>
                <w:sz w:val="24"/>
              </w:rPr>
            </w:pPr>
            <w:r>
              <w:rPr>
                <w:rFonts w:hint="eastAsia" w:ascii="黑体" w:hAnsi="黑体" w:eastAsia="黑体" w:cs="黑体"/>
                <w:sz w:val="24"/>
                <w:lang w:val="en-US" w:eastAsia="zh-CN"/>
              </w:rPr>
              <w:t>一．</w:t>
            </w:r>
            <w:r>
              <w:rPr>
                <w:rFonts w:hint="eastAsia" w:ascii="黑体" w:hAnsi="黑体" w:eastAsia="黑体" w:cs="黑体"/>
                <w:sz w:val="24"/>
              </w:rPr>
              <w:t>三维影视远景模型制作</w:t>
            </w:r>
          </w:p>
          <w:p w14:paraId="43EDA4DB">
            <w:pPr>
              <w:pStyle w:val="11"/>
              <w:numPr>
                <w:ilvl w:val="0"/>
                <w:numId w:val="0"/>
              </w:numPr>
              <w:tabs>
                <w:tab w:val="left" w:pos="421"/>
                <w:tab w:val="left" w:pos="1620"/>
              </w:tabs>
              <w:kinsoku w:val="0"/>
              <w:overflowPunct w:val="0"/>
              <w:spacing w:before="4"/>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8F25256">
            <w:pPr>
              <w:pStyle w:val="11"/>
              <w:numPr>
                <w:ilvl w:val="0"/>
                <w:numId w:val="46"/>
              </w:numPr>
              <w:tabs>
                <w:tab w:val="left" w:pos="421"/>
                <w:tab w:val="left" w:pos="1620"/>
                <w:tab w:val="clear" w:pos="312"/>
              </w:tabs>
              <w:kinsoku w:val="0"/>
              <w:overflowPunct w:val="0"/>
              <w:spacing w:before="4"/>
              <w:ind w:left="72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制作地面简模</w:t>
            </w:r>
          </w:p>
          <w:p w14:paraId="4332313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73FDA54">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制作小树，草等植物模型</w:t>
            </w:r>
          </w:p>
          <w:p w14:paraId="22E65BF9">
            <w:pPr>
              <w:pStyle w:val="11"/>
              <w:numPr>
                <w:ilvl w:val="0"/>
                <w:numId w:val="0"/>
              </w:numPr>
              <w:tabs>
                <w:tab w:val="left" w:pos="421"/>
                <w:tab w:val="left" w:pos="1620"/>
              </w:tabs>
              <w:kinsoku w:val="0"/>
              <w:overflowPunct w:val="0"/>
              <w:spacing w:before="4"/>
              <w:ind w:left="720" w:leftChars="0"/>
              <w:rPr>
                <w:rFonts w:hint="eastAsia" w:ascii="黑体" w:hAnsi="黑体" w:eastAsia="黑体" w:cs="黑体"/>
                <w:sz w:val="24"/>
                <w:lang w:val="en-US" w:eastAsia="zh-CN"/>
              </w:rPr>
            </w:pPr>
          </w:p>
          <w:p w14:paraId="1E749C98">
            <w:pPr>
              <w:pStyle w:val="11"/>
              <w:numPr>
                <w:ilvl w:val="0"/>
                <w:numId w:val="46"/>
              </w:numPr>
              <w:tabs>
                <w:tab w:val="left" w:pos="421"/>
                <w:tab w:val="left" w:pos="1620"/>
                <w:tab w:val="clear" w:pos="312"/>
              </w:tabs>
              <w:kinsoku w:val="0"/>
              <w:overflowPunct w:val="0"/>
              <w:spacing w:before="4"/>
              <w:ind w:left="720" w:leftChars="0" w:firstLine="0" w:firstLineChars="0"/>
              <w:rPr>
                <w:rFonts w:hint="eastAsia" w:ascii="黑体" w:hAnsi="黑体" w:eastAsia="黑体" w:cs="黑体"/>
                <w:sz w:val="24"/>
                <w:lang w:val="en-US" w:eastAsia="zh-CN"/>
              </w:rPr>
            </w:pPr>
            <w:r>
              <w:rPr>
                <w:rFonts w:hint="eastAsia" w:ascii="黑体" w:hAnsi="黑体" w:eastAsia="黑体" w:cs="黑体"/>
                <w:sz w:val="24"/>
                <w:lang w:val="en-US" w:eastAsia="zh-CN"/>
              </w:rPr>
              <w:t>将地面简模细分，进行细节处理</w:t>
            </w:r>
          </w:p>
          <w:p w14:paraId="3083C8B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82F419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377055" cy="3406775"/>
                  <wp:effectExtent l="0" t="0" r="4445" b="3175"/>
                  <wp:docPr id="79" name="图片 72"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2" descr="001"/>
                          <pic:cNvPicPr>
                            <a:picLocks noChangeAspect="1"/>
                          </pic:cNvPicPr>
                        </pic:nvPicPr>
                        <pic:blipFill>
                          <a:blip r:embed="rId76"/>
                          <a:stretch>
                            <a:fillRect/>
                          </a:stretch>
                        </pic:blipFill>
                        <pic:spPr>
                          <a:xfrm>
                            <a:off x="0" y="0"/>
                            <a:ext cx="4377055" cy="3406775"/>
                          </a:xfrm>
                          <a:prstGeom prst="rect">
                            <a:avLst/>
                          </a:prstGeom>
                          <a:noFill/>
                          <a:ln>
                            <a:noFill/>
                          </a:ln>
                        </pic:spPr>
                      </pic:pic>
                    </a:graphicData>
                  </a:graphic>
                </wp:inline>
              </w:drawing>
            </w:r>
          </w:p>
          <w:p w14:paraId="57FFED8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0B05BBB3">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在地面模型上画曲线</w:t>
            </w:r>
          </w:p>
          <w:p w14:paraId="7ECAC62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72D8E26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9C1A86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0D30ED5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9FB8A6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05782C2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1F2B265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5001895" cy="3064510"/>
                  <wp:effectExtent l="0" t="0" r="8255" b="2540"/>
                  <wp:docPr id="85" name="图片 73"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3" descr="002"/>
                          <pic:cNvPicPr>
                            <a:picLocks noChangeAspect="1"/>
                          </pic:cNvPicPr>
                        </pic:nvPicPr>
                        <pic:blipFill>
                          <a:blip r:embed="rId77"/>
                          <a:stretch>
                            <a:fillRect/>
                          </a:stretch>
                        </pic:blipFill>
                        <pic:spPr>
                          <a:xfrm>
                            <a:off x="0" y="0"/>
                            <a:ext cx="5001895" cy="3064510"/>
                          </a:xfrm>
                          <a:prstGeom prst="rect">
                            <a:avLst/>
                          </a:prstGeom>
                          <a:noFill/>
                          <a:ln>
                            <a:noFill/>
                          </a:ln>
                        </pic:spPr>
                      </pic:pic>
                    </a:graphicData>
                  </a:graphic>
                </wp:inline>
              </w:drawing>
            </w:r>
          </w:p>
          <w:p w14:paraId="45167A0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2C8A737B">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将曲线透射在地面模型上然后将两条线所划分出内部进行删除</w:t>
            </w:r>
          </w:p>
          <w:p w14:paraId="4F8D727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1847154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977130" cy="3030220"/>
                  <wp:effectExtent l="0" t="0" r="13970" b="17780"/>
                  <wp:docPr id="78" name="图片 74"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4" descr="003"/>
                          <pic:cNvPicPr>
                            <a:picLocks noChangeAspect="1"/>
                          </pic:cNvPicPr>
                        </pic:nvPicPr>
                        <pic:blipFill>
                          <a:blip r:embed="rId78"/>
                          <a:stretch>
                            <a:fillRect/>
                          </a:stretch>
                        </pic:blipFill>
                        <pic:spPr>
                          <a:xfrm>
                            <a:off x="0" y="0"/>
                            <a:ext cx="4977130" cy="3030220"/>
                          </a:xfrm>
                          <a:prstGeom prst="rect">
                            <a:avLst/>
                          </a:prstGeom>
                          <a:noFill/>
                          <a:ln>
                            <a:noFill/>
                          </a:ln>
                        </pic:spPr>
                      </pic:pic>
                    </a:graphicData>
                  </a:graphic>
                </wp:inline>
              </w:drawing>
            </w:r>
          </w:p>
          <w:p w14:paraId="4B1C14B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6B1553B0">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将曲线放样出一个弯曲的多边形片</w:t>
            </w:r>
          </w:p>
          <w:p w14:paraId="75FE479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2DB929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DE64DE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850765" cy="3044190"/>
                  <wp:effectExtent l="0" t="0" r="6985" b="3810"/>
                  <wp:docPr id="81" name="图片 75" descr="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5" descr="004"/>
                          <pic:cNvPicPr>
                            <a:picLocks noChangeAspect="1"/>
                          </pic:cNvPicPr>
                        </pic:nvPicPr>
                        <pic:blipFill>
                          <a:blip r:embed="rId79"/>
                          <a:stretch>
                            <a:fillRect/>
                          </a:stretch>
                        </pic:blipFill>
                        <pic:spPr>
                          <a:xfrm>
                            <a:off x="0" y="0"/>
                            <a:ext cx="4850765" cy="3044190"/>
                          </a:xfrm>
                          <a:prstGeom prst="rect">
                            <a:avLst/>
                          </a:prstGeom>
                          <a:noFill/>
                          <a:ln>
                            <a:noFill/>
                          </a:ln>
                        </pic:spPr>
                      </pic:pic>
                    </a:graphicData>
                  </a:graphic>
                </wp:inline>
              </w:drawing>
            </w:r>
          </w:p>
          <w:p w14:paraId="199680A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8E57B01">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rPr>
            </w:pPr>
            <w:r>
              <w:rPr>
                <w:rFonts w:hint="eastAsia" w:ascii="黑体" w:hAnsi="黑体" w:eastAsia="黑体" w:cs="黑体"/>
                <w:sz w:val="24"/>
                <w:lang w:val="en-US" w:eastAsia="zh-CN"/>
              </w:rPr>
              <w:t>将制作的路面放在整个地面模型上，然后运用收缩包裹命令将地面对小路进行吸附</w:t>
            </w:r>
          </w:p>
          <w:p w14:paraId="631B8E0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2B08C6D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5039995" cy="2268855"/>
                  <wp:effectExtent l="0" t="0" r="8255" b="17145"/>
                  <wp:docPr id="80" name="图片 76" descr="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6" descr="005"/>
                          <pic:cNvPicPr>
                            <a:picLocks noChangeAspect="1"/>
                          </pic:cNvPicPr>
                        </pic:nvPicPr>
                        <pic:blipFill>
                          <a:blip r:embed="rId80"/>
                          <a:stretch>
                            <a:fillRect/>
                          </a:stretch>
                        </pic:blipFill>
                        <pic:spPr>
                          <a:xfrm>
                            <a:off x="0" y="0"/>
                            <a:ext cx="5039995" cy="2268855"/>
                          </a:xfrm>
                          <a:prstGeom prst="rect">
                            <a:avLst/>
                          </a:prstGeom>
                          <a:noFill/>
                          <a:ln>
                            <a:noFill/>
                          </a:ln>
                        </pic:spPr>
                      </pic:pic>
                    </a:graphicData>
                  </a:graphic>
                </wp:inline>
              </w:drawing>
            </w:r>
          </w:p>
          <w:p w14:paraId="7786234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3507A10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4733A2F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000EE86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69426ED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42ADF72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FD0975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D86E33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2322B8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27CF80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1797A9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A478E1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394720E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5D637DEF">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将路面抬起</w:t>
            </w:r>
          </w:p>
          <w:p w14:paraId="6EA82EE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569FFF4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991735" cy="3073400"/>
                  <wp:effectExtent l="0" t="0" r="18415" b="12700"/>
                  <wp:docPr id="84" name="图片 77" descr="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7" descr="006"/>
                          <pic:cNvPicPr>
                            <a:picLocks noChangeAspect="1"/>
                          </pic:cNvPicPr>
                        </pic:nvPicPr>
                        <pic:blipFill>
                          <a:blip r:embed="rId81"/>
                          <a:stretch>
                            <a:fillRect/>
                          </a:stretch>
                        </pic:blipFill>
                        <pic:spPr>
                          <a:xfrm>
                            <a:off x="0" y="0"/>
                            <a:ext cx="4991735" cy="3073400"/>
                          </a:xfrm>
                          <a:prstGeom prst="rect">
                            <a:avLst/>
                          </a:prstGeom>
                          <a:noFill/>
                          <a:ln>
                            <a:noFill/>
                          </a:ln>
                        </pic:spPr>
                      </pic:pic>
                    </a:graphicData>
                  </a:graphic>
                </wp:inline>
              </w:drawing>
            </w:r>
          </w:p>
          <w:p w14:paraId="4F72986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3C66B68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73A51D8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3BE84B4E">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在小路模型上提取一条曲线进行</w:t>
            </w:r>
          </w:p>
          <w:p w14:paraId="4F873D0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6C62AED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5151120" cy="3150235"/>
                  <wp:effectExtent l="0" t="0" r="11430" b="12065"/>
                  <wp:docPr id="77" name="图片 78" descr="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8" descr="007"/>
                          <pic:cNvPicPr>
                            <a:picLocks noChangeAspect="1"/>
                          </pic:cNvPicPr>
                        </pic:nvPicPr>
                        <pic:blipFill>
                          <a:blip r:embed="rId82"/>
                          <a:stretch>
                            <a:fillRect/>
                          </a:stretch>
                        </pic:blipFill>
                        <pic:spPr>
                          <a:xfrm>
                            <a:off x="0" y="0"/>
                            <a:ext cx="5151120" cy="3150235"/>
                          </a:xfrm>
                          <a:prstGeom prst="rect">
                            <a:avLst/>
                          </a:prstGeom>
                          <a:noFill/>
                          <a:ln>
                            <a:noFill/>
                          </a:ln>
                        </pic:spPr>
                      </pic:pic>
                    </a:graphicData>
                  </a:graphic>
                </wp:inline>
              </w:drawing>
            </w:r>
          </w:p>
          <w:p w14:paraId="3DA2220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342C2022">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rPr>
            </w:pPr>
            <w:r>
              <w:rPr>
                <w:rFonts w:hint="eastAsia" w:ascii="黑体" w:hAnsi="黑体" w:eastAsia="黑体" w:cs="黑体"/>
                <w:sz w:val="24"/>
                <w:lang w:val="en-US" w:eastAsia="zh-CN"/>
              </w:rPr>
              <w:t>将制作好的小树，小草等植物导入场景中，然后进行路径动画</w:t>
            </w:r>
          </w:p>
          <w:p w14:paraId="6694546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93604E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8F69B6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1EB4010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2220CD2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r>
              <w:rPr>
                <w:rFonts w:hint="eastAsia" w:ascii="黑体" w:hAnsi="黑体" w:eastAsia="黑体" w:cs="黑体"/>
                <w:sz w:val="24"/>
                <w:lang w:val="en-US" w:eastAsia="zh-CN"/>
              </w:rPr>
              <w:t xml:space="preserve">         </w:t>
            </w:r>
            <w:r>
              <w:rPr>
                <w:rFonts w:hint="eastAsia" w:ascii="黑体" w:hAnsi="黑体" w:eastAsia="黑体" w:cs="黑体"/>
                <w:sz w:val="24"/>
                <w:lang w:eastAsia="zh-CN"/>
              </w:rPr>
              <w:drawing>
                <wp:inline distT="0" distB="0" distL="114300" distR="114300">
                  <wp:extent cx="4373245" cy="3552825"/>
                  <wp:effectExtent l="0" t="0" r="8255" b="9525"/>
                  <wp:docPr id="83" name="图片 79" descr="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9" descr="009"/>
                          <pic:cNvPicPr>
                            <a:picLocks noChangeAspect="1"/>
                          </pic:cNvPicPr>
                        </pic:nvPicPr>
                        <pic:blipFill>
                          <a:blip r:embed="rId83"/>
                          <a:stretch>
                            <a:fillRect/>
                          </a:stretch>
                        </pic:blipFill>
                        <pic:spPr>
                          <a:xfrm>
                            <a:off x="0" y="0"/>
                            <a:ext cx="4373245" cy="3552825"/>
                          </a:xfrm>
                          <a:prstGeom prst="rect">
                            <a:avLst/>
                          </a:prstGeom>
                          <a:noFill/>
                          <a:ln>
                            <a:noFill/>
                          </a:ln>
                        </pic:spPr>
                      </pic:pic>
                    </a:graphicData>
                  </a:graphic>
                </wp:inline>
              </w:drawing>
            </w:r>
          </w:p>
          <w:p w14:paraId="3D3CAAB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255FE72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eastAsia="zh-CN"/>
              </w:rPr>
            </w:pPr>
          </w:p>
          <w:p w14:paraId="5D7679AA">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调整路径动画的模型方向，不要出现歪倒，方向不对等问题</w:t>
            </w:r>
          </w:p>
          <w:p w14:paraId="657BB31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sz w:val="24"/>
                <w:lang w:val="en-US" w:eastAsia="zh-CN"/>
              </w:rPr>
              <w:drawing>
                <wp:inline distT="0" distB="0" distL="114300" distR="114300">
                  <wp:extent cx="4631690" cy="3825240"/>
                  <wp:effectExtent l="0" t="0" r="16510" b="3810"/>
                  <wp:docPr id="82" name="图片 80" descr="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0" descr="010"/>
                          <pic:cNvPicPr>
                            <a:picLocks noChangeAspect="1"/>
                          </pic:cNvPicPr>
                        </pic:nvPicPr>
                        <pic:blipFill>
                          <a:blip r:embed="rId84"/>
                          <a:stretch>
                            <a:fillRect/>
                          </a:stretch>
                        </pic:blipFill>
                        <pic:spPr>
                          <a:xfrm>
                            <a:off x="0" y="0"/>
                            <a:ext cx="4631690" cy="3825240"/>
                          </a:xfrm>
                          <a:prstGeom prst="rect">
                            <a:avLst/>
                          </a:prstGeom>
                          <a:noFill/>
                          <a:ln>
                            <a:noFill/>
                          </a:ln>
                        </pic:spPr>
                      </pic:pic>
                    </a:graphicData>
                  </a:graphic>
                </wp:inline>
              </w:drawing>
            </w:r>
          </w:p>
          <w:p w14:paraId="4BDB85A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086EED2">
            <w:pPr>
              <w:pStyle w:val="11"/>
              <w:widowControl w:val="0"/>
              <w:numPr>
                <w:ilvl w:val="0"/>
                <w:numId w:val="46"/>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将植物放置完成之后，需要对模型进行检查，观察是否有物体浮空或者过于穿插</w:t>
            </w:r>
          </w:p>
          <w:p w14:paraId="41D264E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lang w:val="en-US" w:eastAsia="zh-CN"/>
              </w:rPr>
              <w:t>二．</w:t>
            </w:r>
            <w:r>
              <w:rPr>
                <w:rFonts w:hint="eastAsia" w:ascii="黑体" w:hAnsi="黑体" w:eastAsia="黑体" w:cs="黑体"/>
                <w:sz w:val="24"/>
              </w:rPr>
              <w:t>三维影视远景模型展UV</w:t>
            </w:r>
          </w:p>
          <w:p w14:paraId="15E2ABE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65E6B79D">
            <w:pPr>
              <w:pStyle w:val="11"/>
              <w:widowControl w:val="0"/>
              <w:numPr>
                <w:ilvl w:val="0"/>
                <w:numId w:val="47"/>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植物的UV制作</w:t>
            </w:r>
          </w:p>
          <w:p w14:paraId="012B6201">
            <w:pPr>
              <w:pStyle w:val="11"/>
              <w:widowControl w:val="0"/>
              <w:numPr>
                <w:ilvl w:val="0"/>
                <w:numId w:val="48"/>
              </w:numPr>
              <w:tabs>
                <w:tab w:val="left" w:pos="421"/>
                <w:tab w:val="left" w:pos="1620"/>
                <w:tab w:val="clear" w:pos="312"/>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树木在展UV时需要分成两部分，树干与树枝</w:t>
            </w:r>
          </w:p>
          <w:p w14:paraId="41F8364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0AA03A85">
            <w:pPr>
              <w:pStyle w:val="11"/>
              <w:widowControl w:val="0"/>
              <w:numPr>
                <w:ilvl w:val="0"/>
                <w:numId w:val="48"/>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树枝在分展时需要把粗壮的枝干在UV上全部切除下来分展</w:t>
            </w:r>
          </w:p>
          <w:p w14:paraId="47E405D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587153D">
            <w:pPr>
              <w:pStyle w:val="11"/>
              <w:widowControl w:val="0"/>
              <w:numPr>
                <w:ilvl w:val="0"/>
                <w:numId w:val="48"/>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细小的树枝可以不用分展</w:t>
            </w:r>
          </w:p>
          <w:p w14:paraId="45FE8281">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p>
          <w:p w14:paraId="3FA80E46">
            <w:pPr>
              <w:pStyle w:val="11"/>
              <w:widowControl w:val="0"/>
              <w:numPr>
                <w:ilvl w:val="0"/>
                <w:numId w:val="48"/>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需要将所有树干UV的纹理大小进行比对和统一</w:t>
            </w:r>
          </w:p>
          <w:p w14:paraId="6212A4B5">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p>
          <w:p w14:paraId="15E7B1FF">
            <w:pPr>
              <w:pStyle w:val="11"/>
              <w:widowControl w:val="0"/>
              <w:numPr>
                <w:ilvl w:val="0"/>
                <w:numId w:val="48"/>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树叶部分一般制作的时候是用透贴的方式进行加工，所以模型制作时需要先进行UV的分展在进行复制使用.</w:t>
            </w:r>
          </w:p>
          <w:p w14:paraId="6FC3D031">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p>
          <w:p w14:paraId="1281D90A">
            <w:pPr>
              <w:pStyle w:val="11"/>
              <w:widowControl w:val="0"/>
              <w:numPr>
                <w:ilvl w:val="0"/>
                <w:numId w:val="48"/>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草本植物的UV一般有两种制作方式一种上纯色，一种需要绘制细节此种制作需要将UV分解并且将UV分展平整</w:t>
            </w:r>
          </w:p>
          <w:p w14:paraId="2972D0B3">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p>
          <w:p w14:paraId="1301AC88">
            <w:pPr>
              <w:pStyle w:val="11"/>
              <w:widowControl w:val="0"/>
              <w:numPr>
                <w:ilvl w:val="0"/>
                <w:numId w:val="47"/>
              </w:numPr>
              <w:tabs>
                <w:tab w:val="left" w:pos="421"/>
                <w:tab w:val="left" w:pos="1620"/>
                <w:tab w:val="clear" w:pos="312"/>
              </w:tabs>
              <w:kinsoku w:val="0"/>
              <w:overflowPunct w:val="0"/>
              <w:autoSpaceDE w:val="0"/>
              <w:autoSpaceDN w:val="0"/>
              <w:adjustRightInd w:val="0"/>
              <w:spacing w:before="4"/>
              <w:ind w:left="60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地面UV分解</w:t>
            </w:r>
          </w:p>
          <w:p w14:paraId="785FA1F9">
            <w:pPr>
              <w:pStyle w:val="11"/>
              <w:widowControl w:val="0"/>
              <w:numPr>
                <w:ilvl w:val="0"/>
                <w:numId w:val="0"/>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p>
          <w:p w14:paraId="69434A33">
            <w:pPr>
              <w:pStyle w:val="11"/>
              <w:widowControl w:val="0"/>
              <w:numPr>
                <w:ilvl w:val="0"/>
                <w:numId w:val="49"/>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由于小路的制作可以将小路从UV上分离出单独制作，但是需要处理接缝的问题</w:t>
            </w:r>
          </w:p>
          <w:p w14:paraId="19D45CC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2C69A8A2">
            <w:pPr>
              <w:pStyle w:val="11"/>
              <w:widowControl w:val="0"/>
              <w:numPr>
                <w:ilvl w:val="0"/>
                <w:numId w:val="49"/>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将小路与地面一起展开相对比较方便，容易处理</w:t>
            </w:r>
          </w:p>
          <w:p w14:paraId="7A6081E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B9E1876">
            <w:pPr>
              <w:pStyle w:val="11"/>
              <w:widowControl w:val="0"/>
              <w:numPr>
                <w:ilvl w:val="0"/>
                <w:numId w:val="49"/>
              </w:numPr>
              <w:tabs>
                <w:tab w:val="left" w:pos="421"/>
                <w:tab w:val="left" w:pos="1620"/>
              </w:tabs>
              <w:kinsoku w:val="0"/>
              <w:overflowPunct w:val="0"/>
              <w:autoSpaceDE w:val="0"/>
              <w:autoSpaceDN w:val="0"/>
              <w:adjustRightInd w:val="0"/>
              <w:spacing w:before="4"/>
              <w:ind w:left="60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在UV快照导出时，由于地面比较大，所以我们在导出分辨率时需要调整参数使其增大。</w:t>
            </w:r>
          </w:p>
          <w:p w14:paraId="09B4B4CE">
            <w:pPr>
              <w:pStyle w:val="11"/>
              <w:widowControl w:val="0"/>
              <w:numPr>
                <w:ilvl w:val="0"/>
                <w:numId w:val="0"/>
              </w:numPr>
              <w:tabs>
                <w:tab w:val="left" w:pos="421"/>
                <w:tab w:val="left" w:pos="1620"/>
              </w:tabs>
              <w:kinsoku w:val="0"/>
              <w:overflowPunct w:val="0"/>
              <w:autoSpaceDE w:val="0"/>
              <w:autoSpaceDN w:val="0"/>
              <w:adjustRightInd w:val="0"/>
              <w:spacing w:before="4"/>
              <w:ind w:left="1080" w:leftChars="0"/>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p>
          <w:p w14:paraId="06FD58F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E902E7F">
            <w:pPr>
              <w:pStyle w:val="11"/>
              <w:kinsoku w:val="0"/>
              <w:overflowPunct w:val="0"/>
              <w:spacing w:before="3" w:line="276" w:lineRule="auto"/>
              <w:rPr>
                <w:rFonts w:hint="eastAsia" w:ascii="黑体" w:hAnsi="黑体" w:eastAsia="黑体"/>
                <w:lang w:val="en-US" w:eastAsia="zh-CN"/>
              </w:rPr>
            </w:pPr>
          </w:p>
          <w:p w14:paraId="00C04D09">
            <w:pPr>
              <w:pStyle w:val="11"/>
              <w:kinsoku w:val="0"/>
              <w:overflowPunct w:val="0"/>
              <w:spacing w:before="3" w:line="276" w:lineRule="auto"/>
              <w:rPr>
                <w:rFonts w:hint="eastAsia" w:ascii="黑体" w:hAnsi="黑体" w:eastAsia="黑体"/>
                <w:lang w:val="en-US" w:eastAsia="zh-CN"/>
              </w:rPr>
            </w:pPr>
          </w:p>
          <w:p w14:paraId="058301EC">
            <w:pPr>
              <w:pStyle w:val="11"/>
              <w:kinsoku w:val="0"/>
              <w:overflowPunct w:val="0"/>
              <w:spacing w:before="3" w:line="276" w:lineRule="auto"/>
              <w:rPr>
                <w:rFonts w:hint="eastAsia" w:ascii="黑体" w:hAnsi="黑体" w:eastAsia="黑体"/>
                <w:lang w:val="en-US" w:eastAsia="zh-CN"/>
              </w:rPr>
            </w:pPr>
          </w:p>
          <w:p w14:paraId="25B682D0">
            <w:pPr>
              <w:pStyle w:val="11"/>
              <w:kinsoku w:val="0"/>
              <w:overflowPunct w:val="0"/>
              <w:spacing w:before="3" w:line="276" w:lineRule="auto"/>
              <w:rPr>
                <w:rFonts w:hint="eastAsia" w:ascii="黑体" w:hAnsi="黑体" w:eastAsia="黑体"/>
                <w:lang w:val="en-US" w:eastAsia="zh-CN"/>
              </w:rPr>
            </w:pPr>
          </w:p>
          <w:p w14:paraId="6BB576AD">
            <w:pPr>
              <w:pStyle w:val="11"/>
              <w:kinsoku w:val="0"/>
              <w:overflowPunct w:val="0"/>
              <w:spacing w:before="3" w:line="276" w:lineRule="auto"/>
              <w:rPr>
                <w:rFonts w:hint="eastAsia" w:ascii="黑体" w:hAnsi="黑体" w:eastAsia="黑体"/>
                <w:lang w:val="en-US" w:eastAsia="zh-CN"/>
              </w:rPr>
            </w:pPr>
          </w:p>
          <w:p w14:paraId="358C98BC">
            <w:pPr>
              <w:pStyle w:val="11"/>
              <w:kinsoku w:val="0"/>
              <w:overflowPunct w:val="0"/>
              <w:spacing w:before="3" w:line="276" w:lineRule="auto"/>
              <w:rPr>
                <w:rFonts w:hint="eastAsia" w:ascii="黑体" w:hAnsi="黑体" w:eastAsia="黑体"/>
                <w:lang w:val="en-US" w:eastAsia="zh-CN"/>
              </w:rPr>
            </w:pPr>
          </w:p>
          <w:p w14:paraId="3F633DFE">
            <w:pPr>
              <w:pStyle w:val="11"/>
              <w:kinsoku w:val="0"/>
              <w:overflowPunct w:val="0"/>
              <w:spacing w:before="3" w:line="276" w:lineRule="auto"/>
              <w:rPr>
                <w:rFonts w:hint="eastAsia" w:ascii="黑体" w:hAnsi="黑体" w:eastAsia="黑体"/>
                <w:lang w:val="en-US" w:eastAsia="zh-CN"/>
              </w:rPr>
            </w:pPr>
          </w:p>
          <w:p w14:paraId="0586AA9A">
            <w:pPr>
              <w:pStyle w:val="11"/>
              <w:kinsoku w:val="0"/>
              <w:overflowPunct w:val="0"/>
              <w:spacing w:before="3" w:line="276" w:lineRule="auto"/>
              <w:rPr>
                <w:rFonts w:hint="eastAsia" w:ascii="黑体" w:hAnsi="黑体" w:eastAsia="黑体"/>
                <w:lang w:val="en-US" w:eastAsia="zh-CN"/>
              </w:rPr>
            </w:pPr>
          </w:p>
          <w:p w14:paraId="59D88738">
            <w:pPr>
              <w:pStyle w:val="11"/>
              <w:kinsoku w:val="0"/>
              <w:overflowPunct w:val="0"/>
              <w:spacing w:before="3" w:line="276" w:lineRule="auto"/>
              <w:rPr>
                <w:rFonts w:hint="eastAsia" w:ascii="黑体" w:hAnsi="黑体" w:eastAsia="黑体"/>
                <w:lang w:val="en-US" w:eastAsia="zh-CN"/>
              </w:rPr>
            </w:pPr>
          </w:p>
          <w:p w14:paraId="0C07BD62">
            <w:pPr>
              <w:pStyle w:val="11"/>
              <w:kinsoku w:val="0"/>
              <w:overflowPunct w:val="0"/>
              <w:spacing w:before="3" w:line="276" w:lineRule="auto"/>
              <w:rPr>
                <w:rFonts w:hint="eastAsia" w:ascii="黑体" w:hAnsi="黑体" w:eastAsia="黑体"/>
                <w:lang w:val="en-US" w:eastAsia="zh-CN"/>
              </w:rPr>
            </w:pPr>
          </w:p>
          <w:p w14:paraId="603BC063">
            <w:pPr>
              <w:pStyle w:val="11"/>
              <w:kinsoku w:val="0"/>
              <w:overflowPunct w:val="0"/>
              <w:spacing w:before="3" w:line="276" w:lineRule="auto"/>
              <w:rPr>
                <w:rFonts w:hint="eastAsia" w:ascii="黑体" w:hAnsi="黑体" w:eastAsia="黑体"/>
                <w:lang w:val="en-US" w:eastAsia="zh-CN"/>
              </w:rPr>
            </w:pPr>
          </w:p>
          <w:p w14:paraId="2AC7412D">
            <w:pPr>
              <w:pStyle w:val="11"/>
              <w:kinsoku w:val="0"/>
              <w:overflowPunct w:val="0"/>
              <w:spacing w:before="3" w:line="276" w:lineRule="auto"/>
              <w:rPr>
                <w:rFonts w:hint="eastAsia" w:ascii="黑体" w:hAnsi="黑体" w:eastAsia="黑体"/>
                <w:lang w:val="en-US" w:eastAsia="zh-CN"/>
              </w:rPr>
            </w:pPr>
          </w:p>
        </w:tc>
      </w:tr>
      <w:tr w14:paraId="08F01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215" w:type="dxa"/>
            <w:vMerge w:val="restart"/>
            <w:vAlign w:val="center"/>
          </w:tcPr>
          <w:p w14:paraId="2716DF1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63B0F3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B8D341">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七</w:t>
            </w:r>
            <w:r>
              <w:rPr>
                <w:rFonts w:hint="eastAsia" w:ascii="黑体" w:hAnsi="黑体" w:eastAsia="黑体" w:cs="黑体"/>
                <w:sz w:val="24"/>
              </w:rPr>
              <w:t>章  三维影视模型资源整合行业规范</w:t>
            </w:r>
          </w:p>
        </w:tc>
        <w:tc>
          <w:tcPr>
            <w:tcW w:w="1352" w:type="dxa"/>
            <w:vAlign w:val="center"/>
          </w:tcPr>
          <w:p w14:paraId="08D9BD9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32C7B30">
            <w:pPr>
              <w:spacing w:line="276" w:lineRule="auto"/>
              <w:jc w:val="center"/>
              <w:rPr>
                <w:rFonts w:ascii="黑体" w:hAnsi="黑体" w:eastAsia="黑体"/>
                <w:sz w:val="24"/>
              </w:rPr>
            </w:pPr>
          </w:p>
        </w:tc>
      </w:tr>
      <w:tr w14:paraId="610B2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BE8F635">
            <w:pPr>
              <w:spacing w:line="276" w:lineRule="auto"/>
              <w:rPr>
                <w:rFonts w:ascii="黑体" w:hAnsi="黑体" w:eastAsia="黑体"/>
                <w:sz w:val="24"/>
              </w:rPr>
            </w:pPr>
          </w:p>
        </w:tc>
        <w:tc>
          <w:tcPr>
            <w:tcW w:w="1662" w:type="dxa"/>
            <w:vAlign w:val="center"/>
          </w:tcPr>
          <w:p w14:paraId="6B3C575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63076C3">
            <w:pPr>
              <w:pStyle w:val="11"/>
              <w:kinsoku w:val="0"/>
              <w:overflowPunct w:val="0"/>
              <w:spacing w:before="3" w:line="276" w:lineRule="auto"/>
              <w:rPr>
                <w:rFonts w:ascii="黑体" w:hAnsi="黑体" w:eastAsia="黑体"/>
              </w:rPr>
            </w:pPr>
            <w:r>
              <w:rPr>
                <w:rFonts w:hint="eastAsia" w:ascii="黑体" w:hAnsi="黑体" w:eastAsia="黑体" w:cs="黑体"/>
                <w:sz w:val="24"/>
              </w:rPr>
              <w:t>第一节 三维影视模型资源整合规范流程</w:t>
            </w:r>
          </w:p>
        </w:tc>
        <w:tc>
          <w:tcPr>
            <w:tcW w:w="1352" w:type="dxa"/>
            <w:vAlign w:val="center"/>
          </w:tcPr>
          <w:p w14:paraId="62BE29F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92D5B9">
            <w:pPr>
              <w:spacing w:line="276" w:lineRule="auto"/>
              <w:jc w:val="center"/>
              <w:rPr>
                <w:rFonts w:ascii="黑体" w:hAnsi="黑体" w:eastAsia="黑体"/>
                <w:sz w:val="24"/>
              </w:rPr>
            </w:pPr>
          </w:p>
        </w:tc>
      </w:tr>
      <w:tr w14:paraId="13DB7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363471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608F66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07A864F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5E2936C">
            <w:pPr>
              <w:spacing w:line="276" w:lineRule="auto"/>
              <w:jc w:val="center"/>
              <w:rPr>
                <w:rFonts w:ascii="黑体" w:hAnsi="黑体" w:eastAsia="黑体"/>
                <w:sz w:val="24"/>
              </w:rPr>
            </w:pPr>
            <w:r>
              <w:rPr>
                <w:rFonts w:hint="eastAsia" w:ascii="黑体" w:hAnsi="黑体" w:eastAsia="黑体"/>
                <w:sz w:val="24"/>
              </w:rPr>
              <w:t>讲授+上机</w:t>
            </w:r>
          </w:p>
        </w:tc>
      </w:tr>
      <w:tr w14:paraId="71120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1BCDBC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744E22B">
            <w:pPr>
              <w:spacing w:line="276" w:lineRule="auto"/>
              <w:jc w:val="left"/>
              <w:rPr>
                <w:rFonts w:ascii="黑体" w:hAnsi="黑体" w:eastAsia="黑体"/>
                <w:sz w:val="24"/>
              </w:rPr>
            </w:pPr>
            <w:r>
              <w:rPr>
                <w:rFonts w:hint="eastAsia" w:ascii="黑体" w:hAnsi="黑体" w:eastAsia="黑体" w:cs="黑体"/>
                <w:sz w:val="24"/>
              </w:rPr>
              <w:t>三维影视模型资源专业规范</w:t>
            </w:r>
          </w:p>
        </w:tc>
      </w:tr>
      <w:tr w14:paraId="720F1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CE0DD9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89FE032">
            <w:pPr>
              <w:spacing w:line="276" w:lineRule="auto"/>
              <w:jc w:val="left"/>
              <w:rPr>
                <w:rFonts w:ascii="黑体" w:hAnsi="黑体" w:eastAsia="黑体"/>
                <w:sz w:val="24"/>
              </w:rPr>
            </w:pPr>
            <w:r>
              <w:rPr>
                <w:rFonts w:hint="eastAsia" w:ascii="黑体" w:hAnsi="黑体" w:eastAsia="黑体" w:cs="黑体"/>
                <w:sz w:val="24"/>
              </w:rPr>
              <w:t>三维影视模型资源专业规范</w:t>
            </w:r>
          </w:p>
        </w:tc>
      </w:tr>
      <w:tr w14:paraId="47750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A5A801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534C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0FF5944">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将场景文件按照物体对应关系进行分类打组</w:t>
            </w:r>
          </w:p>
          <w:p w14:paraId="550C1754">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0D6CBBB9">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将组和组中的多边形起对应的名字</w:t>
            </w:r>
          </w:p>
          <w:p w14:paraId="5A24DC6E">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5AAF6AF8">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设置场景中心点，需要以表演区为中心</w:t>
            </w:r>
          </w:p>
          <w:p w14:paraId="7669B60B">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10DF5410">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将表演区放置在网格的正中心处</w:t>
            </w:r>
          </w:p>
          <w:p w14:paraId="2E528E34">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1967FE0B">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将模型进行一次冻结变化，将位移参数清零</w:t>
            </w:r>
          </w:p>
          <w:p w14:paraId="6BC94691">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4A1DEACF">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打开大纲将勾掉Display选项将多余的节点，材质球等删掉</w:t>
            </w:r>
          </w:p>
          <w:p w14:paraId="0F6E8104">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0654FF79">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将所有模型在按1模式下且线框显示下保存</w:t>
            </w:r>
          </w:p>
          <w:p w14:paraId="087C6CCA">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538134A8">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maya文件命名需要按照要求起文件前缀</w:t>
            </w:r>
          </w:p>
          <w:p w14:paraId="41CC93FF">
            <w:pPr>
              <w:pStyle w:val="11"/>
              <w:widowControl w:val="0"/>
              <w:numPr>
                <w:ilvl w:val="0"/>
                <w:numId w:val="0"/>
              </w:numPr>
              <w:tabs>
                <w:tab w:val="left" w:pos="421"/>
                <w:tab w:val="left" w:pos="1620"/>
              </w:tabs>
              <w:kinsoku w:val="0"/>
              <w:overflowPunct w:val="0"/>
              <w:autoSpaceDE w:val="0"/>
              <w:autoSpaceDN w:val="0"/>
              <w:adjustRightInd w:val="0"/>
              <w:spacing w:before="4"/>
              <w:ind w:left="720" w:leftChars="0"/>
              <w:jc w:val="left"/>
              <w:rPr>
                <w:rFonts w:hint="eastAsia" w:ascii="黑体" w:hAnsi="黑体" w:eastAsia="黑体" w:cs="黑体"/>
                <w:sz w:val="24"/>
                <w:lang w:val="en-US" w:eastAsia="zh-CN"/>
              </w:rPr>
            </w:pPr>
          </w:p>
          <w:p w14:paraId="3912491F">
            <w:pPr>
              <w:pStyle w:val="11"/>
              <w:widowControl w:val="0"/>
              <w:numPr>
                <w:ilvl w:val="0"/>
                <w:numId w:val="50"/>
              </w:numPr>
              <w:tabs>
                <w:tab w:val="left" w:pos="421"/>
                <w:tab w:val="left" w:pos="1620"/>
                <w:tab w:val="clear" w:pos="312"/>
              </w:tabs>
              <w:kinsoku w:val="0"/>
              <w:overflowPunct w:val="0"/>
              <w:autoSpaceDE w:val="0"/>
              <w:autoSpaceDN w:val="0"/>
              <w:adjustRightInd w:val="0"/>
              <w:spacing w:before="4"/>
              <w:ind w:left="720" w:leftChars="0" w:firstLine="0" w:firstLineChars="0"/>
              <w:jc w:val="left"/>
              <w:rPr>
                <w:rFonts w:hint="eastAsia" w:ascii="黑体" w:hAnsi="黑体" w:eastAsia="黑体" w:cs="黑体"/>
                <w:sz w:val="24"/>
                <w:lang w:val="en-US" w:eastAsia="zh-CN"/>
              </w:rPr>
            </w:pPr>
            <w:r>
              <w:rPr>
                <w:rFonts w:hint="eastAsia" w:ascii="黑体" w:hAnsi="黑体" w:eastAsia="黑体" w:cs="黑体"/>
                <w:sz w:val="24"/>
                <w:lang w:val="en-US" w:eastAsia="zh-CN"/>
              </w:rPr>
              <w:t>maya文件不可以出中文命名或者数字，符号开头命名</w:t>
            </w:r>
          </w:p>
          <w:p w14:paraId="7A191EE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p>
          <w:p w14:paraId="4C1AF882">
            <w:pPr>
              <w:pStyle w:val="11"/>
              <w:kinsoku w:val="0"/>
              <w:overflowPunct w:val="0"/>
              <w:spacing w:before="3" w:line="276" w:lineRule="auto"/>
              <w:rPr>
                <w:rFonts w:ascii="黑体" w:hAnsi="黑体" w:eastAsia="黑体"/>
              </w:rPr>
            </w:pPr>
          </w:p>
          <w:p w14:paraId="269BBF6E">
            <w:pPr>
              <w:pStyle w:val="11"/>
              <w:kinsoku w:val="0"/>
              <w:overflowPunct w:val="0"/>
              <w:spacing w:before="3" w:line="276" w:lineRule="auto"/>
              <w:rPr>
                <w:rFonts w:ascii="黑体" w:hAnsi="黑体" w:eastAsia="黑体"/>
              </w:rPr>
            </w:pPr>
          </w:p>
          <w:p w14:paraId="7AB63417">
            <w:pPr>
              <w:pStyle w:val="11"/>
              <w:kinsoku w:val="0"/>
              <w:overflowPunct w:val="0"/>
              <w:spacing w:before="3" w:line="276" w:lineRule="auto"/>
              <w:rPr>
                <w:rFonts w:ascii="黑体" w:hAnsi="黑体" w:eastAsia="黑体"/>
              </w:rPr>
            </w:pPr>
          </w:p>
          <w:p w14:paraId="2664E3DE">
            <w:pPr>
              <w:pStyle w:val="11"/>
              <w:kinsoku w:val="0"/>
              <w:overflowPunct w:val="0"/>
              <w:spacing w:before="3" w:line="276" w:lineRule="auto"/>
              <w:rPr>
                <w:rFonts w:ascii="黑体" w:hAnsi="黑体" w:eastAsia="黑体"/>
              </w:rPr>
            </w:pPr>
          </w:p>
          <w:p w14:paraId="46798221">
            <w:pPr>
              <w:pStyle w:val="11"/>
              <w:kinsoku w:val="0"/>
              <w:overflowPunct w:val="0"/>
              <w:spacing w:before="3" w:line="276" w:lineRule="auto"/>
              <w:rPr>
                <w:rFonts w:ascii="黑体" w:hAnsi="黑体" w:eastAsia="黑体"/>
              </w:rPr>
            </w:pPr>
          </w:p>
          <w:p w14:paraId="2E191515">
            <w:pPr>
              <w:pStyle w:val="11"/>
              <w:kinsoku w:val="0"/>
              <w:overflowPunct w:val="0"/>
              <w:spacing w:before="3" w:line="276" w:lineRule="auto"/>
              <w:rPr>
                <w:rFonts w:ascii="黑体" w:hAnsi="黑体" w:eastAsia="黑体"/>
              </w:rPr>
            </w:pPr>
          </w:p>
          <w:p w14:paraId="65849928">
            <w:pPr>
              <w:pStyle w:val="11"/>
              <w:kinsoku w:val="0"/>
              <w:overflowPunct w:val="0"/>
              <w:spacing w:before="3" w:line="276" w:lineRule="auto"/>
              <w:rPr>
                <w:rFonts w:ascii="黑体" w:hAnsi="黑体" w:eastAsia="黑体"/>
              </w:rPr>
            </w:pPr>
          </w:p>
          <w:p w14:paraId="6799F24C">
            <w:pPr>
              <w:pStyle w:val="11"/>
              <w:kinsoku w:val="0"/>
              <w:overflowPunct w:val="0"/>
              <w:spacing w:before="3" w:line="276" w:lineRule="auto"/>
              <w:rPr>
                <w:rFonts w:ascii="黑体" w:hAnsi="黑体" w:eastAsia="黑体"/>
              </w:rPr>
            </w:pPr>
          </w:p>
          <w:p w14:paraId="58FB7948">
            <w:pPr>
              <w:pStyle w:val="11"/>
              <w:kinsoku w:val="0"/>
              <w:overflowPunct w:val="0"/>
              <w:spacing w:before="3" w:line="276" w:lineRule="auto"/>
              <w:rPr>
                <w:rFonts w:ascii="黑体" w:hAnsi="黑体" w:eastAsia="黑体"/>
              </w:rPr>
            </w:pPr>
          </w:p>
          <w:p w14:paraId="77DA1DCB">
            <w:pPr>
              <w:pStyle w:val="11"/>
              <w:kinsoku w:val="0"/>
              <w:overflowPunct w:val="0"/>
              <w:spacing w:before="3" w:line="276" w:lineRule="auto"/>
              <w:rPr>
                <w:rFonts w:ascii="黑体" w:hAnsi="黑体" w:eastAsia="黑体"/>
              </w:rPr>
            </w:pPr>
          </w:p>
          <w:p w14:paraId="48FA1A67">
            <w:pPr>
              <w:pStyle w:val="11"/>
              <w:kinsoku w:val="0"/>
              <w:overflowPunct w:val="0"/>
              <w:spacing w:before="3" w:line="276" w:lineRule="auto"/>
              <w:rPr>
                <w:rFonts w:ascii="黑体" w:hAnsi="黑体" w:eastAsia="黑体"/>
              </w:rPr>
            </w:pPr>
          </w:p>
          <w:p w14:paraId="543D67E1">
            <w:pPr>
              <w:pStyle w:val="11"/>
              <w:kinsoku w:val="0"/>
              <w:overflowPunct w:val="0"/>
              <w:spacing w:before="3" w:line="276" w:lineRule="auto"/>
              <w:rPr>
                <w:rFonts w:ascii="黑体" w:hAnsi="黑体" w:eastAsia="黑体"/>
              </w:rPr>
            </w:pPr>
          </w:p>
          <w:p w14:paraId="696728EB">
            <w:pPr>
              <w:pStyle w:val="11"/>
              <w:kinsoku w:val="0"/>
              <w:overflowPunct w:val="0"/>
              <w:spacing w:before="3" w:line="276" w:lineRule="auto"/>
              <w:rPr>
                <w:rFonts w:ascii="黑体" w:hAnsi="黑体" w:eastAsia="黑体"/>
              </w:rPr>
            </w:pPr>
          </w:p>
        </w:tc>
      </w:tr>
      <w:tr w14:paraId="57E53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6CBAD5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22C369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6D73820">
            <w:pPr>
              <w:spacing w:line="276" w:lineRule="auto"/>
              <w:jc w:val="left"/>
              <w:rPr>
                <w:rFonts w:ascii="黑体" w:hAnsi="黑体" w:eastAsia="黑体" w:cs="宋体"/>
                <w:sz w:val="24"/>
              </w:rPr>
            </w:pPr>
            <w:r>
              <w:rPr>
                <w:rFonts w:hint="eastAsia" w:ascii="黑体" w:hAnsi="黑体" w:eastAsia="黑体" w:cs="黑体"/>
                <w:sz w:val="24"/>
              </w:rPr>
              <w:t>第</w:t>
            </w:r>
            <w:r>
              <w:rPr>
                <w:rFonts w:hint="eastAsia" w:ascii="黑体" w:hAnsi="黑体" w:eastAsia="黑体" w:cs="黑体"/>
                <w:sz w:val="24"/>
                <w:lang w:val="en-US" w:eastAsia="zh-CN"/>
              </w:rPr>
              <w:t>七</w:t>
            </w:r>
            <w:r>
              <w:rPr>
                <w:rFonts w:hint="eastAsia" w:ascii="黑体" w:hAnsi="黑体" w:eastAsia="黑体" w:cs="黑体"/>
                <w:sz w:val="24"/>
              </w:rPr>
              <w:t>章  三维影视模型资源整合行业规范</w:t>
            </w:r>
          </w:p>
        </w:tc>
        <w:tc>
          <w:tcPr>
            <w:tcW w:w="1352" w:type="dxa"/>
            <w:vAlign w:val="center"/>
          </w:tcPr>
          <w:p w14:paraId="11E32F5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EB1307F">
            <w:pPr>
              <w:spacing w:line="276" w:lineRule="auto"/>
              <w:jc w:val="center"/>
              <w:rPr>
                <w:rFonts w:ascii="黑体" w:hAnsi="黑体" w:eastAsia="黑体"/>
                <w:sz w:val="24"/>
              </w:rPr>
            </w:pPr>
          </w:p>
        </w:tc>
      </w:tr>
      <w:tr w14:paraId="36079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AEE98D4">
            <w:pPr>
              <w:spacing w:line="276" w:lineRule="auto"/>
              <w:rPr>
                <w:rFonts w:ascii="黑体" w:hAnsi="黑体" w:eastAsia="黑体"/>
                <w:sz w:val="24"/>
              </w:rPr>
            </w:pPr>
          </w:p>
        </w:tc>
        <w:tc>
          <w:tcPr>
            <w:tcW w:w="1662" w:type="dxa"/>
            <w:vAlign w:val="center"/>
          </w:tcPr>
          <w:p w14:paraId="6B82B91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0E40965">
            <w:pPr>
              <w:pStyle w:val="11"/>
              <w:kinsoku w:val="0"/>
              <w:overflowPunct w:val="0"/>
              <w:spacing w:before="3" w:line="276" w:lineRule="auto"/>
              <w:rPr>
                <w:rFonts w:ascii="黑体" w:hAnsi="黑体" w:eastAsia="黑体"/>
              </w:rPr>
            </w:pPr>
            <w:r>
              <w:rPr>
                <w:rFonts w:hint="eastAsia" w:ascii="黑体" w:hAnsi="黑体" w:eastAsia="黑体" w:cs="黑体"/>
                <w:sz w:val="24"/>
              </w:rPr>
              <w:t>第二节 三维影视模型资源整合注意</w:t>
            </w:r>
            <w:r>
              <w:rPr>
                <w:rFonts w:hint="eastAsia" w:ascii="黑体" w:hAnsi="黑体" w:eastAsia="黑体" w:cs="黑体"/>
                <w:sz w:val="24"/>
                <w:lang w:val="en-US" w:eastAsia="zh-CN"/>
              </w:rPr>
              <w:t>4</w:t>
            </w:r>
            <w:r>
              <w:rPr>
                <w:rFonts w:hint="eastAsia" w:ascii="黑体" w:hAnsi="黑体" w:eastAsia="黑体" w:cs="黑体"/>
                <w:sz w:val="24"/>
              </w:rPr>
              <w:t>事项</w:t>
            </w:r>
          </w:p>
        </w:tc>
        <w:tc>
          <w:tcPr>
            <w:tcW w:w="1352" w:type="dxa"/>
            <w:vAlign w:val="center"/>
          </w:tcPr>
          <w:p w14:paraId="7831E66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95F0A3E">
            <w:pPr>
              <w:spacing w:line="276" w:lineRule="auto"/>
              <w:jc w:val="center"/>
              <w:rPr>
                <w:rFonts w:ascii="黑体" w:hAnsi="黑体" w:eastAsia="黑体"/>
                <w:sz w:val="24"/>
              </w:rPr>
            </w:pPr>
          </w:p>
        </w:tc>
      </w:tr>
      <w:tr w14:paraId="0A5EE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ECDF54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F0091A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56CD13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93E32D2">
            <w:pPr>
              <w:spacing w:line="276" w:lineRule="auto"/>
              <w:jc w:val="center"/>
              <w:rPr>
                <w:rFonts w:ascii="黑体" w:hAnsi="黑体" w:eastAsia="黑体"/>
                <w:sz w:val="24"/>
              </w:rPr>
            </w:pPr>
            <w:r>
              <w:rPr>
                <w:rFonts w:hint="eastAsia" w:ascii="黑体" w:hAnsi="黑体" w:eastAsia="黑体"/>
                <w:sz w:val="24"/>
              </w:rPr>
              <w:t>讲授+上机</w:t>
            </w:r>
          </w:p>
        </w:tc>
      </w:tr>
      <w:tr w14:paraId="118A1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218657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E449524">
            <w:pPr>
              <w:spacing w:line="276" w:lineRule="auto"/>
              <w:jc w:val="left"/>
              <w:rPr>
                <w:rFonts w:ascii="黑体" w:hAnsi="黑体" w:eastAsia="黑体"/>
                <w:sz w:val="24"/>
              </w:rPr>
            </w:pPr>
            <w:r>
              <w:rPr>
                <w:rFonts w:hint="eastAsia" w:ascii="黑体" w:hAnsi="黑体" w:eastAsia="黑体" w:cs="黑体"/>
                <w:sz w:val="24"/>
              </w:rPr>
              <w:t>三维影视模型资源专业规范</w:t>
            </w:r>
          </w:p>
        </w:tc>
      </w:tr>
      <w:tr w14:paraId="677B7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F96B4D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EA2824F">
            <w:pPr>
              <w:spacing w:line="276" w:lineRule="auto"/>
              <w:jc w:val="left"/>
              <w:rPr>
                <w:rFonts w:ascii="黑体" w:hAnsi="黑体" w:eastAsia="黑体"/>
                <w:sz w:val="24"/>
              </w:rPr>
            </w:pPr>
            <w:r>
              <w:rPr>
                <w:rFonts w:hint="eastAsia" w:ascii="黑体" w:hAnsi="黑体" w:eastAsia="黑体" w:cs="黑体"/>
                <w:sz w:val="24"/>
              </w:rPr>
              <w:t>三维影视模型资源专业规范</w:t>
            </w:r>
          </w:p>
        </w:tc>
      </w:tr>
      <w:tr w14:paraId="05A2D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D0BD55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84F6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3689C56">
            <w:pPr>
              <w:pStyle w:val="11"/>
              <w:widowControl w:val="0"/>
              <w:numPr>
                <w:ilvl w:val="0"/>
                <w:numId w:val="0"/>
              </w:numPr>
              <w:tabs>
                <w:tab w:val="left" w:pos="421"/>
                <w:tab w:val="left" w:pos="1620"/>
              </w:tabs>
              <w:kinsoku w:val="0"/>
              <w:overflowPunct w:val="0"/>
              <w:autoSpaceDE w:val="0"/>
              <w:autoSpaceDN w:val="0"/>
              <w:adjustRightInd w:val="0"/>
              <w:spacing w:before="4"/>
              <w:ind w:left="108" w:leftChars="0"/>
              <w:jc w:val="left"/>
              <w:rPr>
                <w:rFonts w:hint="eastAsia" w:ascii="黑体" w:hAnsi="黑体" w:eastAsia="黑体" w:cs="黑体"/>
                <w:sz w:val="24"/>
              </w:rPr>
            </w:pPr>
          </w:p>
          <w:p w14:paraId="0F73EB6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1. Maya文件命名为：任务编号名称。</w:t>
            </w:r>
          </w:p>
          <w:p w14:paraId="14B2374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例如：任务编号为abcd001，那么Maya文件的名称为abcd001。</w:t>
            </w:r>
          </w:p>
          <w:p w14:paraId="64F0FC1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 xml:space="preserve">2. 模型组命名为: </w:t>
            </w:r>
          </w:p>
          <w:p w14:paraId="04F2351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任务编号+“_”+物体分类(英文或拼音名称)+序号(主级别物体编号)+“_”+序号(次级别物体编号)。</w:t>
            </w:r>
          </w:p>
          <w:p w14:paraId="540D2A4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例如：编号为“abcd001”的任务让做一个人物，此人物的头部是由几个物体组成，如果要把这几个物体打成一个组，那组名就为：abcd001_human01_01；如果把整个人打成一个组，那么组名就为：abcd001_human01。</w:t>
            </w:r>
          </w:p>
          <w:p w14:paraId="3855673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3208E5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3.单个物体命名为：</w:t>
            </w:r>
          </w:p>
          <w:p w14:paraId="3EE0EE2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任务编号+“_”+物体分类(英文或拼音名称)+序号(主级别物体编号)+“_”+序号(次级别物体编号)。</w:t>
            </w:r>
          </w:p>
          <w:p w14:paraId="3BD01FC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例如: 任务编号为“abcd001”的任务让做一个人物，此人物由两个单个物体构成,这两个单个物体分别命名为:abcd001_human01_01；abcd001_human01_02。</w:t>
            </w:r>
          </w:p>
          <w:p w14:paraId="1659066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2DE2F34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4.层命名为：任务编号+“_”+物体分类(英文或拼音名称)+序号(主级别物体编号)。</w:t>
            </w:r>
          </w:p>
          <w:p w14:paraId="67E1A23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例如：编号为“abcd001”的任务让做1个人物和1个动物。如果要把这两种生物放到两个层里，那么这两个层的名称就分别为：abcd001_human01；abcd001_animal01。</w:t>
            </w:r>
          </w:p>
          <w:p w14:paraId="5D1552D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2D530D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5.颜色贴图命名为：</w:t>
            </w:r>
          </w:p>
          <w:p w14:paraId="4D3DFC6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任务编号+“_”+物体分类(英文或拼音名称)+序号(主级别物体编号)+“_”+序号(次级别物体编号)。</w:t>
            </w:r>
          </w:p>
          <w:p w14:paraId="75D734C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例如：编号为“abcd001”的任务让做一个人物，此人物共用了两张颜色贴图，那么颜色贴图的名称分别为：abcd001_human01_01；abcd001_human01_02。</w:t>
            </w:r>
          </w:p>
          <w:p w14:paraId="362CDD6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6.其余类型的贴图命名为：任务编号+“_”+物体分类(英文或拼音名称)+序号(主级别物体编号)+“_” +序号(次级别物体编号)+类型名称。</w:t>
            </w:r>
          </w:p>
          <w:p w14:paraId="5A5AD5F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类型名称：bump(凹凸贴图)、alpha(透明贴图)等。</w:t>
            </w:r>
          </w:p>
          <w:p w14:paraId="3747277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例如：编号为“abcd001”的任务让做一个人物，其中需要贴一张凹凸贴图，那么此贴图的名称为：abcd001_human01_01bump。</w:t>
            </w:r>
          </w:p>
          <w:p w14:paraId="6768EE4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3179CA4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7.材质球的名称要和颜色贴图名称一致。</w:t>
            </w:r>
          </w:p>
          <w:p w14:paraId="7D9B051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F90064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注：物体分类(英文或拼音名称)为：</w:t>
            </w:r>
          </w:p>
          <w:p w14:paraId="3733513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1).生物分类为：human(人物)、animal(动物)、monster(怪物) 等。</w:t>
            </w:r>
          </w:p>
          <w:p w14:paraId="0C1C7D2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2).场景分类一般为：zhulou(主楼)、fulou(辅楼)、dixing(地形)、lvhua(绿化)、xiaopin(小品)等。</w:t>
            </w:r>
          </w:p>
          <w:p w14:paraId="35D078C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3).工业分类，例如：tank(坦克)、plane(飞机)、car(汽车)等。</w:t>
            </w:r>
          </w:p>
          <w:p w14:paraId="59B2CEC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其余物体名称可以自行定义为英文或拼音。</w:t>
            </w:r>
          </w:p>
          <w:p w14:paraId="40C3C271">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75D6E8A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2.5模型制作要求:</w:t>
            </w:r>
          </w:p>
          <w:p w14:paraId="68B07F8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022FC51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（1）模型属性：模型可以使用polygon或NURBS的建模方式。</w:t>
            </w:r>
          </w:p>
          <w:p w14:paraId="61E977E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09BFD7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（2）点线面：polygon模型不能有多余的点、线、面，</w:t>
            </w:r>
          </w:p>
          <w:p w14:paraId="602EE53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091BC44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3202305" cy="2933700"/>
                  <wp:effectExtent l="0" t="0" r="17145" b="0"/>
                  <wp:docPr id="88" name="图片 81" descr="C:\Users\zm\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1" descr="C:\Users\zm\Desktop\1.jpg"/>
                          <pic:cNvPicPr>
                            <a:picLocks noChangeAspect="1"/>
                          </pic:cNvPicPr>
                        </pic:nvPicPr>
                        <pic:blipFill>
                          <a:blip r:embed="rId85"/>
                          <a:stretch>
                            <a:fillRect/>
                          </a:stretch>
                        </pic:blipFill>
                        <pic:spPr>
                          <a:xfrm>
                            <a:off x="0" y="0"/>
                            <a:ext cx="3202305" cy="2933700"/>
                          </a:xfrm>
                          <a:prstGeom prst="rect">
                            <a:avLst/>
                          </a:prstGeom>
                          <a:noFill/>
                          <a:ln>
                            <a:noFill/>
                          </a:ln>
                        </pic:spPr>
                      </pic:pic>
                    </a:graphicData>
                  </a:graphic>
                </wp:inline>
              </w:drawing>
            </w:r>
          </w:p>
          <w:p w14:paraId="1FBABD2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bCs/>
                <w:sz w:val="28"/>
                <w:szCs w:val="28"/>
              </w:rPr>
            </w:pPr>
          </w:p>
          <w:p w14:paraId="3E5D5C7B">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模型不要出现漏掉面的情况，</w:t>
            </w:r>
          </w:p>
          <w:p w14:paraId="7AFA020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577D66A">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3420110" cy="2100580"/>
                  <wp:effectExtent l="0" t="0" r="8890" b="13970"/>
                  <wp:docPr id="97" name="图片 82" descr="C:\Users\zm\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82" descr="C:\Users\zm\Desktop\2.jpg"/>
                          <pic:cNvPicPr>
                            <a:picLocks noChangeAspect="1"/>
                          </pic:cNvPicPr>
                        </pic:nvPicPr>
                        <pic:blipFill>
                          <a:blip r:embed="rId86"/>
                          <a:stretch>
                            <a:fillRect/>
                          </a:stretch>
                        </pic:blipFill>
                        <pic:spPr>
                          <a:xfrm>
                            <a:off x="0" y="0"/>
                            <a:ext cx="3420110" cy="2100580"/>
                          </a:xfrm>
                          <a:prstGeom prst="rect">
                            <a:avLst/>
                          </a:prstGeom>
                          <a:noFill/>
                          <a:ln>
                            <a:noFill/>
                          </a:ln>
                        </pic:spPr>
                      </pic:pic>
                    </a:graphicData>
                  </a:graphic>
                </wp:inline>
              </w:drawing>
            </w:r>
          </w:p>
          <w:p w14:paraId="213B4B0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bCs/>
                <w:sz w:val="28"/>
                <w:szCs w:val="28"/>
              </w:rPr>
            </w:pPr>
          </w:p>
          <w:p w14:paraId="0B525DB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模型间不能有穿插，</w:t>
            </w:r>
          </w:p>
          <w:p w14:paraId="474DA01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bCs/>
                <w:sz w:val="28"/>
                <w:szCs w:val="28"/>
              </w:rPr>
              <w:drawing>
                <wp:anchor distT="0" distB="0" distL="114300" distR="114300" simplePos="0" relativeHeight="251661312" behindDoc="0" locked="0" layoutInCell="1" allowOverlap="1">
                  <wp:simplePos x="0" y="0"/>
                  <wp:positionH relativeFrom="column">
                    <wp:posOffset>1010285</wp:posOffset>
                  </wp:positionH>
                  <wp:positionV relativeFrom="paragraph">
                    <wp:posOffset>97790</wp:posOffset>
                  </wp:positionV>
                  <wp:extent cx="3326765" cy="2028190"/>
                  <wp:effectExtent l="0" t="0" r="6985" b="10160"/>
                  <wp:wrapTopAndBottom/>
                  <wp:docPr id="94" name="图片 83" descr="C:\Users\zm\Desktop\截图17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83" descr="C:\Users\zm\Desktop\截图17副本.jpg"/>
                          <pic:cNvPicPr>
                            <a:picLocks noChangeAspect="1"/>
                          </pic:cNvPicPr>
                        </pic:nvPicPr>
                        <pic:blipFill>
                          <a:blip r:embed="rId87"/>
                          <a:stretch>
                            <a:fillRect/>
                          </a:stretch>
                        </pic:blipFill>
                        <pic:spPr>
                          <a:xfrm>
                            <a:off x="0" y="0"/>
                            <a:ext cx="3326765" cy="2028190"/>
                          </a:xfrm>
                          <a:prstGeom prst="rect">
                            <a:avLst/>
                          </a:prstGeom>
                          <a:noFill/>
                          <a:ln>
                            <a:noFill/>
                          </a:ln>
                        </pic:spPr>
                      </pic:pic>
                    </a:graphicData>
                  </a:graphic>
                </wp:anchor>
              </w:drawing>
            </w:r>
          </w:p>
          <w:p w14:paraId="0A189F9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32A650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bCs/>
                <w:sz w:val="28"/>
                <w:szCs w:val="28"/>
                <w:lang w:val="en-US" w:eastAsia="zh-CN"/>
              </w:rPr>
              <w:t xml:space="preserve">     </w:t>
            </w:r>
            <w:r>
              <w:rPr>
                <w:rFonts w:hint="eastAsia" w:ascii="黑体" w:hAnsi="黑体" w:eastAsia="黑体" w:cs="黑体"/>
                <w:sz w:val="24"/>
              </w:rPr>
              <w:t>（3）法线：确认法线方向正确，避免黑面或者法线显示错误的情况。</w:t>
            </w:r>
          </w:p>
          <w:p w14:paraId="7F20464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5274310" cy="4258310"/>
                  <wp:effectExtent l="0" t="0" r="2540" b="8890"/>
                  <wp:docPr id="95" name="图片 84" descr="C:\Users\zm\Desktop\截图18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84" descr="C:\Users\zm\Desktop\截图18副本.jpg"/>
                          <pic:cNvPicPr>
                            <a:picLocks noChangeAspect="1"/>
                          </pic:cNvPicPr>
                        </pic:nvPicPr>
                        <pic:blipFill>
                          <a:blip r:embed="rId88"/>
                          <a:stretch>
                            <a:fillRect/>
                          </a:stretch>
                        </pic:blipFill>
                        <pic:spPr>
                          <a:xfrm>
                            <a:off x="0" y="0"/>
                            <a:ext cx="5274310" cy="4258310"/>
                          </a:xfrm>
                          <a:prstGeom prst="rect">
                            <a:avLst/>
                          </a:prstGeom>
                          <a:noFill/>
                          <a:ln>
                            <a:noFill/>
                          </a:ln>
                        </pic:spPr>
                      </pic:pic>
                    </a:graphicData>
                  </a:graphic>
                </wp:inline>
              </w:drawing>
            </w:r>
          </w:p>
          <w:p w14:paraId="14F36B7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5F6D05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（4）坐标：给所有的模型和组（Group），执行Center Pivot命令；</w:t>
            </w:r>
          </w:p>
          <w:p w14:paraId="45A44FC5">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使模型与组的中心点都处于居中状态，</w:t>
            </w:r>
            <w:r>
              <w:rPr>
                <w:rFonts w:hint="eastAsia" w:ascii="黑体" w:hAnsi="黑体" w:eastAsia="黑体" w:cs="黑体"/>
                <w:sz w:val="24"/>
                <w:lang w:eastAsia="zh-CN"/>
              </w:rPr>
              <w:t xml:space="preserve"> </w:t>
            </w:r>
            <w:r>
              <w:rPr>
                <w:rFonts w:hint="eastAsia" w:ascii="黑体" w:hAnsi="黑体" w:eastAsia="黑体" w:cs="黑体"/>
                <w:sz w:val="24"/>
              </w:rPr>
              <w:t>：</w:t>
            </w:r>
          </w:p>
          <w:p w14:paraId="6607A468">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5427A6E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并把全部模型放置在坐标原点处，网格的上方。不要在栅格的下方露出模型，</w:t>
            </w:r>
            <w:r>
              <w:rPr>
                <w:rFonts w:hint="eastAsia" w:ascii="黑体" w:hAnsi="黑体" w:eastAsia="黑体" w:cs="黑体"/>
                <w:sz w:val="24"/>
                <w:lang w:eastAsia="zh-CN"/>
              </w:rPr>
              <w:t xml:space="preserve"> </w:t>
            </w:r>
            <w:r>
              <w:rPr>
                <w:rFonts w:hint="eastAsia" w:ascii="黑体" w:hAnsi="黑体" w:eastAsia="黑体" w:cs="黑体"/>
                <w:sz w:val="24"/>
              </w:rPr>
              <w:t>：</w:t>
            </w:r>
          </w:p>
          <w:p w14:paraId="7B90B69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3629025" cy="2828925"/>
                  <wp:effectExtent l="0" t="0" r="9525" b="9525"/>
                  <wp:docPr id="91" name="图片 85" descr="C:\Users\zm\Deskto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5" descr="C:\Users\zm\Desktop\c.jpg"/>
                          <pic:cNvPicPr>
                            <a:picLocks noChangeAspect="1"/>
                          </pic:cNvPicPr>
                        </pic:nvPicPr>
                        <pic:blipFill>
                          <a:blip r:embed="rId89"/>
                          <a:stretch>
                            <a:fillRect/>
                          </a:stretch>
                        </pic:blipFill>
                        <pic:spPr>
                          <a:xfrm>
                            <a:off x="0" y="0"/>
                            <a:ext cx="3629025" cy="2828925"/>
                          </a:xfrm>
                          <a:prstGeom prst="rect">
                            <a:avLst/>
                          </a:prstGeom>
                          <a:noFill/>
                          <a:ln>
                            <a:noFill/>
                          </a:ln>
                        </pic:spPr>
                      </pic:pic>
                    </a:graphicData>
                  </a:graphic>
                </wp:inline>
              </w:drawing>
            </w:r>
          </w:p>
          <w:p w14:paraId="40A978C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之后，将所有的模型与组，执行Freeze Transformations命令，冻结变换所有模型与组的坐标，</w:t>
            </w:r>
            <w:r>
              <w:rPr>
                <w:rFonts w:hint="eastAsia" w:ascii="黑体" w:hAnsi="黑体" w:eastAsia="黑体" w:cs="黑体"/>
                <w:sz w:val="24"/>
                <w:lang w:eastAsia="zh-CN"/>
              </w:rPr>
              <w:t xml:space="preserve"> </w:t>
            </w:r>
            <w:r>
              <w:rPr>
                <w:rFonts w:hint="eastAsia" w:ascii="黑体" w:hAnsi="黑体" w:eastAsia="黑体" w:cs="黑体"/>
                <w:sz w:val="24"/>
              </w:rPr>
              <w:t>：</w:t>
            </w:r>
          </w:p>
          <w:p w14:paraId="02980CE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 xml:space="preserve"> </w:t>
            </w:r>
          </w:p>
          <w:p w14:paraId="7774588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（5）模型、组与层的优化：</w:t>
            </w:r>
          </w:p>
          <w:p w14:paraId="1F67B80C">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确保模型与组的层级结构正确，不要留有多余的物体和节点，</w:t>
            </w:r>
          </w:p>
          <w:p w14:paraId="15F081EE">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并执行Optimize Scene Size，优化场景大小，</w:t>
            </w:r>
            <w:r>
              <w:rPr>
                <w:rFonts w:hint="eastAsia" w:ascii="黑体" w:hAnsi="黑体" w:eastAsia="黑体" w:cs="黑体"/>
                <w:sz w:val="24"/>
                <w:lang w:eastAsia="zh-CN"/>
              </w:rPr>
              <w:t xml:space="preserve"> </w:t>
            </w:r>
            <w:r>
              <w:rPr>
                <w:rFonts w:hint="eastAsia" w:ascii="黑体" w:hAnsi="黑体" w:eastAsia="黑体" w:cs="黑体"/>
                <w:sz w:val="24"/>
              </w:rPr>
              <w:t>：</w:t>
            </w:r>
          </w:p>
          <w:p w14:paraId="6F01966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021E328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（6）历史记录与存盘：最终成品完成后保存文件时，需要全面检查，如发现问题需及时修改，并执行Delete All By Type中的History，清除所有的历史记录，</w:t>
            </w:r>
            <w:r>
              <w:rPr>
                <w:rFonts w:hint="eastAsia" w:ascii="黑体" w:hAnsi="黑体" w:eastAsia="黑体" w:cs="黑体"/>
                <w:sz w:val="24"/>
                <w:lang w:eastAsia="zh-CN"/>
              </w:rPr>
              <w:t xml:space="preserve"> </w:t>
            </w:r>
            <w:r>
              <w:rPr>
                <w:rFonts w:hint="eastAsia" w:ascii="黑体" w:hAnsi="黑体" w:eastAsia="黑体" w:cs="黑体"/>
                <w:sz w:val="24"/>
              </w:rPr>
              <w:t>：</w:t>
            </w:r>
          </w:p>
          <w:p w14:paraId="1F47BDD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0B7FA30">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为避免软件或硬件问题导致打不开文件的情况，要关闭所有非公用插件，关闭大纲视图，Hypershade等辅助窗口再存盘。</w:t>
            </w:r>
          </w:p>
          <w:p w14:paraId="5A992B29">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2.6 材质贴图要求：</w:t>
            </w:r>
          </w:p>
          <w:p w14:paraId="524CB87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（1）polygon模型投射与拆分UV时，应将UV拉伸降到最低程度，有效的保证贴图纹理的正确性，下面右图错误：</w:t>
            </w:r>
          </w:p>
          <w:p w14:paraId="5FBF294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 xml:space="preserve">    </w:t>
            </w:r>
            <w:r>
              <w:rPr>
                <w:rFonts w:hint="eastAsia" w:ascii="黑体" w:hAnsi="黑体" w:eastAsia="黑体" w:cs="黑体"/>
                <w:sz w:val="24"/>
                <w:lang w:val="en-US" w:eastAsia="zh-CN"/>
              </w:rPr>
              <w:t xml:space="preserve">     </w:t>
            </w:r>
            <w:r>
              <w:rPr>
                <w:rFonts w:hint="eastAsia" w:ascii="黑体" w:hAnsi="黑体" w:eastAsia="黑体" w:cs="黑体"/>
                <w:bCs/>
                <w:sz w:val="28"/>
                <w:szCs w:val="28"/>
              </w:rPr>
              <w:drawing>
                <wp:inline distT="0" distB="0" distL="114300" distR="114300">
                  <wp:extent cx="2000250" cy="2000250"/>
                  <wp:effectExtent l="0" t="0" r="0" b="0"/>
                  <wp:docPr id="92" name="图片 86" descr="C:\Users\zm\Desktop\截图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6" descr="C:\Users\zm\Desktop\截图31.jpg"/>
                          <pic:cNvPicPr>
                            <a:picLocks noChangeAspect="1"/>
                          </pic:cNvPicPr>
                        </pic:nvPicPr>
                        <pic:blipFill>
                          <a:blip r:embed="rId90"/>
                          <a:stretch>
                            <a:fillRect/>
                          </a:stretch>
                        </pic:blipFill>
                        <pic:spPr>
                          <a:xfrm>
                            <a:off x="0" y="0"/>
                            <a:ext cx="2000250" cy="2000250"/>
                          </a:xfrm>
                          <a:prstGeom prst="rect">
                            <a:avLst/>
                          </a:prstGeom>
                          <a:noFill/>
                          <a:ln>
                            <a:noFill/>
                          </a:ln>
                        </pic:spPr>
                      </pic:pic>
                    </a:graphicData>
                  </a:graphic>
                </wp:inline>
              </w:drawing>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1990725" cy="1990725"/>
                  <wp:effectExtent l="0" t="0" r="9525" b="9525"/>
                  <wp:docPr id="87" name="图片 87" descr="C:\Users\zm\Desktop\截图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C:\Users\zm\Desktop\截图32.jpg"/>
                          <pic:cNvPicPr>
                            <a:picLocks noChangeAspect="1"/>
                          </pic:cNvPicPr>
                        </pic:nvPicPr>
                        <pic:blipFill>
                          <a:blip r:embed="rId91"/>
                          <a:stretch>
                            <a:fillRect/>
                          </a:stretch>
                        </pic:blipFill>
                        <pic:spPr>
                          <a:xfrm>
                            <a:off x="0" y="0"/>
                            <a:ext cx="1990725" cy="1990725"/>
                          </a:xfrm>
                          <a:prstGeom prst="rect">
                            <a:avLst/>
                          </a:prstGeom>
                          <a:noFill/>
                          <a:ln>
                            <a:noFill/>
                          </a:ln>
                        </pic:spPr>
                      </pic:pic>
                    </a:graphicData>
                  </a:graphic>
                </wp:inline>
              </w:drawing>
            </w:r>
          </w:p>
          <w:p w14:paraId="34D8CAD6">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polygon模型需要使UV可以最大化的被利用，有效纹理要占整个贴图面积的80%以上，</w:t>
            </w:r>
            <w:r>
              <w:rPr>
                <w:rFonts w:hint="eastAsia" w:ascii="黑体" w:hAnsi="黑体" w:eastAsia="黑体" w:cs="黑体"/>
                <w:sz w:val="24"/>
                <w:lang w:eastAsia="zh-CN"/>
              </w:rPr>
              <w:t xml:space="preserve"> </w:t>
            </w:r>
            <w:r>
              <w:rPr>
                <w:rFonts w:hint="eastAsia" w:ascii="黑体" w:hAnsi="黑体" w:eastAsia="黑体" w:cs="黑体"/>
                <w:sz w:val="24"/>
              </w:rPr>
              <w:t>：</w:t>
            </w:r>
          </w:p>
          <w:p w14:paraId="7F13C6B2">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42E42EDF">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p>
          <w:p w14:paraId="6C9407B7">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2419350" cy="2373630"/>
                  <wp:effectExtent l="0" t="0" r="0" b="7620"/>
                  <wp:docPr id="90" name="图片 88" descr="C:\Users\zm\Desktop\发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8" descr="C:\Users\zm\Desktop\发发.jpg"/>
                          <pic:cNvPicPr>
                            <a:picLocks noChangeAspect="1"/>
                          </pic:cNvPicPr>
                        </pic:nvPicPr>
                        <pic:blipFill>
                          <a:blip r:embed="rId92"/>
                          <a:srcRect t="18756"/>
                          <a:stretch>
                            <a:fillRect/>
                          </a:stretch>
                        </pic:blipFill>
                        <pic:spPr>
                          <a:xfrm>
                            <a:off x="0" y="0"/>
                            <a:ext cx="2419350" cy="2373630"/>
                          </a:xfrm>
                          <a:prstGeom prst="rect">
                            <a:avLst/>
                          </a:prstGeom>
                          <a:noFill/>
                          <a:ln>
                            <a:noFill/>
                          </a:ln>
                        </pic:spPr>
                      </pic:pic>
                    </a:graphicData>
                  </a:graphic>
                </wp:inline>
              </w:drawing>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2428875" cy="2401570"/>
                  <wp:effectExtent l="0" t="0" r="9525" b="17780"/>
                  <wp:docPr id="93" name="图片 89" descr="C:\Users\zm\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9" descr="C:\Users\zm\Desktop\3.jpg"/>
                          <pic:cNvPicPr>
                            <a:picLocks noChangeAspect="1"/>
                          </pic:cNvPicPr>
                        </pic:nvPicPr>
                        <pic:blipFill>
                          <a:blip r:embed="rId93"/>
                          <a:srcRect t="17908"/>
                          <a:stretch>
                            <a:fillRect/>
                          </a:stretch>
                        </pic:blipFill>
                        <pic:spPr>
                          <a:xfrm>
                            <a:off x="0" y="0"/>
                            <a:ext cx="2428875" cy="2401570"/>
                          </a:xfrm>
                          <a:prstGeom prst="rect">
                            <a:avLst/>
                          </a:prstGeom>
                          <a:noFill/>
                          <a:ln>
                            <a:noFill/>
                          </a:ln>
                        </pic:spPr>
                      </pic:pic>
                    </a:graphicData>
                  </a:graphic>
                </wp:inline>
              </w:drawing>
            </w:r>
          </w:p>
          <w:p w14:paraId="7757C39D">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sz w:val="24"/>
              </w:rPr>
              <w:t>polygon模型要避免UV坐标的重叠,图中浅蓝色代表没有重叠，深蓝色和红色等颜色代表错误：</w:t>
            </w:r>
          </w:p>
          <w:p w14:paraId="4DE70504">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lang w:val="en-US" w:eastAsia="zh-CN"/>
              </w:rPr>
            </w:pPr>
            <w:r>
              <w:rPr>
                <w:rFonts w:hint="eastAsia" w:ascii="黑体" w:hAnsi="黑体" w:eastAsia="黑体" w:cs="黑体"/>
                <w:sz w:val="24"/>
                <w:lang w:val="en-US" w:eastAsia="zh-CN"/>
              </w:rPr>
              <w:t xml:space="preserve">      </w:t>
            </w:r>
            <w:r>
              <w:rPr>
                <w:rFonts w:hint="eastAsia" w:ascii="黑体" w:hAnsi="黑体" w:eastAsia="黑体" w:cs="黑体"/>
                <w:bCs/>
                <w:sz w:val="28"/>
                <w:szCs w:val="28"/>
              </w:rPr>
              <w:drawing>
                <wp:inline distT="0" distB="0" distL="114300" distR="114300">
                  <wp:extent cx="2600325" cy="2576830"/>
                  <wp:effectExtent l="0" t="0" r="9525" b="13970"/>
                  <wp:docPr id="96" name="图片 90" descr="C:\Users\zm\Desktop\3333333333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0" descr="C:\Users\zm\Desktop\3333333333333.jpg"/>
                          <pic:cNvPicPr>
                            <a:picLocks noChangeAspect="1"/>
                          </pic:cNvPicPr>
                        </pic:nvPicPr>
                        <pic:blipFill>
                          <a:blip r:embed="rId94"/>
                          <a:srcRect t="16243"/>
                          <a:stretch>
                            <a:fillRect/>
                          </a:stretch>
                        </pic:blipFill>
                        <pic:spPr>
                          <a:xfrm>
                            <a:off x="0" y="0"/>
                            <a:ext cx="2600325" cy="2576830"/>
                          </a:xfrm>
                          <a:prstGeom prst="rect">
                            <a:avLst/>
                          </a:prstGeom>
                          <a:noFill/>
                          <a:ln>
                            <a:noFill/>
                          </a:ln>
                        </pic:spPr>
                      </pic:pic>
                    </a:graphicData>
                  </a:graphic>
                </wp:inline>
              </w:drawing>
            </w:r>
            <w:r>
              <w:rPr>
                <w:rFonts w:hint="eastAsia" w:ascii="黑体" w:hAnsi="黑体" w:eastAsia="黑体" w:cs="黑体"/>
                <w:bCs/>
                <w:sz w:val="28"/>
                <w:szCs w:val="28"/>
              </w:rPr>
              <w:drawing>
                <wp:inline distT="0" distB="0" distL="114300" distR="114300">
                  <wp:extent cx="2590165" cy="2568575"/>
                  <wp:effectExtent l="0" t="0" r="635" b="3175"/>
                  <wp:docPr id="86" name="图片 91" descr="C:\Users\zm\Desktop\1111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91" descr="C:\Users\zm\Desktop\11111111111.jpg"/>
                          <pic:cNvPicPr>
                            <a:picLocks noChangeAspect="1"/>
                          </pic:cNvPicPr>
                        </pic:nvPicPr>
                        <pic:blipFill>
                          <a:blip r:embed="rId95"/>
                          <a:srcRect t="16512"/>
                          <a:stretch>
                            <a:fillRect/>
                          </a:stretch>
                        </pic:blipFill>
                        <pic:spPr>
                          <a:xfrm>
                            <a:off x="0" y="0"/>
                            <a:ext cx="2590165" cy="2568575"/>
                          </a:xfrm>
                          <a:prstGeom prst="rect">
                            <a:avLst/>
                          </a:prstGeom>
                          <a:noFill/>
                          <a:ln>
                            <a:noFill/>
                          </a:ln>
                        </pic:spPr>
                      </pic:pic>
                    </a:graphicData>
                  </a:graphic>
                </wp:inline>
              </w:drawing>
            </w:r>
          </w:p>
          <w:p w14:paraId="7D5F1313">
            <w:pPr>
              <w:pStyle w:val="11"/>
              <w:widowControl w:val="0"/>
              <w:numPr>
                <w:ilvl w:val="0"/>
                <w:numId w:val="0"/>
              </w:numPr>
              <w:tabs>
                <w:tab w:val="left" w:pos="421"/>
                <w:tab w:val="left" w:pos="1620"/>
              </w:tabs>
              <w:kinsoku w:val="0"/>
              <w:overflowPunct w:val="0"/>
              <w:autoSpaceDE w:val="0"/>
              <w:autoSpaceDN w:val="0"/>
              <w:adjustRightInd w:val="0"/>
              <w:spacing w:before="4"/>
              <w:jc w:val="left"/>
              <w:rPr>
                <w:rFonts w:hint="eastAsia" w:ascii="黑体" w:hAnsi="黑体" w:eastAsia="黑体" w:cs="黑体"/>
                <w:sz w:val="24"/>
              </w:rPr>
            </w:pP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drawing>
                <wp:inline distT="0" distB="0" distL="114300" distR="114300">
                  <wp:extent cx="2600325" cy="2595245"/>
                  <wp:effectExtent l="0" t="0" r="9525" b="14605"/>
                  <wp:docPr id="89" name="图片 92" descr="C:\Users\zm\Desktop\222222222222222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92" descr="C:\Users\zm\Desktop\22222222222222222222.jpg"/>
                          <pic:cNvPicPr>
                            <a:picLocks noChangeAspect="1"/>
                          </pic:cNvPicPr>
                        </pic:nvPicPr>
                        <pic:blipFill>
                          <a:blip r:embed="rId96"/>
                          <a:srcRect t="16370"/>
                          <a:stretch>
                            <a:fillRect/>
                          </a:stretch>
                        </pic:blipFill>
                        <pic:spPr>
                          <a:xfrm>
                            <a:off x="0" y="0"/>
                            <a:ext cx="2600325" cy="2595245"/>
                          </a:xfrm>
                          <a:prstGeom prst="rect">
                            <a:avLst/>
                          </a:prstGeom>
                          <a:noFill/>
                          <a:ln>
                            <a:noFill/>
                          </a:ln>
                        </pic:spPr>
                      </pic:pic>
                    </a:graphicData>
                  </a:graphic>
                </wp:inline>
              </w:drawing>
            </w:r>
          </w:p>
          <w:p w14:paraId="17026860">
            <w:pPr>
              <w:pStyle w:val="11"/>
              <w:widowControl w:val="0"/>
              <w:numPr>
                <w:ilvl w:val="0"/>
                <w:numId w:val="27"/>
              </w:numPr>
              <w:tabs>
                <w:tab w:val="left" w:pos="421"/>
                <w:tab w:val="left" w:pos="1620"/>
              </w:tabs>
              <w:kinsoku w:val="0"/>
              <w:overflowPunct w:val="0"/>
              <w:autoSpaceDE w:val="0"/>
              <w:autoSpaceDN w:val="0"/>
              <w:adjustRightInd w:val="0"/>
              <w:spacing w:before="4"/>
              <w:ind w:left="840" w:leftChars="0" w:firstLine="0" w:firstLineChars="0"/>
              <w:jc w:val="left"/>
              <w:rPr>
                <w:rFonts w:hint="eastAsia" w:ascii="黑体" w:hAnsi="黑体" w:eastAsia="黑体" w:cs="黑体"/>
                <w:sz w:val="24"/>
              </w:rPr>
            </w:pPr>
            <w:r>
              <w:rPr>
                <w:rFonts w:hint="eastAsia" w:ascii="黑体" w:hAnsi="黑体" w:eastAsia="黑体" w:cs="黑体"/>
                <w:sz w:val="24"/>
              </w:rPr>
              <w:t>贴图使用tga文件格式，分辨率采用2的N次方，如：1024×1024，2048×2048等，制作场景主要贴图时最高使用2048×2048的分辨率，制作法线贴图时最高使用2048×2048的分辨率</w:t>
            </w:r>
          </w:p>
          <w:p w14:paraId="1286E9BC">
            <w:pPr>
              <w:pStyle w:val="11"/>
              <w:kinsoku w:val="0"/>
              <w:overflowPunct w:val="0"/>
              <w:spacing w:before="3" w:line="276" w:lineRule="auto"/>
              <w:rPr>
                <w:rFonts w:ascii="黑体" w:hAnsi="黑体" w:eastAsia="黑体"/>
              </w:rPr>
            </w:pPr>
          </w:p>
          <w:p w14:paraId="02714A1F">
            <w:pPr>
              <w:pStyle w:val="11"/>
              <w:kinsoku w:val="0"/>
              <w:overflowPunct w:val="0"/>
              <w:spacing w:before="3" w:line="276" w:lineRule="auto"/>
              <w:rPr>
                <w:rFonts w:ascii="黑体" w:hAnsi="黑体" w:eastAsia="黑体"/>
              </w:rPr>
            </w:pPr>
          </w:p>
          <w:p w14:paraId="7215C345">
            <w:pPr>
              <w:pStyle w:val="11"/>
              <w:kinsoku w:val="0"/>
              <w:overflowPunct w:val="0"/>
              <w:spacing w:before="3" w:line="276" w:lineRule="auto"/>
              <w:rPr>
                <w:rFonts w:ascii="黑体" w:hAnsi="黑体" w:eastAsia="黑体"/>
              </w:rPr>
            </w:pPr>
          </w:p>
          <w:p w14:paraId="3285BE49">
            <w:pPr>
              <w:pStyle w:val="11"/>
              <w:kinsoku w:val="0"/>
              <w:overflowPunct w:val="0"/>
              <w:spacing w:before="3" w:line="276" w:lineRule="auto"/>
              <w:rPr>
                <w:rFonts w:ascii="黑体" w:hAnsi="黑体" w:eastAsia="黑体"/>
              </w:rPr>
            </w:pPr>
          </w:p>
          <w:p w14:paraId="63F70669">
            <w:pPr>
              <w:pStyle w:val="11"/>
              <w:kinsoku w:val="0"/>
              <w:overflowPunct w:val="0"/>
              <w:spacing w:before="3" w:line="276" w:lineRule="auto"/>
              <w:rPr>
                <w:rFonts w:ascii="黑体" w:hAnsi="黑体" w:eastAsia="黑体"/>
              </w:rPr>
            </w:pPr>
          </w:p>
          <w:p w14:paraId="0895E1EF">
            <w:pPr>
              <w:pStyle w:val="11"/>
              <w:kinsoku w:val="0"/>
              <w:overflowPunct w:val="0"/>
              <w:spacing w:before="3" w:line="276" w:lineRule="auto"/>
              <w:rPr>
                <w:rFonts w:ascii="黑体" w:hAnsi="黑体" w:eastAsia="黑体"/>
              </w:rPr>
            </w:pPr>
          </w:p>
          <w:p w14:paraId="0F809E87">
            <w:pPr>
              <w:pStyle w:val="11"/>
              <w:kinsoku w:val="0"/>
              <w:overflowPunct w:val="0"/>
              <w:spacing w:before="3" w:line="276" w:lineRule="auto"/>
              <w:rPr>
                <w:rFonts w:ascii="黑体" w:hAnsi="黑体" w:eastAsia="黑体"/>
              </w:rPr>
            </w:pPr>
          </w:p>
          <w:p w14:paraId="787B41EB">
            <w:pPr>
              <w:pStyle w:val="11"/>
              <w:kinsoku w:val="0"/>
              <w:overflowPunct w:val="0"/>
              <w:spacing w:before="3" w:line="276" w:lineRule="auto"/>
              <w:rPr>
                <w:rFonts w:ascii="黑体" w:hAnsi="黑体" w:eastAsia="黑体"/>
              </w:rPr>
            </w:pPr>
          </w:p>
          <w:p w14:paraId="77A642BC">
            <w:pPr>
              <w:pStyle w:val="11"/>
              <w:kinsoku w:val="0"/>
              <w:overflowPunct w:val="0"/>
              <w:spacing w:before="3" w:line="276" w:lineRule="auto"/>
              <w:rPr>
                <w:rFonts w:ascii="黑体" w:hAnsi="黑体" w:eastAsia="黑体"/>
              </w:rPr>
            </w:pPr>
          </w:p>
          <w:p w14:paraId="7034B2CB">
            <w:pPr>
              <w:pStyle w:val="11"/>
              <w:kinsoku w:val="0"/>
              <w:overflowPunct w:val="0"/>
              <w:spacing w:before="3" w:line="276" w:lineRule="auto"/>
              <w:rPr>
                <w:rFonts w:ascii="黑体" w:hAnsi="黑体" w:eastAsia="黑体"/>
              </w:rPr>
            </w:pPr>
          </w:p>
          <w:p w14:paraId="1BF53989">
            <w:pPr>
              <w:pStyle w:val="11"/>
              <w:kinsoku w:val="0"/>
              <w:overflowPunct w:val="0"/>
              <w:spacing w:before="3" w:line="276" w:lineRule="auto"/>
              <w:rPr>
                <w:rFonts w:ascii="黑体" w:hAnsi="黑体" w:eastAsia="黑体"/>
              </w:rPr>
            </w:pPr>
          </w:p>
          <w:p w14:paraId="17DE95C1">
            <w:pPr>
              <w:pStyle w:val="11"/>
              <w:kinsoku w:val="0"/>
              <w:overflowPunct w:val="0"/>
              <w:spacing w:before="3" w:line="276" w:lineRule="auto"/>
              <w:rPr>
                <w:rFonts w:ascii="黑体" w:hAnsi="黑体" w:eastAsia="黑体"/>
              </w:rPr>
            </w:pPr>
          </w:p>
          <w:p w14:paraId="6523B7C2">
            <w:pPr>
              <w:pStyle w:val="11"/>
              <w:kinsoku w:val="0"/>
              <w:overflowPunct w:val="0"/>
              <w:spacing w:before="3" w:line="276" w:lineRule="auto"/>
              <w:rPr>
                <w:rFonts w:ascii="黑体" w:hAnsi="黑体" w:eastAsia="黑体"/>
              </w:rPr>
            </w:pPr>
          </w:p>
          <w:p w14:paraId="6E019886">
            <w:pPr>
              <w:pStyle w:val="11"/>
              <w:kinsoku w:val="0"/>
              <w:overflowPunct w:val="0"/>
              <w:spacing w:before="3" w:line="276" w:lineRule="auto"/>
              <w:rPr>
                <w:rFonts w:ascii="黑体" w:hAnsi="黑体" w:eastAsia="黑体"/>
              </w:rPr>
            </w:pPr>
          </w:p>
          <w:p w14:paraId="766D0520">
            <w:pPr>
              <w:pStyle w:val="11"/>
              <w:kinsoku w:val="0"/>
              <w:overflowPunct w:val="0"/>
              <w:spacing w:before="3" w:line="276" w:lineRule="auto"/>
              <w:rPr>
                <w:rFonts w:ascii="黑体" w:hAnsi="黑体" w:eastAsia="黑体"/>
              </w:rPr>
            </w:pPr>
          </w:p>
          <w:p w14:paraId="168C4D3E">
            <w:pPr>
              <w:pStyle w:val="11"/>
              <w:kinsoku w:val="0"/>
              <w:overflowPunct w:val="0"/>
              <w:spacing w:before="3" w:line="276" w:lineRule="auto"/>
              <w:rPr>
                <w:rFonts w:ascii="黑体" w:hAnsi="黑体" w:eastAsia="黑体"/>
              </w:rPr>
            </w:pPr>
          </w:p>
          <w:p w14:paraId="439B7EAB">
            <w:pPr>
              <w:pStyle w:val="11"/>
              <w:kinsoku w:val="0"/>
              <w:overflowPunct w:val="0"/>
              <w:spacing w:before="3" w:line="276" w:lineRule="auto"/>
              <w:rPr>
                <w:rFonts w:ascii="黑体" w:hAnsi="黑体" w:eastAsia="黑体"/>
              </w:rPr>
            </w:pPr>
          </w:p>
          <w:p w14:paraId="6E39E879">
            <w:pPr>
              <w:pStyle w:val="11"/>
              <w:kinsoku w:val="0"/>
              <w:overflowPunct w:val="0"/>
              <w:spacing w:before="3" w:line="276" w:lineRule="auto"/>
              <w:rPr>
                <w:rFonts w:ascii="黑体" w:hAnsi="黑体" w:eastAsia="黑体"/>
              </w:rPr>
            </w:pPr>
          </w:p>
          <w:p w14:paraId="1F82ABFC">
            <w:pPr>
              <w:pStyle w:val="11"/>
              <w:kinsoku w:val="0"/>
              <w:overflowPunct w:val="0"/>
              <w:spacing w:before="3" w:line="276" w:lineRule="auto"/>
              <w:rPr>
                <w:rFonts w:ascii="黑体" w:hAnsi="黑体" w:eastAsia="黑体"/>
              </w:rPr>
            </w:pPr>
          </w:p>
          <w:p w14:paraId="2E1C5C8D">
            <w:pPr>
              <w:pStyle w:val="11"/>
              <w:kinsoku w:val="0"/>
              <w:overflowPunct w:val="0"/>
              <w:spacing w:before="3" w:line="276" w:lineRule="auto"/>
              <w:rPr>
                <w:rFonts w:ascii="黑体" w:hAnsi="黑体" w:eastAsia="黑体"/>
              </w:rPr>
            </w:pPr>
          </w:p>
          <w:p w14:paraId="0FBE633C">
            <w:pPr>
              <w:pStyle w:val="11"/>
              <w:kinsoku w:val="0"/>
              <w:overflowPunct w:val="0"/>
              <w:spacing w:before="3" w:line="276" w:lineRule="auto"/>
              <w:rPr>
                <w:rFonts w:ascii="黑体" w:hAnsi="黑体" w:eastAsia="黑体"/>
              </w:rPr>
            </w:pPr>
          </w:p>
          <w:p w14:paraId="465FD107">
            <w:pPr>
              <w:pStyle w:val="11"/>
              <w:kinsoku w:val="0"/>
              <w:overflowPunct w:val="0"/>
              <w:spacing w:before="3" w:line="276" w:lineRule="auto"/>
              <w:rPr>
                <w:rFonts w:ascii="黑体" w:hAnsi="黑体" w:eastAsia="黑体"/>
              </w:rPr>
            </w:pPr>
          </w:p>
          <w:p w14:paraId="7366B575">
            <w:pPr>
              <w:pStyle w:val="11"/>
              <w:kinsoku w:val="0"/>
              <w:overflowPunct w:val="0"/>
              <w:spacing w:before="3" w:line="276" w:lineRule="auto"/>
              <w:rPr>
                <w:rFonts w:ascii="黑体" w:hAnsi="黑体" w:eastAsia="黑体"/>
              </w:rPr>
            </w:pPr>
          </w:p>
          <w:p w14:paraId="5DE4373D">
            <w:pPr>
              <w:pStyle w:val="11"/>
              <w:kinsoku w:val="0"/>
              <w:overflowPunct w:val="0"/>
              <w:spacing w:before="3" w:line="276" w:lineRule="auto"/>
              <w:rPr>
                <w:rFonts w:ascii="黑体" w:hAnsi="黑体" w:eastAsia="黑体"/>
              </w:rPr>
            </w:pPr>
          </w:p>
          <w:p w14:paraId="1B275540">
            <w:pPr>
              <w:pStyle w:val="11"/>
              <w:kinsoku w:val="0"/>
              <w:overflowPunct w:val="0"/>
              <w:spacing w:before="3" w:line="276" w:lineRule="auto"/>
              <w:rPr>
                <w:rFonts w:ascii="黑体" w:hAnsi="黑体" w:eastAsia="黑体"/>
              </w:rPr>
            </w:pPr>
          </w:p>
          <w:p w14:paraId="478C8087">
            <w:pPr>
              <w:pStyle w:val="11"/>
              <w:kinsoku w:val="0"/>
              <w:overflowPunct w:val="0"/>
              <w:spacing w:before="3" w:line="276" w:lineRule="auto"/>
              <w:rPr>
                <w:rFonts w:ascii="黑体" w:hAnsi="黑体" w:eastAsia="黑体"/>
              </w:rPr>
            </w:pPr>
          </w:p>
          <w:p w14:paraId="457D7581">
            <w:pPr>
              <w:pStyle w:val="11"/>
              <w:kinsoku w:val="0"/>
              <w:overflowPunct w:val="0"/>
              <w:spacing w:before="3" w:line="276" w:lineRule="auto"/>
              <w:rPr>
                <w:rFonts w:ascii="黑体" w:hAnsi="黑体" w:eastAsia="黑体"/>
              </w:rPr>
            </w:pPr>
          </w:p>
          <w:p w14:paraId="0FCFAED6">
            <w:pPr>
              <w:pStyle w:val="11"/>
              <w:kinsoku w:val="0"/>
              <w:overflowPunct w:val="0"/>
              <w:spacing w:before="3" w:line="276" w:lineRule="auto"/>
              <w:rPr>
                <w:rFonts w:ascii="黑体" w:hAnsi="黑体" w:eastAsia="黑体"/>
              </w:rPr>
            </w:pPr>
          </w:p>
          <w:p w14:paraId="18E95D69">
            <w:pPr>
              <w:pStyle w:val="11"/>
              <w:kinsoku w:val="0"/>
              <w:overflowPunct w:val="0"/>
              <w:spacing w:before="3" w:line="276" w:lineRule="auto"/>
              <w:rPr>
                <w:rFonts w:ascii="黑体" w:hAnsi="黑体" w:eastAsia="黑体"/>
              </w:rPr>
            </w:pPr>
          </w:p>
          <w:p w14:paraId="5C2CA6E8">
            <w:pPr>
              <w:pStyle w:val="11"/>
              <w:kinsoku w:val="0"/>
              <w:overflowPunct w:val="0"/>
              <w:spacing w:before="3" w:line="276" w:lineRule="auto"/>
              <w:rPr>
                <w:rFonts w:ascii="黑体" w:hAnsi="黑体" w:eastAsia="黑体"/>
              </w:rPr>
            </w:pPr>
          </w:p>
          <w:p w14:paraId="6CA16E87">
            <w:pPr>
              <w:pStyle w:val="11"/>
              <w:kinsoku w:val="0"/>
              <w:overflowPunct w:val="0"/>
              <w:spacing w:before="3" w:line="276" w:lineRule="auto"/>
              <w:rPr>
                <w:rFonts w:ascii="黑体" w:hAnsi="黑体" w:eastAsia="黑体"/>
              </w:rPr>
            </w:pPr>
          </w:p>
          <w:p w14:paraId="47445DA4">
            <w:pPr>
              <w:pStyle w:val="11"/>
              <w:kinsoku w:val="0"/>
              <w:overflowPunct w:val="0"/>
              <w:spacing w:before="3" w:line="276" w:lineRule="auto"/>
              <w:rPr>
                <w:rFonts w:ascii="黑体" w:hAnsi="黑体" w:eastAsia="黑体"/>
              </w:rPr>
            </w:pPr>
          </w:p>
          <w:p w14:paraId="1DE4CE9D">
            <w:pPr>
              <w:pStyle w:val="11"/>
              <w:kinsoku w:val="0"/>
              <w:overflowPunct w:val="0"/>
              <w:spacing w:before="3" w:line="276" w:lineRule="auto"/>
              <w:rPr>
                <w:rFonts w:ascii="黑体" w:hAnsi="黑体" w:eastAsia="黑体"/>
              </w:rPr>
            </w:pPr>
          </w:p>
          <w:p w14:paraId="6F0934E4">
            <w:pPr>
              <w:pStyle w:val="11"/>
              <w:kinsoku w:val="0"/>
              <w:overflowPunct w:val="0"/>
              <w:spacing w:before="3" w:line="276" w:lineRule="auto"/>
              <w:rPr>
                <w:rFonts w:ascii="黑体" w:hAnsi="黑体" w:eastAsia="黑体"/>
              </w:rPr>
            </w:pPr>
          </w:p>
          <w:p w14:paraId="650D97FB">
            <w:pPr>
              <w:pStyle w:val="11"/>
              <w:kinsoku w:val="0"/>
              <w:overflowPunct w:val="0"/>
              <w:spacing w:before="3" w:line="276" w:lineRule="auto"/>
              <w:rPr>
                <w:rFonts w:ascii="黑体" w:hAnsi="黑体" w:eastAsia="黑体"/>
              </w:rPr>
            </w:pPr>
          </w:p>
        </w:tc>
      </w:tr>
    </w:tbl>
    <w:p w14:paraId="7A577FA4">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EF507">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32077B80">
    <w:pPr>
      <w:pStyle w:val="5"/>
    </w:pPr>
  </w:p>
  <w:p w14:paraId="08A6442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F7B6F"/>
    <w:multiLevelType w:val="singleLevel"/>
    <w:tmpl w:val="909F7B6F"/>
    <w:lvl w:ilvl="0" w:tentative="0">
      <w:start w:val="1"/>
      <w:numFmt w:val="chineseCounting"/>
      <w:lvlText w:val="%1."/>
      <w:lvlJc w:val="left"/>
      <w:pPr>
        <w:tabs>
          <w:tab w:val="left" w:pos="312"/>
        </w:tabs>
        <w:ind w:left="0" w:firstLine="0"/>
      </w:pPr>
      <w:rPr>
        <w:rFonts w:hint="eastAsia"/>
      </w:rPr>
    </w:lvl>
  </w:abstractNum>
  <w:abstractNum w:abstractNumId="1">
    <w:nsid w:val="93D1243E"/>
    <w:multiLevelType w:val="singleLevel"/>
    <w:tmpl w:val="93D1243E"/>
    <w:lvl w:ilvl="0" w:tentative="0">
      <w:start w:val="1"/>
      <w:numFmt w:val="decimal"/>
      <w:lvlText w:val="%1."/>
      <w:lvlJc w:val="left"/>
      <w:pPr>
        <w:tabs>
          <w:tab w:val="left" w:pos="312"/>
        </w:tabs>
        <w:ind w:left="480" w:firstLine="0"/>
      </w:pPr>
    </w:lvl>
  </w:abstractNum>
  <w:abstractNum w:abstractNumId="2">
    <w:nsid w:val="947AB133"/>
    <w:multiLevelType w:val="singleLevel"/>
    <w:tmpl w:val="947AB133"/>
    <w:lvl w:ilvl="0" w:tentative="0">
      <w:start w:val="1"/>
      <w:numFmt w:val="decimal"/>
      <w:lvlText w:val="%1."/>
      <w:lvlJc w:val="left"/>
      <w:pPr>
        <w:tabs>
          <w:tab w:val="left" w:pos="312"/>
        </w:tabs>
      </w:pPr>
    </w:lvl>
  </w:abstractNum>
  <w:abstractNum w:abstractNumId="3">
    <w:nsid w:val="97478162"/>
    <w:multiLevelType w:val="singleLevel"/>
    <w:tmpl w:val="97478162"/>
    <w:lvl w:ilvl="0" w:tentative="0">
      <w:start w:val="1"/>
      <w:numFmt w:val="chineseCounting"/>
      <w:lvlText w:val="%1."/>
      <w:lvlJc w:val="left"/>
      <w:pPr>
        <w:tabs>
          <w:tab w:val="left" w:pos="312"/>
        </w:tabs>
      </w:pPr>
      <w:rPr>
        <w:rFonts w:hint="eastAsia"/>
      </w:rPr>
    </w:lvl>
  </w:abstractNum>
  <w:abstractNum w:abstractNumId="4">
    <w:nsid w:val="A3B858BD"/>
    <w:multiLevelType w:val="singleLevel"/>
    <w:tmpl w:val="A3B858BD"/>
    <w:lvl w:ilvl="0" w:tentative="0">
      <w:start w:val="1"/>
      <w:numFmt w:val="decimal"/>
      <w:lvlText w:val="%1."/>
      <w:lvlJc w:val="left"/>
      <w:pPr>
        <w:tabs>
          <w:tab w:val="left" w:pos="312"/>
        </w:tabs>
        <w:ind w:left="840" w:firstLine="0"/>
      </w:pPr>
    </w:lvl>
  </w:abstractNum>
  <w:abstractNum w:abstractNumId="5">
    <w:nsid w:val="A89DCFE2"/>
    <w:multiLevelType w:val="singleLevel"/>
    <w:tmpl w:val="A89DCFE2"/>
    <w:lvl w:ilvl="0" w:tentative="0">
      <w:start w:val="1"/>
      <w:numFmt w:val="decimal"/>
      <w:suff w:val="nothing"/>
      <w:lvlText w:val="（%1）"/>
      <w:lvlJc w:val="left"/>
    </w:lvl>
  </w:abstractNum>
  <w:abstractNum w:abstractNumId="6">
    <w:nsid w:val="A96DC024"/>
    <w:multiLevelType w:val="singleLevel"/>
    <w:tmpl w:val="A96DC024"/>
    <w:lvl w:ilvl="0" w:tentative="0">
      <w:start w:val="1"/>
      <w:numFmt w:val="decimal"/>
      <w:lvlText w:val="(%1)"/>
      <w:lvlJc w:val="left"/>
      <w:pPr>
        <w:tabs>
          <w:tab w:val="left" w:pos="312"/>
        </w:tabs>
        <w:ind w:left="960" w:firstLine="0"/>
      </w:pPr>
    </w:lvl>
  </w:abstractNum>
  <w:abstractNum w:abstractNumId="7">
    <w:nsid w:val="A9CE7548"/>
    <w:multiLevelType w:val="singleLevel"/>
    <w:tmpl w:val="A9CE7548"/>
    <w:lvl w:ilvl="0" w:tentative="0">
      <w:start w:val="1"/>
      <w:numFmt w:val="decimal"/>
      <w:suff w:val="nothing"/>
      <w:lvlText w:val="%1，"/>
      <w:lvlJc w:val="left"/>
      <w:pPr>
        <w:ind w:left="480" w:firstLine="0"/>
      </w:pPr>
    </w:lvl>
  </w:abstractNum>
  <w:abstractNum w:abstractNumId="8">
    <w:nsid w:val="A9E97E11"/>
    <w:multiLevelType w:val="singleLevel"/>
    <w:tmpl w:val="A9E97E11"/>
    <w:lvl w:ilvl="0" w:tentative="0">
      <w:start w:val="1"/>
      <w:numFmt w:val="chineseCounting"/>
      <w:suff w:val="nothing"/>
      <w:lvlText w:val="%1、"/>
      <w:lvlJc w:val="left"/>
      <w:rPr>
        <w:rFonts w:hint="eastAsia"/>
      </w:rPr>
    </w:lvl>
  </w:abstractNum>
  <w:abstractNum w:abstractNumId="9">
    <w:nsid w:val="AA95A587"/>
    <w:multiLevelType w:val="singleLevel"/>
    <w:tmpl w:val="AA95A587"/>
    <w:lvl w:ilvl="0" w:tentative="0">
      <w:start w:val="5"/>
      <w:numFmt w:val="chineseCounting"/>
      <w:suff w:val="nothing"/>
      <w:lvlText w:val="%1．"/>
      <w:lvlJc w:val="left"/>
      <w:rPr>
        <w:rFonts w:hint="eastAsia"/>
      </w:rPr>
    </w:lvl>
  </w:abstractNum>
  <w:abstractNum w:abstractNumId="10">
    <w:nsid w:val="AAE69A80"/>
    <w:multiLevelType w:val="singleLevel"/>
    <w:tmpl w:val="AAE69A80"/>
    <w:lvl w:ilvl="0" w:tentative="0">
      <w:start w:val="1"/>
      <w:numFmt w:val="decimal"/>
      <w:suff w:val="space"/>
      <w:lvlText w:val="（%1）"/>
      <w:lvlJc w:val="left"/>
      <w:pPr>
        <w:ind w:left="840" w:firstLine="0"/>
      </w:pPr>
    </w:lvl>
  </w:abstractNum>
  <w:abstractNum w:abstractNumId="11">
    <w:nsid w:val="AD52C7A9"/>
    <w:multiLevelType w:val="singleLevel"/>
    <w:tmpl w:val="AD52C7A9"/>
    <w:lvl w:ilvl="0" w:tentative="0">
      <w:start w:val="1"/>
      <w:numFmt w:val="decimal"/>
      <w:suff w:val="nothing"/>
      <w:lvlText w:val="%1，"/>
      <w:lvlJc w:val="left"/>
      <w:pPr>
        <w:ind w:left="840" w:firstLine="0"/>
      </w:pPr>
    </w:lvl>
  </w:abstractNum>
  <w:abstractNum w:abstractNumId="12">
    <w:nsid w:val="AF9D51CC"/>
    <w:multiLevelType w:val="singleLevel"/>
    <w:tmpl w:val="AF9D51CC"/>
    <w:lvl w:ilvl="0" w:tentative="0">
      <w:start w:val="6"/>
      <w:numFmt w:val="chineseCounting"/>
      <w:suff w:val="nothing"/>
      <w:lvlText w:val="%1，"/>
      <w:lvlJc w:val="left"/>
      <w:rPr>
        <w:rFonts w:hint="eastAsia"/>
      </w:rPr>
    </w:lvl>
  </w:abstractNum>
  <w:abstractNum w:abstractNumId="13">
    <w:nsid w:val="B4A004AE"/>
    <w:multiLevelType w:val="singleLevel"/>
    <w:tmpl w:val="B4A004AE"/>
    <w:lvl w:ilvl="0" w:tentative="0">
      <w:start w:val="1"/>
      <w:numFmt w:val="decimal"/>
      <w:lvlText w:val="%1."/>
      <w:lvlJc w:val="left"/>
      <w:pPr>
        <w:tabs>
          <w:tab w:val="left" w:pos="312"/>
        </w:tabs>
        <w:ind w:left="960" w:firstLine="0"/>
      </w:pPr>
    </w:lvl>
  </w:abstractNum>
  <w:abstractNum w:abstractNumId="14">
    <w:nsid w:val="B63F898C"/>
    <w:multiLevelType w:val="singleLevel"/>
    <w:tmpl w:val="B63F898C"/>
    <w:lvl w:ilvl="0" w:tentative="0">
      <w:start w:val="1"/>
      <w:numFmt w:val="decimal"/>
      <w:lvlText w:val="%1."/>
      <w:lvlJc w:val="left"/>
      <w:pPr>
        <w:tabs>
          <w:tab w:val="left" w:pos="312"/>
        </w:tabs>
        <w:ind w:left="720" w:firstLine="0"/>
      </w:pPr>
    </w:lvl>
  </w:abstractNum>
  <w:abstractNum w:abstractNumId="15">
    <w:nsid w:val="B7A35F57"/>
    <w:multiLevelType w:val="singleLevel"/>
    <w:tmpl w:val="B7A35F57"/>
    <w:lvl w:ilvl="0" w:tentative="0">
      <w:start w:val="1"/>
      <w:numFmt w:val="decimal"/>
      <w:lvlText w:val="%1."/>
      <w:lvlJc w:val="left"/>
      <w:pPr>
        <w:tabs>
          <w:tab w:val="left" w:pos="312"/>
        </w:tabs>
        <w:ind w:left="720" w:firstLine="0"/>
      </w:pPr>
    </w:lvl>
  </w:abstractNum>
  <w:abstractNum w:abstractNumId="16">
    <w:nsid w:val="B87AA515"/>
    <w:multiLevelType w:val="singleLevel"/>
    <w:tmpl w:val="B87AA515"/>
    <w:lvl w:ilvl="0" w:tentative="0">
      <w:start w:val="2"/>
      <w:numFmt w:val="chineseCounting"/>
      <w:suff w:val="nothing"/>
      <w:lvlText w:val="%1．"/>
      <w:lvlJc w:val="left"/>
      <w:rPr>
        <w:rFonts w:hint="eastAsia"/>
      </w:rPr>
    </w:lvl>
  </w:abstractNum>
  <w:abstractNum w:abstractNumId="17">
    <w:nsid w:val="C6AECF64"/>
    <w:multiLevelType w:val="singleLevel"/>
    <w:tmpl w:val="C6AECF64"/>
    <w:lvl w:ilvl="0" w:tentative="0">
      <w:start w:val="1"/>
      <w:numFmt w:val="decimal"/>
      <w:suff w:val="space"/>
      <w:lvlText w:val="%1."/>
      <w:lvlJc w:val="left"/>
    </w:lvl>
  </w:abstractNum>
  <w:abstractNum w:abstractNumId="18">
    <w:nsid w:val="C80E3BF2"/>
    <w:multiLevelType w:val="singleLevel"/>
    <w:tmpl w:val="C80E3BF2"/>
    <w:lvl w:ilvl="0" w:tentative="0">
      <w:start w:val="1"/>
      <w:numFmt w:val="decimal"/>
      <w:lvlText w:val="%1."/>
      <w:lvlJc w:val="left"/>
      <w:pPr>
        <w:tabs>
          <w:tab w:val="left" w:pos="312"/>
        </w:tabs>
      </w:pPr>
    </w:lvl>
  </w:abstractNum>
  <w:abstractNum w:abstractNumId="19">
    <w:nsid w:val="C982AC1D"/>
    <w:multiLevelType w:val="singleLevel"/>
    <w:tmpl w:val="C982AC1D"/>
    <w:lvl w:ilvl="0" w:tentative="0">
      <w:start w:val="11"/>
      <w:numFmt w:val="decimal"/>
      <w:lvlText w:val="%1."/>
      <w:lvlJc w:val="left"/>
      <w:pPr>
        <w:tabs>
          <w:tab w:val="left" w:pos="312"/>
        </w:tabs>
      </w:pPr>
    </w:lvl>
  </w:abstractNum>
  <w:abstractNum w:abstractNumId="20">
    <w:nsid w:val="CC6AD854"/>
    <w:multiLevelType w:val="singleLevel"/>
    <w:tmpl w:val="CC6AD854"/>
    <w:lvl w:ilvl="0" w:tentative="0">
      <w:start w:val="1"/>
      <w:numFmt w:val="decimal"/>
      <w:lvlText w:val="%1."/>
      <w:lvlJc w:val="left"/>
      <w:pPr>
        <w:tabs>
          <w:tab w:val="left" w:pos="312"/>
        </w:tabs>
        <w:ind w:left="720" w:firstLine="0"/>
      </w:pPr>
    </w:lvl>
  </w:abstractNum>
  <w:abstractNum w:abstractNumId="21">
    <w:nsid w:val="CDEEDA0B"/>
    <w:multiLevelType w:val="singleLevel"/>
    <w:tmpl w:val="CDEEDA0B"/>
    <w:lvl w:ilvl="0" w:tentative="0">
      <w:start w:val="1"/>
      <w:numFmt w:val="decimal"/>
      <w:lvlText w:val="%1."/>
      <w:lvlJc w:val="left"/>
      <w:pPr>
        <w:tabs>
          <w:tab w:val="left" w:pos="312"/>
        </w:tabs>
        <w:ind w:left="750" w:firstLine="0"/>
      </w:pPr>
    </w:lvl>
  </w:abstractNum>
  <w:abstractNum w:abstractNumId="22">
    <w:nsid w:val="CFFF5B7D"/>
    <w:multiLevelType w:val="singleLevel"/>
    <w:tmpl w:val="CFFF5B7D"/>
    <w:lvl w:ilvl="0" w:tentative="0">
      <w:start w:val="1"/>
      <w:numFmt w:val="decimal"/>
      <w:suff w:val="space"/>
      <w:lvlText w:val="%1."/>
      <w:lvlJc w:val="left"/>
      <w:pPr>
        <w:ind w:left="600" w:firstLine="0"/>
      </w:pPr>
    </w:lvl>
  </w:abstractNum>
  <w:abstractNum w:abstractNumId="23">
    <w:nsid w:val="D5E42065"/>
    <w:multiLevelType w:val="singleLevel"/>
    <w:tmpl w:val="D5E42065"/>
    <w:lvl w:ilvl="0" w:tentative="0">
      <w:start w:val="1"/>
      <w:numFmt w:val="chineseCounting"/>
      <w:suff w:val="nothing"/>
      <w:lvlText w:val="%1，"/>
      <w:lvlJc w:val="left"/>
      <w:pPr>
        <w:ind w:left="600" w:firstLine="0"/>
      </w:pPr>
      <w:rPr>
        <w:rFonts w:hint="eastAsia"/>
      </w:rPr>
    </w:lvl>
  </w:abstractNum>
  <w:abstractNum w:abstractNumId="24">
    <w:nsid w:val="E2408BE2"/>
    <w:multiLevelType w:val="singleLevel"/>
    <w:tmpl w:val="E2408BE2"/>
    <w:lvl w:ilvl="0" w:tentative="0">
      <w:start w:val="1"/>
      <w:numFmt w:val="decimal"/>
      <w:lvlText w:val="%1."/>
      <w:lvlJc w:val="left"/>
      <w:pPr>
        <w:tabs>
          <w:tab w:val="left" w:pos="312"/>
        </w:tabs>
        <w:ind w:left="750" w:firstLine="0"/>
      </w:pPr>
    </w:lvl>
  </w:abstractNum>
  <w:abstractNum w:abstractNumId="25">
    <w:nsid w:val="E6BA5917"/>
    <w:multiLevelType w:val="singleLevel"/>
    <w:tmpl w:val="E6BA5917"/>
    <w:lvl w:ilvl="0" w:tentative="0">
      <w:start w:val="1"/>
      <w:numFmt w:val="decimal"/>
      <w:lvlText w:val="%1."/>
      <w:lvlJc w:val="left"/>
      <w:pPr>
        <w:tabs>
          <w:tab w:val="left" w:pos="312"/>
        </w:tabs>
        <w:ind w:left="1080" w:firstLine="0"/>
      </w:pPr>
    </w:lvl>
  </w:abstractNum>
  <w:abstractNum w:abstractNumId="26">
    <w:nsid w:val="0292EABC"/>
    <w:multiLevelType w:val="singleLevel"/>
    <w:tmpl w:val="0292EABC"/>
    <w:lvl w:ilvl="0" w:tentative="0">
      <w:start w:val="1"/>
      <w:numFmt w:val="decimal"/>
      <w:lvlText w:val="%1."/>
      <w:lvlJc w:val="left"/>
      <w:pPr>
        <w:tabs>
          <w:tab w:val="left" w:pos="312"/>
        </w:tabs>
        <w:ind w:left="480" w:firstLine="0"/>
      </w:pPr>
    </w:lvl>
  </w:abstractNum>
  <w:abstractNum w:abstractNumId="27">
    <w:nsid w:val="038D67C2"/>
    <w:multiLevelType w:val="singleLevel"/>
    <w:tmpl w:val="038D67C2"/>
    <w:lvl w:ilvl="0" w:tentative="0">
      <w:start w:val="1"/>
      <w:numFmt w:val="decimal"/>
      <w:lvlText w:val="%1."/>
      <w:lvlJc w:val="left"/>
      <w:pPr>
        <w:tabs>
          <w:tab w:val="left" w:pos="312"/>
        </w:tabs>
        <w:ind w:left="960" w:firstLine="0"/>
      </w:pPr>
    </w:lvl>
  </w:abstractNum>
  <w:abstractNum w:abstractNumId="28">
    <w:nsid w:val="06D31EB6"/>
    <w:multiLevelType w:val="singleLevel"/>
    <w:tmpl w:val="06D31EB6"/>
    <w:lvl w:ilvl="0" w:tentative="0">
      <w:start w:val="1"/>
      <w:numFmt w:val="chineseCounting"/>
      <w:lvlText w:val="%1."/>
      <w:lvlJc w:val="left"/>
      <w:pPr>
        <w:tabs>
          <w:tab w:val="left" w:pos="312"/>
        </w:tabs>
        <w:ind w:left="600" w:firstLine="0"/>
      </w:pPr>
      <w:rPr>
        <w:rFonts w:hint="eastAsia"/>
      </w:rPr>
    </w:lvl>
  </w:abstractNum>
  <w:abstractNum w:abstractNumId="29">
    <w:nsid w:val="0C717E2E"/>
    <w:multiLevelType w:val="singleLevel"/>
    <w:tmpl w:val="0C717E2E"/>
    <w:lvl w:ilvl="0" w:tentative="0">
      <w:start w:val="1"/>
      <w:numFmt w:val="chineseCounting"/>
      <w:lvlText w:val="%1."/>
      <w:lvlJc w:val="left"/>
      <w:pPr>
        <w:tabs>
          <w:tab w:val="left" w:pos="312"/>
        </w:tabs>
        <w:ind w:left="600" w:firstLine="0"/>
      </w:pPr>
      <w:rPr>
        <w:rFonts w:hint="eastAsia"/>
      </w:rPr>
    </w:lvl>
  </w:abstractNum>
  <w:abstractNum w:abstractNumId="30">
    <w:nsid w:val="11D0FEB0"/>
    <w:multiLevelType w:val="singleLevel"/>
    <w:tmpl w:val="11D0FEB0"/>
    <w:lvl w:ilvl="0" w:tentative="0">
      <w:start w:val="2"/>
      <w:numFmt w:val="chineseCounting"/>
      <w:lvlText w:val="%1."/>
      <w:lvlJc w:val="left"/>
      <w:pPr>
        <w:tabs>
          <w:tab w:val="left" w:pos="312"/>
        </w:tabs>
        <w:ind w:left="600" w:firstLine="0"/>
      </w:pPr>
      <w:rPr>
        <w:rFonts w:hint="eastAsia"/>
      </w:rPr>
    </w:lvl>
  </w:abstractNum>
  <w:abstractNum w:abstractNumId="31">
    <w:nsid w:val="17DD4CCA"/>
    <w:multiLevelType w:val="singleLevel"/>
    <w:tmpl w:val="17DD4CCA"/>
    <w:lvl w:ilvl="0" w:tentative="0">
      <w:start w:val="1"/>
      <w:numFmt w:val="chineseCounting"/>
      <w:lvlText w:val="%1."/>
      <w:lvlJc w:val="left"/>
      <w:pPr>
        <w:tabs>
          <w:tab w:val="left" w:pos="312"/>
        </w:tabs>
        <w:ind w:left="0" w:firstLine="0"/>
      </w:pPr>
      <w:rPr>
        <w:rFonts w:hint="eastAsia"/>
      </w:rPr>
    </w:lvl>
  </w:abstractNum>
  <w:abstractNum w:abstractNumId="32">
    <w:nsid w:val="1ADFA3A9"/>
    <w:multiLevelType w:val="singleLevel"/>
    <w:tmpl w:val="1ADFA3A9"/>
    <w:lvl w:ilvl="0" w:tentative="0">
      <w:start w:val="1"/>
      <w:numFmt w:val="decimal"/>
      <w:lvlText w:val="%1."/>
      <w:lvlJc w:val="left"/>
      <w:pPr>
        <w:tabs>
          <w:tab w:val="left" w:pos="312"/>
        </w:tabs>
        <w:ind w:left="840" w:firstLine="0"/>
      </w:pPr>
    </w:lvl>
  </w:abstractNum>
  <w:abstractNum w:abstractNumId="33">
    <w:nsid w:val="1D9EA694"/>
    <w:multiLevelType w:val="singleLevel"/>
    <w:tmpl w:val="1D9EA694"/>
    <w:lvl w:ilvl="0" w:tentative="0">
      <w:start w:val="1"/>
      <w:numFmt w:val="decimal"/>
      <w:suff w:val="space"/>
      <w:lvlText w:val="%1."/>
      <w:lvlJc w:val="left"/>
    </w:lvl>
  </w:abstractNum>
  <w:abstractNum w:abstractNumId="34">
    <w:nsid w:val="1F4835E2"/>
    <w:multiLevelType w:val="singleLevel"/>
    <w:tmpl w:val="1F4835E2"/>
    <w:lvl w:ilvl="0" w:tentative="0">
      <w:start w:val="1"/>
      <w:numFmt w:val="decimal"/>
      <w:lvlText w:val="%1."/>
      <w:lvlJc w:val="left"/>
      <w:pPr>
        <w:tabs>
          <w:tab w:val="left" w:pos="312"/>
        </w:tabs>
        <w:ind w:left="720" w:firstLine="0"/>
      </w:pPr>
    </w:lvl>
  </w:abstractNum>
  <w:abstractNum w:abstractNumId="35">
    <w:nsid w:val="2C47F2B1"/>
    <w:multiLevelType w:val="singleLevel"/>
    <w:tmpl w:val="2C47F2B1"/>
    <w:lvl w:ilvl="0" w:tentative="0">
      <w:start w:val="1"/>
      <w:numFmt w:val="decimal"/>
      <w:lvlText w:val="%1."/>
      <w:lvlJc w:val="left"/>
      <w:pPr>
        <w:tabs>
          <w:tab w:val="left" w:pos="312"/>
        </w:tabs>
        <w:ind w:left="840" w:firstLine="0"/>
      </w:pPr>
    </w:lvl>
  </w:abstractNum>
  <w:abstractNum w:abstractNumId="36">
    <w:nsid w:val="348C5B22"/>
    <w:multiLevelType w:val="singleLevel"/>
    <w:tmpl w:val="348C5B22"/>
    <w:lvl w:ilvl="0" w:tentative="0">
      <w:start w:val="1"/>
      <w:numFmt w:val="decimal"/>
      <w:lvlText w:val="%1."/>
      <w:lvlJc w:val="left"/>
      <w:pPr>
        <w:tabs>
          <w:tab w:val="left" w:pos="312"/>
        </w:tabs>
        <w:ind w:left="720" w:firstLine="0"/>
      </w:pPr>
    </w:lvl>
  </w:abstractNum>
  <w:abstractNum w:abstractNumId="37">
    <w:nsid w:val="388A8F4C"/>
    <w:multiLevelType w:val="singleLevel"/>
    <w:tmpl w:val="388A8F4C"/>
    <w:lvl w:ilvl="0" w:tentative="0">
      <w:start w:val="1"/>
      <w:numFmt w:val="decimal"/>
      <w:suff w:val="nothing"/>
      <w:lvlText w:val="（%1）"/>
      <w:lvlJc w:val="left"/>
    </w:lvl>
  </w:abstractNum>
  <w:abstractNum w:abstractNumId="38">
    <w:nsid w:val="3EA3308E"/>
    <w:multiLevelType w:val="singleLevel"/>
    <w:tmpl w:val="3EA3308E"/>
    <w:lvl w:ilvl="0" w:tentative="0">
      <w:start w:val="1"/>
      <w:numFmt w:val="decimal"/>
      <w:lvlText w:val="%1."/>
      <w:lvlJc w:val="left"/>
      <w:pPr>
        <w:tabs>
          <w:tab w:val="left" w:pos="312"/>
        </w:tabs>
        <w:ind w:left="840" w:firstLine="0"/>
      </w:pPr>
    </w:lvl>
  </w:abstractNum>
  <w:abstractNum w:abstractNumId="39">
    <w:nsid w:val="551CAB36"/>
    <w:multiLevelType w:val="singleLevel"/>
    <w:tmpl w:val="551CAB36"/>
    <w:lvl w:ilvl="0" w:tentative="0">
      <w:start w:val="1"/>
      <w:numFmt w:val="chineseCounting"/>
      <w:suff w:val="nothing"/>
      <w:lvlText w:val="%1、"/>
      <w:lvlJc w:val="left"/>
    </w:lvl>
  </w:abstractNum>
  <w:abstractNum w:abstractNumId="40">
    <w:nsid w:val="583CCF72"/>
    <w:multiLevelType w:val="singleLevel"/>
    <w:tmpl w:val="583CCF72"/>
    <w:lvl w:ilvl="0" w:tentative="0">
      <w:start w:val="1"/>
      <w:numFmt w:val="chineseCounting"/>
      <w:suff w:val="space"/>
      <w:lvlText w:val="第%1节"/>
      <w:lvlJc w:val="left"/>
      <w:rPr>
        <w:rFonts w:hint="eastAsia"/>
      </w:rPr>
    </w:lvl>
  </w:abstractNum>
  <w:abstractNum w:abstractNumId="41">
    <w:nsid w:val="59D424BB"/>
    <w:multiLevelType w:val="singleLevel"/>
    <w:tmpl w:val="59D424BB"/>
    <w:lvl w:ilvl="0" w:tentative="0">
      <w:start w:val="2"/>
      <w:numFmt w:val="chineseCounting"/>
      <w:suff w:val="space"/>
      <w:lvlText w:val="%1."/>
      <w:lvlJc w:val="left"/>
      <w:rPr>
        <w:rFonts w:hint="eastAsia"/>
      </w:rPr>
    </w:lvl>
  </w:abstractNum>
  <w:abstractNum w:abstractNumId="42">
    <w:nsid w:val="5CFC32B0"/>
    <w:multiLevelType w:val="singleLevel"/>
    <w:tmpl w:val="5CFC32B0"/>
    <w:lvl w:ilvl="0" w:tentative="0">
      <w:start w:val="1"/>
      <w:numFmt w:val="decimal"/>
      <w:lvlText w:val="%1."/>
      <w:lvlJc w:val="left"/>
      <w:pPr>
        <w:tabs>
          <w:tab w:val="left" w:pos="312"/>
        </w:tabs>
      </w:pPr>
    </w:lvl>
  </w:abstractNum>
  <w:abstractNum w:abstractNumId="43">
    <w:nsid w:val="624FAE36"/>
    <w:multiLevelType w:val="singleLevel"/>
    <w:tmpl w:val="624FAE36"/>
    <w:lvl w:ilvl="0" w:tentative="0">
      <w:start w:val="1"/>
      <w:numFmt w:val="decimal"/>
      <w:lvlText w:val="%1."/>
      <w:lvlJc w:val="left"/>
      <w:pPr>
        <w:tabs>
          <w:tab w:val="left" w:pos="312"/>
        </w:tabs>
      </w:pPr>
    </w:lvl>
  </w:abstractNum>
  <w:abstractNum w:abstractNumId="44">
    <w:nsid w:val="62A7295D"/>
    <w:multiLevelType w:val="singleLevel"/>
    <w:tmpl w:val="62A7295D"/>
    <w:lvl w:ilvl="0" w:tentative="0">
      <w:start w:val="1"/>
      <w:numFmt w:val="chineseCounting"/>
      <w:lvlText w:val="%1."/>
      <w:lvlJc w:val="left"/>
      <w:pPr>
        <w:tabs>
          <w:tab w:val="left" w:pos="312"/>
        </w:tabs>
        <w:ind w:left="360" w:firstLine="0"/>
      </w:pPr>
      <w:rPr>
        <w:rFonts w:hint="eastAsia"/>
      </w:rPr>
    </w:lvl>
  </w:abstractNum>
  <w:abstractNum w:abstractNumId="45">
    <w:nsid w:val="70D0A182"/>
    <w:multiLevelType w:val="singleLevel"/>
    <w:tmpl w:val="70D0A182"/>
    <w:lvl w:ilvl="0" w:tentative="0">
      <w:start w:val="1"/>
      <w:numFmt w:val="decimal"/>
      <w:lvlText w:val="%1."/>
      <w:lvlJc w:val="left"/>
      <w:pPr>
        <w:tabs>
          <w:tab w:val="left" w:pos="312"/>
        </w:tabs>
      </w:pPr>
    </w:lvl>
  </w:abstractNum>
  <w:abstractNum w:abstractNumId="46">
    <w:nsid w:val="71854E5F"/>
    <w:multiLevelType w:val="singleLevel"/>
    <w:tmpl w:val="71854E5F"/>
    <w:lvl w:ilvl="0" w:tentative="0">
      <w:start w:val="1"/>
      <w:numFmt w:val="decimal"/>
      <w:lvlText w:val="%1."/>
      <w:lvlJc w:val="left"/>
      <w:pPr>
        <w:tabs>
          <w:tab w:val="left" w:pos="312"/>
        </w:tabs>
        <w:ind w:left="720" w:firstLine="0"/>
      </w:pPr>
    </w:lvl>
  </w:abstractNum>
  <w:abstractNum w:abstractNumId="47">
    <w:nsid w:val="73FAFE30"/>
    <w:multiLevelType w:val="singleLevel"/>
    <w:tmpl w:val="73FAFE30"/>
    <w:lvl w:ilvl="0" w:tentative="0">
      <w:start w:val="1"/>
      <w:numFmt w:val="decimal"/>
      <w:lvlText w:val="%1."/>
      <w:lvlJc w:val="left"/>
      <w:pPr>
        <w:tabs>
          <w:tab w:val="left" w:pos="312"/>
        </w:tabs>
      </w:pPr>
    </w:lvl>
  </w:abstractNum>
  <w:abstractNum w:abstractNumId="48">
    <w:nsid w:val="79A6D2DD"/>
    <w:multiLevelType w:val="singleLevel"/>
    <w:tmpl w:val="79A6D2DD"/>
    <w:lvl w:ilvl="0" w:tentative="0">
      <w:start w:val="1"/>
      <w:numFmt w:val="decimal"/>
      <w:suff w:val="nothing"/>
      <w:lvlText w:val="%1，"/>
      <w:lvlJc w:val="left"/>
    </w:lvl>
  </w:abstractNum>
  <w:abstractNum w:abstractNumId="49">
    <w:nsid w:val="7CE5FBDC"/>
    <w:multiLevelType w:val="singleLevel"/>
    <w:tmpl w:val="7CE5FBDC"/>
    <w:lvl w:ilvl="0" w:tentative="0">
      <w:start w:val="1"/>
      <w:numFmt w:val="chineseCounting"/>
      <w:suff w:val="nothing"/>
      <w:lvlText w:val="%1，"/>
      <w:lvlJc w:val="left"/>
      <w:pPr>
        <w:ind w:left="240" w:firstLine="0"/>
      </w:pPr>
      <w:rPr>
        <w:rFonts w:hint="eastAsia"/>
      </w:rPr>
    </w:lvl>
  </w:abstractNum>
  <w:num w:numId="1">
    <w:abstractNumId w:val="8"/>
  </w:num>
  <w:num w:numId="2">
    <w:abstractNumId w:val="41"/>
  </w:num>
  <w:num w:numId="3">
    <w:abstractNumId w:val="3"/>
  </w:num>
  <w:num w:numId="4">
    <w:abstractNumId w:val="21"/>
  </w:num>
  <w:num w:numId="5">
    <w:abstractNumId w:val="39"/>
  </w:num>
  <w:num w:numId="6">
    <w:abstractNumId w:val="12"/>
  </w:num>
  <w:num w:numId="7">
    <w:abstractNumId w:val="45"/>
  </w:num>
  <w:num w:numId="8">
    <w:abstractNumId w:val="47"/>
  </w:num>
  <w:num w:numId="9">
    <w:abstractNumId w:val="49"/>
  </w:num>
  <w:num w:numId="10">
    <w:abstractNumId w:val="7"/>
  </w:num>
  <w:num w:numId="11">
    <w:abstractNumId w:val="26"/>
  </w:num>
  <w:num w:numId="12">
    <w:abstractNumId w:val="42"/>
  </w:num>
  <w:num w:numId="13">
    <w:abstractNumId w:val="24"/>
  </w:num>
  <w:num w:numId="14">
    <w:abstractNumId w:val="23"/>
  </w:num>
  <w:num w:numId="15">
    <w:abstractNumId w:val="48"/>
  </w:num>
  <w:num w:numId="16">
    <w:abstractNumId w:val="30"/>
  </w:num>
  <w:num w:numId="17">
    <w:abstractNumId w:val="22"/>
  </w:num>
  <w:num w:numId="18">
    <w:abstractNumId w:val="46"/>
  </w:num>
  <w:num w:numId="19">
    <w:abstractNumId w:val="44"/>
  </w:num>
  <w:num w:numId="20">
    <w:abstractNumId w:val="17"/>
  </w:num>
  <w:num w:numId="21">
    <w:abstractNumId w:val="1"/>
  </w:num>
  <w:num w:numId="22">
    <w:abstractNumId w:val="27"/>
  </w:num>
  <w:num w:numId="23">
    <w:abstractNumId w:val="29"/>
  </w:num>
  <w:num w:numId="24">
    <w:abstractNumId w:val="5"/>
  </w:num>
  <w:num w:numId="25">
    <w:abstractNumId w:val="6"/>
  </w:num>
  <w:num w:numId="26">
    <w:abstractNumId w:val="37"/>
  </w:num>
  <w:num w:numId="27">
    <w:abstractNumId w:val="10"/>
  </w:num>
  <w:num w:numId="28">
    <w:abstractNumId w:val="0"/>
  </w:num>
  <w:num w:numId="29">
    <w:abstractNumId w:val="14"/>
  </w:num>
  <w:num w:numId="30">
    <w:abstractNumId w:val="11"/>
  </w:num>
  <w:num w:numId="31">
    <w:abstractNumId w:val="35"/>
  </w:num>
  <w:num w:numId="32">
    <w:abstractNumId w:val="4"/>
  </w:num>
  <w:num w:numId="33">
    <w:abstractNumId w:val="9"/>
  </w:num>
  <w:num w:numId="34">
    <w:abstractNumId w:val="32"/>
  </w:num>
  <w:num w:numId="35">
    <w:abstractNumId w:val="16"/>
  </w:num>
  <w:num w:numId="36">
    <w:abstractNumId w:val="15"/>
  </w:num>
  <w:num w:numId="37">
    <w:abstractNumId w:val="31"/>
  </w:num>
  <w:num w:numId="38">
    <w:abstractNumId w:val="2"/>
  </w:num>
  <w:num w:numId="39">
    <w:abstractNumId w:val="43"/>
  </w:num>
  <w:num w:numId="40">
    <w:abstractNumId w:val="19"/>
  </w:num>
  <w:num w:numId="41">
    <w:abstractNumId w:val="38"/>
  </w:num>
  <w:num w:numId="42">
    <w:abstractNumId w:val="20"/>
  </w:num>
  <w:num w:numId="43">
    <w:abstractNumId w:val="13"/>
  </w:num>
  <w:num w:numId="44">
    <w:abstractNumId w:val="40"/>
  </w:num>
  <w:num w:numId="45">
    <w:abstractNumId w:val="25"/>
  </w:num>
  <w:num w:numId="46">
    <w:abstractNumId w:val="34"/>
  </w:num>
  <w:num w:numId="47">
    <w:abstractNumId w:val="28"/>
  </w:num>
  <w:num w:numId="48">
    <w:abstractNumId w:val="18"/>
  </w:num>
  <w:num w:numId="49">
    <w:abstractNumId w:val="33"/>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49E51C0"/>
    <w:rsid w:val="187A5302"/>
    <w:rsid w:val="2C425D48"/>
    <w:rsid w:val="33F95E15"/>
    <w:rsid w:val="52E144DC"/>
    <w:rsid w:val="52F71A4E"/>
    <w:rsid w:val="538E57D9"/>
    <w:rsid w:val="56B12851"/>
    <w:rsid w:val="62F37800"/>
    <w:rsid w:val="7344575B"/>
    <w:rsid w:val="791D692D"/>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fontTable" Target="fontTable.xml"/><Relationship Id="rId98" Type="http://schemas.openxmlformats.org/officeDocument/2006/relationships/numbering" Target="numbering.xml"/><Relationship Id="rId97" Type="http://schemas.openxmlformats.org/officeDocument/2006/relationships/customXml" Target="../customXml/item1.xml"/><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10212</Words>
  <Characters>10907</Characters>
  <Lines>31</Lines>
  <Paragraphs>8</Paragraphs>
  <TotalTime>6</TotalTime>
  <ScaleCrop>false</ScaleCrop>
  <LinksUpToDate>false</LinksUpToDate>
  <CharactersWithSpaces>12613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2024-09-18T06:18:19Z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71404078862749819CD3B1E4D14FFB7A</vt:lpwstr>
  </property>
</Properties>
</file>