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04934F">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3E4CBAB8">
      <w:pPr>
        <w:jc w:val="right"/>
      </w:pPr>
    </w:p>
    <w:p w14:paraId="6A1DB823">
      <w:pPr>
        <w:jc w:val="right"/>
      </w:pPr>
    </w:p>
    <w:p w14:paraId="616F7AFA">
      <w:pPr>
        <w:jc w:val="right"/>
      </w:pPr>
    </w:p>
    <w:p w14:paraId="175A2E63">
      <w:pPr>
        <w:rPr>
          <w:rFonts w:ascii="微软雅黑" w:hAnsi="微软雅黑" w:eastAsia="微软雅黑" w:cs="微软雅黑"/>
        </w:rPr>
      </w:pPr>
    </w:p>
    <w:p w14:paraId="63D928D5">
      <w:pPr>
        <w:rPr>
          <w:rFonts w:ascii="微软雅黑" w:hAnsi="微软雅黑" w:eastAsia="微软雅黑" w:cs="微软雅黑"/>
        </w:rPr>
      </w:pPr>
    </w:p>
    <w:p w14:paraId="5F987BD1">
      <w:pPr>
        <w:rPr>
          <w:rFonts w:ascii="微软雅黑" w:hAnsi="微软雅黑" w:eastAsia="微软雅黑" w:cs="微软雅黑"/>
        </w:rPr>
      </w:pPr>
    </w:p>
    <w:p w14:paraId="3C26CC0C">
      <w:pPr>
        <w:rPr>
          <w:rFonts w:ascii="微软雅黑" w:hAnsi="微软雅黑" w:eastAsia="微软雅黑" w:cs="微软雅黑"/>
        </w:rPr>
      </w:pPr>
    </w:p>
    <w:p w14:paraId="72B76E64">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982F0C">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直播技术与运营</w:t>
                            </w:r>
                            <w:r>
                              <w:rPr>
                                <w:rFonts w:hint="eastAsia" w:ascii="方正大黑_GBK" w:hAnsi="微软雅黑" w:eastAsia="方正大黑_GBK" w:cs="微软雅黑"/>
                                <w:b/>
                                <w:bCs/>
                                <w:color w:val="F08300"/>
                                <w:sz w:val="52"/>
                                <w:szCs w:val="52"/>
                              </w:rPr>
                              <w:t>》教案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23982F0C">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直播技术与运营</w:t>
                      </w:r>
                      <w:r>
                        <w:rPr>
                          <w:rFonts w:hint="eastAsia" w:ascii="方正大黑_GBK" w:hAnsi="微软雅黑" w:eastAsia="方正大黑_GBK" w:cs="微软雅黑"/>
                          <w:b/>
                          <w:bCs/>
                          <w:color w:val="F08300"/>
                          <w:sz w:val="52"/>
                          <w:szCs w:val="52"/>
                        </w:rPr>
                        <w:t>》教案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00E90C6B">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ADC411">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45ADC411">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v:textbox>
              </v:shape>
            </w:pict>
          </mc:Fallback>
        </mc:AlternateContent>
      </w:r>
    </w:p>
    <w:p w14:paraId="2E31A90E">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691EF46D">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691EF46D">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34553089">
      <w:pPr>
        <w:jc w:val="center"/>
        <w:rPr>
          <w:color w:val="2E75B6" w:themeColor="accent1" w:themeShade="BF"/>
          <w:sz w:val="32"/>
        </w:rPr>
      </w:pPr>
      <w:r>
        <w:rPr>
          <w:rFonts w:hint="eastAsia"/>
          <w:color w:val="2E75B6" w:themeColor="accent1" w:themeShade="BF"/>
          <w:sz w:val="32"/>
        </w:rPr>
        <w:t xml:space="preserve">             </w:t>
      </w:r>
    </w:p>
    <w:p w14:paraId="421C5DA7">
      <w:pPr>
        <w:rPr>
          <w:rFonts w:ascii="微软雅黑" w:hAnsi="微软雅黑" w:eastAsia="微软雅黑" w:cs="微软雅黑"/>
        </w:rPr>
      </w:pPr>
    </w:p>
    <w:p w14:paraId="00F6061E">
      <w:pPr>
        <w:rPr>
          <w:rFonts w:ascii="微软雅黑" w:hAnsi="微软雅黑" w:eastAsia="微软雅黑" w:cs="微软雅黑"/>
        </w:rPr>
      </w:pPr>
    </w:p>
    <w:p w14:paraId="5EC01F2B">
      <w:pPr>
        <w:rPr>
          <w:rFonts w:ascii="微软雅黑" w:hAnsi="微软雅黑" w:eastAsia="微软雅黑" w:cs="微软雅黑"/>
        </w:rPr>
      </w:pPr>
    </w:p>
    <w:p w14:paraId="3D63E403">
      <w:pPr>
        <w:rPr>
          <w:rFonts w:ascii="微软雅黑" w:hAnsi="微软雅黑" w:eastAsia="微软雅黑" w:cs="微软雅黑"/>
        </w:rPr>
      </w:pPr>
    </w:p>
    <w:p w14:paraId="7721DF17">
      <w:pPr>
        <w:rPr>
          <w:rFonts w:ascii="微软雅黑" w:hAnsi="微软雅黑" w:eastAsia="微软雅黑" w:cs="微软雅黑"/>
        </w:rPr>
      </w:pPr>
    </w:p>
    <w:p w14:paraId="48F1E6DB">
      <w:pPr>
        <w:rPr>
          <w:rFonts w:ascii="微软雅黑" w:hAnsi="微软雅黑" w:eastAsia="微软雅黑" w:cs="微软雅黑"/>
        </w:rPr>
      </w:pPr>
    </w:p>
    <w:p w14:paraId="504548C5">
      <w:pPr>
        <w:rPr>
          <w:rFonts w:ascii="微软雅黑" w:hAnsi="微软雅黑" w:eastAsia="微软雅黑" w:cs="微软雅黑"/>
        </w:rPr>
      </w:pPr>
    </w:p>
    <w:p w14:paraId="56D067EB">
      <w:pPr>
        <w:rPr>
          <w:rFonts w:ascii="微软雅黑" w:hAnsi="微软雅黑" w:eastAsia="微软雅黑" w:cs="微软雅黑"/>
        </w:rPr>
      </w:pPr>
    </w:p>
    <w:p w14:paraId="1B8217AB">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63017F55">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02BAEC14">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2403B37B">
      <w:pPr>
        <w:pStyle w:val="4"/>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44F2D638">
      <w:pPr>
        <w:pStyle w:val="4"/>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9"/>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1647A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5202B677">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504D0C4E">
            <w:pPr>
              <w:spacing w:line="276" w:lineRule="auto"/>
              <w:jc w:val="center"/>
              <w:rPr>
                <w:rFonts w:ascii="黑体" w:hAnsi="黑体" w:eastAsia="黑体" w:cs="宋体"/>
                <w:b/>
                <w:bCs/>
                <w:sz w:val="28"/>
                <w:szCs w:val="28"/>
              </w:rPr>
            </w:pPr>
          </w:p>
        </w:tc>
        <w:tc>
          <w:tcPr>
            <w:tcW w:w="923" w:type="pct"/>
            <w:vAlign w:val="center"/>
          </w:tcPr>
          <w:p w14:paraId="0C1B7FDB">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65696397">
            <w:pPr>
              <w:spacing w:line="276" w:lineRule="auto"/>
              <w:jc w:val="center"/>
              <w:rPr>
                <w:rFonts w:ascii="黑体" w:hAnsi="黑体" w:eastAsia="黑体" w:cs="宋体"/>
                <w:b/>
                <w:bCs/>
                <w:sz w:val="28"/>
                <w:szCs w:val="28"/>
              </w:rPr>
            </w:pPr>
          </w:p>
        </w:tc>
      </w:tr>
      <w:tr w14:paraId="528BA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4C034360">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67EBC10B">
            <w:pPr>
              <w:spacing w:line="276" w:lineRule="auto"/>
              <w:jc w:val="center"/>
              <w:rPr>
                <w:rFonts w:hint="default" w:ascii="黑体" w:hAnsi="黑体" w:eastAsia="黑体" w:cs="宋体"/>
                <w:b/>
                <w:bCs/>
                <w:sz w:val="28"/>
                <w:szCs w:val="28"/>
                <w:lang w:val="en-US" w:eastAsia="zh-CN"/>
              </w:rPr>
            </w:pPr>
            <w:r>
              <w:rPr>
                <w:rFonts w:hint="eastAsia" w:ascii="黑体" w:hAnsi="黑体" w:eastAsia="黑体" w:cs="Times New Roman"/>
                <w:color w:val="000000"/>
                <w:sz w:val="24"/>
                <w:u w:val="single"/>
                <w:lang w:val="en-US" w:eastAsia="zh-CN"/>
              </w:rPr>
              <w:t>直播技术与运营</w:t>
            </w:r>
          </w:p>
        </w:tc>
        <w:tc>
          <w:tcPr>
            <w:tcW w:w="0" w:type="auto"/>
            <w:vAlign w:val="center"/>
          </w:tcPr>
          <w:p w14:paraId="243D08B9">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51793037">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38302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2313C018">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72B2D613">
            <w:pPr>
              <w:spacing w:line="276" w:lineRule="auto"/>
              <w:jc w:val="center"/>
              <w:rPr>
                <w:rFonts w:hint="default" w:ascii="黑体" w:hAnsi="黑体" w:eastAsia="黑体" w:cs="宋体"/>
                <w:b/>
                <w:bCs/>
                <w:sz w:val="32"/>
                <w:szCs w:val="32"/>
                <w:lang w:val="en-US" w:eastAsia="zh-CN"/>
              </w:rPr>
            </w:pPr>
            <w:r>
              <w:rPr>
                <w:rFonts w:hint="eastAsia" w:ascii="黑体" w:hAnsi="黑体" w:eastAsia="黑体" w:cs="宋体"/>
                <w:b/>
                <w:bCs/>
                <w:sz w:val="32"/>
                <w:szCs w:val="32"/>
                <w:lang w:val="en-US" w:eastAsia="zh-CN"/>
              </w:rPr>
              <w:t>48</w:t>
            </w:r>
          </w:p>
        </w:tc>
        <w:tc>
          <w:tcPr>
            <w:tcW w:w="923" w:type="pct"/>
            <w:vAlign w:val="center"/>
          </w:tcPr>
          <w:p w14:paraId="6FACE846">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73211C24">
            <w:pPr>
              <w:spacing w:line="276" w:lineRule="auto"/>
              <w:jc w:val="center"/>
              <w:rPr>
                <w:rFonts w:ascii="黑体" w:hAnsi="黑体" w:eastAsia="黑体" w:cs="Times New Roman"/>
                <w:sz w:val="24"/>
              </w:rPr>
            </w:pPr>
            <w:r>
              <w:rPr>
                <w:rFonts w:hint="eastAsia" w:ascii="黑体" w:hAnsi="黑体" w:eastAsia="黑体" w:cs="Times New Roman"/>
                <w:sz w:val="24"/>
                <w:lang w:val="en-US" w:eastAsia="zh-CN"/>
              </w:rPr>
              <w:t>水利</w:t>
            </w:r>
            <w:r>
              <w:rPr>
                <w:rFonts w:hint="eastAsia" w:ascii="黑体" w:hAnsi="黑体" w:eastAsia="黑体" w:cs="Times New Roman"/>
                <w:sz w:val="24"/>
              </w:rPr>
              <w:t>学院</w:t>
            </w:r>
            <w:r>
              <w:rPr>
                <w:rFonts w:hint="eastAsia" w:ascii="黑体" w:hAnsi="黑体" w:eastAsia="黑体" w:cs="Times New Roman"/>
                <w:sz w:val="24"/>
                <w:lang w:val="en-US" w:eastAsia="zh-CN"/>
              </w:rPr>
              <w:t>2201</w:t>
            </w:r>
            <w:r>
              <w:rPr>
                <w:rFonts w:hint="eastAsia" w:ascii="黑体" w:hAnsi="黑体" w:eastAsia="黑体" w:cs="Times New Roman"/>
                <w:sz w:val="24"/>
              </w:rPr>
              <w:t>级数字媒体</w:t>
            </w:r>
            <w:r>
              <w:rPr>
                <w:rFonts w:hint="eastAsia" w:ascii="黑体" w:hAnsi="黑体" w:eastAsia="黑体" w:cs="Times New Roman"/>
                <w:sz w:val="24"/>
                <w:lang w:val="en-US" w:eastAsia="zh-CN"/>
              </w:rPr>
              <w:t>技术</w:t>
            </w:r>
            <w:r>
              <w:rPr>
                <w:rFonts w:hint="eastAsia" w:ascii="黑体" w:hAnsi="黑体" w:eastAsia="黑体" w:cs="Times New Roman"/>
                <w:sz w:val="24"/>
              </w:rPr>
              <w:t>专业</w:t>
            </w:r>
          </w:p>
        </w:tc>
      </w:tr>
      <w:tr w14:paraId="5A91B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1450F664">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126245B9">
            <w:pPr>
              <w:rPr>
                <w:rFonts w:hint="eastAsia" w:ascii="黑体" w:hAnsi="黑体" w:eastAsia="宋体" w:cs="Times New Roman"/>
                <w:sz w:val="24"/>
                <w:lang w:eastAsia="zh-CN"/>
              </w:rPr>
            </w:pPr>
            <w:r>
              <w:rPr>
                <w:rFonts w:hint="eastAsia" w:ascii="黑体" w:hAnsi="黑体" w:eastAsia="黑体" w:cs="Times New Roman"/>
                <w:sz w:val="24"/>
              </w:rPr>
              <w:t>《</w:t>
            </w:r>
            <w:r>
              <w:rPr>
                <w:rFonts w:hint="eastAsia" w:ascii="宋体" w:hAnsi="宋体" w:eastAsia="宋体" w:cs="Times New Roman"/>
                <w:sz w:val="24"/>
                <w:lang w:val="en-US" w:eastAsia="zh-CN"/>
              </w:rPr>
              <w:t>本课程的目标是使学生掌握直播技术的基础知识，理解直播运营的核心原理，并能够通过实践应用所学知识，成功开展直播业务。</w:t>
            </w:r>
            <w:r>
              <w:rPr>
                <w:rFonts w:hint="default" w:ascii="宋体" w:hAnsi="宋体" w:eastAsia="宋体" w:cs="Times New Roman"/>
                <w:sz w:val="24"/>
              </w:rPr>
              <w:t>数字三维场景设计能力</w:t>
            </w:r>
            <w:r>
              <w:rPr>
                <w:rFonts w:hint="eastAsia" w:ascii="宋体" w:hAnsi="宋体" w:eastAsia="宋体" w:cs="Times New Roman"/>
                <w:sz w:val="24"/>
                <w:lang w:eastAsia="zh-CN"/>
              </w:rPr>
              <w:t>，</w:t>
            </w:r>
            <w:r>
              <w:rPr>
                <w:rFonts w:hint="default" w:ascii="宋体" w:hAnsi="宋体" w:eastAsia="宋体" w:cs="Times New Roman"/>
                <w:sz w:val="24"/>
              </w:rPr>
              <w:t>团队协作与项目管理</w:t>
            </w:r>
            <w:r>
              <w:rPr>
                <w:rFonts w:hint="eastAsia" w:ascii="宋体" w:hAnsi="宋体" w:eastAsia="宋体" w:cs="Times New Roman"/>
                <w:sz w:val="24"/>
                <w:lang w:eastAsia="zh-CN"/>
              </w:rPr>
              <w:t>，</w:t>
            </w:r>
            <w:r>
              <w:rPr>
                <w:rFonts w:hint="default" w:ascii="宋体" w:hAnsi="宋体" w:eastAsia="宋体" w:cs="Times New Roman"/>
                <w:sz w:val="24"/>
              </w:rPr>
              <w:t>问题解决与创新思维</w:t>
            </w:r>
            <w:r>
              <w:rPr>
                <w:rFonts w:hint="eastAsia" w:ascii="宋体" w:hAnsi="宋体" w:eastAsia="宋体" w:cs="Times New Roman"/>
                <w:sz w:val="24"/>
                <w:lang w:eastAsia="zh-CN"/>
              </w:rPr>
              <w:t>，</w:t>
            </w:r>
            <w:r>
              <w:rPr>
                <w:rFonts w:hint="default" w:ascii="宋体" w:hAnsi="宋体" w:eastAsia="宋体" w:cs="Times New Roman"/>
                <w:sz w:val="24"/>
              </w:rPr>
              <w:t>审美素养</w:t>
            </w:r>
            <w:r>
              <w:rPr>
                <w:rFonts w:hint="eastAsia" w:ascii="宋体" w:hAnsi="宋体" w:eastAsia="宋体" w:cs="Times New Roman"/>
                <w:sz w:val="24"/>
                <w:lang w:eastAsia="zh-CN"/>
              </w:rPr>
              <w:t>，</w:t>
            </w:r>
            <w:r>
              <w:rPr>
                <w:rFonts w:hint="default" w:ascii="宋体" w:hAnsi="宋体" w:eastAsia="宋体" w:cs="Times New Roman"/>
                <w:sz w:val="24"/>
              </w:rPr>
              <w:t>沟通与表达能力</w:t>
            </w:r>
            <w:r>
              <w:rPr>
                <w:rFonts w:hint="eastAsia" w:ascii="宋体" w:hAnsi="宋体" w:eastAsia="宋体" w:cs="Times New Roman"/>
                <w:sz w:val="24"/>
                <w:lang w:eastAsia="zh-CN"/>
              </w:rPr>
              <w:t>，</w:t>
            </w:r>
            <w:r>
              <w:rPr>
                <w:rFonts w:hint="default" w:ascii="宋体" w:hAnsi="宋体" w:eastAsia="宋体" w:cs="Times New Roman"/>
                <w:sz w:val="24"/>
              </w:rPr>
              <w:t>职业道德与社会责任感</w:t>
            </w:r>
            <w:r>
              <w:rPr>
                <w:rFonts w:hint="eastAsia" w:ascii="宋体" w:hAnsi="宋体" w:eastAsia="宋体" w:cs="Times New Roman"/>
                <w:sz w:val="24"/>
                <w:lang w:eastAsia="zh-CN"/>
              </w:rPr>
              <w:t>。</w:t>
            </w:r>
          </w:p>
        </w:tc>
      </w:tr>
      <w:tr w14:paraId="35B0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661" w:type="pct"/>
            <w:vAlign w:val="center"/>
          </w:tcPr>
          <w:p w14:paraId="7C423600">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3D76D772">
            <w:pPr>
              <w:bidi w:val="0"/>
              <w:ind w:firstLine="480" w:firstLineChars="200"/>
              <w:rPr>
                <w:rFonts w:ascii="黑体" w:hAnsi="黑体" w:eastAsia="黑体" w:cs="Times New Roman"/>
                <w:sz w:val="24"/>
              </w:rPr>
            </w:pPr>
            <w:r>
              <w:rPr>
                <w:rFonts w:hint="eastAsia" w:ascii="宋体" w:hAnsi="宋体" w:eastAsia="宋体" w:cs="Times New Roman"/>
                <w:sz w:val="24"/>
                <w:lang w:val="en-US" w:eastAsia="zh-CN"/>
              </w:rPr>
              <w:t>掌握直播技术的基础知识，理解直播运营的核心原理，并能够通过实践应用所学知识，成功开展直播业务。</w:t>
            </w:r>
          </w:p>
        </w:tc>
      </w:tr>
      <w:tr w14:paraId="46188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229C2EF1">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3D6DE74B">
            <w:pPr>
              <w:bidi w:val="0"/>
              <w:ind w:firstLine="480" w:firstLineChars="200"/>
              <w:rPr>
                <w:rFonts w:hint="eastAsia" w:ascii="黑体" w:hAnsi="黑体" w:eastAsia="宋体" w:cs="宋体"/>
                <w:b/>
                <w:bCs/>
                <w:sz w:val="32"/>
                <w:szCs w:val="32"/>
                <w:lang w:eastAsia="zh-CN"/>
              </w:rPr>
            </w:pPr>
            <w:r>
              <w:rPr>
                <w:rFonts w:hint="default" w:ascii="宋体" w:hAnsi="宋体" w:eastAsia="宋体" w:cs="Times New Roman"/>
                <w:sz w:val="24"/>
              </w:rPr>
              <w:t>团队协作与项目管理</w:t>
            </w:r>
            <w:r>
              <w:rPr>
                <w:rFonts w:hint="eastAsia" w:ascii="宋体" w:hAnsi="宋体" w:eastAsia="宋体" w:cs="Times New Roman"/>
                <w:sz w:val="24"/>
                <w:lang w:eastAsia="zh-CN"/>
              </w:rPr>
              <w:t>，</w:t>
            </w:r>
            <w:r>
              <w:rPr>
                <w:rFonts w:hint="default" w:ascii="宋体" w:hAnsi="宋体" w:eastAsia="宋体" w:cs="Times New Roman"/>
                <w:sz w:val="24"/>
              </w:rPr>
              <w:t>问题解决与创新思维</w:t>
            </w:r>
            <w:r>
              <w:rPr>
                <w:rFonts w:hint="eastAsia" w:ascii="宋体" w:hAnsi="宋体" w:eastAsia="宋体" w:cs="Times New Roman"/>
                <w:sz w:val="24"/>
                <w:lang w:eastAsia="zh-CN"/>
              </w:rPr>
              <w:t>。</w:t>
            </w:r>
          </w:p>
        </w:tc>
      </w:tr>
      <w:tr w14:paraId="69518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79828E87">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53DEC99E">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797C5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767EB66B">
            <w:pPr>
              <w:spacing w:line="276" w:lineRule="auto"/>
              <w:jc w:val="left"/>
              <w:rPr>
                <w:rFonts w:ascii="黑体" w:hAnsi="黑体" w:eastAsia="黑体" w:cs="Times New Roman"/>
                <w:b/>
                <w:bCs/>
                <w:sz w:val="24"/>
              </w:rPr>
            </w:pPr>
          </w:p>
        </w:tc>
        <w:tc>
          <w:tcPr>
            <w:tcW w:w="4339" w:type="pct"/>
            <w:gridSpan w:val="4"/>
            <w:vAlign w:val="center"/>
          </w:tcPr>
          <w:p w14:paraId="37EE13D2">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3C4C2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0CBCF84C">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5C391A24">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40C64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03FEA791">
            <w:pPr>
              <w:spacing w:line="276" w:lineRule="auto"/>
              <w:jc w:val="left"/>
              <w:rPr>
                <w:rFonts w:ascii="黑体" w:hAnsi="黑体" w:eastAsia="黑体" w:cs="Times New Roman"/>
                <w:b/>
                <w:bCs/>
                <w:sz w:val="24"/>
              </w:rPr>
            </w:pPr>
          </w:p>
        </w:tc>
        <w:tc>
          <w:tcPr>
            <w:tcW w:w="4339" w:type="pct"/>
            <w:gridSpan w:val="4"/>
            <w:vAlign w:val="center"/>
          </w:tcPr>
          <w:p w14:paraId="1BEC30C1">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4B876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0A89DE82">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025E3AD4">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409776AA">
      <w:pPr>
        <w:jc w:val="center"/>
        <w:rPr>
          <w:rFonts w:ascii="黑体" w:hAnsi="黑体" w:eastAsia="黑体" w:cs="楷体"/>
          <w:b/>
          <w:bCs/>
          <w:sz w:val="36"/>
          <w:szCs w:val="36"/>
        </w:rPr>
      </w:pPr>
    </w:p>
    <w:p w14:paraId="5E2DE9BE">
      <w:pPr>
        <w:jc w:val="center"/>
        <w:rPr>
          <w:rFonts w:ascii="黑体" w:hAnsi="黑体" w:eastAsia="黑体" w:cs="楷体"/>
          <w:b/>
          <w:bCs/>
          <w:sz w:val="36"/>
          <w:szCs w:val="36"/>
        </w:rPr>
      </w:pPr>
    </w:p>
    <w:p w14:paraId="3208C2A4">
      <w:pPr>
        <w:rPr>
          <w:rFonts w:ascii="黑体" w:hAnsi="黑体" w:eastAsia="黑体" w:cs="楷体"/>
          <w:b/>
          <w:bCs/>
          <w:sz w:val="36"/>
          <w:szCs w:val="36"/>
        </w:rPr>
      </w:pPr>
    </w:p>
    <w:p w14:paraId="73809795">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8"/>
        <w:tblW w:w="9106" w:type="dxa"/>
        <w:jc w:val="center"/>
        <w:tblLayout w:type="fixed"/>
        <w:tblCellMar>
          <w:top w:w="0" w:type="dxa"/>
          <w:left w:w="0" w:type="dxa"/>
          <w:bottom w:w="0" w:type="dxa"/>
          <w:right w:w="0" w:type="dxa"/>
        </w:tblCellMar>
      </w:tblPr>
      <w:tblGrid>
        <w:gridCol w:w="933"/>
        <w:gridCol w:w="1614"/>
        <w:gridCol w:w="4421"/>
        <w:gridCol w:w="1195"/>
        <w:gridCol w:w="943"/>
      </w:tblGrid>
      <w:tr w14:paraId="5AC9927B">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FD3E53D">
            <w:pPr>
              <w:pStyle w:val="12"/>
              <w:kinsoku w:val="0"/>
              <w:overflowPunct w:val="0"/>
              <w:spacing w:before="2"/>
              <w:ind w:left="225"/>
              <w:rPr>
                <w:rFonts w:ascii="黑体" w:eastAsia="黑体" w:cs="黑体"/>
                <w:b/>
                <w:bCs/>
                <w:w w:val="95"/>
              </w:rPr>
            </w:pPr>
            <w:r>
              <w:rPr>
                <w:rFonts w:hint="eastAsia" w:ascii="黑体" w:eastAsia="黑体" w:cs="黑体"/>
                <w:b/>
                <w:bCs/>
                <w:w w:val="95"/>
              </w:rPr>
              <w:t>讲课</w:t>
            </w:r>
          </w:p>
          <w:p w14:paraId="1D5740E4">
            <w:pPr>
              <w:pStyle w:val="12"/>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2A279EA6">
            <w:pPr>
              <w:pStyle w:val="12"/>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44E0EB18">
            <w:pPr>
              <w:pStyle w:val="12"/>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12214FD2">
            <w:pPr>
              <w:pStyle w:val="12"/>
              <w:kinsoku w:val="0"/>
              <w:overflowPunct w:val="0"/>
              <w:spacing w:before="2"/>
              <w:ind w:left="356"/>
              <w:rPr>
                <w:rFonts w:ascii="黑体" w:eastAsia="黑体" w:cs="黑体"/>
                <w:b/>
                <w:bCs/>
                <w:w w:val="95"/>
              </w:rPr>
            </w:pPr>
            <w:r>
              <w:rPr>
                <w:rFonts w:hint="eastAsia" w:ascii="黑体" w:eastAsia="黑体" w:cs="黑体"/>
                <w:b/>
                <w:bCs/>
                <w:w w:val="95"/>
              </w:rPr>
              <w:t>讲课</w:t>
            </w:r>
          </w:p>
          <w:p w14:paraId="7930314F">
            <w:pPr>
              <w:pStyle w:val="12"/>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171D568F">
            <w:pPr>
              <w:pStyle w:val="12"/>
              <w:kinsoku w:val="0"/>
              <w:overflowPunct w:val="0"/>
              <w:spacing w:before="158"/>
              <w:ind w:left="106"/>
              <w:rPr>
                <w:rFonts w:ascii="黑体" w:eastAsia="黑体" w:cs="黑体"/>
                <w:b/>
                <w:bCs/>
              </w:rPr>
            </w:pPr>
            <w:r>
              <w:rPr>
                <w:rFonts w:hint="eastAsia" w:ascii="黑体" w:eastAsia="黑体" w:cs="黑体"/>
                <w:b/>
                <w:bCs/>
              </w:rPr>
              <w:t>备注</w:t>
            </w:r>
          </w:p>
        </w:tc>
      </w:tr>
      <w:tr w14:paraId="1A7EEE58">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FDB9BCE">
            <w:pPr>
              <w:pStyle w:val="12"/>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6E31583F">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center"/>
          </w:tcPr>
          <w:p w14:paraId="2EF227C2">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ascii="黑体" w:hAnsi="黑体" w:eastAsia="黑体"/>
              </w:rPr>
            </w:pPr>
            <w:r>
              <w:rPr>
                <w:rFonts w:hint="eastAsia" w:ascii="宋体" w:hAnsi="宋体" w:eastAsia="宋体" w:cs="宋体"/>
                <w:b w:val="0"/>
                <w:bCs w:val="0"/>
                <w:sz w:val="24"/>
                <w:szCs w:val="24"/>
                <w:lang w:val="en-US" w:eastAsia="zh-CN"/>
              </w:rPr>
              <w:t>直播技术基础</w:t>
            </w:r>
          </w:p>
        </w:tc>
        <w:tc>
          <w:tcPr>
            <w:tcW w:w="1195" w:type="dxa"/>
            <w:tcBorders>
              <w:top w:val="single" w:color="000000" w:sz="4" w:space="0"/>
              <w:left w:val="single" w:color="000000" w:sz="4" w:space="0"/>
              <w:bottom w:val="single" w:color="000000" w:sz="4" w:space="0"/>
              <w:right w:val="single" w:color="000000" w:sz="4" w:space="0"/>
            </w:tcBorders>
            <w:vAlign w:val="top"/>
          </w:tcPr>
          <w:p w14:paraId="7C766860">
            <w:pPr>
              <w:kinsoku w:val="0"/>
              <w:overflowPunct w:val="0"/>
              <w:spacing w:before="163"/>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8</w:t>
            </w:r>
          </w:p>
        </w:tc>
        <w:tc>
          <w:tcPr>
            <w:tcW w:w="943" w:type="dxa"/>
            <w:tcBorders>
              <w:top w:val="single" w:color="000000" w:sz="4" w:space="0"/>
              <w:left w:val="single" w:color="000000" w:sz="4" w:space="0"/>
              <w:bottom w:val="single" w:color="000000" w:sz="4" w:space="0"/>
              <w:right w:val="single" w:color="000000" w:sz="4" w:space="0"/>
            </w:tcBorders>
          </w:tcPr>
          <w:p w14:paraId="57C8E68E">
            <w:pPr>
              <w:pStyle w:val="12"/>
              <w:kinsoku w:val="0"/>
              <w:overflowPunct w:val="0"/>
              <w:rPr>
                <w:rFonts w:ascii="黑体" w:hAnsi="黑体" w:eastAsia="黑体"/>
              </w:rPr>
            </w:pPr>
          </w:p>
        </w:tc>
      </w:tr>
      <w:tr w14:paraId="679B3619">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831D3F8">
            <w:pPr>
              <w:pStyle w:val="12"/>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18F874BE">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center"/>
          </w:tcPr>
          <w:p w14:paraId="6A0C37A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ascii="黑体" w:hAnsi="黑体" w:eastAsia="黑体"/>
              </w:rPr>
            </w:pPr>
            <w:r>
              <w:rPr>
                <w:rFonts w:hint="eastAsia" w:ascii="宋体" w:hAnsi="宋体" w:eastAsia="宋体" w:cs="宋体"/>
                <w:b w:val="0"/>
                <w:bCs w:val="0"/>
                <w:sz w:val="24"/>
                <w:szCs w:val="24"/>
                <w:lang w:val="en-US" w:eastAsia="zh-CN"/>
              </w:rPr>
              <w:t>直播平台搭建</w:t>
            </w:r>
          </w:p>
        </w:tc>
        <w:tc>
          <w:tcPr>
            <w:tcW w:w="1195" w:type="dxa"/>
            <w:tcBorders>
              <w:top w:val="single" w:color="000000" w:sz="4" w:space="0"/>
              <w:left w:val="single" w:color="000000" w:sz="4" w:space="0"/>
              <w:bottom w:val="single" w:color="000000" w:sz="4" w:space="0"/>
              <w:right w:val="single" w:color="000000" w:sz="4" w:space="0"/>
            </w:tcBorders>
            <w:vAlign w:val="top"/>
          </w:tcPr>
          <w:p w14:paraId="73CC5AF1">
            <w:pPr>
              <w:kinsoku w:val="0"/>
              <w:overflowPunct w:val="0"/>
              <w:spacing w:before="161"/>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07C7E91B">
            <w:pPr>
              <w:pStyle w:val="12"/>
              <w:kinsoku w:val="0"/>
              <w:overflowPunct w:val="0"/>
              <w:rPr>
                <w:rFonts w:ascii="黑体" w:hAnsi="黑体" w:eastAsia="黑体"/>
              </w:rPr>
            </w:pPr>
          </w:p>
        </w:tc>
      </w:tr>
      <w:tr w14:paraId="261A3361">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6F9BC6E">
            <w:pPr>
              <w:pStyle w:val="12"/>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5CD29C91">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center"/>
          </w:tcPr>
          <w:p w14:paraId="3218CCD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ascii="黑体" w:hAnsi="黑体" w:eastAsia="黑体"/>
              </w:rPr>
            </w:pPr>
            <w:r>
              <w:rPr>
                <w:rFonts w:hint="eastAsia" w:ascii="宋体" w:hAnsi="宋体" w:eastAsia="宋体" w:cs="宋体"/>
                <w:b w:val="0"/>
                <w:bCs w:val="0"/>
                <w:sz w:val="24"/>
                <w:szCs w:val="24"/>
                <w:lang w:val="en-US" w:eastAsia="zh-CN"/>
              </w:rPr>
              <w:t>直播内容制作</w:t>
            </w:r>
          </w:p>
        </w:tc>
        <w:tc>
          <w:tcPr>
            <w:tcW w:w="1195" w:type="dxa"/>
            <w:tcBorders>
              <w:top w:val="single" w:color="000000" w:sz="4" w:space="0"/>
              <w:left w:val="single" w:color="000000" w:sz="4" w:space="0"/>
              <w:bottom w:val="single" w:color="000000" w:sz="4" w:space="0"/>
              <w:right w:val="single" w:color="000000" w:sz="4" w:space="0"/>
            </w:tcBorders>
            <w:vAlign w:val="top"/>
          </w:tcPr>
          <w:p w14:paraId="596A948A">
            <w:pPr>
              <w:kinsoku w:val="0"/>
              <w:overflowPunct w:val="0"/>
              <w:spacing w:before="163"/>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16</w:t>
            </w:r>
          </w:p>
        </w:tc>
        <w:tc>
          <w:tcPr>
            <w:tcW w:w="943" w:type="dxa"/>
            <w:tcBorders>
              <w:top w:val="single" w:color="000000" w:sz="4" w:space="0"/>
              <w:left w:val="single" w:color="000000" w:sz="4" w:space="0"/>
              <w:bottom w:val="single" w:color="000000" w:sz="4" w:space="0"/>
              <w:right w:val="single" w:color="000000" w:sz="4" w:space="0"/>
            </w:tcBorders>
          </w:tcPr>
          <w:p w14:paraId="1A492328">
            <w:pPr>
              <w:pStyle w:val="12"/>
              <w:kinsoku w:val="0"/>
              <w:overflowPunct w:val="0"/>
              <w:rPr>
                <w:rFonts w:ascii="黑体" w:hAnsi="黑体" w:eastAsia="黑体"/>
              </w:rPr>
            </w:pPr>
          </w:p>
        </w:tc>
      </w:tr>
      <w:tr w14:paraId="2C304A6D">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3056A71">
            <w:pPr>
              <w:pStyle w:val="12"/>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648180D4">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center"/>
          </w:tcPr>
          <w:p w14:paraId="57D95826">
            <w:pPr>
              <w:numPr>
                <w:ilvl w:val="0"/>
                <w:numId w:val="0"/>
              </w:numPr>
              <w:spacing w:line="288" w:lineRule="auto"/>
              <w:ind w:left="0" w:leftChars="0" w:firstLine="0" w:firstLineChars="0"/>
              <w:jc w:val="both"/>
              <w:rPr>
                <w:rFonts w:ascii="黑体" w:hAnsi="黑体" w:eastAsia="黑体"/>
              </w:rPr>
            </w:pPr>
            <w:r>
              <w:rPr>
                <w:rFonts w:hint="eastAsia" w:ascii="宋体" w:hAnsi="宋体" w:eastAsia="宋体" w:cs="宋体"/>
                <w:b w:val="0"/>
                <w:bCs w:val="0"/>
                <w:color w:val="000000"/>
                <w:sz w:val="24"/>
                <w:szCs w:val="24"/>
              </w:rPr>
              <w:t>音视频编码技术</w:t>
            </w:r>
          </w:p>
        </w:tc>
        <w:tc>
          <w:tcPr>
            <w:tcW w:w="1195" w:type="dxa"/>
            <w:tcBorders>
              <w:top w:val="single" w:color="000000" w:sz="4" w:space="0"/>
              <w:left w:val="single" w:color="000000" w:sz="4" w:space="0"/>
              <w:bottom w:val="single" w:color="000000" w:sz="4" w:space="0"/>
              <w:right w:val="single" w:color="000000" w:sz="4" w:space="0"/>
            </w:tcBorders>
            <w:vAlign w:val="top"/>
          </w:tcPr>
          <w:p w14:paraId="7AD49AD6">
            <w:pPr>
              <w:kinsoku w:val="0"/>
              <w:overflowPunct w:val="0"/>
              <w:spacing w:before="161"/>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18</w:t>
            </w:r>
          </w:p>
        </w:tc>
        <w:tc>
          <w:tcPr>
            <w:tcW w:w="943" w:type="dxa"/>
            <w:tcBorders>
              <w:top w:val="single" w:color="000000" w:sz="4" w:space="0"/>
              <w:left w:val="single" w:color="000000" w:sz="4" w:space="0"/>
              <w:bottom w:val="single" w:color="000000" w:sz="4" w:space="0"/>
              <w:right w:val="single" w:color="000000" w:sz="4" w:space="0"/>
            </w:tcBorders>
          </w:tcPr>
          <w:p w14:paraId="555D290A">
            <w:pPr>
              <w:pStyle w:val="12"/>
              <w:kinsoku w:val="0"/>
              <w:overflowPunct w:val="0"/>
              <w:rPr>
                <w:rFonts w:ascii="黑体" w:hAnsi="黑体" w:eastAsia="黑体"/>
              </w:rPr>
            </w:pPr>
          </w:p>
        </w:tc>
      </w:tr>
      <w:tr w14:paraId="1206EB91">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A4090CF">
            <w:pPr>
              <w:pStyle w:val="12"/>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46F480AC">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center"/>
          </w:tcPr>
          <w:p w14:paraId="597501C2">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ascii="黑体" w:hAnsi="黑体" w:eastAsia="黑体"/>
              </w:rPr>
            </w:pPr>
            <w:r>
              <w:rPr>
                <w:rFonts w:hint="eastAsia" w:ascii="宋体" w:hAnsi="宋体" w:eastAsia="宋体" w:cs="宋体"/>
                <w:b w:val="0"/>
                <w:bCs w:val="0"/>
                <w:sz w:val="24"/>
                <w:szCs w:val="24"/>
                <w:lang w:val="en-US" w:eastAsia="zh-CN"/>
              </w:rPr>
              <w:t>直播软件使用与优化</w:t>
            </w:r>
          </w:p>
        </w:tc>
        <w:tc>
          <w:tcPr>
            <w:tcW w:w="1195" w:type="dxa"/>
            <w:tcBorders>
              <w:top w:val="single" w:color="000000" w:sz="4" w:space="0"/>
              <w:left w:val="single" w:color="000000" w:sz="4" w:space="0"/>
              <w:bottom w:val="single" w:color="000000" w:sz="4" w:space="0"/>
              <w:right w:val="single" w:color="000000" w:sz="4" w:space="0"/>
            </w:tcBorders>
            <w:vAlign w:val="top"/>
          </w:tcPr>
          <w:p w14:paraId="61174F3C">
            <w:pPr>
              <w:kinsoku w:val="0"/>
              <w:overflowPunct w:val="0"/>
              <w:spacing w:before="163"/>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24</w:t>
            </w:r>
          </w:p>
        </w:tc>
        <w:tc>
          <w:tcPr>
            <w:tcW w:w="943" w:type="dxa"/>
            <w:tcBorders>
              <w:top w:val="single" w:color="000000" w:sz="4" w:space="0"/>
              <w:left w:val="single" w:color="000000" w:sz="4" w:space="0"/>
              <w:bottom w:val="single" w:color="000000" w:sz="4" w:space="0"/>
              <w:right w:val="single" w:color="000000" w:sz="4" w:space="0"/>
            </w:tcBorders>
          </w:tcPr>
          <w:p w14:paraId="21D42F01">
            <w:pPr>
              <w:pStyle w:val="12"/>
              <w:kinsoku w:val="0"/>
              <w:overflowPunct w:val="0"/>
              <w:rPr>
                <w:rFonts w:ascii="黑体" w:hAnsi="黑体" w:eastAsia="黑体"/>
              </w:rPr>
            </w:pPr>
          </w:p>
        </w:tc>
      </w:tr>
      <w:tr w14:paraId="5DFE2F80">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F2CED09">
            <w:pPr>
              <w:pStyle w:val="12"/>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396A0929">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center"/>
          </w:tcPr>
          <w:p w14:paraId="390AC39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ascii="黑体" w:hAnsi="黑体" w:eastAsia="黑体"/>
              </w:rPr>
            </w:pPr>
            <w:r>
              <w:rPr>
                <w:rFonts w:hint="eastAsia" w:ascii="宋体" w:hAnsi="宋体" w:eastAsia="宋体" w:cs="宋体"/>
                <w:b w:val="0"/>
                <w:bCs w:val="0"/>
                <w:sz w:val="24"/>
                <w:szCs w:val="24"/>
                <w:lang w:val="en-US" w:eastAsia="zh-CN"/>
              </w:rPr>
              <w:t>直播流处理与传输</w:t>
            </w:r>
          </w:p>
        </w:tc>
        <w:tc>
          <w:tcPr>
            <w:tcW w:w="1195" w:type="dxa"/>
            <w:tcBorders>
              <w:top w:val="single" w:color="000000" w:sz="4" w:space="0"/>
              <w:left w:val="single" w:color="000000" w:sz="4" w:space="0"/>
              <w:bottom w:val="single" w:color="000000" w:sz="4" w:space="0"/>
              <w:right w:val="single" w:color="000000" w:sz="4" w:space="0"/>
            </w:tcBorders>
            <w:vAlign w:val="top"/>
          </w:tcPr>
          <w:p w14:paraId="6AF2F8A5">
            <w:pPr>
              <w:kinsoku w:val="0"/>
              <w:overflowPunct w:val="0"/>
              <w:spacing w:before="161"/>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24</w:t>
            </w:r>
          </w:p>
        </w:tc>
        <w:tc>
          <w:tcPr>
            <w:tcW w:w="943" w:type="dxa"/>
            <w:tcBorders>
              <w:top w:val="single" w:color="000000" w:sz="4" w:space="0"/>
              <w:left w:val="single" w:color="000000" w:sz="4" w:space="0"/>
              <w:bottom w:val="single" w:color="000000" w:sz="4" w:space="0"/>
              <w:right w:val="single" w:color="000000" w:sz="4" w:space="0"/>
            </w:tcBorders>
          </w:tcPr>
          <w:p w14:paraId="429505C3">
            <w:pPr>
              <w:pStyle w:val="12"/>
              <w:kinsoku w:val="0"/>
              <w:overflowPunct w:val="0"/>
              <w:rPr>
                <w:rFonts w:ascii="黑体" w:hAnsi="黑体" w:eastAsia="黑体"/>
              </w:rPr>
            </w:pPr>
          </w:p>
        </w:tc>
      </w:tr>
      <w:tr w14:paraId="716080FF">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E5BE8F5">
            <w:pPr>
              <w:pStyle w:val="12"/>
              <w:kinsoku w:val="0"/>
              <w:overflowPunct w:val="0"/>
              <w:spacing w:before="137"/>
              <w:ind w:left="8"/>
              <w:jc w:val="center"/>
              <w:rPr>
                <w:rFonts w:ascii="黑体" w:hAnsi="黑体" w:eastAsia="黑体"/>
              </w:rPr>
            </w:pPr>
            <w:r>
              <w:rPr>
                <w:rFonts w:ascii="黑体" w:hAnsi="黑体" w:eastAsia="黑体"/>
              </w:rPr>
              <w:t>7</w:t>
            </w:r>
          </w:p>
        </w:tc>
        <w:tc>
          <w:tcPr>
            <w:tcW w:w="1614" w:type="dxa"/>
            <w:tcBorders>
              <w:top w:val="single" w:color="000000" w:sz="4" w:space="0"/>
              <w:left w:val="single" w:color="000000" w:sz="4" w:space="0"/>
              <w:bottom w:val="single" w:color="000000" w:sz="4" w:space="0"/>
              <w:right w:val="single" w:color="000000" w:sz="4" w:space="0"/>
            </w:tcBorders>
          </w:tcPr>
          <w:p w14:paraId="56F9C316">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center"/>
          </w:tcPr>
          <w:p w14:paraId="076736A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ascii="黑体" w:hAnsi="黑体" w:eastAsia="黑体"/>
              </w:rPr>
            </w:pPr>
            <w:r>
              <w:rPr>
                <w:rFonts w:hint="eastAsia" w:ascii="宋体" w:hAnsi="宋体" w:eastAsia="宋体" w:cs="宋体"/>
                <w:b w:val="0"/>
                <w:bCs w:val="0"/>
                <w:sz w:val="24"/>
                <w:szCs w:val="24"/>
                <w:lang w:val="en-US" w:eastAsia="zh-CN"/>
              </w:rPr>
              <w:t>直播内容策划</w:t>
            </w:r>
          </w:p>
        </w:tc>
        <w:tc>
          <w:tcPr>
            <w:tcW w:w="1195" w:type="dxa"/>
            <w:tcBorders>
              <w:top w:val="single" w:color="000000" w:sz="4" w:space="0"/>
              <w:left w:val="single" w:color="000000" w:sz="4" w:space="0"/>
              <w:bottom w:val="single" w:color="000000" w:sz="4" w:space="0"/>
              <w:right w:val="single" w:color="000000" w:sz="4" w:space="0"/>
            </w:tcBorders>
            <w:vAlign w:val="top"/>
          </w:tcPr>
          <w:p w14:paraId="1D39CFFE">
            <w:pPr>
              <w:kinsoku w:val="0"/>
              <w:overflowPunct w:val="0"/>
              <w:ind w:left="490" w:leftChars="0"/>
              <w:jc w:val="left"/>
              <w:rPr>
                <w:rFonts w:hint="eastAsia" w:ascii="黑体" w:hAnsi="黑体" w:eastAsia="黑体" w:cs="黑体"/>
                <w:b/>
                <w:bCs/>
                <w:sz w:val="24"/>
                <w:szCs w:val="24"/>
              </w:rPr>
            </w:pPr>
            <w:r>
              <w:rPr>
                <w:rFonts w:hint="eastAsia" w:ascii="黑体" w:hAnsi="黑体" w:eastAsia="黑体" w:cs="黑体"/>
                <w:b/>
                <w:bCs/>
                <w:sz w:val="24"/>
                <w:szCs w:val="24"/>
              </w:rPr>
              <w:t>26</w:t>
            </w:r>
          </w:p>
        </w:tc>
        <w:tc>
          <w:tcPr>
            <w:tcW w:w="943" w:type="dxa"/>
            <w:tcBorders>
              <w:top w:val="single" w:color="000000" w:sz="4" w:space="0"/>
              <w:left w:val="single" w:color="000000" w:sz="4" w:space="0"/>
              <w:bottom w:val="single" w:color="000000" w:sz="4" w:space="0"/>
              <w:right w:val="single" w:color="000000" w:sz="4" w:space="0"/>
            </w:tcBorders>
          </w:tcPr>
          <w:p w14:paraId="5EE551EE">
            <w:pPr>
              <w:pStyle w:val="12"/>
              <w:kinsoku w:val="0"/>
              <w:overflowPunct w:val="0"/>
              <w:rPr>
                <w:rFonts w:ascii="黑体" w:hAnsi="黑体" w:eastAsia="黑体"/>
              </w:rPr>
            </w:pPr>
          </w:p>
        </w:tc>
      </w:tr>
      <w:tr w14:paraId="115C35A8">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55D0F1C2">
            <w:pPr>
              <w:pStyle w:val="12"/>
              <w:kinsoku w:val="0"/>
              <w:overflowPunct w:val="0"/>
              <w:spacing w:before="132"/>
              <w:ind w:left="303" w:leftChars="0" w:right="297" w:rightChars="0"/>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vAlign w:val="top"/>
          </w:tcPr>
          <w:p w14:paraId="05A9893F">
            <w:pPr>
              <w:pStyle w:val="12"/>
              <w:kinsoku w:val="0"/>
              <w:overflowPunct w:val="0"/>
              <w:spacing w:before="158"/>
              <w:ind w:left="199" w:leftChars="0" w:right="190" w:rightChars="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61655285">
            <w:pPr>
              <w:pStyle w:val="12"/>
              <w:kinsoku w:val="0"/>
              <w:overflowPunct w:val="0"/>
              <w:spacing w:before="163"/>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top"/>
          </w:tcPr>
          <w:p w14:paraId="70DDB583">
            <w:pPr>
              <w:pStyle w:val="12"/>
              <w:kinsoku w:val="0"/>
              <w:overflowPunct w:val="0"/>
              <w:spacing w:before="163"/>
              <w:ind w:left="536" w:leftChars="0"/>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vAlign w:val="top"/>
          </w:tcPr>
          <w:p w14:paraId="6683F335">
            <w:pPr>
              <w:pStyle w:val="12"/>
              <w:kinsoku w:val="0"/>
              <w:overflowPunct w:val="0"/>
              <w:rPr>
                <w:rFonts w:ascii="黑体" w:hAnsi="黑体" w:eastAsia="黑体"/>
              </w:rPr>
            </w:pPr>
          </w:p>
        </w:tc>
      </w:tr>
      <w:tr w14:paraId="7C84C0E4">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5FB69F31">
            <w:pPr>
              <w:pStyle w:val="12"/>
              <w:kinsoku w:val="0"/>
              <w:overflowPunct w:val="0"/>
              <w:spacing w:before="132"/>
              <w:ind w:left="303" w:leftChars="0" w:right="297" w:rightChars="0"/>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vAlign w:val="top"/>
          </w:tcPr>
          <w:p w14:paraId="3C90DD5C">
            <w:pPr>
              <w:pStyle w:val="12"/>
              <w:kinsoku w:val="0"/>
              <w:overflowPunct w:val="0"/>
              <w:spacing w:before="158"/>
              <w:ind w:left="199" w:leftChars="0" w:right="190" w:rightChars="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3BF38383">
            <w:pPr>
              <w:pStyle w:val="12"/>
              <w:kinsoku w:val="0"/>
              <w:overflowPunct w:val="0"/>
              <w:spacing w:before="163"/>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top"/>
          </w:tcPr>
          <w:p w14:paraId="53AB22C8">
            <w:pPr>
              <w:pStyle w:val="12"/>
              <w:kinsoku w:val="0"/>
              <w:overflowPunct w:val="0"/>
              <w:spacing w:before="163"/>
              <w:ind w:left="536" w:leftChars="0"/>
              <w:jc w:val="center"/>
              <w:rPr>
                <w:rFonts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vAlign w:val="top"/>
          </w:tcPr>
          <w:p w14:paraId="55BF4822">
            <w:pPr>
              <w:pStyle w:val="12"/>
              <w:kinsoku w:val="0"/>
              <w:overflowPunct w:val="0"/>
              <w:rPr>
                <w:rFonts w:ascii="黑体" w:hAnsi="黑体" w:eastAsia="黑体"/>
              </w:rPr>
            </w:pPr>
          </w:p>
        </w:tc>
      </w:tr>
      <w:tr w14:paraId="017FFA1E">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2C51DDA">
            <w:pPr>
              <w:pStyle w:val="12"/>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3CC00386">
            <w:pPr>
              <w:pStyle w:val="12"/>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6DF17EC9">
            <w:pPr>
              <w:pStyle w:val="12"/>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0543E687">
            <w:pPr>
              <w:pStyle w:val="12"/>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41162993">
            <w:pPr>
              <w:pStyle w:val="12"/>
              <w:kinsoku w:val="0"/>
              <w:overflowPunct w:val="0"/>
              <w:rPr>
                <w:rFonts w:ascii="黑体" w:hAnsi="黑体" w:eastAsia="黑体"/>
              </w:rPr>
            </w:pPr>
          </w:p>
        </w:tc>
      </w:tr>
    </w:tbl>
    <w:p w14:paraId="2DCF0B45">
      <w:pPr>
        <w:pStyle w:val="4"/>
        <w:kinsoku w:val="0"/>
        <w:overflowPunct w:val="0"/>
        <w:spacing w:before="37" w:after="32"/>
        <w:ind w:right="909"/>
        <w:rPr>
          <w:rFonts w:ascii="黑体" w:eastAsia="黑体" w:cs="黑体"/>
          <w:b/>
          <w:bCs/>
          <w:sz w:val="44"/>
          <w:szCs w:val="44"/>
        </w:rPr>
      </w:pPr>
    </w:p>
    <w:p w14:paraId="24402C71">
      <w:pPr>
        <w:rPr>
          <w:rFonts w:ascii="黑体" w:hAnsi="黑体" w:eastAsia="黑体" w:cs="楷体"/>
          <w:b/>
          <w:bCs/>
          <w:sz w:val="36"/>
          <w:szCs w:val="36"/>
        </w:rPr>
      </w:pPr>
    </w:p>
    <w:p w14:paraId="70F612AD">
      <w:pPr>
        <w:rPr>
          <w:rFonts w:ascii="黑体" w:hAnsi="黑体" w:eastAsia="黑体" w:cs="楷体"/>
          <w:b/>
          <w:bCs/>
          <w:sz w:val="36"/>
          <w:szCs w:val="36"/>
        </w:rPr>
      </w:pPr>
    </w:p>
    <w:p w14:paraId="696858AF">
      <w:pPr>
        <w:rPr>
          <w:rFonts w:ascii="黑体" w:hAnsi="黑体" w:eastAsia="黑体" w:cs="楷体"/>
          <w:b/>
          <w:bCs/>
          <w:sz w:val="36"/>
          <w:szCs w:val="36"/>
        </w:rPr>
      </w:pPr>
    </w:p>
    <w:p w14:paraId="34AAF224">
      <w:pPr>
        <w:rPr>
          <w:rFonts w:ascii="黑体" w:hAnsi="黑体" w:eastAsia="黑体" w:cs="楷体"/>
          <w:b/>
          <w:bCs/>
          <w:sz w:val="36"/>
          <w:szCs w:val="36"/>
        </w:rPr>
      </w:pPr>
    </w:p>
    <w:p w14:paraId="1845C4D2">
      <w:pPr>
        <w:rPr>
          <w:rFonts w:ascii="黑体" w:hAnsi="黑体" w:eastAsia="黑体" w:cs="楷体"/>
          <w:b/>
          <w:bCs/>
          <w:sz w:val="36"/>
          <w:szCs w:val="36"/>
        </w:rPr>
      </w:pPr>
    </w:p>
    <w:p w14:paraId="6587CB46">
      <w:pPr>
        <w:rPr>
          <w:rFonts w:ascii="黑体" w:hAnsi="黑体" w:eastAsia="黑体" w:cs="楷体"/>
          <w:b/>
          <w:bCs/>
          <w:sz w:val="36"/>
          <w:szCs w:val="36"/>
        </w:rPr>
      </w:pPr>
    </w:p>
    <w:p w14:paraId="3FAB5689">
      <w:pPr>
        <w:rPr>
          <w:rFonts w:ascii="黑体" w:hAnsi="黑体" w:eastAsia="黑体" w:cs="楷体"/>
          <w:b/>
          <w:bCs/>
          <w:sz w:val="36"/>
          <w:szCs w:val="36"/>
        </w:rPr>
      </w:pPr>
    </w:p>
    <w:p w14:paraId="5601CB95">
      <w:pPr>
        <w:rPr>
          <w:rFonts w:hint="eastAsia" w:ascii="黑体" w:hAnsi="黑体" w:eastAsia="黑体" w:cs="楷体"/>
          <w:b/>
          <w:bCs/>
          <w:sz w:val="36"/>
          <w:szCs w:val="36"/>
        </w:rPr>
      </w:pPr>
    </w:p>
    <w:p w14:paraId="14711D6B">
      <w:pPr>
        <w:jc w:val="center"/>
        <w:rPr>
          <w:rFonts w:hint="eastAsia" w:ascii="黑体" w:hAnsi="黑体" w:eastAsia="黑体" w:cs="楷体"/>
          <w:b/>
          <w:bCs/>
          <w:sz w:val="36"/>
          <w:szCs w:val="36"/>
        </w:rPr>
      </w:pPr>
    </w:p>
    <w:p w14:paraId="3089B487">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8"/>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78"/>
        <w:gridCol w:w="1599"/>
        <w:gridCol w:w="1267"/>
        <w:gridCol w:w="3104"/>
        <w:gridCol w:w="1352"/>
        <w:gridCol w:w="1200"/>
      </w:tblGrid>
      <w:tr w14:paraId="453EE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jc w:val="center"/>
        </w:trPr>
        <w:tc>
          <w:tcPr>
            <w:tcW w:w="1278" w:type="dxa"/>
            <w:vMerge w:val="restart"/>
            <w:vAlign w:val="center"/>
          </w:tcPr>
          <w:p w14:paraId="21444355">
            <w:pPr>
              <w:spacing w:line="276" w:lineRule="auto"/>
              <w:jc w:val="left"/>
              <w:rPr>
                <w:rFonts w:ascii="黑体" w:hAnsi="黑体" w:eastAsia="黑体"/>
                <w:b/>
                <w:bCs/>
                <w:sz w:val="24"/>
              </w:rPr>
            </w:pPr>
            <w:r>
              <w:rPr>
                <w:rFonts w:hint="eastAsia" w:ascii="黑体" w:hAnsi="黑体" w:eastAsia="黑体"/>
                <w:b/>
                <w:bCs/>
                <w:sz w:val="24"/>
              </w:rPr>
              <w:t>授课题目</w:t>
            </w:r>
          </w:p>
        </w:tc>
        <w:tc>
          <w:tcPr>
            <w:tcW w:w="1599" w:type="dxa"/>
            <w:vAlign w:val="center"/>
          </w:tcPr>
          <w:p w14:paraId="0F6E00FD">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8CF8FCB">
            <w:pPr>
              <w:spacing w:line="276" w:lineRule="auto"/>
              <w:jc w:val="left"/>
              <w:rPr>
                <w:rFonts w:hint="default" w:ascii="黑体" w:hAnsi="黑体" w:eastAsia="黑体" w:cs="宋体"/>
                <w:sz w:val="24"/>
                <w:lang w:val="en-US"/>
              </w:rPr>
            </w:pPr>
            <w:r>
              <w:rPr>
                <w:rFonts w:hint="eastAsia" w:ascii="宋体" w:hAnsi="宋体" w:eastAsia="宋体" w:cs="宋体"/>
                <w:b/>
                <w:bCs/>
                <w:i w:val="0"/>
                <w:iCs w:val="0"/>
                <w:color w:val="000000"/>
                <w:kern w:val="0"/>
                <w:sz w:val="24"/>
                <w:szCs w:val="24"/>
                <w:u w:val="none"/>
                <w:lang w:val="en-US" w:eastAsia="zh-CN" w:bidi="ar"/>
              </w:rPr>
              <w:t>直播技术基础</w:t>
            </w:r>
          </w:p>
        </w:tc>
        <w:tc>
          <w:tcPr>
            <w:tcW w:w="1352" w:type="dxa"/>
            <w:vAlign w:val="center"/>
          </w:tcPr>
          <w:p w14:paraId="38490FB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ECB92E4">
            <w:pPr>
              <w:spacing w:line="276" w:lineRule="auto"/>
              <w:jc w:val="center"/>
              <w:rPr>
                <w:rFonts w:ascii="黑体" w:hAnsi="黑体" w:eastAsia="黑体"/>
                <w:sz w:val="24"/>
              </w:rPr>
            </w:pPr>
          </w:p>
        </w:tc>
      </w:tr>
      <w:tr w14:paraId="4ADD0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74DBDA89">
            <w:pPr>
              <w:spacing w:line="276" w:lineRule="auto"/>
              <w:rPr>
                <w:rFonts w:ascii="黑体" w:hAnsi="黑体" w:eastAsia="黑体"/>
                <w:b/>
                <w:bCs/>
                <w:sz w:val="24"/>
              </w:rPr>
            </w:pPr>
          </w:p>
        </w:tc>
        <w:tc>
          <w:tcPr>
            <w:tcW w:w="1599" w:type="dxa"/>
            <w:vAlign w:val="center"/>
          </w:tcPr>
          <w:p w14:paraId="2615143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96F0CD1">
            <w:pPr>
              <w:spacing w:line="276" w:lineRule="auto"/>
              <w:jc w:val="left"/>
              <w:rPr>
                <w:rFonts w:hint="default"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直播技术基础</w:t>
            </w:r>
          </w:p>
        </w:tc>
        <w:tc>
          <w:tcPr>
            <w:tcW w:w="1352" w:type="dxa"/>
            <w:vAlign w:val="center"/>
          </w:tcPr>
          <w:p w14:paraId="163519A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2BBFCA5">
            <w:pPr>
              <w:spacing w:line="276" w:lineRule="auto"/>
              <w:jc w:val="center"/>
              <w:rPr>
                <w:rFonts w:ascii="黑体" w:hAnsi="黑体" w:eastAsia="黑体"/>
                <w:sz w:val="24"/>
              </w:rPr>
            </w:pPr>
          </w:p>
        </w:tc>
      </w:tr>
      <w:tr w14:paraId="11B94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4D4174B1">
            <w:pPr>
              <w:spacing w:line="276" w:lineRule="auto"/>
              <w:jc w:val="left"/>
              <w:rPr>
                <w:rFonts w:ascii="黑体" w:hAnsi="黑体" w:eastAsia="黑体"/>
                <w:b/>
                <w:bCs/>
                <w:sz w:val="24"/>
              </w:rPr>
            </w:pPr>
            <w:r>
              <w:rPr>
                <w:rFonts w:hint="eastAsia" w:ascii="黑体" w:hAnsi="黑体" w:eastAsia="黑体"/>
                <w:b/>
                <w:bCs/>
                <w:sz w:val="24"/>
              </w:rPr>
              <w:t>授课时数</w:t>
            </w:r>
          </w:p>
        </w:tc>
        <w:tc>
          <w:tcPr>
            <w:tcW w:w="1599" w:type="dxa"/>
            <w:vAlign w:val="center"/>
          </w:tcPr>
          <w:p w14:paraId="00604170">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0CA6EBD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3B52A45">
            <w:pPr>
              <w:spacing w:line="276" w:lineRule="auto"/>
              <w:jc w:val="center"/>
              <w:rPr>
                <w:rFonts w:ascii="黑体" w:hAnsi="黑体" w:eastAsia="黑体"/>
                <w:sz w:val="24"/>
              </w:rPr>
            </w:pPr>
            <w:r>
              <w:rPr>
                <w:rFonts w:hint="eastAsia" w:ascii="黑体" w:hAnsi="黑体" w:eastAsia="黑体"/>
                <w:sz w:val="24"/>
              </w:rPr>
              <w:t>项目驱动式</w:t>
            </w:r>
          </w:p>
        </w:tc>
      </w:tr>
      <w:tr w14:paraId="003AA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03BCFE15">
            <w:pPr>
              <w:spacing w:line="276" w:lineRule="auto"/>
              <w:jc w:val="left"/>
              <w:rPr>
                <w:rFonts w:ascii="黑体" w:hAnsi="黑体" w:eastAsia="黑体"/>
                <w:b/>
                <w:bCs/>
                <w:sz w:val="24"/>
              </w:rPr>
            </w:pPr>
            <w:r>
              <w:rPr>
                <w:rFonts w:hint="eastAsia" w:ascii="黑体" w:hAnsi="黑体" w:eastAsia="黑体"/>
                <w:b/>
                <w:bCs/>
                <w:sz w:val="24"/>
              </w:rPr>
              <w:t>教学重点</w:t>
            </w:r>
          </w:p>
        </w:tc>
        <w:tc>
          <w:tcPr>
            <w:tcW w:w="8522" w:type="dxa"/>
            <w:gridSpan w:val="5"/>
            <w:vAlign w:val="center"/>
          </w:tcPr>
          <w:p w14:paraId="16D22B66">
            <w:pPr>
              <w:spacing w:line="276" w:lineRule="auto"/>
              <w:jc w:val="left"/>
              <w:rPr>
                <w:rFonts w:hint="default" w:ascii="黑体" w:hAnsi="黑体" w:eastAsia="黑体"/>
                <w:sz w:val="24"/>
                <w:lang w:val="en-US"/>
              </w:rPr>
            </w:pPr>
            <w:r>
              <w:rPr>
                <w:rFonts w:hint="default" w:ascii="宋体" w:hAnsi="宋体" w:eastAsia="宋体" w:cs="Times New Roman"/>
                <w:sz w:val="24"/>
              </w:rPr>
              <w:t>团队协作与项目管理</w:t>
            </w:r>
          </w:p>
        </w:tc>
      </w:tr>
      <w:tr w14:paraId="3D0F4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4D557D67">
            <w:pPr>
              <w:spacing w:line="276" w:lineRule="auto"/>
              <w:jc w:val="left"/>
              <w:rPr>
                <w:rFonts w:ascii="黑体" w:hAnsi="黑体" w:eastAsia="黑体"/>
                <w:b/>
                <w:bCs/>
                <w:sz w:val="24"/>
              </w:rPr>
            </w:pPr>
            <w:r>
              <w:rPr>
                <w:rFonts w:hint="eastAsia" w:ascii="黑体" w:hAnsi="黑体" w:eastAsia="黑体"/>
                <w:b/>
                <w:bCs/>
                <w:sz w:val="24"/>
              </w:rPr>
              <w:t>教学难点</w:t>
            </w:r>
          </w:p>
        </w:tc>
        <w:tc>
          <w:tcPr>
            <w:tcW w:w="8522" w:type="dxa"/>
            <w:gridSpan w:val="5"/>
            <w:vAlign w:val="center"/>
          </w:tcPr>
          <w:p w14:paraId="262F53D8">
            <w:pPr>
              <w:spacing w:line="276" w:lineRule="auto"/>
              <w:jc w:val="left"/>
              <w:rPr>
                <w:rFonts w:ascii="黑体" w:hAnsi="黑体" w:eastAsia="黑体"/>
                <w:sz w:val="24"/>
              </w:rPr>
            </w:pPr>
            <w:r>
              <w:rPr>
                <w:rFonts w:hint="default" w:ascii="宋体" w:hAnsi="宋体" w:eastAsia="宋体" w:cs="Times New Roman"/>
                <w:sz w:val="24"/>
              </w:rPr>
              <w:t>问题解决与创新思维</w:t>
            </w:r>
          </w:p>
        </w:tc>
      </w:tr>
      <w:tr w14:paraId="596EA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BDA45F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5497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6EB7DCE">
            <w:pPr>
              <w:rPr>
                <w:rFonts w:hint="eastAsia" w:ascii="宋体" w:hAnsi="宋体" w:eastAsia="宋体" w:cs="Times New Roman"/>
                <w:sz w:val="24"/>
              </w:rPr>
            </w:pPr>
            <w:r>
              <w:rPr>
                <w:rFonts w:hint="eastAsia" w:ascii="宋体" w:hAnsi="宋体" w:eastAsia="宋体" w:cs="Times New Roman"/>
                <w:sz w:val="24"/>
              </w:rPr>
              <w:t>教学内容：</w:t>
            </w:r>
          </w:p>
          <w:p w14:paraId="09A9D56F">
            <w:pPr>
              <w:bidi w:val="0"/>
              <w:rPr>
                <w:rFonts w:hint="eastAsia" w:ascii="宋体" w:hAnsi="宋体" w:eastAsia="宋体" w:cs="宋体"/>
                <w:b/>
                <w:bCs/>
                <w:sz w:val="24"/>
                <w:szCs w:val="24"/>
              </w:rPr>
            </w:pPr>
            <w:bookmarkStart w:id="0" w:name="_Toc246949421"/>
            <w:r>
              <w:rPr>
                <w:rFonts w:hint="eastAsia" w:ascii="宋体" w:hAnsi="宋体" w:eastAsia="宋体" w:cs="宋体"/>
                <w:b/>
                <w:bCs/>
                <w:sz w:val="24"/>
                <w:szCs w:val="24"/>
              </w:rPr>
              <w:t>第一节</w:t>
            </w:r>
            <w:bookmarkEnd w:id="0"/>
            <w:r>
              <w:rPr>
                <w:rFonts w:hint="eastAsia" w:ascii="宋体" w:hAnsi="宋体" w:eastAsia="宋体" w:cs="宋体"/>
                <w:b/>
                <w:bCs/>
                <w:sz w:val="24"/>
                <w:szCs w:val="24"/>
              </w:rPr>
              <w:t xml:space="preserve">  </w:t>
            </w:r>
            <w:bookmarkStart w:id="1" w:name="_Toc246949422"/>
            <w:r>
              <w:rPr>
                <w:rFonts w:hint="eastAsia" w:ascii="宋体" w:hAnsi="宋体" w:eastAsia="宋体" w:cs="宋体"/>
                <w:b/>
                <w:bCs/>
                <w:sz w:val="24"/>
                <w:szCs w:val="24"/>
              </w:rPr>
              <w:t>初识直播营销</w:t>
            </w:r>
          </w:p>
          <w:bookmarkEnd w:id="1"/>
          <w:p w14:paraId="7F3F250C">
            <w:pPr>
              <w:bidi w:val="0"/>
              <w:rPr>
                <w:rFonts w:hint="eastAsia" w:ascii="宋体" w:hAnsi="宋体" w:eastAsia="宋体" w:cs="宋体"/>
                <w:sz w:val="24"/>
                <w:szCs w:val="24"/>
              </w:rPr>
            </w:pPr>
            <w:r>
              <w:rPr>
                <w:rFonts w:hint="eastAsia" w:ascii="宋体" w:hAnsi="宋体" w:eastAsia="宋体" w:cs="宋体"/>
                <w:sz w:val="24"/>
                <w:szCs w:val="24"/>
              </w:rPr>
              <w:t>一、直播与直播营销</w:t>
            </w:r>
          </w:p>
          <w:p w14:paraId="5C8D65EF">
            <w:pPr>
              <w:bidi w:val="0"/>
              <w:rPr>
                <w:rFonts w:hint="eastAsia" w:ascii="宋体" w:hAnsi="宋体" w:eastAsia="宋体" w:cs="宋体"/>
                <w:sz w:val="24"/>
                <w:szCs w:val="24"/>
              </w:rPr>
            </w:pPr>
            <w:r>
              <w:rPr>
                <w:rFonts w:hint="eastAsia" w:ascii="宋体" w:hAnsi="宋体" w:eastAsia="宋体" w:cs="宋体"/>
                <w:sz w:val="24"/>
                <w:szCs w:val="24"/>
              </w:rPr>
              <w:t>直播以互联网技术为依托，具有实时性强、互动性强、更具真实性的特点，现场直播结束后，直播活动举办方还可以为用户提供重播、点播服务，这样做有利于扩大直播的影响范围，最大限度地发挥直播的价值。</w:t>
            </w:r>
          </w:p>
          <w:p w14:paraId="2EF71070">
            <w:pPr>
              <w:bidi w:val="0"/>
              <w:rPr>
                <w:rFonts w:hint="eastAsia" w:ascii="宋体" w:hAnsi="宋体" w:eastAsia="宋体" w:cs="宋体"/>
                <w:sz w:val="24"/>
                <w:szCs w:val="24"/>
              </w:rPr>
            </w:pPr>
            <w:r>
              <w:rPr>
                <w:rFonts w:hint="eastAsia" w:ascii="宋体" w:hAnsi="宋体" w:eastAsia="宋体" w:cs="宋体"/>
                <w:sz w:val="24"/>
                <w:szCs w:val="24"/>
              </w:rPr>
              <w:t>直播营销就是指企业品牌商以直播平台为载体进行营销活动，以达到提升品牌影响力和提高商品销量目的的一种营销活动。</w:t>
            </w:r>
          </w:p>
          <w:p w14:paraId="6B41E984">
            <w:pPr>
              <w:bidi w:val="0"/>
              <w:rPr>
                <w:rFonts w:hint="eastAsia" w:ascii="宋体" w:hAnsi="宋体" w:eastAsia="宋体" w:cs="宋体"/>
                <w:sz w:val="24"/>
                <w:szCs w:val="24"/>
              </w:rPr>
            </w:pPr>
            <w:r>
              <w:rPr>
                <w:rFonts w:hint="eastAsia" w:ascii="宋体" w:hAnsi="宋体" w:eastAsia="宋体" w:cs="宋体"/>
                <w:sz w:val="24"/>
                <w:szCs w:val="24"/>
              </w:rPr>
              <w:t>二、直播营销的优势</w:t>
            </w:r>
          </w:p>
          <w:p w14:paraId="6E984B87">
            <w:pPr>
              <w:bidi w:val="0"/>
              <w:rPr>
                <w:rFonts w:hint="eastAsia" w:ascii="宋体" w:hAnsi="宋体" w:eastAsia="宋体" w:cs="宋体"/>
                <w:sz w:val="24"/>
                <w:szCs w:val="24"/>
              </w:rPr>
            </w:pPr>
            <w:r>
              <w:rPr>
                <w:rFonts w:hint="eastAsia" w:ascii="宋体" w:hAnsi="宋体" w:eastAsia="宋体" w:cs="宋体"/>
                <w:sz w:val="24"/>
                <w:szCs w:val="24"/>
              </w:rPr>
              <w:t>1．即时互动性</w:t>
            </w:r>
          </w:p>
          <w:p w14:paraId="3AC30644">
            <w:pPr>
              <w:bidi w:val="0"/>
              <w:rPr>
                <w:rFonts w:hint="eastAsia" w:ascii="宋体" w:hAnsi="宋体" w:eastAsia="宋体" w:cs="宋体"/>
                <w:sz w:val="24"/>
                <w:szCs w:val="24"/>
              </w:rPr>
            </w:pPr>
            <w:r>
              <w:rPr>
                <w:rFonts w:hint="eastAsia" w:ascii="宋体" w:hAnsi="宋体" w:eastAsia="宋体" w:cs="宋体"/>
                <w:sz w:val="24"/>
                <w:szCs w:val="24"/>
              </w:rPr>
              <w:t>2．场景真实性</w:t>
            </w:r>
          </w:p>
          <w:p w14:paraId="24C27471">
            <w:pPr>
              <w:bidi w:val="0"/>
              <w:rPr>
                <w:rFonts w:hint="eastAsia" w:ascii="宋体" w:hAnsi="宋体" w:eastAsia="宋体" w:cs="宋体"/>
                <w:sz w:val="24"/>
                <w:szCs w:val="24"/>
              </w:rPr>
            </w:pPr>
            <w:r>
              <w:rPr>
                <w:rFonts w:hint="eastAsia" w:ascii="宋体" w:hAnsi="宋体" w:eastAsia="宋体" w:cs="宋体"/>
                <w:sz w:val="24"/>
                <w:szCs w:val="24"/>
              </w:rPr>
              <w:t>3．营销效果直观性</w:t>
            </w:r>
          </w:p>
          <w:p w14:paraId="0DFC97DF">
            <w:pPr>
              <w:bidi w:val="0"/>
              <w:rPr>
                <w:rFonts w:hint="eastAsia" w:ascii="宋体" w:hAnsi="宋体" w:eastAsia="宋体" w:cs="宋体"/>
                <w:sz w:val="24"/>
                <w:szCs w:val="24"/>
              </w:rPr>
            </w:pPr>
            <w:r>
              <w:rPr>
                <w:rFonts w:hint="eastAsia" w:ascii="宋体" w:hAnsi="宋体" w:eastAsia="宋体" w:cs="宋体"/>
                <w:sz w:val="24"/>
                <w:szCs w:val="24"/>
              </w:rPr>
              <w:t>三、直播营销的常见形式</w:t>
            </w:r>
          </w:p>
          <w:p w14:paraId="4353F9C5">
            <w:pPr>
              <w:bidi w:val="0"/>
              <w:rPr>
                <w:rFonts w:hint="eastAsia" w:ascii="宋体" w:hAnsi="宋体" w:eastAsia="宋体" w:cs="宋体"/>
                <w:sz w:val="24"/>
                <w:szCs w:val="24"/>
              </w:rPr>
            </w:pPr>
            <w:r>
              <w:rPr>
                <w:rFonts w:hint="eastAsia" w:ascii="宋体" w:hAnsi="宋体" w:eastAsia="宋体" w:cs="宋体"/>
                <w:sz w:val="24"/>
                <w:szCs w:val="24"/>
              </w:rPr>
              <w:t>1．商品分享式直播</w:t>
            </w:r>
          </w:p>
          <w:p w14:paraId="757F9A44">
            <w:pPr>
              <w:bidi w:val="0"/>
              <w:rPr>
                <w:rFonts w:hint="eastAsia" w:ascii="宋体" w:hAnsi="宋体" w:eastAsia="宋体" w:cs="宋体"/>
                <w:sz w:val="24"/>
                <w:szCs w:val="24"/>
              </w:rPr>
            </w:pPr>
            <w:r>
              <w:rPr>
                <w:rFonts w:hint="eastAsia" w:ascii="宋体" w:hAnsi="宋体" w:eastAsia="宋体" w:cs="宋体"/>
                <w:sz w:val="24"/>
                <w:szCs w:val="24"/>
              </w:rPr>
              <w:t>2．产地直销式直播</w:t>
            </w:r>
          </w:p>
          <w:p w14:paraId="5E596842">
            <w:pPr>
              <w:bidi w:val="0"/>
              <w:rPr>
                <w:rFonts w:hint="eastAsia" w:ascii="宋体" w:hAnsi="宋体" w:eastAsia="宋体" w:cs="宋体"/>
                <w:sz w:val="24"/>
                <w:szCs w:val="24"/>
              </w:rPr>
            </w:pPr>
            <w:r>
              <w:rPr>
                <w:rFonts w:hint="eastAsia" w:ascii="宋体" w:hAnsi="宋体" w:eastAsia="宋体" w:cs="宋体"/>
                <w:sz w:val="24"/>
                <w:szCs w:val="24"/>
              </w:rPr>
              <w:t>3．基地走播式直播</w:t>
            </w:r>
          </w:p>
          <w:p w14:paraId="2DE2C9F5">
            <w:pPr>
              <w:bidi w:val="0"/>
              <w:rPr>
                <w:rFonts w:hint="eastAsia" w:ascii="宋体" w:hAnsi="宋体" w:eastAsia="宋体" w:cs="宋体"/>
                <w:sz w:val="24"/>
                <w:szCs w:val="24"/>
              </w:rPr>
            </w:pPr>
            <w:r>
              <w:rPr>
                <w:rFonts w:hint="eastAsia" w:ascii="宋体" w:hAnsi="宋体" w:eastAsia="宋体" w:cs="宋体"/>
                <w:sz w:val="24"/>
                <w:szCs w:val="24"/>
              </w:rPr>
              <w:t>4．现场制作并体验式直播</w:t>
            </w:r>
          </w:p>
          <w:p w14:paraId="1D16383B">
            <w:pPr>
              <w:bidi w:val="0"/>
              <w:rPr>
                <w:rFonts w:hint="eastAsia" w:ascii="宋体" w:hAnsi="宋体" w:eastAsia="宋体" w:cs="宋体"/>
                <w:sz w:val="24"/>
                <w:szCs w:val="24"/>
              </w:rPr>
            </w:pPr>
            <w:r>
              <w:rPr>
                <w:rFonts w:hint="eastAsia" w:ascii="宋体" w:hAnsi="宋体" w:eastAsia="宋体" w:cs="宋体"/>
                <w:sz w:val="24"/>
                <w:szCs w:val="24"/>
              </w:rPr>
              <w:t>5．砍价式直播</w:t>
            </w:r>
          </w:p>
          <w:p w14:paraId="30D2F079">
            <w:pPr>
              <w:bidi w:val="0"/>
              <w:rPr>
                <w:rFonts w:hint="eastAsia" w:ascii="宋体" w:hAnsi="宋体" w:eastAsia="宋体" w:cs="宋体"/>
                <w:sz w:val="24"/>
                <w:szCs w:val="24"/>
              </w:rPr>
            </w:pPr>
            <w:r>
              <w:rPr>
                <w:rFonts w:hint="eastAsia" w:ascii="宋体" w:hAnsi="宋体" w:eastAsia="宋体" w:cs="宋体"/>
                <w:sz w:val="24"/>
                <w:szCs w:val="24"/>
              </w:rPr>
              <w:t>6．秒杀式直播</w:t>
            </w:r>
          </w:p>
          <w:p w14:paraId="6EAC442C">
            <w:pPr>
              <w:bidi w:val="0"/>
              <w:rPr>
                <w:rFonts w:hint="eastAsia" w:ascii="宋体" w:hAnsi="宋体" w:eastAsia="宋体" w:cs="宋体"/>
                <w:sz w:val="24"/>
                <w:szCs w:val="24"/>
              </w:rPr>
            </w:pPr>
            <w:r>
              <w:rPr>
                <w:rFonts w:hint="eastAsia" w:ascii="宋体" w:hAnsi="宋体" w:eastAsia="宋体" w:cs="宋体"/>
                <w:sz w:val="24"/>
                <w:szCs w:val="24"/>
              </w:rPr>
              <w:t>7．教学培训式直播</w:t>
            </w:r>
          </w:p>
          <w:p w14:paraId="22DA38F4">
            <w:pPr>
              <w:bidi w:val="0"/>
              <w:rPr>
                <w:rFonts w:hint="eastAsia" w:ascii="宋体" w:hAnsi="宋体" w:eastAsia="宋体" w:cs="宋体"/>
                <w:sz w:val="24"/>
                <w:szCs w:val="24"/>
              </w:rPr>
            </w:pPr>
            <w:r>
              <w:rPr>
                <w:rFonts w:hint="eastAsia" w:ascii="宋体" w:hAnsi="宋体" w:eastAsia="宋体" w:cs="宋体"/>
                <w:sz w:val="24"/>
                <w:szCs w:val="24"/>
              </w:rPr>
              <w:t>8．才艺表演式直播</w:t>
            </w:r>
          </w:p>
          <w:p w14:paraId="06D5AB65">
            <w:pPr>
              <w:bidi w:val="0"/>
              <w:rPr>
                <w:rFonts w:hint="eastAsia" w:ascii="宋体" w:hAnsi="宋体" w:eastAsia="宋体" w:cs="宋体"/>
                <w:sz w:val="24"/>
                <w:szCs w:val="24"/>
              </w:rPr>
            </w:pPr>
            <w:r>
              <w:rPr>
                <w:rFonts w:hint="eastAsia" w:ascii="宋体" w:hAnsi="宋体" w:eastAsia="宋体" w:cs="宋体"/>
                <w:sz w:val="24"/>
                <w:szCs w:val="24"/>
              </w:rPr>
              <w:t>9．开箱测评式直播</w:t>
            </w:r>
          </w:p>
          <w:p w14:paraId="0078307F">
            <w:pPr>
              <w:bidi w:val="0"/>
              <w:rPr>
                <w:rFonts w:hint="eastAsia" w:ascii="宋体" w:hAnsi="宋体" w:eastAsia="宋体" w:cs="宋体"/>
                <w:sz w:val="24"/>
                <w:szCs w:val="24"/>
              </w:rPr>
            </w:pPr>
            <w:r>
              <w:rPr>
                <w:rFonts w:hint="eastAsia" w:ascii="宋体" w:hAnsi="宋体" w:eastAsia="宋体" w:cs="宋体"/>
                <w:sz w:val="24"/>
                <w:szCs w:val="24"/>
              </w:rPr>
              <w:t>10．访谈式直播</w:t>
            </w:r>
          </w:p>
          <w:p w14:paraId="084E2CD5">
            <w:pPr>
              <w:bidi w:val="0"/>
              <w:rPr>
                <w:rFonts w:hint="eastAsia" w:ascii="宋体" w:hAnsi="宋体" w:eastAsia="宋体" w:cs="宋体"/>
                <w:sz w:val="24"/>
                <w:szCs w:val="24"/>
              </w:rPr>
            </w:pPr>
            <w:r>
              <w:rPr>
                <w:rFonts w:hint="eastAsia" w:ascii="宋体" w:hAnsi="宋体" w:eastAsia="宋体" w:cs="宋体"/>
                <w:sz w:val="24"/>
                <w:szCs w:val="24"/>
              </w:rPr>
              <w:t>11．海淘现场式直播</w:t>
            </w:r>
          </w:p>
          <w:p w14:paraId="0147DF2A">
            <w:pPr>
              <w:bidi w:val="0"/>
              <w:rPr>
                <w:rFonts w:hint="eastAsia" w:ascii="宋体" w:hAnsi="宋体" w:eastAsia="宋体" w:cs="宋体"/>
                <w:sz w:val="24"/>
                <w:szCs w:val="24"/>
              </w:rPr>
            </w:pPr>
            <w:r>
              <w:rPr>
                <w:rFonts w:hint="eastAsia" w:ascii="宋体" w:hAnsi="宋体" w:eastAsia="宋体" w:cs="宋体"/>
                <w:sz w:val="24"/>
                <w:szCs w:val="24"/>
              </w:rPr>
              <w:t>12．展示日常式直播</w:t>
            </w:r>
          </w:p>
          <w:p w14:paraId="30F65E63">
            <w:pPr>
              <w:bidi w:val="0"/>
              <w:rPr>
                <w:rFonts w:hint="eastAsia" w:ascii="宋体" w:hAnsi="宋体" w:eastAsia="宋体" w:cs="宋体"/>
                <w:sz w:val="24"/>
                <w:szCs w:val="24"/>
              </w:rPr>
            </w:pPr>
            <w:r>
              <w:rPr>
                <w:rFonts w:hint="eastAsia" w:ascii="宋体" w:hAnsi="宋体" w:eastAsia="宋体" w:cs="宋体"/>
                <w:sz w:val="24"/>
                <w:szCs w:val="24"/>
              </w:rPr>
              <w:t>四、直播营销的产业链解析</w:t>
            </w:r>
          </w:p>
          <w:p w14:paraId="0FE178BE">
            <w:pPr>
              <w:bidi w:val="0"/>
              <w:rPr>
                <w:rFonts w:hint="eastAsia" w:ascii="宋体" w:hAnsi="宋体" w:eastAsia="宋体" w:cs="宋体"/>
                <w:sz w:val="24"/>
                <w:szCs w:val="24"/>
              </w:rPr>
            </w:pPr>
            <w:r>
              <w:rPr>
                <w:rFonts w:hint="eastAsia" w:ascii="宋体" w:hAnsi="宋体" w:eastAsia="宋体" w:cs="宋体"/>
                <w:sz w:val="24"/>
                <w:szCs w:val="24"/>
              </w:rPr>
              <w:t>1．直播营销产业链结构</w:t>
            </w:r>
          </w:p>
          <w:p w14:paraId="33C5318F">
            <w:pPr>
              <w:bidi w:val="0"/>
              <w:rPr>
                <w:rFonts w:hint="eastAsia" w:ascii="宋体" w:hAnsi="宋体" w:eastAsia="宋体" w:cs="宋体"/>
                <w:sz w:val="24"/>
                <w:szCs w:val="24"/>
              </w:rPr>
            </w:pPr>
            <w:r>
              <w:rPr>
                <w:rFonts w:hint="eastAsia" w:ascii="宋体" w:hAnsi="宋体" w:eastAsia="宋体" w:cs="宋体"/>
                <w:sz w:val="24"/>
                <w:szCs w:val="24"/>
              </w:rPr>
              <w:t>（1）以电商直播平台为基础的直播营销产业链</w:t>
            </w:r>
          </w:p>
          <w:p w14:paraId="40ADB0BA">
            <w:pPr>
              <w:bidi w:val="0"/>
              <w:rPr>
                <w:rFonts w:hint="eastAsia" w:ascii="宋体" w:hAnsi="宋体" w:eastAsia="宋体" w:cs="宋体"/>
                <w:sz w:val="24"/>
                <w:szCs w:val="24"/>
              </w:rPr>
            </w:pPr>
            <w:r>
              <w:rPr>
                <w:rFonts w:hint="eastAsia" w:ascii="宋体" w:hAnsi="宋体" w:eastAsia="宋体" w:cs="宋体"/>
                <w:sz w:val="24"/>
                <w:szCs w:val="24"/>
              </w:rPr>
              <w:t>（2）以短视频平台为基础的直播营销产业链</w:t>
            </w:r>
          </w:p>
          <w:p w14:paraId="7E3C5C02">
            <w:pPr>
              <w:bidi w:val="0"/>
              <w:rPr>
                <w:rFonts w:hint="eastAsia" w:ascii="宋体" w:hAnsi="宋体" w:eastAsia="宋体" w:cs="宋体"/>
                <w:sz w:val="24"/>
                <w:szCs w:val="24"/>
              </w:rPr>
            </w:pPr>
            <w:r>
              <w:rPr>
                <w:rFonts w:hint="eastAsia" w:ascii="宋体" w:hAnsi="宋体" w:eastAsia="宋体" w:cs="宋体"/>
                <w:sz w:val="24"/>
                <w:szCs w:val="24"/>
              </w:rPr>
              <w:t>2．直播营销产业链中收益分成的分配流程</w:t>
            </w:r>
          </w:p>
          <w:p w14:paraId="4FFC5F53">
            <w:pPr>
              <w:bidi w:val="0"/>
              <w:rPr>
                <w:rFonts w:hint="eastAsia" w:ascii="宋体" w:hAnsi="宋体" w:eastAsia="宋体" w:cs="宋体"/>
                <w:sz w:val="24"/>
                <w:szCs w:val="24"/>
              </w:rPr>
            </w:pPr>
            <w:r>
              <w:rPr>
                <w:rFonts w:hint="eastAsia" w:ascii="宋体" w:hAnsi="宋体" w:eastAsia="宋体" w:cs="宋体"/>
                <w:sz w:val="24"/>
                <w:szCs w:val="24"/>
              </w:rPr>
              <w:t>3．直播营销产业链中的“人”“货”“场”分析</w:t>
            </w:r>
          </w:p>
          <w:p w14:paraId="6935F04F">
            <w:pPr>
              <w:bidi w:val="0"/>
              <w:rPr>
                <w:rFonts w:hint="eastAsia" w:ascii="宋体" w:hAnsi="宋体" w:eastAsia="宋体" w:cs="宋体"/>
                <w:sz w:val="24"/>
                <w:szCs w:val="24"/>
              </w:rPr>
            </w:pPr>
            <w:r>
              <w:rPr>
                <w:rFonts w:hint="eastAsia" w:ascii="宋体" w:hAnsi="宋体" w:eastAsia="宋体" w:cs="宋体"/>
                <w:sz w:val="24"/>
                <w:szCs w:val="24"/>
              </w:rPr>
              <w:t>（1）人</w:t>
            </w:r>
          </w:p>
          <w:p w14:paraId="31466043">
            <w:pPr>
              <w:bidi w:val="0"/>
              <w:rPr>
                <w:rFonts w:hint="eastAsia" w:ascii="宋体" w:hAnsi="宋体" w:eastAsia="宋体" w:cs="宋体"/>
                <w:sz w:val="24"/>
                <w:szCs w:val="24"/>
              </w:rPr>
            </w:pPr>
            <w:r>
              <w:rPr>
                <w:rFonts w:hint="eastAsia" w:ascii="宋体" w:hAnsi="宋体" w:eastAsia="宋体" w:cs="宋体"/>
                <w:sz w:val="24"/>
                <w:szCs w:val="24"/>
              </w:rPr>
              <w:t>（2）货</w:t>
            </w:r>
          </w:p>
          <w:p w14:paraId="10E88225">
            <w:pPr>
              <w:bidi w:val="0"/>
              <w:rPr>
                <w:rFonts w:hint="eastAsia" w:ascii="宋体" w:hAnsi="宋体" w:eastAsia="宋体" w:cs="宋体"/>
                <w:sz w:val="24"/>
                <w:szCs w:val="24"/>
              </w:rPr>
            </w:pPr>
            <w:r>
              <w:rPr>
                <w:rFonts w:hint="eastAsia" w:ascii="宋体" w:hAnsi="宋体" w:eastAsia="宋体" w:cs="宋体"/>
                <w:sz w:val="24"/>
                <w:szCs w:val="24"/>
              </w:rPr>
              <w:t>（3）场</w:t>
            </w:r>
          </w:p>
          <w:p w14:paraId="2BA72376">
            <w:pPr>
              <w:bidi w:val="0"/>
              <w:rPr>
                <w:rFonts w:hint="eastAsia" w:ascii="宋体" w:hAnsi="宋体" w:eastAsia="宋体" w:cs="宋体"/>
                <w:sz w:val="24"/>
                <w:szCs w:val="24"/>
              </w:rPr>
            </w:pPr>
            <w:r>
              <w:rPr>
                <w:rFonts w:hint="eastAsia" w:ascii="宋体" w:hAnsi="宋体" w:eastAsia="宋体" w:cs="宋体"/>
                <w:sz w:val="24"/>
                <w:szCs w:val="24"/>
              </w:rPr>
              <w:t>五、直播营销的合作模式</w:t>
            </w:r>
          </w:p>
          <w:p w14:paraId="3BE04E54">
            <w:pPr>
              <w:bidi w:val="0"/>
              <w:rPr>
                <w:rFonts w:hint="eastAsia" w:ascii="宋体" w:hAnsi="宋体" w:eastAsia="宋体" w:cs="宋体"/>
                <w:sz w:val="24"/>
                <w:szCs w:val="24"/>
              </w:rPr>
            </w:pPr>
            <w:r>
              <w:rPr>
                <w:rFonts w:hint="eastAsia" w:ascii="宋体" w:hAnsi="宋体" w:eastAsia="宋体" w:cs="宋体"/>
                <w:sz w:val="24"/>
                <w:szCs w:val="24"/>
              </w:rPr>
              <w:t>直播营销分为专场包场和整合拼场两种模式。两种模式的特点如下表所示。</w:t>
            </w:r>
          </w:p>
          <w:p w14:paraId="6460D636">
            <w:pPr>
              <w:bidi w:val="0"/>
              <w:rPr>
                <w:rFonts w:hint="eastAsia" w:ascii="宋体" w:hAnsi="宋体" w:eastAsia="宋体" w:cs="宋体"/>
                <w:sz w:val="24"/>
                <w:szCs w:val="24"/>
              </w:rPr>
            </w:pPr>
            <w:r>
              <w:rPr>
                <w:rFonts w:hint="eastAsia" w:ascii="宋体" w:hAnsi="宋体" w:eastAsia="宋体" w:cs="宋体"/>
                <w:sz w:val="24"/>
                <w:szCs w:val="24"/>
              </w:rPr>
              <w:t>直播营销的合作模式及其特点</w:t>
            </w:r>
          </w:p>
          <w:p w14:paraId="5442528C">
            <w:pPr>
              <w:pStyle w:val="12"/>
              <w:kinsoku w:val="0"/>
              <w:overflowPunct w:val="0"/>
              <w:spacing w:before="2" w:line="360" w:lineRule="auto"/>
              <w:rPr>
                <w:rFonts w:ascii="黑体" w:hAnsi="黑体" w:eastAsia="黑体"/>
              </w:rPr>
            </w:pPr>
          </w:p>
        </w:tc>
      </w:tr>
      <w:tr w14:paraId="01648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51A96E93">
            <w:pPr>
              <w:spacing w:line="276" w:lineRule="auto"/>
              <w:jc w:val="left"/>
              <w:rPr>
                <w:rFonts w:ascii="黑体" w:hAnsi="黑体" w:eastAsia="黑体"/>
                <w:sz w:val="24"/>
              </w:rPr>
            </w:pPr>
            <w:r>
              <w:rPr>
                <w:rFonts w:hint="eastAsia" w:ascii="黑体" w:hAnsi="黑体" w:eastAsia="黑体"/>
                <w:b/>
                <w:bCs/>
                <w:sz w:val="24"/>
              </w:rPr>
              <w:t>授课题目</w:t>
            </w:r>
          </w:p>
        </w:tc>
        <w:tc>
          <w:tcPr>
            <w:tcW w:w="1599" w:type="dxa"/>
            <w:vAlign w:val="center"/>
          </w:tcPr>
          <w:p w14:paraId="09943F9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31EFA72">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第一章  </w:t>
            </w:r>
            <w:r>
              <w:rPr>
                <w:rFonts w:hint="eastAsia" w:ascii="宋体" w:hAnsi="宋体" w:eastAsia="宋体" w:cs="宋体"/>
                <w:b w:val="0"/>
                <w:bCs w:val="0"/>
                <w:sz w:val="24"/>
                <w:szCs w:val="24"/>
                <w:lang w:val="en-US" w:eastAsia="zh-CN"/>
              </w:rPr>
              <w:t>直播平台搭建</w:t>
            </w:r>
          </w:p>
        </w:tc>
        <w:tc>
          <w:tcPr>
            <w:tcW w:w="1352" w:type="dxa"/>
            <w:vAlign w:val="center"/>
          </w:tcPr>
          <w:p w14:paraId="7B48BB6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1D36A16">
            <w:pPr>
              <w:spacing w:line="276" w:lineRule="auto"/>
              <w:jc w:val="center"/>
              <w:rPr>
                <w:rFonts w:ascii="黑体" w:hAnsi="黑体" w:eastAsia="黑体"/>
                <w:sz w:val="24"/>
              </w:rPr>
            </w:pPr>
          </w:p>
        </w:tc>
      </w:tr>
      <w:tr w14:paraId="766B2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79A98865">
            <w:pPr>
              <w:spacing w:line="276" w:lineRule="auto"/>
              <w:rPr>
                <w:rFonts w:ascii="黑体" w:hAnsi="黑体" w:eastAsia="黑体"/>
                <w:sz w:val="24"/>
              </w:rPr>
            </w:pPr>
          </w:p>
        </w:tc>
        <w:tc>
          <w:tcPr>
            <w:tcW w:w="1599" w:type="dxa"/>
            <w:vAlign w:val="center"/>
          </w:tcPr>
          <w:p w14:paraId="00E5618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C9D936D">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宋体" w:hAnsi="宋体" w:eastAsia="宋体" w:cs="宋体"/>
                <w:b w:val="0"/>
                <w:bCs w:val="0"/>
                <w:sz w:val="24"/>
                <w:szCs w:val="24"/>
                <w:lang w:val="en-US" w:eastAsia="zh-CN"/>
              </w:rPr>
              <w:t>直播平台搭建</w:t>
            </w:r>
          </w:p>
        </w:tc>
        <w:tc>
          <w:tcPr>
            <w:tcW w:w="1352" w:type="dxa"/>
            <w:vAlign w:val="center"/>
          </w:tcPr>
          <w:p w14:paraId="7156B51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497C7DC">
            <w:pPr>
              <w:spacing w:line="276" w:lineRule="auto"/>
              <w:jc w:val="center"/>
              <w:rPr>
                <w:rFonts w:ascii="黑体" w:hAnsi="黑体" w:eastAsia="黑体"/>
                <w:sz w:val="24"/>
              </w:rPr>
            </w:pPr>
          </w:p>
        </w:tc>
      </w:tr>
      <w:tr w14:paraId="23154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6034AF35">
            <w:pPr>
              <w:spacing w:line="276" w:lineRule="auto"/>
              <w:jc w:val="left"/>
              <w:rPr>
                <w:rFonts w:ascii="黑体" w:hAnsi="黑体" w:eastAsia="黑体"/>
                <w:b/>
                <w:bCs/>
                <w:sz w:val="24"/>
              </w:rPr>
            </w:pPr>
            <w:r>
              <w:rPr>
                <w:rFonts w:hint="eastAsia" w:ascii="黑体" w:hAnsi="黑体" w:eastAsia="黑体"/>
                <w:b/>
                <w:bCs/>
                <w:sz w:val="24"/>
              </w:rPr>
              <w:t>授课时数</w:t>
            </w:r>
          </w:p>
        </w:tc>
        <w:tc>
          <w:tcPr>
            <w:tcW w:w="1599" w:type="dxa"/>
            <w:vAlign w:val="center"/>
          </w:tcPr>
          <w:p w14:paraId="50600E1B">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1F1828A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0E1A936">
            <w:pPr>
              <w:spacing w:line="276" w:lineRule="auto"/>
              <w:jc w:val="center"/>
              <w:rPr>
                <w:rFonts w:ascii="黑体" w:hAnsi="黑体" w:eastAsia="黑体"/>
                <w:sz w:val="24"/>
              </w:rPr>
            </w:pPr>
            <w:r>
              <w:rPr>
                <w:rFonts w:hint="eastAsia" w:ascii="黑体" w:hAnsi="黑体" w:eastAsia="黑体"/>
                <w:sz w:val="24"/>
              </w:rPr>
              <w:t>讲授+上机</w:t>
            </w:r>
          </w:p>
        </w:tc>
      </w:tr>
      <w:tr w14:paraId="5F194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72295C2B">
            <w:pPr>
              <w:spacing w:line="276" w:lineRule="auto"/>
              <w:jc w:val="left"/>
              <w:rPr>
                <w:rFonts w:ascii="黑体" w:hAnsi="黑体" w:eastAsia="黑体"/>
                <w:b/>
                <w:bCs/>
                <w:sz w:val="24"/>
              </w:rPr>
            </w:pPr>
            <w:r>
              <w:rPr>
                <w:rFonts w:hint="eastAsia" w:ascii="黑体" w:hAnsi="黑体" w:eastAsia="黑体"/>
                <w:b/>
                <w:bCs/>
                <w:sz w:val="24"/>
              </w:rPr>
              <w:t>教学重点</w:t>
            </w:r>
          </w:p>
        </w:tc>
        <w:tc>
          <w:tcPr>
            <w:tcW w:w="8522" w:type="dxa"/>
            <w:gridSpan w:val="5"/>
            <w:vAlign w:val="center"/>
          </w:tcPr>
          <w:p w14:paraId="5A3A2605">
            <w:pPr>
              <w:spacing w:line="276" w:lineRule="auto"/>
              <w:jc w:val="left"/>
              <w:rPr>
                <w:rFonts w:hint="eastAsia" w:ascii="黑体" w:hAnsi="黑体" w:eastAsia="黑体"/>
                <w:sz w:val="24"/>
                <w:lang w:eastAsia="zh-CN"/>
              </w:rPr>
            </w:pPr>
            <w:r>
              <w:rPr>
                <w:rFonts w:hint="eastAsia" w:ascii="宋体" w:hAnsi="宋体" w:eastAsia="宋体" w:cs="宋体"/>
                <w:b w:val="0"/>
                <w:bCs w:val="0"/>
                <w:sz w:val="24"/>
                <w:szCs w:val="24"/>
                <w:lang w:val="en-US" w:eastAsia="zh-CN"/>
              </w:rPr>
              <w:t>直播平台搭建</w:t>
            </w:r>
          </w:p>
        </w:tc>
      </w:tr>
      <w:tr w14:paraId="3512D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79A33836">
            <w:pPr>
              <w:spacing w:line="276" w:lineRule="auto"/>
              <w:jc w:val="left"/>
              <w:rPr>
                <w:rFonts w:ascii="黑体" w:hAnsi="黑体" w:eastAsia="黑体"/>
                <w:b/>
                <w:bCs/>
                <w:sz w:val="24"/>
              </w:rPr>
            </w:pPr>
            <w:r>
              <w:rPr>
                <w:rFonts w:hint="eastAsia" w:ascii="黑体" w:hAnsi="黑体" w:eastAsia="黑体"/>
                <w:b/>
                <w:bCs/>
                <w:sz w:val="24"/>
              </w:rPr>
              <w:t>教学难点</w:t>
            </w:r>
          </w:p>
        </w:tc>
        <w:tc>
          <w:tcPr>
            <w:tcW w:w="8522" w:type="dxa"/>
            <w:gridSpan w:val="5"/>
            <w:vAlign w:val="center"/>
          </w:tcPr>
          <w:p w14:paraId="5D7F2270">
            <w:pPr>
              <w:spacing w:line="276" w:lineRule="auto"/>
              <w:jc w:val="left"/>
              <w:rPr>
                <w:rFonts w:ascii="黑体" w:hAnsi="黑体" w:eastAsia="黑体"/>
                <w:sz w:val="24"/>
              </w:rPr>
            </w:pPr>
            <w:r>
              <w:rPr>
                <w:rFonts w:hint="eastAsia" w:ascii="黑体" w:hAnsi="黑体" w:eastAsia="黑体"/>
                <w:sz w:val="24"/>
              </w:rPr>
              <w:t>应用领域</w:t>
            </w:r>
          </w:p>
        </w:tc>
      </w:tr>
      <w:tr w14:paraId="4E873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9DE847B">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34A8D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08A626F">
            <w:pPr>
              <w:rPr>
                <w:rFonts w:hint="eastAsia" w:ascii="宋体" w:hAnsi="宋体" w:eastAsia="宋体" w:cs="Times New Roman"/>
                <w:sz w:val="24"/>
              </w:rPr>
            </w:pPr>
            <w:r>
              <w:rPr>
                <w:rFonts w:hint="eastAsia" w:ascii="黑体" w:hAnsi="黑体" w:eastAsia="黑体" w:cs="黑体"/>
                <w:sz w:val="24"/>
                <w:szCs w:val="24"/>
                <w:lang w:val="en-US" w:eastAsia="zh-CN"/>
              </w:rPr>
              <w:t xml:space="preserve"> </w:t>
            </w:r>
            <w:r>
              <w:rPr>
                <w:rFonts w:hint="eastAsia" w:ascii="宋体" w:hAnsi="宋体" w:eastAsia="宋体" w:cs="Times New Roman"/>
                <w:sz w:val="24"/>
              </w:rPr>
              <w:t>教学内容：</w:t>
            </w:r>
          </w:p>
          <w:p w14:paraId="1CD78B7F">
            <w:pPr>
              <w:bidi w:val="0"/>
              <w:rPr>
                <w:rFonts w:hint="eastAsia"/>
                <w:b/>
                <w:bCs/>
              </w:rPr>
            </w:pPr>
            <w:r>
              <w:rPr>
                <w:rFonts w:hint="eastAsia"/>
                <w:b/>
                <w:bCs/>
              </w:rPr>
              <w:t>第一节  直播团队组织架构</w:t>
            </w:r>
          </w:p>
          <w:p w14:paraId="33778BF2">
            <w:pPr>
              <w:bidi w:val="0"/>
            </w:pPr>
            <w:r>
              <w:rPr>
                <w:rFonts w:hint="eastAsia"/>
              </w:rPr>
              <w:t>一、个人直播团队</w:t>
            </w:r>
          </w:p>
          <w:p w14:paraId="5EFF6568">
            <w:pPr>
              <w:bidi w:val="0"/>
            </w:pPr>
            <w:r>
              <w:t>1</w:t>
            </w:r>
            <w:r>
              <w:rPr>
                <w:rFonts w:hint="eastAsia"/>
              </w:rPr>
              <w:t>．策划团队</w:t>
            </w:r>
          </w:p>
          <w:p w14:paraId="55CFC789">
            <w:pPr>
              <w:bidi w:val="0"/>
            </w:pPr>
            <w:r>
              <w:t>2</w:t>
            </w:r>
            <w:r>
              <w:rPr>
                <w:rFonts w:hint="eastAsia"/>
              </w:rPr>
              <w:t>．主播团队</w:t>
            </w:r>
          </w:p>
          <w:p w14:paraId="3FB9BDB7">
            <w:pPr>
              <w:bidi w:val="0"/>
            </w:pPr>
            <w:r>
              <w:t>3</w:t>
            </w:r>
            <w:r>
              <w:rPr>
                <w:rFonts w:hint="eastAsia"/>
              </w:rPr>
              <w:t>．运营团队</w:t>
            </w:r>
          </w:p>
          <w:p w14:paraId="1CA5F182">
            <w:pPr>
              <w:bidi w:val="0"/>
            </w:pPr>
            <w:r>
              <w:rPr>
                <w:rFonts w:hint="eastAsia"/>
              </w:rPr>
              <w:t>二</w:t>
            </w:r>
            <w:r>
              <w:t>、</w:t>
            </w:r>
            <w:r>
              <w:rPr>
                <w:rFonts w:hint="eastAsia"/>
              </w:rPr>
              <w:t>商家直播团队</w:t>
            </w:r>
          </w:p>
          <w:p w14:paraId="3ED0DBC6">
            <w:pPr>
              <w:bidi w:val="0"/>
            </w:pPr>
            <w:r>
              <w:t>1</w:t>
            </w:r>
            <w:r>
              <w:rPr>
                <w:rFonts w:hint="eastAsia"/>
              </w:rPr>
              <w:t>．主播</w:t>
            </w:r>
          </w:p>
          <w:p w14:paraId="672DEC30">
            <w:pPr>
              <w:bidi w:val="0"/>
            </w:pPr>
            <w:r>
              <w:t>2</w:t>
            </w:r>
            <w:r>
              <w:rPr>
                <w:rFonts w:hint="eastAsia"/>
              </w:rPr>
              <w:t>．直播间客服</w:t>
            </w:r>
          </w:p>
          <w:p w14:paraId="03160D71">
            <w:pPr>
              <w:bidi w:val="0"/>
            </w:pPr>
            <w:r>
              <w:t>3</w:t>
            </w:r>
            <w:r>
              <w:rPr>
                <w:rFonts w:hint="eastAsia"/>
              </w:rPr>
              <w:t>．运营</w:t>
            </w:r>
          </w:p>
          <w:p w14:paraId="0FF545A8">
            <w:pPr>
              <w:bidi w:val="0"/>
            </w:pPr>
            <w:r>
              <w:t>4</w:t>
            </w:r>
            <w:r>
              <w:rPr>
                <w:rFonts w:hint="eastAsia"/>
              </w:rPr>
              <w:t>．直播主管</w:t>
            </w:r>
          </w:p>
          <w:p w14:paraId="381BAFF0">
            <w:pPr>
              <w:bidi w:val="0"/>
              <w:rPr>
                <w:rFonts w:hint="eastAsia"/>
              </w:rPr>
            </w:pPr>
            <w:r>
              <w:rPr>
                <w:rFonts w:hint="eastAsia"/>
              </w:rPr>
              <w:t>三</w:t>
            </w:r>
            <w:r>
              <w:t>、MCN</w:t>
            </w:r>
            <w:r>
              <w:rPr>
                <w:rFonts w:hint="eastAsia"/>
              </w:rPr>
              <w:t>机构直播团队</w:t>
            </w:r>
          </w:p>
          <w:p w14:paraId="3471D221">
            <w:pPr>
              <w:bidi w:val="0"/>
            </w:pPr>
            <w:r>
              <w:t>1</w:t>
            </w:r>
            <w:r>
              <w:rPr>
                <w:rFonts w:hint="eastAsia"/>
              </w:rPr>
              <w:t>．直播业务</w:t>
            </w:r>
          </w:p>
          <w:p w14:paraId="56F0B540">
            <w:pPr>
              <w:bidi w:val="0"/>
              <w:rPr>
                <w:rFonts w:hint="eastAsia"/>
              </w:rPr>
            </w:pPr>
            <w:r>
              <w:t>2</w:t>
            </w:r>
            <w:r>
              <w:rPr>
                <w:rFonts w:hint="eastAsia"/>
              </w:rPr>
              <w:t>．淘</w:t>
            </w:r>
            <w:r>
              <w:t>Live&amp;PGC</w:t>
            </w:r>
            <w:r>
              <w:rPr>
                <w:rFonts w:hint="eastAsia"/>
              </w:rPr>
              <w:t>业务</w:t>
            </w:r>
          </w:p>
          <w:p w14:paraId="1B0A75FD">
            <w:pPr>
              <w:bidi w:val="0"/>
            </w:pPr>
            <w:r>
              <w:t>3</w:t>
            </w:r>
            <w:r>
              <w:rPr>
                <w:rFonts w:hint="eastAsia"/>
              </w:rPr>
              <w:t>．直播商家业务</w:t>
            </w:r>
          </w:p>
          <w:p w14:paraId="1868341D">
            <w:pPr>
              <w:bidi w:val="0"/>
            </w:pPr>
            <w:r>
              <w:rPr>
                <w:rFonts w:hint="eastAsia"/>
              </w:rPr>
              <w:t>四</w:t>
            </w:r>
            <w:r>
              <w:t>、</w:t>
            </w:r>
            <w:r>
              <w:rPr>
                <w:rFonts w:hint="eastAsia"/>
              </w:rPr>
              <w:t>供应链基地直播团队</w:t>
            </w:r>
          </w:p>
          <w:p w14:paraId="78FE8159">
            <w:pPr>
              <w:bidi w:val="0"/>
            </w:pPr>
            <w:r>
              <w:t>1</w:t>
            </w:r>
            <w:r>
              <w:rPr>
                <w:rFonts w:hint="eastAsia"/>
              </w:rPr>
              <w:t>．直播基地</w:t>
            </w:r>
          </w:p>
          <w:p w14:paraId="57EB6C49">
            <w:pPr>
              <w:bidi w:val="0"/>
            </w:pPr>
            <w:r>
              <w:rPr>
                <w:rFonts w:hint="eastAsia"/>
              </w:rPr>
              <w:t>（</w:t>
            </w:r>
            <w:r>
              <w:t>1</w:t>
            </w:r>
            <w:r>
              <w:rPr>
                <w:rFonts w:hint="eastAsia"/>
              </w:rPr>
              <w:t>）流量平台自建</w:t>
            </w:r>
          </w:p>
          <w:p w14:paraId="669B63F7">
            <w:pPr>
              <w:bidi w:val="0"/>
            </w:pPr>
            <w:r>
              <w:rPr>
                <w:rFonts w:hint="eastAsia"/>
              </w:rPr>
              <w:t>（</w:t>
            </w:r>
            <w:r>
              <w:t>2</w:t>
            </w:r>
            <w:r>
              <w:rPr>
                <w:rFonts w:hint="eastAsia"/>
              </w:rPr>
              <w:t>）</w:t>
            </w:r>
            <w:r>
              <w:t>MCN</w:t>
            </w:r>
            <w:r>
              <w:rPr>
                <w:rFonts w:hint="eastAsia"/>
              </w:rPr>
              <w:t>机构建设</w:t>
            </w:r>
          </w:p>
          <w:p w14:paraId="638C19BB">
            <w:pPr>
              <w:bidi w:val="0"/>
            </w:pPr>
            <w:r>
              <w:t>2</w:t>
            </w:r>
            <w:r>
              <w:rPr>
                <w:rFonts w:hint="eastAsia"/>
              </w:rPr>
              <w:t>．直播产业带</w:t>
            </w:r>
          </w:p>
          <w:p w14:paraId="2D28B1BD">
            <w:pPr>
              <w:bidi w:val="0"/>
            </w:pPr>
            <w:r>
              <w:t>3</w:t>
            </w:r>
            <w:r>
              <w:rPr>
                <w:rFonts w:hint="eastAsia"/>
              </w:rPr>
              <w:t>．线下市场</w:t>
            </w:r>
          </w:p>
          <w:p w14:paraId="0C523F17">
            <w:pPr>
              <w:bidi w:val="0"/>
            </w:pPr>
            <w:r>
              <w:t>4</w:t>
            </w:r>
            <w:r>
              <w:rPr>
                <w:rFonts w:hint="eastAsia"/>
              </w:rPr>
              <w:t>．设计师直播基地</w:t>
            </w:r>
          </w:p>
          <w:tbl>
            <w:tblPr>
              <w:tblStyle w:val="8"/>
              <w:tblW w:w="81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3"/>
              <w:gridCol w:w="1554"/>
              <w:gridCol w:w="1631"/>
              <w:gridCol w:w="1844"/>
              <w:gridCol w:w="1624"/>
            </w:tblGrid>
            <w:tr w14:paraId="4115E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62" w:type="dxa"/>
                  <w:gridSpan w:val="4"/>
                  <w:tcBorders>
                    <w:top w:val="single" w:color="000000" w:sz="8" w:space="0"/>
                    <w:left w:val="single" w:color="000000" w:sz="8" w:space="0"/>
                    <w:bottom w:val="single" w:color="000000" w:sz="8" w:space="0"/>
                  </w:tcBorders>
                  <w:shd w:val="clear" w:color="auto" w:fill="BFBFBF"/>
                  <w:noWrap w:val="0"/>
                  <w:vAlign w:val="top"/>
                </w:tcPr>
                <w:p w14:paraId="0889F80B">
                  <w:pPr>
                    <w:bidi w:val="0"/>
                    <w:rPr>
                      <w:rFonts w:hint="eastAsia"/>
                    </w:rPr>
                  </w:pPr>
                  <w:r>
                    <w:rPr>
                      <w:rFonts w:hint="eastAsia"/>
                    </w:rPr>
                    <w:t>运</w:t>
                  </w:r>
                  <w:r>
                    <w:t>营</w:t>
                  </w:r>
                  <w:r>
                    <w:rPr>
                      <w:rFonts w:hint="eastAsia"/>
                    </w:rPr>
                    <w:t>1人</w:t>
                  </w:r>
                </w:p>
              </w:tc>
              <w:tc>
                <w:tcPr>
                  <w:tcW w:w="1624" w:type="dxa"/>
                  <w:tcBorders>
                    <w:top w:val="single" w:color="000000" w:sz="8" w:space="0"/>
                    <w:bottom w:val="single" w:color="000000" w:sz="8" w:space="0"/>
                    <w:right w:val="single" w:color="000000" w:sz="8" w:space="0"/>
                  </w:tcBorders>
                  <w:shd w:val="clear" w:color="auto" w:fill="BFBFBF"/>
                  <w:noWrap w:val="0"/>
                  <w:vAlign w:val="top"/>
                </w:tcPr>
                <w:p w14:paraId="2258E701">
                  <w:pPr>
                    <w:bidi w:val="0"/>
                    <w:rPr>
                      <w:rFonts w:hint="eastAsia"/>
                    </w:rPr>
                  </w:pPr>
                  <w:r>
                    <w:rPr>
                      <w:rFonts w:hint="eastAsia"/>
                    </w:rPr>
                    <w:t>主</w:t>
                  </w:r>
                  <w:r>
                    <w:t>播</w:t>
                  </w:r>
                  <w:r>
                    <w:rPr>
                      <w:rFonts w:hint="eastAsia"/>
                    </w:rPr>
                    <w:t>1人</w:t>
                  </w:r>
                </w:p>
              </w:tc>
            </w:tr>
            <w:tr w14:paraId="06251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tcBorders>
                    <w:top w:val="single" w:color="000000" w:sz="8" w:space="0"/>
                    <w:left w:val="single" w:color="000000" w:sz="8" w:space="0"/>
                    <w:bottom w:val="single" w:color="000000" w:sz="8" w:space="0"/>
                  </w:tcBorders>
                  <w:noWrap w:val="0"/>
                  <w:vAlign w:val="top"/>
                </w:tcPr>
                <w:p w14:paraId="2D684AD1">
                  <w:pPr>
                    <w:bidi w:val="0"/>
                  </w:pPr>
                  <w:r>
                    <w:rPr>
                      <w:rFonts w:hint="eastAsia"/>
                    </w:rPr>
                    <w:t>营</w:t>
                  </w:r>
                  <w:r>
                    <w:t>销</w:t>
                  </w:r>
                  <w:r>
                    <w:rPr>
                      <w:rFonts w:hint="eastAsia"/>
                    </w:rPr>
                    <w:t>任务</w:t>
                  </w:r>
                  <w:r>
                    <w:t>分</w:t>
                  </w:r>
                  <w:r>
                    <w:rPr>
                      <w:rFonts w:hint="eastAsia"/>
                    </w:rPr>
                    <w:t>解；</w:t>
                  </w:r>
                </w:p>
                <w:p w14:paraId="6F47932A">
                  <w:pPr>
                    <w:bidi w:val="0"/>
                    <w:rPr>
                      <w:rFonts w:hint="eastAsia"/>
                    </w:rPr>
                  </w:pPr>
                  <w:r>
                    <w:rPr>
                      <w:rFonts w:hint="eastAsia"/>
                    </w:rPr>
                    <w:t>货</w:t>
                  </w:r>
                  <w:r>
                    <w:t>品组成</w:t>
                  </w:r>
                  <w:r>
                    <w:rPr>
                      <w:rFonts w:hint="eastAsia"/>
                    </w:rPr>
                    <w:t>；</w:t>
                  </w:r>
                </w:p>
                <w:p w14:paraId="5E11F43E">
                  <w:pPr>
                    <w:bidi w:val="0"/>
                    <w:rPr>
                      <w:rFonts w:hint="eastAsia"/>
                    </w:rPr>
                  </w:pPr>
                  <w:r>
                    <w:rPr>
                      <w:rFonts w:hint="eastAsia"/>
                    </w:rPr>
                    <w:t>品</w:t>
                  </w:r>
                  <w:r>
                    <w:t>类规划</w:t>
                  </w:r>
                  <w:r>
                    <w:rPr>
                      <w:rFonts w:hint="eastAsia"/>
                    </w:rPr>
                    <w:t>；</w:t>
                  </w:r>
                </w:p>
                <w:p w14:paraId="1A2E4CBA">
                  <w:pPr>
                    <w:bidi w:val="0"/>
                    <w:rPr>
                      <w:rFonts w:hint="eastAsia"/>
                    </w:rPr>
                  </w:pPr>
                  <w:r>
                    <w:rPr>
                      <w:rFonts w:hint="eastAsia"/>
                    </w:rPr>
                    <w:t>结构</w:t>
                  </w:r>
                  <w:r>
                    <w:t>规划</w:t>
                  </w:r>
                  <w:r>
                    <w:rPr>
                      <w:rFonts w:hint="eastAsia"/>
                    </w:rPr>
                    <w:t>；</w:t>
                  </w:r>
                </w:p>
                <w:p w14:paraId="38BA1300">
                  <w:pPr>
                    <w:bidi w:val="0"/>
                    <w:rPr>
                      <w:rFonts w:hint="eastAsia"/>
                    </w:rPr>
                  </w:pPr>
                  <w:r>
                    <w:rPr>
                      <w:rFonts w:hint="eastAsia"/>
                    </w:rPr>
                    <w:t>陈列</w:t>
                  </w:r>
                  <w:r>
                    <w:t>规划</w:t>
                  </w:r>
                  <w:r>
                    <w:rPr>
                      <w:rFonts w:hint="eastAsia"/>
                    </w:rPr>
                    <w:t>；</w:t>
                  </w:r>
                </w:p>
                <w:p w14:paraId="5FE48763">
                  <w:pPr>
                    <w:bidi w:val="0"/>
                    <w:rPr>
                      <w:rFonts w:hint="eastAsia"/>
                    </w:rPr>
                  </w:pPr>
                  <w:r>
                    <w:rPr>
                      <w:rFonts w:hint="eastAsia"/>
                    </w:rPr>
                    <w:t>直播</w:t>
                  </w:r>
                  <w:r>
                    <w:t>间数据运营</w:t>
                  </w:r>
                </w:p>
              </w:tc>
              <w:tc>
                <w:tcPr>
                  <w:tcW w:w="1554" w:type="dxa"/>
                  <w:tcBorders>
                    <w:top w:val="single" w:color="000000" w:sz="8" w:space="0"/>
                    <w:bottom w:val="single" w:color="000000" w:sz="8" w:space="0"/>
                  </w:tcBorders>
                  <w:noWrap w:val="0"/>
                  <w:vAlign w:val="top"/>
                </w:tcPr>
                <w:p w14:paraId="003C045C">
                  <w:pPr>
                    <w:bidi w:val="0"/>
                    <w:rPr>
                      <w:rFonts w:hint="eastAsia"/>
                    </w:rPr>
                  </w:pPr>
                  <w:r>
                    <w:rPr>
                      <w:rFonts w:hint="eastAsia"/>
                    </w:rPr>
                    <w:t>商</w:t>
                  </w:r>
                  <w:r>
                    <w:t>品权</w:t>
                  </w:r>
                  <w:r>
                    <w:rPr>
                      <w:rFonts w:hint="eastAsia"/>
                    </w:rPr>
                    <w:t>益</w:t>
                  </w:r>
                  <w:r>
                    <w:t>活动</w:t>
                  </w:r>
                  <w:r>
                    <w:rPr>
                      <w:rFonts w:hint="eastAsia"/>
                    </w:rPr>
                    <w:t>；</w:t>
                  </w:r>
                </w:p>
                <w:p w14:paraId="2C446E78">
                  <w:pPr>
                    <w:bidi w:val="0"/>
                    <w:rPr>
                      <w:rFonts w:hint="eastAsia"/>
                    </w:rPr>
                  </w:pPr>
                  <w:r>
                    <w:rPr>
                      <w:rFonts w:hint="eastAsia"/>
                    </w:rPr>
                    <w:t>直播</w:t>
                  </w:r>
                  <w:r>
                    <w:t>间权重活动</w:t>
                  </w:r>
                  <w:r>
                    <w:rPr>
                      <w:rFonts w:hint="eastAsia"/>
                    </w:rPr>
                    <w:t>；</w:t>
                  </w:r>
                </w:p>
                <w:p w14:paraId="007B574A">
                  <w:pPr>
                    <w:bidi w:val="0"/>
                    <w:rPr>
                      <w:rFonts w:hint="eastAsia"/>
                    </w:rPr>
                  </w:pPr>
                  <w:r>
                    <w:rPr>
                      <w:rFonts w:hint="eastAsia"/>
                    </w:rPr>
                    <w:t>粉</w:t>
                  </w:r>
                  <w:r>
                    <w:t>丝分层活动</w:t>
                  </w:r>
                  <w:r>
                    <w:rPr>
                      <w:rFonts w:hint="eastAsia"/>
                    </w:rPr>
                    <w:t>；</w:t>
                  </w:r>
                </w:p>
                <w:p w14:paraId="1B015D7E">
                  <w:pPr>
                    <w:bidi w:val="0"/>
                    <w:rPr>
                      <w:rFonts w:hint="eastAsia"/>
                    </w:rPr>
                  </w:pPr>
                  <w:r>
                    <w:rPr>
                      <w:rFonts w:hint="eastAsia"/>
                    </w:rPr>
                    <w:t>排</w:t>
                  </w:r>
                  <w:r>
                    <w:t>位赛</w:t>
                  </w:r>
                  <w:r>
                    <w:rPr>
                      <w:rFonts w:hint="eastAsia"/>
                    </w:rPr>
                    <w:t>制</w:t>
                  </w:r>
                  <w:r>
                    <w:t>活动</w:t>
                  </w:r>
                  <w:r>
                    <w:rPr>
                      <w:rFonts w:hint="eastAsia"/>
                    </w:rPr>
                    <w:t>；</w:t>
                  </w:r>
                </w:p>
                <w:p w14:paraId="0FF33BD5">
                  <w:pPr>
                    <w:bidi w:val="0"/>
                    <w:rPr>
                      <w:rFonts w:hint="eastAsia"/>
                    </w:rPr>
                  </w:pPr>
                  <w:r>
                    <w:rPr>
                      <w:rFonts w:hint="eastAsia"/>
                    </w:rPr>
                    <w:t>流量</w:t>
                  </w:r>
                  <w:r>
                    <w:t>资源策划</w:t>
                  </w:r>
                </w:p>
              </w:tc>
              <w:tc>
                <w:tcPr>
                  <w:tcW w:w="1631" w:type="dxa"/>
                  <w:tcBorders>
                    <w:top w:val="single" w:color="000000" w:sz="8" w:space="0"/>
                    <w:bottom w:val="single" w:color="000000" w:sz="8" w:space="0"/>
                  </w:tcBorders>
                  <w:noWrap w:val="0"/>
                  <w:vAlign w:val="top"/>
                </w:tcPr>
                <w:p w14:paraId="61764F53">
                  <w:pPr>
                    <w:bidi w:val="0"/>
                    <w:rPr>
                      <w:rFonts w:hint="eastAsia"/>
                    </w:rPr>
                  </w:pPr>
                  <w:r>
                    <w:rPr>
                      <w:rFonts w:hint="eastAsia"/>
                    </w:rPr>
                    <w:t>商</w:t>
                  </w:r>
                  <w:r>
                    <w:t>品脚本</w:t>
                  </w:r>
                  <w:r>
                    <w:rPr>
                      <w:rFonts w:hint="eastAsia"/>
                    </w:rPr>
                    <w:t>；</w:t>
                  </w:r>
                </w:p>
                <w:p w14:paraId="13585C57">
                  <w:pPr>
                    <w:bidi w:val="0"/>
                  </w:pPr>
                  <w:r>
                    <w:rPr>
                      <w:rFonts w:hint="eastAsia"/>
                    </w:rPr>
                    <w:t>活</w:t>
                  </w:r>
                  <w:r>
                    <w:t>动脚</w:t>
                  </w:r>
                  <w:r>
                    <w:rPr>
                      <w:rFonts w:hint="eastAsia"/>
                    </w:rPr>
                    <w:t>本；</w:t>
                  </w:r>
                </w:p>
                <w:p w14:paraId="03E7ADFA">
                  <w:pPr>
                    <w:bidi w:val="0"/>
                    <w:rPr>
                      <w:rFonts w:hint="eastAsia"/>
                    </w:rPr>
                  </w:pPr>
                  <w:r>
                    <w:rPr>
                      <w:rFonts w:hint="eastAsia"/>
                    </w:rPr>
                    <w:t>关</w:t>
                  </w:r>
                  <w:r>
                    <w:t>注话术脚本</w:t>
                  </w:r>
                  <w:r>
                    <w:rPr>
                      <w:rFonts w:hint="eastAsia"/>
                    </w:rPr>
                    <w:t>；</w:t>
                  </w:r>
                </w:p>
                <w:p w14:paraId="6C8DBD6B">
                  <w:pPr>
                    <w:bidi w:val="0"/>
                    <w:rPr>
                      <w:rFonts w:hint="eastAsia"/>
                    </w:rPr>
                  </w:pPr>
                  <w:r>
                    <w:t>控评</w:t>
                  </w:r>
                  <w:r>
                    <w:rPr>
                      <w:rFonts w:hint="eastAsia"/>
                    </w:rPr>
                    <w:t>话</w:t>
                  </w:r>
                  <w:r>
                    <w:t>术脚本</w:t>
                  </w:r>
                  <w:r>
                    <w:rPr>
                      <w:rFonts w:hint="eastAsia"/>
                    </w:rPr>
                    <w:t>；</w:t>
                  </w:r>
                </w:p>
                <w:p w14:paraId="52AD2ADA">
                  <w:pPr>
                    <w:bidi w:val="0"/>
                    <w:rPr>
                      <w:rFonts w:hint="eastAsia"/>
                    </w:rPr>
                  </w:pPr>
                  <w:r>
                    <w:rPr>
                      <w:rFonts w:hint="eastAsia"/>
                    </w:rPr>
                    <w:t>封面场景策划；</w:t>
                  </w:r>
                </w:p>
                <w:p w14:paraId="110233A5">
                  <w:pPr>
                    <w:bidi w:val="0"/>
                    <w:rPr>
                      <w:rFonts w:hint="eastAsia"/>
                    </w:rPr>
                  </w:pPr>
                  <w:r>
                    <w:rPr>
                      <w:rFonts w:hint="eastAsia"/>
                    </w:rPr>
                    <w:t>下单设计角标；</w:t>
                  </w:r>
                </w:p>
                <w:p w14:paraId="71F1A5FE">
                  <w:pPr>
                    <w:bidi w:val="0"/>
                  </w:pPr>
                  <w:r>
                    <w:rPr>
                      <w:rFonts w:hint="eastAsia"/>
                    </w:rPr>
                    <w:t>妆容、服饰、道具等</w:t>
                  </w:r>
                </w:p>
              </w:tc>
              <w:tc>
                <w:tcPr>
                  <w:tcW w:w="1844" w:type="dxa"/>
                  <w:tcBorders>
                    <w:top w:val="single" w:color="000000" w:sz="8" w:space="0"/>
                    <w:bottom w:val="single" w:color="000000" w:sz="8" w:space="0"/>
                  </w:tcBorders>
                  <w:noWrap w:val="0"/>
                  <w:vAlign w:val="top"/>
                </w:tcPr>
                <w:p w14:paraId="7F3D6470">
                  <w:pPr>
                    <w:bidi w:val="0"/>
                  </w:pPr>
                  <w:r>
                    <w:rPr>
                      <w:rFonts w:hint="eastAsia"/>
                    </w:rPr>
                    <w:t>直播</w:t>
                  </w:r>
                  <w:r>
                    <w:t>设备</w:t>
                  </w:r>
                  <w:r>
                    <w:rPr>
                      <w:rFonts w:hint="eastAsia"/>
                    </w:rPr>
                    <w:t>调试；</w:t>
                  </w:r>
                </w:p>
                <w:p w14:paraId="47AC08B8">
                  <w:pPr>
                    <w:bidi w:val="0"/>
                    <w:rPr>
                      <w:rFonts w:hint="eastAsia"/>
                    </w:rPr>
                  </w:pPr>
                  <w:r>
                    <w:rPr>
                      <w:rFonts w:hint="eastAsia"/>
                    </w:rPr>
                    <w:t>直播</w:t>
                  </w:r>
                  <w:r>
                    <w:t>软</w:t>
                  </w:r>
                  <w:r>
                    <w:rPr>
                      <w:rFonts w:hint="eastAsia"/>
                    </w:rPr>
                    <w:t>件</w:t>
                  </w:r>
                  <w:r>
                    <w:t>调试</w:t>
                  </w:r>
                  <w:r>
                    <w:rPr>
                      <w:rFonts w:hint="eastAsia"/>
                    </w:rPr>
                    <w:t>；</w:t>
                  </w:r>
                </w:p>
                <w:p w14:paraId="7B99A180">
                  <w:pPr>
                    <w:bidi w:val="0"/>
                    <w:rPr>
                      <w:rFonts w:hint="eastAsia"/>
                    </w:rPr>
                  </w:pPr>
                  <w:r>
                    <w:rPr>
                      <w:rFonts w:hint="eastAsia"/>
                    </w:rPr>
                    <w:t>保障</w:t>
                  </w:r>
                  <w:r>
                    <w:t>直播视觉效果</w:t>
                  </w:r>
                  <w:r>
                    <w:rPr>
                      <w:rFonts w:hint="eastAsia"/>
                    </w:rPr>
                    <w:t>；</w:t>
                  </w:r>
                </w:p>
                <w:p w14:paraId="6145BF77">
                  <w:pPr>
                    <w:bidi w:val="0"/>
                  </w:pPr>
                  <w:r>
                    <w:rPr>
                      <w:rFonts w:hint="eastAsia"/>
                    </w:rPr>
                    <w:t>发</w:t>
                  </w:r>
                  <w:r>
                    <w:t>券</w:t>
                  </w:r>
                  <w:r>
                    <w:rPr>
                      <w:rFonts w:hint="eastAsia"/>
                    </w:rPr>
                    <w:t>、</w:t>
                  </w:r>
                  <w:r>
                    <w:t>表演等</w:t>
                  </w:r>
                  <w:r>
                    <w:rPr>
                      <w:rFonts w:hint="eastAsia"/>
                    </w:rPr>
                    <w:t>配合；</w:t>
                  </w:r>
                </w:p>
                <w:p w14:paraId="40752CF9">
                  <w:pPr>
                    <w:bidi w:val="0"/>
                    <w:rPr>
                      <w:rFonts w:hint="eastAsia"/>
                    </w:rPr>
                  </w:pPr>
                  <w:r>
                    <w:rPr>
                      <w:rFonts w:hint="eastAsia"/>
                    </w:rPr>
                    <w:t>后</w:t>
                  </w:r>
                  <w:r>
                    <w:t>台回复配合</w:t>
                  </w:r>
                  <w:r>
                    <w:rPr>
                      <w:rFonts w:hint="eastAsia"/>
                    </w:rPr>
                    <w:t>；</w:t>
                  </w:r>
                </w:p>
                <w:p w14:paraId="73EA88A7">
                  <w:pPr>
                    <w:bidi w:val="0"/>
                    <w:rPr>
                      <w:rFonts w:hint="eastAsia"/>
                    </w:rPr>
                  </w:pPr>
                  <w:r>
                    <w:rPr>
                      <w:rFonts w:hint="eastAsia"/>
                    </w:rPr>
                    <w:t>数据</w:t>
                  </w:r>
                  <w:r>
                    <w:t>即时登记</w:t>
                  </w:r>
                  <w:r>
                    <w:rPr>
                      <w:rFonts w:hint="eastAsia"/>
                    </w:rPr>
                    <w:t>反馈</w:t>
                  </w:r>
                </w:p>
              </w:tc>
              <w:tc>
                <w:tcPr>
                  <w:tcW w:w="1624" w:type="dxa"/>
                  <w:tcBorders>
                    <w:top w:val="single" w:color="000000" w:sz="8" w:space="0"/>
                    <w:bottom w:val="single" w:color="000000" w:sz="8" w:space="0"/>
                    <w:right w:val="single" w:color="000000" w:sz="8" w:space="0"/>
                  </w:tcBorders>
                  <w:noWrap w:val="0"/>
                  <w:vAlign w:val="top"/>
                </w:tcPr>
                <w:p w14:paraId="1194E028">
                  <w:pPr>
                    <w:bidi w:val="0"/>
                    <w:rPr>
                      <w:rFonts w:hint="eastAsia"/>
                    </w:rPr>
                  </w:pPr>
                  <w:r>
                    <w:rPr>
                      <w:rFonts w:hint="eastAsia"/>
                    </w:rPr>
                    <w:t>熟悉</w:t>
                  </w:r>
                  <w:r>
                    <w:t>商品脚本</w:t>
                  </w:r>
                  <w:r>
                    <w:rPr>
                      <w:rFonts w:hint="eastAsia"/>
                    </w:rPr>
                    <w:t>；</w:t>
                  </w:r>
                </w:p>
                <w:p w14:paraId="131A6B99">
                  <w:pPr>
                    <w:bidi w:val="0"/>
                    <w:rPr>
                      <w:rFonts w:hint="eastAsia"/>
                    </w:rPr>
                  </w:pPr>
                  <w:r>
                    <w:rPr>
                      <w:rFonts w:hint="eastAsia"/>
                    </w:rPr>
                    <w:t>熟悉</w:t>
                  </w:r>
                  <w:r>
                    <w:t>活动脚本</w:t>
                  </w:r>
                  <w:r>
                    <w:rPr>
                      <w:rFonts w:hint="eastAsia"/>
                    </w:rPr>
                    <w:t>；</w:t>
                  </w:r>
                </w:p>
                <w:p w14:paraId="5DB245D6">
                  <w:pPr>
                    <w:bidi w:val="0"/>
                    <w:rPr>
                      <w:rFonts w:hint="eastAsia"/>
                    </w:rPr>
                  </w:pPr>
                  <w:r>
                    <w:rPr>
                      <w:rFonts w:hint="eastAsia"/>
                    </w:rPr>
                    <w:t>做</w:t>
                  </w:r>
                  <w:r>
                    <w:t>好复盘</w:t>
                  </w:r>
                  <w:r>
                    <w:rPr>
                      <w:rFonts w:hint="eastAsia"/>
                    </w:rPr>
                    <w:t>；</w:t>
                  </w:r>
                </w:p>
                <w:p w14:paraId="4FA7B844">
                  <w:pPr>
                    <w:bidi w:val="0"/>
                    <w:rPr>
                      <w:rFonts w:hint="eastAsia"/>
                    </w:rPr>
                  </w:pPr>
                  <w:r>
                    <w:rPr>
                      <w:rFonts w:hint="eastAsia"/>
                    </w:rPr>
                    <w:t>运用</w:t>
                  </w:r>
                  <w:r>
                    <w:t>话术</w:t>
                  </w:r>
                  <w:r>
                    <w:rPr>
                      <w:rFonts w:hint="eastAsia"/>
                    </w:rPr>
                    <w:t>；</w:t>
                  </w:r>
                </w:p>
                <w:p w14:paraId="53ADAE80">
                  <w:pPr>
                    <w:bidi w:val="0"/>
                    <w:rPr>
                      <w:rFonts w:hint="eastAsia"/>
                    </w:rPr>
                  </w:pPr>
                  <w:r>
                    <w:rPr>
                      <w:rFonts w:hint="eastAsia"/>
                    </w:rPr>
                    <w:t>控制直播</w:t>
                  </w:r>
                  <w:r>
                    <w:t>节奏</w:t>
                  </w:r>
                  <w:r>
                    <w:rPr>
                      <w:rFonts w:hint="eastAsia"/>
                    </w:rPr>
                    <w:t>；</w:t>
                  </w:r>
                </w:p>
                <w:p w14:paraId="4F9C5B85">
                  <w:pPr>
                    <w:bidi w:val="0"/>
                    <w:rPr>
                      <w:rFonts w:hint="eastAsia"/>
                    </w:rPr>
                  </w:pPr>
                  <w:r>
                    <w:rPr>
                      <w:rFonts w:hint="eastAsia"/>
                    </w:rPr>
                    <w:t>总</w:t>
                  </w:r>
                  <w:r>
                    <w:t>结情绪</w:t>
                  </w:r>
                  <w:r>
                    <w:rPr>
                      <w:rFonts w:hint="eastAsia"/>
                    </w:rPr>
                    <w:t>、</w:t>
                  </w:r>
                  <w:r>
                    <w:t>表情、声音</w:t>
                  </w:r>
                </w:p>
              </w:tc>
            </w:tr>
          </w:tbl>
          <w:p w14:paraId="7A3B3F0A">
            <w:pPr>
              <w:bidi w:val="0"/>
              <w:rPr>
                <w:rFonts w:hint="eastAsia"/>
              </w:rPr>
            </w:pPr>
            <w:r>
              <w:rPr>
                <w:rFonts w:hint="eastAsia"/>
              </w:rPr>
              <w:t>二</w:t>
            </w:r>
            <w:r>
              <w:t>、</w:t>
            </w:r>
            <w:r>
              <w:rPr>
                <w:rFonts w:hint="eastAsia"/>
              </w:rPr>
              <w:t>标配版团队</w:t>
            </w:r>
          </w:p>
          <w:p w14:paraId="200636F6">
            <w:pPr>
              <w:bidi w:val="0"/>
              <w:rPr>
                <w:rFonts w:hint="eastAsia"/>
              </w:rPr>
            </w:pPr>
            <w:r>
              <w:rPr>
                <w:rFonts w:hint="eastAsia"/>
              </w:rPr>
              <w:t>企业或商家选择直播带货，一般会按一场直播的完整流程所产生的职能需求组建标配版直播团队。标配版直播团队人员职能分工如</w:t>
            </w:r>
            <w:r>
              <w:t>下表</w:t>
            </w:r>
            <w:r>
              <w:rPr>
                <w:rFonts w:hint="eastAsia"/>
              </w:rPr>
              <w:t>所</w:t>
            </w:r>
            <w:r>
              <w:t>示</w:t>
            </w:r>
            <w:r>
              <w:rPr>
                <w:rFonts w:hint="eastAsia"/>
              </w:rPr>
              <w:t>。</w:t>
            </w:r>
          </w:p>
          <w:p w14:paraId="6A3F96DC">
            <w:pPr>
              <w:pStyle w:val="12"/>
              <w:kinsoku w:val="0"/>
              <w:overflowPunct w:val="0"/>
              <w:spacing w:before="3" w:line="276" w:lineRule="auto"/>
              <w:rPr>
                <w:rFonts w:hint="eastAsia"/>
              </w:rPr>
            </w:pPr>
          </w:p>
          <w:p w14:paraId="1912C07B">
            <w:pPr>
              <w:pStyle w:val="12"/>
              <w:kinsoku w:val="0"/>
              <w:overflowPunct w:val="0"/>
              <w:spacing w:before="3" w:line="276" w:lineRule="auto"/>
              <w:rPr>
                <w:rFonts w:hint="eastAsia"/>
              </w:rPr>
            </w:pPr>
          </w:p>
          <w:p w14:paraId="5E2D5640">
            <w:pPr>
              <w:pStyle w:val="12"/>
              <w:kinsoku w:val="0"/>
              <w:overflowPunct w:val="0"/>
              <w:spacing w:before="3" w:line="276" w:lineRule="auto"/>
              <w:rPr>
                <w:rFonts w:hint="eastAsia"/>
              </w:rPr>
            </w:pPr>
          </w:p>
          <w:p w14:paraId="2884741F">
            <w:pPr>
              <w:pStyle w:val="12"/>
              <w:kinsoku w:val="0"/>
              <w:overflowPunct w:val="0"/>
              <w:spacing w:before="3" w:line="276" w:lineRule="auto"/>
              <w:rPr>
                <w:rFonts w:hint="eastAsia"/>
              </w:rPr>
            </w:pPr>
          </w:p>
        </w:tc>
      </w:tr>
      <w:tr w14:paraId="64826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5E99711A">
            <w:pPr>
              <w:spacing w:line="276" w:lineRule="auto"/>
              <w:jc w:val="left"/>
              <w:rPr>
                <w:rFonts w:ascii="黑体" w:hAnsi="黑体" w:eastAsia="黑体"/>
                <w:b/>
                <w:bCs/>
                <w:sz w:val="24"/>
              </w:rPr>
            </w:pPr>
            <w:r>
              <w:rPr>
                <w:rFonts w:hint="eastAsia" w:ascii="黑体" w:hAnsi="黑体" w:eastAsia="黑体"/>
                <w:b/>
                <w:bCs/>
                <w:sz w:val="24"/>
              </w:rPr>
              <w:t>授课题目</w:t>
            </w:r>
          </w:p>
        </w:tc>
        <w:tc>
          <w:tcPr>
            <w:tcW w:w="1599" w:type="dxa"/>
            <w:vAlign w:val="center"/>
          </w:tcPr>
          <w:p w14:paraId="7142FD0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8B8C02B">
            <w:pPr>
              <w:spacing w:line="276" w:lineRule="auto"/>
              <w:jc w:val="left"/>
              <w:rPr>
                <w:rFonts w:hint="default"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一</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ascii="宋体" w:hAnsi="宋体" w:eastAsia="宋体" w:cs="宋体"/>
                <w:b w:val="0"/>
                <w:bCs w:val="0"/>
                <w:sz w:val="24"/>
                <w:szCs w:val="24"/>
                <w:lang w:val="en-US" w:eastAsia="zh-CN"/>
              </w:rPr>
              <w:t>直播内容制作</w:t>
            </w:r>
          </w:p>
        </w:tc>
        <w:tc>
          <w:tcPr>
            <w:tcW w:w="1352" w:type="dxa"/>
            <w:vAlign w:val="center"/>
          </w:tcPr>
          <w:p w14:paraId="11D3A49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42126C0">
            <w:pPr>
              <w:spacing w:line="276" w:lineRule="auto"/>
              <w:jc w:val="center"/>
              <w:rPr>
                <w:rFonts w:ascii="黑体" w:hAnsi="黑体" w:eastAsia="黑体"/>
                <w:sz w:val="24"/>
              </w:rPr>
            </w:pPr>
          </w:p>
        </w:tc>
      </w:tr>
      <w:tr w14:paraId="47EDF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32BB5558">
            <w:pPr>
              <w:spacing w:line="276" w:lineRule="auto"/>
              <w:rPr>
                <w:rFonts w:ascii="黑体" w:hAnsi="黑体" w:eastAsia="黑体"/>
                <w:b/>
                <w:bCs/>
                <w:sz w:val="24"/>
              </w:rPr>
            </w:pPr>
          </w:p>
        </w:tc>
        <w:tc>
          <w:tcPr>
            <w:tcW w:w="1599" w:type="dxa"/>
            <w:vAlign w:val="center"/>
          </w:tcPr>
          <w:p w14:paraId="5FFB937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2737E62">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w:t>
            </w:r>
          </w:p>
        </w:tc>
        <w:tc>
          <w:tcPr>
            <w:tcW w:w="1352" w:type="dxa"/>
            <w:vAlign w:val="center"/>
          </w:tcPr>
          <w:p w14:paraId="162BCB5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64F9ED4">
            <w:pPr>
              <w:spacing w:line="276" w:lineRule="auto"/>
              <w:jc w:val="center"/>
              <w:rPr>
                <w:rFonts w:ascii="黑体" w:hAnsi="黑体" w:eastAsia="黑体"/>
                <w:sz w:val="24"/>
              </w:rPr>
            </w:pPr>
          </w:p>
        </w:tc>
      </w:tr>
      <w:tr w14:paraId="235DB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77C664F0">
            <w:pPr>
              <w:spacing w:line="276" w:lineRule="auto"/>
              <w:jc w:val="left"/>
              <w:rPr>
                <w:rFonts w:ascii="黑体" w:hAnsi="黑体" w:eastAsia="黑体"/>
                <w:b/>
                <w:bCs/>
                <w:sz w:val="24"/>
              </w:rPr>
            </w:pPr>
            <w:r>
              <w:rPr>
                <w:rFonts w:hint="eastAsia" w:ascii="黑体" w:hAnsi="黑体" w:eastAsia="黑体"/>
                <w:b/>
                <w:bCs/>
                <w:sz w:val="24"/>
              </w:rPr>
              <w:t>授课时数</w:t>
            </w:r>
          </w:p>
        </w:tc>
        <w:tc>
          <w:tcPr>
            <w:tcW w:w="1599" w:type="dxa"/>
            <w:vAlign w:val="center"/>
          </w:tcPr>
          <w:p w14:paraId="3B5D33F1">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4</w:t>
            </w:r>
          </w:p>
        </w:tc>
        <w:tc>
          <w:tcPr>
            <w:tcW w:w="1267" w:type="dxa"/>
            <w:vAlign w:val="center"/>
          </w:tcPr>
          <w:p w14:paraId="539A9C0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B6B414B">
            <w:pPr>
              <w:spacing w:line="276" w:lineRule="auto"/>
              <w:jc w:val="center"/>
              <w:rPr>
                <w:rFonts w:ascii="黑体" w:hAnsi="黑体" w:eastAsia="黑体"/>
                <w:sz w:val="24"/>
              </w:rPr>
            </w:pPr>
            <w:r>
              <w:rPr>
                <w:rFonts w:hint="eastAsia" w:ascii="黑体" w:hAnsi="黑体" w:eastAsia="黑体"/>
                <w:sz w:val="24"/>
              </w:rPr>
              <w:t>讲授+上机</w:t>
            </w:r>
          </w:p>
        </w:tc>
      </w:tr>
      <w:tr w14:paraId="5EBCB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23321E9C">
            <w:pPr>
              <w:spacing w:line="276" w:lineRule="auto"/>
              <w:jc w:val="left"/>
              <w:rPr>
                <w:rFonts w:ascii="黑体" w:hAnsi="黑体" w:eastAsia="黑体"/>
                <w:b/>
                <w:bCs/>
                <w:sz w:val="24"/>
              </w:rPr>
            </w:pPr>
            <w:r>
              <w:rPr>
                <w:rFonts w:hint="eastAsia" w:ascii="黑体" w:hAnsi="黑体" w:eastAsia="黑体"/>
                <w:b/>
                <w:bCs/>
                <w:sz w:val="24"/>
              </w:rPr>
              <w:t>教学重点</w:t>
            </w:r>
          </w:p>
        </w:tc>
        <w:tc>
          <w:tcPr>
            <w:tcW w:w="8522" w:type="dxa"/>
            <w:gridSpan w:val="5"/>
            <w:vAlign w:val="center"/>
          </w:tcPr>
          <w:p w14:paraId="2B8D5D72">
            <w:pPr>
              <w:spacing w:line="276" w:lineRule="auto"/>
              <w:jc w:val="left"/>
              <w:rPr>
                <w:rFonts w:hint="eastAsia" w:ascii="黑体" w:hAnsi="黑体" w:eastAsia="黑体"/>
                <w:b w:val="0"/>
                <w:bCs w:val="0"/>
                <w:sz w:val="24"/>
                <w:szCs w:val="24"/>
                <w:lang w:val="en-US" w:eastAsia="zh-CN"/>
              </w:rPr>
            </w:pPr>
            <w:r>
              <w:rPr>
                <w:rFonts w:hint="eastAsia" w:ascii="宋体" w:hAnsi="宋体" w:eastAsia="宋体" w:cs="宋体"/>
                <w:b w:val="0"/>
                <w:bCs w:val="0"/>
                <w:sz w:val="24"/>
                <w:szCs w:val="24"/>
                <w:lang w:val="en-US" w:eastAsia="zh-CN"/>
              </w:rPr>
              <w:t>直播内容制作</w:t>
            </w:r>
          </w:p>
        </w:tc>
      </w:tr>
      <w:tr w14:paraId="1D286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0CCB5492">
            <w:pPr>
              <w:spacing w:line="276" w:lineRule="auto"/>
              <w:jc w:val="left"/>
              <w:rPr>
                <w:rFonts w:ascii="黑体" w:hAnsi="黑体" w:eastAsia="黑体"/>
                <w:b/>
                <w:bCs/>
                <w:sz w:val="24"/>
              </w:rPr>
            </w:pPr>
            <w:r>
              <w:rPr>
                <w:rFonts w:hint="eastAsia" w:ascii="黑体" w:hAnsi="黑体" w:eastAsia="黑体"/>
                <w:b/>
                <w:bCs/>
                <w:sz w:val="24"/>
              </w:rPr>
              <w:t>教学难点</w:t>
            </w:r>
          </w:p>
        </w:tc>
        <w:tc>
          <w:tcPr>
            <w:tcW w:w="8522" w:type="dxa"/>
            <w:gridSpan w:val="5"/>
            <w:vAlign w:val="center"/>
          </w:tcPr>
          <w:p w14:paraId="276AB478">
            <w:pPr>
              <w:spacing w:line="276" w:lineRule="auto"/>
              <w:jc w:val="left"/>
              <w:rPr>
                <w:rFonts w:ascii="黑体" w:hAnsi="黑体" w:eastAsia="黑体"/>
                <w:b w:val="0"/>
                <w:bCs w:val="0"/>
                <w:sz w:val="24"/>
                <w:szCs w:val="24"/>
              </w:rPr>
            </w:pPr>
            <w:r>
              <w:rPr>
                <w:rFonts w:hint="eastAsia" w:ascii="宋体" w:hAnsi="宋体" w:eastAsia="宋体" w:cs="宋体"/>
                <w:b w:val="0"/>
                <w:bCs w:val="0"/>
                <w:sz w:val="24"/>
                <w:szCs w:val="24"/>
                <w:lang w:val="en-US" w:eastAsia="zh-CN"/>
              </w:rPr>
              <w:t>直播内容制作</w:t>
            </w:r>
          </w:p>
        </w:tc>
      </w:tr>
      <w:tr w14:paraId="2ECCF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00ACEB3">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A54A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7482FE8">
            <w:pPr>
              <w:bidi w:val="0"/>
              <w:rPr>
                <w:rFonts w:hint="eastAsia" w:ascii="宋体" w:hAnsi="宋体" w:eastAsia="宋体" w:cs="宋体"/>
                <w:b/>
                <w:bCs/>
                <w:sz w:val="24"/>
                <w:szCs w:val="24"/>
              </w:rPr>
            </w:pPr>
            <w:r>
              <w:rPr>
                <w:rFonts w:hint="eastAsia" w:ascii="宋体" w:hAnsi="宋体" w:eastAsia="宋体" w:cs="宋体"/>
                <w:b/>
                <w:bCs/>
                <w:sz w:val="24"/>
                <w:szCs w:val="24"/>
              </w:rPr>
              <w:t>第二节  直播平台的主要类型</w:t>
            </w:r>
          </w:p>
          <w:p w14:paraId="1B1AA9B3">
            <w:pPr>
              <w:bidi w:val="0"/>
              <w:rPr>
                <w:rFonts w:hint="eastAsia" w:ascii="宋体" w:hAnsi="宋体" w:eastAsia="宋体" w:cs="宋体"/>
                <w:sz w:val="24"/>
                <w:szCs w:val="24"/>
              </w:rPr>
            </w:pPr>
            <w:r>
              <w:rPr>
                <w:rFonts w:hint="eastAsia" w:ascii="宋体" w:hAnsi="宋体" w:eastAsia="宋体" w:cs="宋体"/>
                <w:sz w:val="24"/>
                <w:szCs w:val="24"/>
              </w:rPr>
              <w:t>一、综合类直播平台</w:t>
            </w:r>
          </w:p>
          <w:p w14:paraId="541696D8">
            <w:pPr>
              <w:bidi w:val="0"/>
              <w:rPr>
                <w:rFonts w:hint="eastAsia" w:ascii="宋体" w:hAnsi="宋体" w:eastAsia="宋体" w:cs="宋体"/>
                <w:sz w:val="24"/>
                <w:szCs w:val="24"/>
              </w:rPr>
            </w:pPr>
            <w:r>
              <w:rPr>
                <w:rFonts w:hint="eastAsia" w:ascii="宋体" w:hAnsi="宋体" w:eastAsia="宋体" w:cs="宋体"/>
                <w:sz w:val="24"/>
                <w:szCs w:val="24"/>
              </w:rPr>
              <w:t>综合类直播平台是指包含户外、生活、娱乐、教育等多种直播类目的平台，用户在这类平台上可以观看的内容较多。目前，具有代表性的综合类直播平台有斗鱼、虎牙、YY直播、花椒直播、一直播、映客等。</w:t>
            </w:r>
          </w:p>
          <w:p w14:paraId="262A9A78">
            <w:pPr>
              <w:bidi w:val="0"/>
              <w:rPr>
                <w:rFonts w:hint="eastAsia" w:ascii="宋体" w:hAnsi="宋体" w:eastAsia="宋体" w:cs="宋体"/>
                <w:sz w:val="24"/>
                <w:szCs w:val="24"/>
              </w:rPr>
            </w:pPr>
            <w:r>
              <w:rPr>
                <w:rFonts w:hint="eastAsia" w:ascii="宋体" w:hAnsi="宋体" w:eastAsia="宋体" w:cs="宋体"/>
                <w:sz w:val="24"/>
                <w:szCs w:val="24"/>
              </w:rPr>
              <w:t>二、电商类直播平台</w:t>
            </w:r>
          </w:p>
          <w:p w14:paraId="722334E9">
            <w:pPr>
              <w:bidi w:val="0"/>
              <w:rPr>
                <w:rFonts w:hint="eastAsia" w:ascii="宋体" w:hAnsi="宋体" w:eastAsia="宋体" w:cs="宋体"/>
                <w:sz w:val="24"/>
                <w:szCs w:val="24"/>
              </w:rPr>
            </w:pPr>
            <w:r>
              <w:rPr>
                <w:rFonts w:hint="eastAsia" w:ascii="宋体" w:hAnsi="宋体" w:eastAsia="宋体" w:cs="宋体"/>
                <w:sz w:val="24"/>
                <w:szCs w:val="24"/>
              </w:rPr>
              <w:t>电商类直播平台主要是指淘宝直播、京东直播、拼多多直播等，是以为用户提供商品营销渠道为主的平台。</w:t>
            </w:r>
          </w:p>
          <w:p w14:paraId="139E71E7">
            <w:pPr>
              <w:bidi w:val="0"/>
              <w:rPr>
                <w:rFonts w:hint="eastAsia" w:ascii="宋体" w:hAnsi="宋体" w:eastAsia="宋体" w:cs="宋体"/>
                <w:sz w:val="24"/>
                <w:szCs w:val="24"/>
              </w:rPr>
            </w:pPr>
            <w:r>
              <w:rPr>
                <w:rFonts w:hint="eastAsia" w:ascii="宋体" w:hAnsi="宋体" w:eastAsia="宋体" w:cs="宋体"/>
                <w:sz w:val="24"/>
                <w:szCs w:val="24"/>
              </w:rPr>
              <w:t>三、短视频类直播平台</w:t>
            </w:r>
          </w:p>
          <w:p w14:paraId="242E44A7">
            <w:pPr>
              <w:bidi w:val="0"/>
              <w:rPr>
                <w:rFonts w:hint="eastAsia" w:ascii="宋体" w:hAnsi="宋体" w:eastAsia="宋体" w:cs="宋体"/>
                <w:sz w:val="24"/>
                <w:szCs w:val="24"/>
              </w:rPr>
            </w:pPr>
            <w:r>
              <w:rPr>
                <w:rFonts w:hint="eastAsia" w:ascii="宋体" w:hAnsi="宋体" w:eastAsia="宋体" w:cs="宋体"/>
                <w:sz w:val="24"/>
                <w:szCs w:val="24"/>
              </w:rPr>
              <w:t>短视频平台主要以输出短视频为主，但随着直播形式的发展，很多短视频平台也开通了直播功能，用户在这些平台上不仅可以发布自己创作的短视频内容，还能通过直播展示才艺、销售商品。比较典型的短视频直播平台有抖音、快手、美拍、西瓜视频等。</w:t>
            </w:r>
          </w:p>
          <w:p w14:paraId="48E22CA2">
            <w:pPr>
              <w:bidi w:val="0"/>
              <w:rPr>
                <w:rFonts w:hint="eastAsia" w:ascii="宋体" w:hAnsi="宋体" w:eastAsia="宋体" w:cs="宋体"/>
                <w:sz w:val="24"/>
                <w:szCs w:val="24"/>
              </w:rPr>
            </w:pPr>
            <w:r>
              <w:rPr>
                <w:rFonts w:hint="eastAsia" w:ascii="宋体" w:hAnsi="宋体" w:eastAsia="宋体" w:cs="宋体"/>
                <w:sz w:val="24"/>
                <w:szCs w:val="24"/>
              </w:rPr>
              <w:t>四、教育类直播平台</w:t>
            </w:r>
          </w:p>
          <w:p w14:paraId="521CB462">
            <w:pPr>
              <w:bidi w:val="0"/>
              <w:rPr>
                <w:rFonts w:hint="eastAsia" w:ascii="宋体" w:hAnsi="宋体" w:eastAsia="宋体" w:cs="宋体"/>
                <w:sz w:val="24"/>
                <w:szCs w:val="24"/>
              </w:rPr>
            </w:pPr>
            <w:r>
              <w:rPr>
                <w:rFonts w:hint="eastAsia" w:ascii="宋体" w:hAnsi="宋体" w:eastAsia="宋体" w:cs="宋体"/>
                <w:sz w:val="24"/>
                <w:szCs w:val="24"/>
              </w:rPr>
              <w:t>教育类直播平台支持知识分享者采取视频直播或语音直播的形式与用户分享知识，在直播过程中，知识分享者可以与用户进行实时互动，针对用户提出的一些问题进行在线解答。网易云课堂是在原有平台、原有功能的基础上增加了直播功能，而千聊、荔枝微课、小鹅通等平台则属于独立开发的教育类直播平台。</w:t>
            </w:r>
          </w:p>
          <w:p w14:paraId="5639FC87">
            <w:pPr>
              <w:bidi w:val="0"/>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三</w:t>
            </w:r>
            <w:r>
              <w:rPr>
                <w:rFonts w:hint="eastAsia" w:ascii="宋体" w:hAnsi="宋体" w:eastAsia="宋体" w:cs="宋体"/>
                <w:sz w:val="24"/>
                <w:szCs w:val="24"/>
              </w:rPr>
              <w:t>节  直播营销活动的基本流程</w:t>
            </w:r>
          </w:p>
          <w:p w14:paraId="0DC076FF">
            <w:pPr>
              <w:bidi w:val="0"/>
              <w:rPr>
                <w:rFonts w:hint="eastAsia" w:ascii="宋体" w:hAnsi="宋体" w:eastAsia="宋体" w:cs="宋体"/>
                <w:sz w:val="24"/>
                <w:szCs w:val="24"/>
              </w:rPr>
            </w:pPr>
            <w:r>
              <w:rPr>
                <w:rFonts w:hint="eastAsia" w:ascii="宋体" w:hAnsi="宋体" w:eastAsia="宋体" w:cs="宋体"/>
                <w:sz w:val="24"/>
                <w:szCs w:val="24"/>
              </w:rPr>
              <w:t>一、定目标：明确直播营销要实现的目标</w:t>
            </w:r>
          </w:p>
          <w:p w14:paraId="64A35ADF">
            <w:pPr>
              <w:bidi w:val="0"/>
              <w:rPr>
                <w:rFonts w:hint="eastAsia" w:ascii="宋体" w:hAnsi="宋体" w:eastAsia="宋体" w:cs="宋体"/>
                <w:sz w:val="24"/>
                <w:szCs w:val="24"/>
              </w:rPr>
            </w:pPr>
            <w:r>
              <w:rPr>
                <w:rFonts w:hint="eastAsia" w:ascii="宋体" w:hAnsi="宋体" w:eastAsia="宋体" w:cs="宋体"/>
                <w:sz w:val="24"/>
                <w:szCs w:val="24"/>
              </w:rPr>
              <w:t>企业/品牌商可以参考SMART原则来制定直播营销目标，尽量让营销目标科学化、明确化、规范化。</w:t>
            </w:r>
          </w:p>
          <w:p w14:paraId="5FBC65F9">
            <w:pPr>
              <w:bidi w:val="0"/>
              <w:rPr>
                <w:rFonts w:hint="eastAsia" w:ascii="宋体" w:hAnsi="宋体" w:eastAsia="宋体" w:cs="宋体"/>
                <w:sz w:val="24"/>
                <w:szCs w:val="24"/>
              </w:rPr>
            </w:pPr>
            <w:r>
              <w:rPr>
                <w:rFonts w:hint="eastAsia" w:ascii="宋体" w:hAnsi="宋体" w:eastAsia="宋体" w:cs="宋体"/>
                <w:sz w:val="24"/>
                <w:szCs w:val="24"/>
              </w:rPr>
              <w:t>1．具体性</w:t>
            </w:r>
          </w:p>
          <w:p w14:paraId="4812603D">
            <w:pPr>
              <w:bidi w:val="0"/>
              <w:rPr>
                <w:rFonts w:hint="eastAsia" w:ascii="宋体" w:hAnsi="宋体" w:eastAsia="宋体" w:cs="宋体"/>
                <w:sz w:val="24"/>
                <w:szCs w:val="24"/>
              </w:rPr>
            </w:pPr>
            <w:r>
              <w:rPr>
                <w:rFonts w:hint="eastAsia" w:ascii="宋体" w:hAnsi="宋体" w:eastAsia="宋体" w:cs="宋体"/>
                <w:sz w:val="24"/>
                <w:szCs w:val="24"/>
              </w:rPr>
              <w:t>2．可衡量性</w:t>
            </w:r>
          </w:p>
          <w:p w14:paraId="1EBC2D32">
            <w:pPr>
              <w:bidi w:val="0"/>
              <w:rPr>
                <w:rFonts w:hint="eastAsia" w:ascii="宋体" w:hAnsi="宋体" w:eastAsia="宋体" w:cs="宋体"/>
                <w:sz w:val="24"/>
                <w:szCs w:val="24"/>
              </w:rPr>
            </w:pPr>
            <w:r>
              <w:rPr>
                <w:rFonts w:hint="eastAsia" w:ascii="宋体" w:hAnsi="宋体" w:eastAsia="宋体" w:cs="宋体"/>
                <w:sz w:val="24"/>
                <w:szCs w:val="24"/>
              </w:rPr>
              <w:t>3．可实现性</w:t>
            </w:r>
          </w:p>
          <w:p w14:paraId="3ACC54AB">
            <w:pPr>
              <w:bidi w:val="0"/>
              <w:rPr>
                <w:rFonts w:hint="eastAsia" w:ascii="宋体" w:hAnsi="宋体" w:eastAsia="宋体" w:cs="宋体"/>
                <w:sz w:val="24"/>
                <w:szCs w:val="24"/>
              </w:rPr>
            </w:pPr>
            <w:r>
              <w:rPr>
                <w:rFonts w:hint="eastAsia" w:ascii="宋体" w:hAnsi="宋体" w:eastAsia="宋体" w:cs="宋体"/>
                <w:sz w:val="24"/>
                <w:szCs w:val="24"/>
              </w:rPr>
              <w:t>4．相关性</w:t>
            </w:r>
          </w:p>
          <w:p w14:paraId="1FDD673C">
            <w:pPr>
              <w:bidi w:val="0"/>
              <w:rPr>
                <w:rFonts w:hint="eastAsia" w:ascii="宋体" w:hAnsi="宋体" w:eastAsia="宋体" w:cs="宋体"/>
                <w:sz w:val="24"/>
                <w:szCs w:val="24"/>
              </w:rPr>
            </w:pPr>
            <w:r>
              <w:rPr>
                <w:rFonts w:hint="eastAsia" w:ascii="宋体" w:hAnsi="宋体" w:eastAsia="宋体" w:cs="宋体"/>
                <w:sz w:val="24"/>
                <w:szCs w:val="24"/>
              </w:rPr>
              <w:t>5．时限性</w:t>
            </w:r>
          </w:p>
          <w:p w14:paraId="207CA465">
            <w:pPr>
              <w:bidi w:val="0"/>
              <w:rPr>
                <w:rFonts w:hint="eastAsia" w:ascii="宋体" w:hAnsi="宋体" w:eastAsia="宋体" w:cs="宋体"/>
                <w:sz w:val="24"/>
                <w:szCs w:val="24"/>
              </w:rPr>
            </w:pPr>
            <w:r>
              <w:rPr>
                <w:rFonts w:hint="eastAsia" w:ascii="宋体" w:hAnsi="宋体" w:eastAsia="宋体" w:cs="宋体"/>
                <w:sz w:val="24"/>
                <w:szCs w:val="24"/>
              </w:rPr>
              <w:t>二、写方案：将抽象思路具体化</w:t>
            </w:r>
          </w:p>
          <w:p w14:paraId="2F76EF03">
            <w:pPr>
              <w:bidi w:val="0"/>
              <w:rPr>
                <w:rFonts w:hint="eastAsia" w:ascii="宋体" w:hAnsi="宋体" w:eastAsia="宋体" w:cs="宋体"/>
                <w:sz w:val="24"/>
                <w:szCs w:val="24"/>
              </w:rPr>
            </w:pPr>
            <w:r>
              <w:rPr>
                <w:rFonts w:hint="eastAsia" w:ascii="宋体" w:hAnsi="宋体" w:eastAsia="宋体" w:cs="宋体"/>
                <w:sz w:val="24"/>
                <w:szCs w:val="24"/>
              </w:rPr>
              <w:t>直播方案要简明扼要，直达主题，通常来说，完整的直播方案包括5部分内容，如下表所示。</w:t>
            </w:r>
          </w:p>
          <w:p w14:paraId="5FD4A362">
            <w:pPr>
              <w:ind w:firstLine="480" w:firstLineChars="200"/>
              <w:rPr>
                <w:rFonts w:hint="eastAsia" w:ascii="宋体" w:hAnsi="宋体" w:eastAsia="宋体" w:cs="宋体"/>
                <w:sz w:val="24"/>
                <w:szCs w:val="24"/>
              </w:rPr>
            </w:pPr>
          </w:p>
        </w:tc>
      </w:tr>
      <w:tr w14:paraId="27627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01B64586">
            <w:pPr>
              <w:spacing w:line="276" w:lineRule="auto"/>
              <w:jc w:val="left"/>
              <w:rPr>
                <w:rFonts w:ascii="黑体" w:hAnsi="黑体" w:eastAsia="黑体"/>
                <w:b/>
                <w:bCs/>
                <w:sz w:val="24"/>
              </w:rPr>
            </w:pPr>
            <w:r>
              <w:rPr>
                <w:rFonts w:hint="eastAsia" w:ascii="黑体" w:hAnsi="黑体" w:eastAsia="黑体"/>
                <w:b/>
                <w:bCs/>
                <w:sz w:val="24"/>
              </w:rPr>
              <w:t>授课题目</w:t>
            </w:r>
          </w:p>
        </w:tc>
        <w:tc>
          <w:tcPr>
            <w:tcW w:w="1599" w:type="dxa"/>
            <w:vAlign w:val="center"/>
          </w:tcPr>
          <w:p w14:paraId="5218860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F841F0A">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宋体" w:hAnsi="宋体" w:eastAsia="宋体" w:cs="宋体"/>
                <w:sz w:val="24"/>
                <w:szCs w:val="24"/>
              </w:rPr>
              <w:t>做好直播宣传规划</w:t>
            </w:r>
          </w:p>
        </w:tc>
        <w:tc>
          <w:tcPr>
            <w:tcW w:w="1352" w:type="dxa"/>
            <w:vAlign w:val="center"/>
          </w:tcPr>
          <w:p w14:paraId="16F8700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2C15598">
            <w:pPr>
              <w:spacing w:line="276" w:lineRule="auto"/>
              <w:jc w:val="center"/>
              <w:rPr>
                <w:rFonts w:ascii="黑体" w:hAnsi="黑体" w:eastAsia="黑体"/>
                <w:sz w:val="24"/>
              </w:rPr>
            </w:pPr>
          </w:p>
        </w:tc>
      </w:tr>
      <w:tr w14:paraId="39BB0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18AA0177">
            <w:pPr>
              <w:spacing w:line="276" w:lineRule="auto"/>
              <w:rPr>
                <w:rFonts w:ascii="黑体" w:hAnsi="黑体" w:eastAsia="黑体"/>
                <w:b/>
                <w:bCs/>
                <w:sz w:val="24"/>
              </w:rPr>
            </w:pPr>
          </w:p>
        </w:tc>
        <w:tc>
          <w:tcPr>
            <w:tcW w:w="1599" w:type="dxa"/>
            <w:vAlign w:val="center"/>
          </w:tcPr>
          <w:p w14:paraId="1F079E0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2F0AE1A">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p>
        </w:tc>
        <w:tc>
          <w:tcPr>
            <w:tcW w:w="1352" w:type="dxa"/>
            <w:vAlign w:val="center"/>
          </w:tcPr>
          <w:p w14:paraId="2D09169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CCC848E">
            <w:pPr>
              <w:spacing w:line="276" w:lineRule="auto"/>
              <w:jc w:val="center"/>
              <w:rPr>
                <w:rFonts w:ascii="黑体" w:hAnsi="黑体" w:eastAsia="黑体"/>
                <w:sz w:val="24"/>
              </w:rPr>
            </w:pPr>
          </w:p>
        </w:tc>
      </w:tr>
      <w:tr w14:paraId="27D81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737589DF">
            <w:pPr>
              <w:spacing w:line="276" w:lineRule="auto"/>
              <w:jc w:val="left"/>
              <w:rPr>
                <w:rFonts w:ascii="黑体" w:hAnsi="黑体" w:eastAsia="黑体"/>
                <w:b/>
                <w:bCs/>
                <w:sz w:val="24"/>
              </w:rPr>
            </w:pPr>
            <w:r>
              <w:rPr>
                <w:rFonts w:hint="eastAsia" w:ascii="黑体" w:hAnsi="黑体" w:eastAsia="黑体"/>
                <w:b/>
                <w:bCs/>
                <w:sz w:val="24"/>
              </w:rPr>
              <w:t>授课时数</w:t>
            </w:r>
          </w:p>
        </w:tc>
        <w:tc>
          <w:tcPr>
            <w:tcW w:w="1599" w:type="dxa"/>
            <w:vAlign w:val="center"/>
          </w:tcPr>
          <w:p w14:paraId="2BC7F909">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47298DC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739454A">
            <w:pPr>
              <w:spacing w:line="276" w:lineRule="auto"/>
              <w:jc w:val="center"/>
              <w:rPr>
                <w:rFonts w:ascii="黑体" w:hAnsi="黑体" w:eastAsia="黑体"/>
                <w:sz w:val="24"/>
              </w:rPr>
            </w:pPr>
            <w:r>
              <w:rPr>
                <w:rFonts w:hint="eastAsia" w:ascii="黑体" w:hAnsi="黑体" w:eastAsia="黑体"/>
                <w:sz w:val="24"/>
              </w:rPr>
              <w:t>讲授+上机</w:t>
            </w:r>
          </w:p>
        </w:tc>
      </w:tr>
      <w:tr w14:paraId="6BA2E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46DC1DDE">
            <w:pPr>
              <w:spacing w:line="276" w:lineRule="auto"/>
              <w:jc w:val="left"/>
              <w:rPr>
                <w:rFonts w:ascii="黑体" w:hAnsi="黑体" w:eastAsia="黑体"/>
                <w:b/>
                <w:bCs/>
                <w:sz w:val="24"/>
              </w:rPr>
            </w:pPr>
            <w:r>
              <w:rPr>
                <w:rFonts w:hint="eastAsia" w:ascii="黑体" w:hAnsi="黑体" w:eastAsia="黑体"/>
                <w:b/>
                <w:bCs/>
                <w:sz w:val="24"/>
              </w:rPr>
              <w:t>教学重点</w:t>
            </w:r>
          </w:p>
        </w:tc>
        <w:tc>
          <w:tcPr>
            <w:tcW w:w="8522" w:type="dxa"/>
            <w:gridSpan w:val="5"/>
            <w:vAlign w:val="center"/>
          </w:tcPr>
          <w:p w14:paraId="45E2607B">
            <w:pPr>
              <w:spacing w:line="276" w:lineRule="auto"/>
              <w:jc w:val="left"/>
              <w:rPr>
                <w:rFonts w:hint="default" w:ascii="黑体" w:hAnsi="黑体" w:eastAsia="黑体"/>
                <w:sz w:val="24"/>
                <w:lang w:val="en-US"/>
              </w:rPr>
            </w:pPr>
            <w:r>
              <w:rPr>
                <w:rFonts w:hint="eastAsia" w:ascii="宋体" w:hAnsi="宋体" w:eastAsia="宋体" w:cs="宋体"/>
                <w:sz w:val="24"/>
                <w:szCs w:val="24"/>
              </w:rPr>
              <w:t>筹备直播活动硬件支持</w:t>
            </w:r>
          </w:p>
        </w:tc>
      </w:tr>
      <w:tr w14:paraId="66948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27A05B74">
            <w:pPr>
              <w:spacing w:line="276" w:lineRule="auto"/>
              <w:jc w:val="left"/>
              <w:rPr>
                <w:rFonts w:ascii="黑体" w:hAnsi="黑体" w:eastAsia="黑体"/>
                <w:b/>
                <w:bCs/>
                <w:sz w:val="24"/>
              </w:rPr>
            </w:pPr>
            <w:r>
              <w:rPr>
                <w:rFonts w:hint="eastAsia" w:ascii="黑体" w:hAnsi="黑体" w:eastAsia="黑体"/>
                <w:b/>
                <w:bCs/>
                <w:sz w:val="24"/>
              </w:rPr>
              <w:t>教学难点</w:t>
            </w:r>
          </w:p>
        </w:tc>
        <w:tc>
          <w:tcPr>
            <w:tcW w:w="8522" w:type="dxa"/>
            <w:gridSpan w:val="5"/>
            <w:vAlign w:val="center"/>
          </w:tcPr>
          <w:p w14:paraId="545DDB43">
            <w:pPr>
              <w:spacing w:line="276" w:lineRule="auto"/>
              <w:jc w:val="left"/>
              <w:rPr>
                <w:rFonts w:hint="eastAsia" w:ascii="黑体" w:hAnsi="黑体" w:eastAsia="黑体"/>
                <w:sz w:val="24"/>
                <w:lang w:val="en-US" w:eastAsia="zh-CN"/>
              </w:rPr>
            </w:pPr>
            <w:r>
              <w:rPr>
                <w:rFonts w:hint="eastAsia" w:ascii="宋体" w:hAnsi="宋体" w:eastAsia="宋体" w:cs="宋体"/>
                <w:sz w:val="24"/>
                <w:szCs w:val="24"/>
              </w:rPr>
              <w:t>二次传播，放大直播效果</w:t>
            </w:r>
          </w:p>
        </w:tc>
      </w:tr>
      <w:tr w14:paraId="557D5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E5C2DF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F698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7F41C13">
            <w:pPr>
              <w:bidi w:val="0"/>
              <w:rPr>
                <w:rFonts w:hint="eastAsia" w:ascii="宋体" w:hAnsi="宋体" w:eastAsia="宋体" w:cs="宋体"/>
                <w:sz w:val="24"/>
                <w:szCs w:val="24"/>
              </w:rPr>
            </w:pPr>
            <w:r>
              <w:rPr>
                <w:rFonts w:hint="eastAsia" w:ascii="宋体" w:hAnsi="宋体" w:eastAsia="宋体" w:cs="宋体"/>
                <w:sz w:val="24"/>
                <w:szCs w:val="24"/>
              </w:rPr>
              <w:t>三、做宣传：做好直播宣传规划</w:t>
            </w:r>
          </w:p>
          <w:p w14:paraId="1E8B235F">
            <w:pPr>
              <w:bidi w:val="0"/>
              <w:rPr>
                <w:rFonts w:hint="eastAsia" w:ascii="宋体" w:hAnsi="宋体" w:eastAsia="宋体" w:cs="宋体"/>
                <w:sz w:val="24"/>
                <w:szCs w:val="24"/>
              </w:rPr>
            </w:pPr>
            <w:r>
              <w:rPr>
                <w:rFonts w:hint="eastAsia" w:ascii="宋体" w:hAnsi="宋体" w:eastAsia="宋体" w:cs="宋体"/>
                <w:sz w:val="24"/>
                <w:szCs w:val="24"/>
              </w:rPr>
              <w:t>1．选择合适的宣传平台</w:t>
            </w:r>
          </w:p>
          <w:p w14:paraId="4C56828A">
            <w:pPr>
              <w:bidi w:val="0"/>
              <w:rPr>
                <w:rFonts w:hint="eastAsia" w:ascii="宋体" w:hAnsi="宋体" w:eastAsia="宋体" w:cs="宋体"/>
                <w:sz w:val="24"/>
                <w:szCs w:val="24"/>
              </w:rPr>
            </w:pPr>
            <w:r>
              <w:rPr>
                <w:rFonts w:hint="eastAsia" w:ascii="宋体" w:hAnsi="宋体" w:eastAsia="宋体" w:cs="宋体"/>
                <w:sz w:val="24"/>
                <w:szCs w:val="24"/>
              </w:rPr>
              <w:t>2．选择合适的宣传形式</w:t>
            </w:r>
          </w:p>
          <w:p w14:paraId="1D45FAA4">
            <w:pPr>
              <w:bidi w:val="0"/>
              <w:rPr>
                <w:rFonts w:hint="eastAsia" w:ascii="宋体" w:hAnsi="宋体" w:eastAsia="宋体" w:cs="宋体"/>
                <w:sz w:val="24"/>
                <w:szCs w:val="24"/>
              </w:rPr>
            </w:pPr>
            <w:r>
              <w:rPr>
                <w:rFonts w:hint="eastAsia" w:ascii="宋体" w:hAnsi="宋体" w:eastAsia="宋体" w:cs="宋体"/>
                <w:sz w:val="24"/>
                <w:szCs w:val="24"/>
              </w:rPr>
              <w:t>3．选择合适的宣传频率</w:t>
            </w:r>
          </w:p>
          <w:p w14:paraId="664FF365">
            <w:pPr>
              <w:bidi w:val="0"/>
              <w:rPr>
                <w:rFonts w:hint="eastAsia" w:ascii="宋体" w:hAnsi="宋体" w:eastAsia="宋体" w:cs="宋体"/>
                <w:sz w:val="24"/>
                <w:szCs w:val="24"/>
              </w:rPr>
            </w:pPr>
            <w:r>
              <w:rPr>
                <w:rFonts w:hint="eastAsia" w:ascii="宋体" w:hAnsi="宋体" w:eastAsia="宋体" w:cs="宋体"/>
                <w:sz w:val="24"/>
                <w:szCs w:val="24"/>
              </w:rPr>
              <w:t>四、备硬件：筹备直播活动硬件支持</w:t>
            </w:r>
          </w:p>
          <w:p w14:paraId="6745862A">
            <w:pPr>
              <w:bidi w:val="0"/>
              <w:rPr>
                <w:rFonts w:hint="eastAsia" w:ascii="宋体" w:hAnsi="宋体" w:eastAsia="宋体" w:cs="宋体"/>
                <w:sz w:val="24"/>
                <w:szCs w:val="24"/>
              </w:rPr>
            </w:pPr>
            <w:r>
              <w:rPr>
                <w:rFonts w:hint="eastAsia" w:ascii="宋体" w:hAnsi="宋体" w:eastAsia="宋体" w:cs="宋体"/>
                <w:sz w:val="24"/>
                <w:szCs w:val="24"/>
              </w:rPr>
              <w:t>1．场地选择</w:t>
            </w:r>
          </w:p>
          <w:p w14:paraId="3770FEFB">
            <w:pPr>
              <w:bidi w:val="0"/>
              <w:rPr>
                <w:rFonts w:hint="eastAsia" w:ascii="宋体" w:hAnsi="宋体" w:eastAsia="宋体" w:cs="宋体"/>
                <w:sz w:val="24"/>
                <w:szCs w:val="24"/>
              </w:rPr>
            </w:pPr>
            <w:r>
              <w:rPr>
                <w:rFonts w:hint="eastAsia" w:ascii="宋体" w:hAnsi="宋体" w:eastAsia="宋体" w:cs="宋体"/>
                <w:sz w:val="24"/>
                <w:szCs w:val="24"/>
              </w:rPr>
              <w:t>2．直播设备</w:t>
            </w:r>
          </w:p>
          <w:p w14:paraId="0CFE182C">
            <w:pPr>
              <w:bidi w:val="0"/>
              <w:rPr>
                <w:rFonts w:hint="eastAsia" w:ascii="宋体" w:hAnsi="宋体" w:eastAsia="宋体" w:cs="宋体"/>
                <w:sz w:val="24"/>
                <w:szCs w:val="24"/>
              </w:rPr>
            </w:pPr>
            <w:r>
              <w:rPr>
                <w:rFonts w:hint="eastAsia" w:ascii="宋体" w:hAnsi="宋体" w:eastAsia="宋体" w:cs="宋体"/>
                <w:sz w:val="24"/>
                <w:szCs w:val="24"/>
              </w:rPr>
              <w:t>3．直播辅助设备</w:t>
            </w:r>
          </w:p>
          <w:p w14:paraId="5997778D">
            <w:pPr>
              <w:bidi w:val="0"/>
              <w:rPr>
                <w:rFonts w:hint="eastAsia" w:ascii="宋体" w:hAnsi="宋体" w:eastAsia="宋体" w:cs="宋体"/>
                <w:sz w:val="24"/>
                <w:szCs w:val="24"/>
              </w:rPr>
            </w:pPr>
            <w:r>
              <w:rPr>
                <w:rFonts w:hint="eastAsia" w:ascii="宋体" w:hAnsi="宋体" w:eastAsia="宋体" w:cs="宋体"/>
                <w:sz w:val="24"/>
                <w:szCs w:val="24"/>
              </w:rPr>
              <w:t>五、开直播：直播营销活动的执行</w:t>
            </w:r>
          </w:p>
          <w:p w14:paraId="6068B26E">
            <w:pPr>
              <w:bidi w:val="0"/>
              <w:rPr>
                <w:rFonts w:hint="eastAsia" w:ascii="宋体" w:hAnsi="宋体" w:eastAsia="宋体" w:cs="宋体"/>
                <w:sz w:val="24"/>
                <w:szCs w:val="24"/>
              </w:rPr>
            </w:pPr>
            <w:r>
              <w:rPr>
                <w:rFonts w:hint="eastAsia" w:ascii="宋体" w:hAnsi="宋体" w:eastAsia="宋体" w:cs="宋体"/>
                <w:sz w:val="24"/>
                <w:szCs w:val="24"/>
              </w:rPr>
              <w:t>直播营销活动的执行可以进一步拆解为直播开场、直播过程和直播收尾3个环节，各个环节的操作要点如下表所示。</w:t>
            </w:r>
          </w:p>
          <w:p w14:paraId="4CC64214">
            <w:pPr>
              <w:bidi w:val="0"/>
              <w:rPr>
                <w:rFonts w:hint="eastAsia" w:ascii="宋体" w:hAnsi="宋体" w:eastAsia="宋体" w:cs="宋体"/>
                <w:sz w:val="24"/>
                <w:szCs w:val="24"/>
              </w:rPr>
            </w:pPr>
            <w:r>
              <w:rPr>
                <w:rFonts w:hint="eastAsia" w:ascii="宋体" w:hAnsi="宋体" w:eastAsia="宋体" w:cs="宋体"/>
                <w:sz w:val="24"/>
                <w:szCs w:val="24"/>
              </w:rPr>
              <w:t>直播营销活动执行环节的操作要点</w:t>
            </w:r>
          </w:p>
          <w:tbl>
            <w:tblPr>
              <w:tblStyle w:val="8"/>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6520"/>
            </w:tblGrid>
            <w:tr w14:paraId="2695A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tcBorders>
                    <w:top w:val="single" w:color="auto" w:sz="8" w:space="0"/>
                    <w:left w:val="single" w:color="auto" w:sz="8" w:space="0"/>
                    <w:bottom w:val="single" w:color="auto" w:sz="8" w:space="0"/>
                  </w:tcBorders>
                  <w:shd w:val="clear" w:color="auto" w:fill="D9D9D9"/>
                  <w:noWrap w:val="0"/>
                  <w:vAlign w:val="center"/>
                </w:tcPr>
                <w:p w14:paraId="7DD75FAF">
                  <w:pPr>
                    <w:bidi w:val="0"/>
                    <w:rPr>
                      <w:rFonts w:hint="eastAsia" w:ascii="宋体" w:hAnsi="宋体" w:eastAsia="宋体" w:cs="宋体"/>
                      <w:sz w:val="24"/>
                      <w:szCs w:val="24"/>
                    </w:rPr>
                  </w:pPr>
                  <w:r>
                    <w:rPr>
                      <w:rFonts w:hint="eastAsia" w:ascii="宋体" w:hAnsi="宋体" w:eastAsia="宋体" w:cs="宋体"/>
                      <w:sz w:val="24"/>
                      <w:szCs w:val="24"/>
                    </w:rPr>
                    <w:t>执行环节</w:t>
                  </w:r>
                </w:p>
              </w:tc>
              <w:tc>
                <w:tcPr>
                  <w:tcW w:w="6520" w:type="dxa"/>
                  <w:tcBorders>
                    <w:top w:val="single" w:color="auto" w:sz="8" w:space="0"/>
                    <w:bottom w:val="single" w:color="auto" w:sz="8" w:space="0"/>
                    <w:right w:val="single" w:color="auto" w:sz="8" w:space="0"/>
                  </w:tcBorders>
                  <w:shd w:val="clear" w:color="auto" w:fill="D9D9D9"/>
                  <w:noWrap w:val="0"/>
                  <w:vAlign w:val="center"/>
                </w:tcPr>
                <w:p w14:paraId="517932B5">
                  <w:pPr>
                    <w:bidi w:val="0"/>
                    <w:rPr>
                      <w:rFonts w:hint="eastAsia" w:ascii="宋体" w:hAnsi="宋体" w:eastAsia="宋体" w:cs="宋体"/>
                      <w:sz w:val="24"/>
                      <w:szCs w:val="24"/>
                    </w:rPr>
                  </w:pPr>
                  <w:r>
                    <w:rPr>
                      <w:rFonts w:hint="eastAsia" w:ascii="宋体" w:hAnsi="宋体" w:eastAsia="宋体" w:cs="宋体"/>
                      <w:sz w:val="24"/>
                      <w:szCs w:val="24"/>
                    </w:rPr>
                    <w:t>操作要点</w:t>
                  </w:r>
                </w:p>
              </w:tc>
            </w:tr>
            <w:tr w14:paraId="3B203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tcBorders>
                    <w:top w:val="single" w:color="auto" w:sz="8" w:space="0"/>
                    <w:left w:val="single" w:color="auto" w:sz="8" w:space="0"/>
                  </w:tcBorders>
                  <w:noWrap w:val="0"/>
                  <w:vAlign w:val="center"/>
                </w:tcPr>
                <w:p w14:paraId="57AF67F4">
                  <w:pPr>
                    <w:bidi w:val="0"/>
                    <w:rPr>
                      <w:rFonts w:hint="eastAsia" w:ascii="宋体" w:hAnsi="宋体" w:eastAsia="宋体" w:cs="宋体"/>
                      <w:sz w:val="24"/>
                      <w:szCs w:val="24"/>
                    </w:rPr>
                  </w:pPr>
                  <w:r>
                    <w:rPr>
                      <w:rFonts w:hint="eastAsia" w:ascii="宋体" w:hAnsi="宋体" w:eastAsia="宋体" w:cs="宋体"/>
                      <w:sz w:val="24"/>
                      <w:szCs w:val="24"/>
                    </w:rPr>
                    <w:t>直播开场</w:t>
                  </w:r>
                </w:p>
              </w:tc>
              <w:tc>
                <w:tcPr>
                  <w:tcW w:w="6520" w:type="dxa"/>
                  <w:tcBorders>
                    <w:top w:val="single" w:color="auto" w:sz="8" w:space="0"/>
                    <w:right w:val="single" w:color="auto" w:sz="8" w:space="0"/>
                  </w:tcBorders>
                  <w:noWrap w:val="0"/>
                  <w:vAlign w:val="center"/>
                </w:tcPr>
                <w:p w14:paraId="1B3C93C0">
                  <w:pPr>
                    <w:bidi w:val="0"/>
                    <w:rPr>
                      <w:rFonts w:hint="eastAsia" w:ascii="宋体" w:hAnsi="宋体" w:eastAsia="宋体" w:cs="宋体"/>
                      <w:sz w:val="24"/>
                      <w:szCs w:val="24"/>
                    </w:rPr>
                  </w:pPr>
                  <w:r>
                    <w:rPr>
                      <w:rFonts w:hint="eastAsia" w:ascii="宋体" w:hAnsi="宋体" w:eastAsia="宋体" w:cs="宋体"/>
                      <w:sz w:val="24"/>
                      <w:szCs w:val="24"/>
                    </w:rPr>
                    <w:t>通过开场互动让观众了解本场直播的主题、内容等，使观众对本场直播产生兴趣，并停留在直播间</w:t>
                  </w:r>
                </w:p>
              </w:tc>
            </w:tr>
            <w:tr w14:paraId="426C5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tcBorders>
                    <w:left w:val="single" w:color="auto" w:sz="8" w:space="0"/>
                  </w:tcBorders>
                  <w:noWrap w:val="0"/>
                  <w:vAlign w:val="center"/>
                </w:tcPr>
                <w:p w14:paraId="172BD4CB">
                  <w:pPr>
                    <w:bidi w:val="0"/>
                    <w:rPr>
                      <w:rFonts w:hint="eastAsia" w:ascii="宋体" w:hAnsi="宋体" w:eastAsia="宋体" w:cs="宋体"/>
                      <w:sz w:val="24"/>
                      <w:szCs w:val="24"/>
                    </w:rPr>
                  </w:pPr>
                  <w:r>
                    <w:rPr>
                      <w:rFonts w:hint="eastAsia" w:ascii="宋体" w:hAnsi="宋体" w:eastAsia="宋体" w:cs="宋体"/>
                      <w:sz w:val="24"/>
                      <w:szCs w:val="24"/>
                    </w:rPr>
                    <w:t>直播过程</w:t>
                  </w:r>
                </w:p>
              </w:tc>
              <w:tc>
                <w:tcPr>
                  <w:tcW w:w="6520" w:type="dxa"/>
                  <w:tcBorders>
                    <w:right w:val="single" w:color="auto" w:sz="8" w:space="0"/>
                  </w:tcBorders>
                  <w:noWrap w:val="0"/>
                  <w:vAlign w:val="center"/>
                </w:tcPr>
                <w:p w14:paraId="280F35BB">
                  <w:pPr>
                    <w:bidi w:val="0"/>
                    <w:rPr>
                      <w:rFonts w:hint="eastAsia" w:ascii="宋体" w:hAnsi="宋体" w:eastAsia="宋体" w:cs="宋体"/>
                      <w:sz w:val="24"/>
                      <w:szCs w:val="24"/>
                    </w:rPr>
                  </w:pPr>
                  <w:r>
                    <w:rPr>
                      <w:rFonts w:hint="eastAsia" w:ascii="宋体" w:hAnsi="宋体" w:eastAsia="宋体" w:cs="宋体"/>
                      <w:sz w:val="24"/>
                      <w:szCs w:val="24"/>
                    </w:rPr>
                    <w:t>借助营销话术、发红包、发优惠券、才艺表演等方式，进一步加深观众对本场直播的兴趣，让观众长时间停留在直播间，并产生购买行为</w:t>
                  </w:r>
                </w:p>
              </w:tc>
            </w:tr>
            <w:tr w14:paraId="5ACDA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tcBorders>
                    <w:left w:val="single" w:color="auto" w:sz="8" w:space="0"/>
                    <w:bottom w:val="single" w:color="auto" w:sz="8" w:space="0"/>
                  </w:tcBorders>
                  <w:noWrap w:val="0"/>
                  <w:vAlign w:val="center"/>
                </w:tcPr>
                <w:p w14:paraId="303B7981">
                  <w:pPr>
                    <w:bidi w:val="0"/>
                    <w:rPr>
                      <w:rFonts w:hint="eastAsia" w:ascii="宋体" w:hAnsi="宋体" w:eastAsia="宋体" w:cs="宋体"/>
                      <w:sz w:val="24"/>
                      <w:szCs w:val="24"/>
                    </w:rPr>
                  </w:pPr>
                  <w:r>
                    <w:rPr>
                      <w:rFonts w:hint="eastAsia" w:ascii="宋体" w:hAnsi="宋体" w:eastAsia="宋体" w:cs="宋体"/>
                      <w:sz w:val="24"/>
                      <w:szCs w:val="24"/>
                    </w:rPr>
                    <w:t>直播收尾</w:t>
                  </w:r>
                </w:p>
              </w:tc>
              <w:tc>
                <w:tcPr>
                  <w:tcW w:w="6520" w:type="dxa"/>
                  <w:tcBorders>
                    <w:bottom w:val="single" w:color="auto" w:sz="8" w:space="0"/>
                    <w:right w:val="single" w:color="auto" w:sz="8" w:space="0"/>
                  </w:tcBorders>
                  <w:noWrap w:val="0"/>
                  <w:vAlign w:val="center"/>
                </w:tcPr>
                <w:p w14:paraId="397CF94A">
                  <w:pPr>
                    <w:bidi w:val="0"/>
                    <w:rPr>
                      <w:rFonts w:hint="eastAsia" w:ascii="宋体" w:hAnsi="宋体" w:eastAsia="宋体" w:cs="宋体"/>
                      <w:sz w:val="24"/>
                      <w:szCs w:val="24"/>
                    </w:rPr>
                  </w:pPr>
                  <w:r>
                    <w:rPr>
                      <w:rFonts w:hint="eastAsia" w:ascii="宋体" w:hAnsi="宋体" w:eastAsia="宋体" w:cs="宋体"/>
                      <w:sz w:val="24"/>
                      <w:szCs w:val="24"/>
                    </w:rPr>
                    <w:t>向观众表示感谢，预告下场直播的内容，并引导观众关注直播间，将普通观众转化为忠实粉丝；</w:t>
                  </w:r>
                </w:p>
                <w:p w14:paraId="00FECCD6">
                  <w:pPr>
                    <w:bidi w:val="0"/>
                    <w:rPr>
                      <w:rFonts w:hint="eastAsia" w:ascii="宋体" w:hAnsi="宋体" w:eastAsia="宋体" w:cs="宋体"/>
                      <w:sz w:val="24"/>
                      <w:szCs w:val="24"/>
                    </w:rPr>
                  </w:pPr>
                  <w:r>
                    <w:rPr>
                      <w:rFonts w:hint="eastAsia" w:ascii="宋体" w:hAnsi="宋体" w:eastAsia="宋体" w:cs="宋体"/>
                      <w:sz w:val="24"/>
                      <w:szCs w:val="24"/>
                    </w:rPr>
                    <w:t>引导观众在其他媒体平台上分享本场直播或者本场直播中推荐的商品</w:t>
                  </w:r>
                </w:p>
              </w:tc>
            </w:tr>
          </w:tbl>
          <w:p w14:paraId="25362D1D">
            <w:pPr>
              <w:bidi w:val="0"/>
              <w:rPr>
                <w:rFonts w:hint="eastAsia" w:ascii="宋体" w:hAnsi="宋体" w:eastAsia="宋体" w:cs="宋体"/>
                <w:sz w:val="24"/>
                <w:szCs w:val="24"/>
              </w:rPr>
            </w:pPr>
            <w:r>
              <w:rPr>
                <w:rFonts w:hint="eastAsia" w:ascii="宋体" w:hAnsi="宋体" w:eastAsia="宋体" w:cs="宋体"/>
                <w:sz w:val="24"/>
                <w:szCs w:val="24"/>
              </w:rPr>
              <w:t>六、再传播：二次传播，放大直播效果</w:t>
            </w:r>
          </w:p>
          <w:p w14:paraId="4C678816">
            <w:pPr>
              <w:bidi w:val="0"/>
              <w:rPr>
                <w:rFonts w:hint="eastAsia" w:ascii="宋体" w:hAnsi="宋体" w:eastAsia="宋体" w:cs="宋体"/>
                <w:sz w:val="24"/>
                <w:szCs w:val="24"/>
              </w:rPr>
            </w:pPr>
            <w:r>
              <w:rPr>
                <w:rFonts w:hint="eastAsia" w:ascii="宋体" w:hAnsi="宋体" w:eastAsia="宋体" w:cs="宋体"/>
                <w:sz w:val="24"/>
                <w:szCs w:val="24"/>
              </w:rPr>
              <w:t>1．明确目标</w:t>
            </w:r>
          </w:p>
          <w:p w14:paraId="1A46E2AF">
            <w:pPr>
              <w:bidi w:val="0"/>
              <w:rPr>
                <w:rFonts w:hint="eastAsia" w:ascii="宋体" w:hAnsi="宋体" w:eastAsia="宋体" w:cs="宋体"/>
                <w:sz w:val="24"/>
                <w:szCs w:val="24"/>
              </w:rPr>
            </w:pPr>
            <w:r>
              <w:rPr>
                <w:rFonts w:hint="eastAsia" w:ascii="宋体" w:hAnsi="宋体" w:eastAsia="宋体" w:cs="宋体"/>
                <w:sz w:val="24"/>
                <w:szCs w:val="24"/>
              </w:rPr>
              <w:t>2．选择传播形式</w:t>
            </w:r>
          </w:p>
          <w:p w14:paraId="7BD43143">
            <w:pPr>
              <w:bidi w:val="0"/>
              <w:rPr>
                <w:rFonts w:hint="eastAsia" w:ascii="宋体" w:hAnsi="宋体" w:eastAsia="宋体" w:cs="宋体"/>
                <w:sz w:val="24"/>
                <w:szCs w:val="24"/>
              </w:rPr>
            </w:pPr>
            <w:r>
              <w:rPr>
                <w:rFonts w:hint="eastAsia" w:ascii="宋体" w:hAnsi="宋体" w:eastAsia="宋体" w:cs="宋体"/>
                <w:sz w:val="24"/>
                <w:szCs w:val="24"/>
              </w:rPr>
              <w:t>（1）直播视频传播</w:t>
            </w:r>
          </w:p>
          <w:p w14:paraId="1BCA063C">
            <w:pPr>
              <w:bidi w:val="0"/>
              <w:rPr>
                <w:rFonts w:hint="eastAsia" w:ascii="宋体" w:hAnsi="宋体" w:eastAsia="宋体" w:cs="宋体"/>
                <w:sz w:val="24"/>
                <w:szCs w:val="24"/>
              </w:rPr>
            </w:pPr>
            <w:r>
              <w:rPr>
                <w:rFonts w:hint="eastAsia" w:ascii="宋体" w:hAnsi="宋体" w:eastAsia="宋体" w:cs="宋体"/>
                <w:sz w:val="24"/>
                <w:szCs w:val="24"/>
              </w:rPr>
              <w:t>① 录制直播画面</w:t>
            </w:r>
          </w:p>
          <w:p w14:paraId="509B1DEE">
            <w:pPr>
              <w:bidi w:val="0"/>
              <w:rPr>
                <w:rFonts w:hint="eastAsia" w:ascii="宋体" w:hAnsi="宋体" w:eastAsia="宋体" w:cs="宋体"/>
                <w:sz w:val="24"/>
                <w:szCs w:val="24"/>
              </w:rPr>
            </w:pPr>
            <w:r>
              <w:rPr>
                <w:rFonts w:hint="eastAsia" w:ascii="宋体" w:hAnsi="宋体" w:eastAsia="宋体" w:cs="宋体"/>
                <w:sz w:val="24"/>
                <w:szCs w:val="24"/>
              </w:rPr>
              <w:t>② 直播画面浓缩摘要</w:t>
            </w:r>
          </w:p>
          <w:p w14:paraId="5B18A8AE">
            <w:pPr>
              <w:bidi w:val="0"/>
              <w:rPr>
                <w:rFonts w:hint="eastAsia" w:ascii="宋体" w:hAnsi="宋体" w:eastAsia="宋体" w:cs="宋体"/>
                <w:sz w:val="24"/>
                <w:szCs w:val="24"/>
              </w:rPr>
            </w:pPr>
            <w:r>
              <w:rPr>
                <w:rFonts w:hint="eastAsia" w:ascii="宋体" w:hAnsi="宋体" w:eastAsia="宋体" w:cs="宋体"/>
                <w:sz w:val="24"/>
                <w:szCs w:val="24"/>
              </w:rPr>
              <w:t>③ 直播片段截取</w:t>
            </w:r>
          </w:p>
          <w:p w14:paraId="7252389B">
            <w:pPr>
              <w:bidi w:val="0"/>
              <w:rPr>
                <w:rFonts w:hint="eastAsia" w:ascii="宋体" w:hAnsi="宋体" w:eastAsia="宋体" w:cs="宋体"/>
                <w:sz w:val="24"/>
                <w:szCs w:val="24"/>
              </w:rPr>
            </w:pPr>
            <w:r>
              <w:rPr>
                <w:rFonts w:hint="eastAsia" w:ascii="宋体" w:hAnsi="宋体" w:eastAsia="宋体" w:cs="宋体"/>
                <w:sz w:val="24"/>
                <w:szCs w:val="24"/>
              </w:rPr>
              <w:t>（2）直播软文传播</w:t>
            </w:r>
          </w:p>
          <w:p w14:paraId="6EAD5A66">
            <w:pPr>
              <w:bidi w:val="0"/>
              <w:rPr>
                <w:rFonts w:hint="eastAsia" w:ascii="宋体" w:hAnsi="宋体" w:eastAsia="宋体" w:cs="宋体"/>
                <w:sz w:val="24"/>
                <w:szCs w:val="24"/>
              </w:rPr>
            </w:pPr>
            <w:r>
              <w:rPr>
                <w:rFonts w:hint="eastAsia" w:ascii="宋体" w:hAnsi="宋体" w:eastAsia="宋体" w:cs="宋体"/>
                <w:sz w:val="24"/>
                <w:szCs w:val="24"/>
              </w:rPr>
              <w:t>① 分享行业资讯</w:t>
            </w:r>
          </w:p>
          <w:p w14:paraId="24AC0E77">
            <w:pPr>
              <w:bidi w:val="0"/>
              <w:rPr>
                <w:rFonts w:hint="eastAsia" w:ascii="宋体" w:hAnsi="宋体" w:eastAsia="宋体" w:cs="宋体"/>
                <w:sz w:val="24"/>
                <w:szCs w:val="24"/>
              </w:rPr>
            </w:pPr>
            <w:r>
              <w:rPr>
                <w:rFonts w:hint="eastAsia" w:ascii="宋体" w:hAnsi="宋体" w:eastAsia="宋体" w:cs="宋体"/>
                <w:sz w:val="24"/>
                <w:szCs w:val="24"/>
              </w:rPr>
              <w:t>② 提炼观点</w:t>
            </w:r>
          </w:p>
          <w:p w14:paraId="17859774">
            <w:pPr>
              <w:bidi w:val="0"/>
              <w:rPr>
                <w:rFonts w:hint="eastAsia" w:ascii="宋体" w:hAnsi="宋体" w:eastAsia="宋体" w:cs="宋体"/>
                <w:sz w:val="24"/>
                <w:szCs w:val="24"/>
              </w:rPr>
            </w:pPr>
            <w:r>
              <w:rPr>
                <w:rFonts w:hint="eastAsia" w:ascii="宋体" w:hAnsi="宋体" w:eastAsia="宋体" w:cs="宋体"/>
                <w:sz w:val="24"/>
                <w:szCs w:val="24"/>
              </w:rPr>
              <w:t>③ 分享主播经历</w:t>
            </w:r>
          </w:p>
          <w:p w14:paraId="6F8972C1">
            <w:pPr>
              <w:bidi w:val="0"/>
              <w:rPr>
                <w:rFonts w:hint="eastAsia" w:ascii="宋体" w:hAnsi="宋体" w:eastAsia="宋体" w:cs="宋体"/>
                <w:sz w:val="24"/>
                <w:szCs w:val="24"/>
              </w:rPr>
            </w:pPr>
            <w:r>
              <w:rPr>
                <w:rFonts w:hint="eastAsia" w:ascii="宋体" w:hAnsi="宋体" w:eastAsia="宋体" w:cs="宋体"/>
                <w:sz w:val="24"/>
                <w:szCs w:val="24"/>
              </w:rPr>
              <w:t>④ 分享体验</w:t>
            </w:r>
          </w:p>
          <w:p w14:paraId="13D99CDF">
            <w:pPr>
              <w:bidi w:val="0"/>
              <w:rPr>
                <w:rFonts w:hint="eastAsia" w:ascii="宋体" w:hAnsi="宋体" w:eastAsia="宋体" w:cs="宋体"/>
                <w:sz w:val="24"/>
                <w:szCs w:val="24"/>
              </w:rPr>
            </w:pPr>
            <w:r>
              <w:rPr>
                <w:rFonts w:hint="eastAsia" w:ascii="宋体" w:hAnsi="宋体" w:eastAsia="宋体" w:cs="宋体"/>
                <w:sz w:val="24"/>
                <w:szCs w:val="24"/>
              </w:rPr>
              <w:t>⑤ 分享直播心得</w:t>
            </w:r>
          </w:p>
          <w:p w14:paraId="4B867C9C">
            <w:pPr>
              <w:bidi w:val="0"/>
              <w:rPr>
                <w:rFonts w:hint="eastAsia" w:ascii="宋体" w:hAnsi="宋体" w:eastAsia="宋体" w:cs="宋体"/>
                <w:sz w:val="24"/>
                <w:szCs w:val="24"/>
              </w:rPr>
            </w:pPr>
            <w:r>
              <w:rPr>
                <w:rFonts w:hint="eastAsia" w:ascii="宋体" w:hAnsi="宋体" w:eastAsia="宋体" w:cs="宋体"/>
                <w:sz w:val="24"/>
                <w:szCs w:val="24"/>
              </w:rPr>
              <w:t>3．选择合适的媒体平台</w:t>
            </w:r>
          </w:p>
          <w:p w14:paraId="1080918B">
            <w:pPr>
              <w:bidi w:val="0"/>
              <w:rPr>
                <w:rFonts w:hint="eastAsia" w:ascii="宋体" w:hAnsi="宋体" w:eastAsia="宋体" w:cs="宋体"/>
                <w:sz w:val="24"/>
                <w:szCs w:val="24"/>
              </w:rPr>
            </w:pPr>
            <w:r>
              <w:rPr>
                <w:rFonts w:hint="eastAsia" w:ascii="宋体" w:hAnsi="宋体" w:eastAsia="宋体" w:cs="宋体"/>
                <w:sz w:val="24"/>
                <w:szCs w:val="24"/>
              </w:rPr>
              <w:t>七、做复盘：直播后经验总结</w:t>
            </w:r>
          </w:p>
          <w:p w14:paraId="17FC0C83">
            <w:pPr>
              <w:bidi w:val="0"/>
              <w:rPr>
                <w:rFonts w:hint="eastAsia" w:ascii="宋体" w:hAnsi="宋体" w:eastAsia="宋体" w:cs="宋体"/>
                <w:sz w:val="24"/>
                <w:szCs w:val="24"/>
              </w:rPr>
            </w:pPr>
            <w:r>
              <w:rPr>
                <w:rFonts w:hint="eastAsia" w:ascii="宋体" w:hAnsi="宋体" w:eastAsia="宋体" w:cs="宋体"/>
                <w:sz w:val="24"/>
                <w:szCs w:val="24"/>
              </w:rPr>
              <w:t>直播营销复盘包括直播间数据分析和直播经验总结两个部分，其中，直播间数据分析主要是利用直播中形成的客观数据对直播进行复盘，体现的是直播的客观效果；直播经验总结主要是从主观层面对直播过程进行分析与总结，分析的内容包括直播流程设计、团队协作效率、主播现场表现等，直播运营团队通过自我总结、团队讨论等方式对这些无法通过客观数据表现的内容进行分析，并将其整理成经验手册，为后续开展直播活动提供有效的参考。</w:t>
            </w:r>
          </w:p>
          <w:p w14:paraId="530FAB50">
            <w:pPr>
              <w:pStyle w:val="12"/>
              <w:kinsoku w:val="0"/>
              <w:overflowPunct w:val="0"/>
              <w:spacing w:before="2" w:line="360" w:lineRule="auto"/>
              <w:jc w:val="center"/>
              <w:rPr>
                <w:rFonts w:hint="eastAsia" w:ascii="黑体" w:hAnsi="黑体" w:eastAsia="黑体" w:cs="黑体"/>
                <w:sz w:val="24"/>
                <w:szCs w:val="24"/>
                <w:lang w:val="en-US" w:eastAsia="zh-CN"/>
              </w:rPr>
            </w:pPr>
          </w:p>
          <w:p w14:paraId="07D5EE9D">
            <w:pPr>
              <w:pStyle w:val="12"/>
              <w:kinsoku w:val="0"/>
              <w:overflowPunct w:val="0"/>
              <w:spacing w:before="4" w:line="276" w:lineRule="auto"/>
              <w:ind w:left="108" w:right="95" w:firstLine="480"/>
              <w:jc w:val="both"/>
              <w:rPr>
                <w:rFonts w:ascii="黑体" w:hAnsi="黑体" w:eastAsia="黑体"/>
              </w:rPr>
            </w:pPr>
          </w:p>
        </w:tc>
      </w:tr>
      <w:tr w14:paraId="70A04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510C91C0">
            <w:pPr>
              <w:spacing w:line="276" w:lineRule="auto"/>
              <w:jc w:val="left"/>
              <w:rPr>
                <w:rFonts w:ascii="黑体" w:hAnsi="黑体" w:eastAsia="黑体"/>
                <w:sz w:val="24"/>
              </w:rPr>
            </w:pPr>
            <w:r>
              <w:rPr>
                <w:rFonts w:hint="eastAsia" w:ascii="黑体" w:hAnsi="黑体" w:eastAsia="黑体"/>
                <w:b/>
                <w:bCs/>
                <w:sz w:val="24"/>
              </w:rPr>
              <w:t>授课题目</w:t>
            </w:r>
          </w:p>
        </w:tc>
        <w:tc>
          <w:tcPr>
            <w:tcW w:w="1599" w:type="dxa"/>
            <w:vAlign w:val="center"/>
          </w:tcPr>
          <w:p w14:paraId="3F99DE0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C757328">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宋体" w:hAnsi="宋体" w:eastAsia="宋体" w:cs="宋体"/>
                <w:sz w:val="24"/>
                <w:szCs w:val="24"/>
              </w:rPr>
              <w:t>直播营销活动流程规划</w:t>
            </w:r>
          </w:p>
        </w:tc>
        <w:tc>
          <w:tcPr>
            <w:tcW w:w="1352" w:type="dxa"/>
            <w:vAlign w:val="center"/>
          </w:tcPr>
          <w:p w14:paraId="4CC450E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9D7FC37">
            <w:pPr>
              <w:spacing w:line="276" w:lineRule="auto"/>
              <w:jc w:val="center"/>
              <w:rPr>
                <w:rFonts w:ascii="黑体" w:hAnsi="黑体" w:eastAsia="黑体"/>
                <w:sz w:val="24"/>
              </w:rPr>
            </w:pPr>
          </w:p>
        </w:tc>
      </w:tr>
      <w:tr w14:paraId="09664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359E7C45">
            <w:pPr>
              <w:spacing w:line="276" w:lineRule="auto"/>
              <w:rPr>
                <w:rFonts w:ascii="黑体" w:hAnsi="黑体" w:eastAsia="黑体"/>
                <w:sz w:val="24"/>
              </w:rPr>
            </w:pPr>
          </w:p>
        </w:tc>
        <w:tc>
          <w:tcPr>
            <w:tcW w:w="1599" w:type="dxa"/>
            <w:vAlign w:val="center"/>
          </w:tcPr>
          <w:p w14:paraId="2C5579C0">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EA9334A">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p>
        </w:tc>
        <w:tc>
          <w:tcPr>
            <w:tcW w:w="1352" w:type="dxa"/>
            <w:vAlign w:val="center"/>
          </w:tcPr>
          <w:p w14:paraId="103BA5A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AC14EA5">
            <w:pPr>
              <w:spacing w:line="276" w:lineRule="auto"/>
              <w:jc w:val="center"/>
              <w:rPr>
                <w:rFonts w:ascii="黑体" w:hAnsi="黑体" w:eastAsia="黑体"/>
                <w:sz w:val="24"/>
              </w:rPr>
            </w:pPr>
          </w:p>
        </w:tc>
      </w:tr>
      <w:tr w14:paraId="4ECD1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6EEF134E">
            <w:pPr>
              <w:spacing w:line="276" w:lineRule="auto"/>
              <w:jc w:val="left"/>
              <w:rPr>
                <w:rFonts w:ascii="黑体" w:hAnsi="黑体" w:eastAsia="黑体"/>
                <w:b/>
                <w:bCs/>
                <w:sz w:val="24"/>
              </w:rPr>
            </w:pPr>
            <w:r>
              <w:rPr>
                <w:rFonts w:hint="eastAsia" w:ascii="黑体" w:hAnsi="黑体" w:eastAsia="黑体"/>
                <w:b/>
                <w:bCs/>
                <w:sz w:val="24"/>
              </w:rPr>
              <w:t>授课时数</w:t>
            </w:r>
          </w:p>
        </w:tc>
        <w:tc>
          <w:tcPr>
            <w:tcW w:w="1599" w:type="dxa"/>
            <w:vAlign w:val="center"/>
          </w:tcPr>
          <w:p w14:paraId="3B60FF92">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7CC76BE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0846226">
            <w:pPr>
              <w:spacing w:line="276" w:lineRule="auto"/>
              <w:jc w:val="center"/>
              <w:rPr>
                <w:rFonts w:ascii="黑体" w:hAnsi="黑体" w:eastAsia="黑体"/>
                <w:sz w:val="24"/>
              </w:rPr>
            </w:pPr>
            <w:r>
              <w:rPr>
                <w:rFonts w:hint="eastAsia" w:ascii="黑体" w:hAnsi="黑体" w:eastAsia="黑体"/>
                <w:sz w:val="24"/>
              </w:rPr>
              <w:t>讲授+上机</w:t>
            </w:r>
          </w:p>
        </w:tc>
      </w:tr>
      <w:tr w14:paraId="42347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2B3D3D0A">
            <w:pPr>
              <w:spacing w:line="276" w:lineRule="auto"/>
              <w:jc w:val="left"/>
              <w:rPr>
                <w:rFonts w:ascii="黑体" w:hAnsi="黑体" w:eastAsia="黑体"/>
                <w:b/>
                <w:bCs/>
                <w:sz w:val="24"/>
              </w:rPr>
            </w:pPr>
            <w:r>
              <w:rPr>
                <w:rFonts w:hint="eastAsia" w:ascii="黑体" w:hAnsi="黑体" w:eastAsia="黑体"/>
                <w:b/>
                <w:bCs/>
                <w:sz w:val="24"/>
              </w:rPr>
              <w:t>教学重点</w:t>
            </w:r>
          </w:p>
        </w:tc>
        <w:tc>
          <w:tcPr>
            <w:tcW w:w="8522" w:type="dxa"/>
            <w:gridSpan w:val="5"/>
            <w:vAlign w:val="center"/>
          </w:tcPr>
          <w:p w14:paraId="1994AEB9">
            <w:pPr>
              <w:spacing w:line="276" w:lineRule="auto"/>
              <w:jc w:val="left"/>
              <w:rPr>
                <w:rFonts w:hint="default" w:ascii="黑体" w:hAnsi="黑体" w:eastAsia="黑体"/>
                <w:sz w:val="24"/>
                <w:lang w:val="en-US" w:eastAsia="zh-CN"/>
              </w:rPr>
            </w:pPr>
            <w:r>
              <w:rPr>
                <w:rFonts w:hint="eastAsia" w:ascii="宋体" w:hAnsi="宋体" w:eastAsia="宋体" w:cs="宋体"/>
                <w:sz w:val="24"/>
                <w:szCs w:val="24"/>
              </w:rPr>
              <w:t>过款式”流程</w:t>
            </w:r>
          </w:p>
        </w:tc>
      </w:tr>
      <w:tr w14:paraId="2A55A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6786B839">
            <w:pPr>
              <w:spacing w:line="276" w:lineRule="auto"/>
              <w:jc w:val="left"/>
              <w:rPr>
                <w:rFonts w:ascii="黑体" w:hAnsi="黑体" w:eastAsia="黑体"/>
                <w:b/>
                <w:bCs/>
                <w:sz w:val="24"/>
              </w:rPr>
            </w:pPr>
            <w:r>
              <w:rPr>
                <w:rFonts w:hint="eastAsia" w:ascii="黑体" w:hAnsi="黑体" w:eastAsia="黑体"/>
                <w:b/>
                <w:bCs/>
                <w:sz w:val="24"/>
              </w:rPr>
              <w:t>教学难点</w:t>
            </w:r>
          </w:p>
        </w:tc>
        <w:tc>
          <w:tcPr>
            <w:tcW w:w="8522" w:type="dxa"/>
            <w:gridSpan w:val="5"/>
            <w:vAlign w:val="center"/>
          </w:tcPr>
          <w:p w14:paraId="29EFD1A6">
            <w:pPr>
              <w:spacing w:line="276" w:lineRule="auto"/>
              <w:jc w:val="left"/>
              <w:rPr>
                <w:rFonts w:hint="default" w:ascii="黑体" w:hAnsi="黑体" w:eastAsia="黑体"/>
                <w:sz w:val="24"/>
                <w:lang w:val="en-US" w:eastAsia="zh-CN"/>
              </w:rPr>
            </w:pPr>
            <w:r>
              <w:rPr>
                <w:rFonts w:hint="eastAsia" w:ascii="宋体" w:hAnsi="宋体" w:eastAsia="宋体" w:cs="宋体"/>
                <w:sz w:val="24"/>
                <w:szCs w:val="24"/>
              </w:rPr>
              <w:t>“循环式”流程</w:t>
            </w:r>
          </w:p>
        </w:tc>
      </w:tr>
      <w:tr w14:paraId="10F24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6725159">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45EE6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D6B785B">
            <w:pPr>
              <w:bidi w:val="0"/>
              <w:rPr>
                <w:rFonts w:hint="eastAsia" w:ascii="宋体" w:hAnsi="宋体" w:eastAsia="宋体" w:cs="宋体"/>
                <w:sz w:val="24"/>
                <w:szCs w:val="24"/>
              </w:rPr>
            </w:pPr>
            <w:r>
              <w:rPr>
                <w:rFonts w:hint="eastAsia" w:ascii="宋体" w:hAnsi="宋体" w:eastAsia="宋体" w:cs="宋体"/>
                <w:sz w:val="24"/>
                <w:szCs w:val="24"/>
              </w:rPr>
              <w:t>一、“过款式”流程</w:t>
            </w:r>
          </w:p>
          <w:p w14:paraId="6953C430">
            <w:pPr>
              <w:bidi w:val="0"/>
              <w:rPr>
                <w:rFonts w:hint="eastAsia" w:ascii="宋体" w:hAnsi="宋体" w:eastAsia="宋体" w:cs="宋体"/>
                <w:sz w:val="24"/>
                <w:szCs w:val="24"/>
              </w:rPr>
            </w:pPr>
            <w:r>
              <w:rPr>
                <w:rFonts w:hint="eastAsia" w:ascii="宋体" w:hAnsi="宋体" w:eastAsia="宋体" w:cs="宋体"/>
                <w:sz w:val="24"/>
                <w:szCs w:val="24"/>
              </w:rPr>
              <w:t>所谓“过款式”流程，就是指在直播中按照一定的顺序一款一款地讲解直播间里的商品。“过款式”直播流程示例如下表所示。</w:t>
            </w:r>
          </w:p>
          <w:p w14:paraId="39D3056B">
            <w:pPr>
              <w:bidi w:val="0"/>
              <w:rPr>
                <w:rFonts w:hint="eastAsia" w:ascii="宋体" w:hAnsi="宋体" w:eastAsia="宋体" w:cs="宋体"/>
                <w:sz w:val="24"/>
                <w:szCs w:val="24"/>
              </w:rPr>
            </w:pPr>
            <w:r>
              <w:rPr>
                <w:rFonts w:hint="eastAsia" w:ascii="宋体" w:hAnsi="宋体" w:eastAsia="宋体" w:cs="宋体"/>
                <w:sz w:val="24"/>
                <w:szCs w:val="24"/>
              </w:rPr>
              <w:t>“过款式”直播流程</w:t>
            </w:r>
          </w:p>
          <w:tbl>
            <w:tblPr>
              <w:tblStyle w:val="8"/>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6237"/>
            </w:tblGrid>
            <w:tr w14:paraId="07F1E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tcBorders>
                    <w:top w:val="single" w:color="000000" w:sz="8" w:space="0"/>
                    <w:left w:val="single" w:color="000000" w:sz="8" w:space="0"/>
                    <w:bottom w:val="single" w:color="000000" w:sz="8" w:space="0"/>
                  </w:tcBorders>
                  <w:shd w:val="clear" w:color="auto" w:fill="DDDDDD"/>
                  <w:noWrap w:val="0"/>
                  <w:vAlign w:val="center"/>
                </w:tcPr>
                <w:p w14:paraId="529463F3">
                  <w:pPr>
                    <w:bidi w:val="0"/>
                    <w:rPr>
                      <w:rFonts w:hint="eastAsia" w:ascii="宋体" w:hAnsi="宋体" w:eastAsia="宋体" w:cs="宋体"/>
                      <w:sz w:val="24"/>
                      <w:szCs w:val="24"/>
                    </w:rPr>
                  </w:pPr>
                  <w:r>
                    <w:rPr>
                      <w:rFonts w:hint="eastAsia" w:ascii="宋体" w:hAnsi="宋体" w:eastAsia="宋体" w:cs="宋体"/>
                      <w:sz w:val="24"/>
                      <w:szCs w:val="24"/>
                    </w:rPr>
                    <w:t>时间安排</w:t>
                  </w:r>
                </w:p>
              </w:tc>
              <w:tc>
                <w:tcPr>
                  <w:tcW w:w="6237" w:type="dxa"/>
                  <w:tcBorders>
                    <w:top w:val="single" w:color="000000" w:sz="8" w:space="0"/>
                    <w:bottom w:val="single" w:color="000000" w:sz="8" w:space="0"/>
                    <w:right w:val="single" w:color="000000" w:sz="8" w:space="0"/>
                  </w:tcBorders>
                  <w:shd w:val="clear" w:color="auto" w:fill="DDDDDD"/>
                  <w:noWrap w:val="0"/>
                  <w:vAlign w:val="center"/>
                </w:tcPr>
                <w:p w14:paraId="2769ED55">
                  <w:pPr>
                    <w:bidi w:val="0"/>
                    <w:rPr>
                      <w:rFonts w:hint="eastAsia" w:ascii="宋体" w:hAnsi="宋体" w:eastAsia="宋体" w:cs="宋体"/>
                      <w:sz w:val="24"/>
                      <w:szCs w:val="24"/>
                    </w:rPr>
                  </w:pPr>
                  <w:r>
                    <w:rPr>
                      <w:rFonts w:hint="eastAsia" w:ascii="宋体" w:hAnsi="宋体" w:eastAsia="宋体" w:cs="宋体"/>
                      <w:sz w:val="24"/>
                      <w:szCs w:val="24"/>
                    </w:rPr>
                    <w:t>直播内容</w:t>
                  </w:r>
                </w:p>
              </w:tc>
            </w:tr>
            <w:tr w14:paraId="2EA72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tcBorders>
                    <w:top w:val="single" w:color="000000" w:sz="8" w:space="0"/>
                    <w:left w:val="single" w:color="000000" w:sz="8" w:space="0"/>
                  </w:tcBorders>
                  <w:noWrap w:val="0"/>
                  <w:vAlign w:val="center"/>
                </w:tcPr>
                <w:p w14:paraId="64C3B538">
                  <w:pPr>
                    <w:bidi w:val="0"/>
                    <w:rPr>
                      <w:rFonts w:hint="eastAsia" w:ascii="宋体" w:hAnsi="宋体" w:eastAsia="宋体" w:cs="宋体"/>
                      <w:sz w:val="24"/>
                      <w:szCs w:val="24"/>
                    </w:rPr>
                  </w:pPr>
                  <w:r>
                    <w:rPr>
                      <w:rFonts w:hint="eastAsia" w:ascii="宋体" w:hAnsi="宋体" w:eastAsia="宋体" w:cs="宋体"/>
                      <w:sz w:val="24"/>
                      <w:szCs w:val="24"/>
                    </w:rPr>
                    <w:t>20:00~20:10</w:t>
                  </w:r>
                </w:p>
              </w:tc>
              <w:tc>
                <w:tcPr>
                  <w:tcW w:w="6237" w:type="dxa"/>
                  <w:tcBorders>
                    <w:top w:val="single" w:color="000000" w:sz="8" w:space="0"/>
                    <w:right w:val="single" w:color="000000" w:sz="8" w:space="0"/>
                  </w:tcBorders>
                  <w:noWrap w:val="0"/>
                  <w:vAlign w:val="center"/>
                </w:tcPr>
                <w:p w14:paraId="01CB19B9">
                  <w:pPr>
                    <w:bidi w:val="0"/>
                    <w:rPr>
                      <w:rFonts w:hint="eastAsia" w:ascii="宋体" w:hAnsi="宋体" w:eastAsia="宋体" w:cs="宋体"/>
                      <w:sz w:val="24"/>
                      <w:szCs w:val="24"/>
                    </w:rPr>
                  </w:pPr>
                  <w:r>
                    <w:rPr>
                      <w:rFonts w:hint="eastAsia" w:ascii="宋体" w:hAnsi="宋体" w:eastAsia="宋体" w:cs="宋体"/>
                      <w:sz w:val="24"/>
                      <w:szCs w:val="24"/>
                    </w:rPr>
                    <w:t>热场互动</w:t>
                  </w:r>
                </w:p>
              </w:tc>
            </w:tr>
            <w:tr w14:paraId="694E9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tcBorders>
                    <w:left w:val="single" w:color="000000" w:sz="8" w:space="0"/>
                  </w:tcBorders>
                  <w:noWrap w:val="0"/>
                  <w:vAlign w:val="center"/>
                </w:tcPr>
                <w:p w14:paraId="4E6D207D">
                  <w:pPr>
                    <w:bidi w:val="0"/>
                    <w:rPr>
                      <w:rFonts w:hint="eastAsia" w:ascii="宋体" w:hAnsi="宋体" w:eastAsia="宋体" w:cs="宋体"/>
                      <w:sz w:val="24"/>
                      <w:szCs w:val="24"/>
                    </w:rPr>
                  </w:pPr>
                  <w:r>
                    <w:rPr>
                      <w:rFonts w:hint="eastAsia" w:ascii="宋体" w:hAnsi="宋体" w:eastAsia="宋体" w:cs="宋体"/>
                      <w:sz w:val="24"/>
                      <w:szCs w:val="24"/>
                    </w:rPr>
                    <w:t>20:10~20:30</w:t>
                  </w:r>
                </w:p>
              </w:tc>
              <w:tc>
                <w:tcPr>
                  <w:tcW w:w="6237" w:type="dxa"/>
                  <w:tcBorders>
                    <w:right w:val="single" w:color="000000" w:sz="8" w:space="0"/>
                  </w:tcBorders>
                  <w:noWrap w:val="0"/>
                  <w:vAlign w:val="center"/>
                </w:tcPr>
                <w:p w14:paraId="64DE705A">
                  <w:pPr>
                    <w:bidi w:val="0"/>
                    <w:rPr>
                      <w:rFonts w:hint="eastAsia" w:ascii="宋体" w:hAnsi="宋体" w:eastAsia="宋体" w:cs="宋体"/>
                      <w:sz w:val="24"/>
                      <w:szCs w:val="24"/>
                    </w:rPr>
                  </w:pPr>
                  <w:r>
                    <w:rPr>
                      <w:rFonts w:hint="eastAsia" w:ascii="宋体" w:hAnsi="宋体" w:eastAsia="宋体" w:cs="宋体"/>
                      <w:sz w:val="24"/>
                      <w:szCs w:val="24"/>
                    </w:rPr>
                    <w:t>介绍本场直播第一款商品</w:t>
                  </w:r>
                </w:p>
              </w:tc>
            </w:tr>
            <w:tr w14:paraId="1D806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tcBorders>
                    <w:left w:val="single" w:color="000000" w:sz="8" w:space="0"/>
                  </w:tcBorders>
                  <w:noWrap w:val="0"/>
                  <w:vAlign w:val="center"/>
                </w:tcPr>
                <w:p w14:paraId="532490A0">
                  <w:pPr>
                    <w:bidi w:val="0"/>
                    <w:rPr>
                      <w:rFonts w:hint="eastAsia" w:ascii="宋体" w:hAnsi="宋体" w:eastAsia="宋体" w:cs="宋体"/>
                      <w:sz w:val="24"/>
                      <w:szCs w:val="24"/>
                    </w:rPr>
                  </w:pPr>
                  <w:r>
                    <w:rPr>
                      <w:rFonts w:hint="eastAsia" w:ascii="宋体" w:hAnsi="宋体" w:eastAsia="宋体" w:cs="宋体"/>
                      <w:sz w:val="24"/>
                      <w:szCs w:val="24"/>
                    </w:rPr>
                    <w:t>20:30~20:50</w:t>
                  </w:r>
                </w:p>
              </w:tc>
              <w:tc>
                <w:tcPr>
                  <w:tcW w:w="6237" w:type="dxa"/>
                  <w:tcBorders>
                    <w:right w:val="single" w:color="000000" w:sz="8" w:space="0"/>
                  </w:tcBorders>
                  <w:noWrap w:val="0"/>
                  <w:vAlign w:val="center"/>
                </w:tcPr>
                <w:p w14:paraId="36C23B06">
                  <w:pPr>
                    <w:bidi w:val="0"/>
                    <w:rPr>
                      <w:rFonts w:hint="eastAsia" w:ascii="宋体" w:hAnsi="宋体" w:eastAsia="宋体" w:cs="宋体"/>
                      <w:sz w:val="24"/>
                      <w:szCs w:val="24"/>
                    </w:rPr>
                  </w:pPr>
                  <w:r>
                    <w:rPr>
                      <w:rFonts w:hint="eastAsia" w:ascii="宋体" w:hAnsi="宋体" w:eastAsia="宋体" w:cs="宋体"/>
                      <w:sz w:val="24"/>
                      <w:szCs w:val="24"/>
                    </w:rPr>
                    <w:t>介绍本场直播第二款商品</w:t>
                  </w:r>
                </w:p>
              </w:tc>
            </w:tr>
            <w:tr w14:paraId="1B2FE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tcBorders>
                    <w:left w:val="single" w:color="000000" w:sz="8" w:space="0"/>
                  </w:tcBorders>
                  <w:noWrap w:val="0"/>
                  <w:vAlign w:val="center"/>
                </w:tcPr>
                <w:p w14:paraId="05BAD6A8">
                  <w:pPr>
                    <w:bidi w:val="0"/>
                    <w:rPr>
                      <w:rFonts w:hint="eastAsia" w:ascii="宋体" w:hAnsi="宋体" w:eastAsia="宋体" w:cs="宋体"/>
                      <w:sz w:val="24"/>
                      <w:szCs w:val="24"/>
                    </w:rPr>
                  </w:pPr>
                  <w:r>
                    <w:rPr>
                      <w:rFonts w:hint="eastAsia" w:ascii="宋体" w:hAnsi="宋体" w:eastAsia="宋体" w:cs="宋体"/>
                      <w:sz w:val="24"/>
                      <w:szCs w:val="24"/>
                    </w:rPr>
                    <w:t>20:50~21:00</w:t>
                  </w:r>
                </w:p>
              </w:tc>
              <w:tc>
                <w:tcPr>
                  <w:tcW w:w="6237" w:type="dxa"/>
                  <w:tcBorders>
                    <w:right w:val="single" w:color="000000" w:sz="8" w:space="0"/>
                  </w:tcBorders>
                  <w:noWrap w:val="0"/>
                  <w:vAlign w:val="center"/>
                </w:tcPr>
                <w:p w14:paraId="2AC4B0E5">
                  <w:pPr>
                    <w:bidi w:val="0"/>
                    <w:rPr>
                      <w:rFonts w:hint="eastAsia" w:ascii="宋体" w:hAnsi="宋体" w:eastAsia="宋体" w:cs="宋体"/>
                      <w:sz w:val="24"/>
                      <w:szCs w:val="24"/>
                    </w:rPr>
                  </w:pPr>
                  <w:r>
                    <w:rPr>
                      <w:rFonts w:hint="eastAsia" w:ascii="宋体" w:hAnsi="宋体" w:eastAsia="宋体" w:cs="宋体"/>
                      <w:sz w:val="24"/>
                      <w:szCs w:val="24"/>
                    </w:rPr>
                    <w:t>与用户互动环节</w:t>
                  </w:r>
                </w:p>
              </w:tc>
            </w:tr>
            <w:tr w14:paraId="0DA81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tcBorders>
                    <w:left w:val="single" w:color="000000" w:sz="8" w:space="0"/>
                  </w:tcBorders>
                  <w:noWrap w:val="0"/>
                  <w:vAlign w:val="center"/>
                </w:tcPr>
                <w:p w14:paraId="0657BAE7">
                  <w:pPr>
                    <w:bidi w:val="0"/>
                    <w:rPr>
                      <w:rFonts w:hint="eastAsia" w:ascii="宋体" w:hAnsi="宋体" w:eastAsia="宋体" w:cs="宋体"/>
                      <w:sz w:val="24"/>
                      <w:szCs w:val="24"/>
                    </w:rPr>
                  </w:pPr>
                  <w:r>
                    <w:rPr>
                      <w:rFonts w:hint="eastAsia" w:ascii="宋体" w:hAnsi="宋体" w:eastAsia="宋体" w:cs="宋体"/>
                      <w:sz w:val="24"/>
                      <w:szCs w:val="24"/>
                    </w:rPr>
                    <w:t>21:00~21:20</w:t>
                  </w:r>
                </w:p>
              </w:tc>
              <w:tc>
                <w:tcPr>
                  <w:tcW w:w="6237" w:type="dxa"/>
                  <w:tcBorders>
                    <w:right w:val="single" w:color="000000" w:sz="8" w:space="0"/>
                  </w:tcBorders>
                  <w:noWrap w:val="0"/>
                  <w:vAlign w:val="center"/>
                </w:tcPr>
                <w:p w14:paraId="7C423791">
                  <w:pPr>
                    <w:bidi w:val="0"/>
                    <w:rPr>
                      <w:rFonts w:hint="eastAsia" w:ascii="宋体" w:hAnsi="宋体" w:eastAsia="宋体" w:cs="宋体"/>
                      <w:sz w:val="24"/>
                      <w:szCs w:val="24"/>
                    </w:rPr>
                  </w:pPr>
                  <w:r>
                    <w:rPr>
                      <w:rFonts w:hint="eastAsia" w:ascii="宋体" w:hAnsi="宋体" w:eastAsia="宋体" w:cs="宋体"/>
                      <w:sz w:val="24"/>
                      <w:szCs w:val="24"/>
                    </w:rPr>
                    <w:t>介绍本场直播第三款商品</w:t>
                  </w:r>
                </w:p>
              </w:tc>
            </w:tr>
            <w:tr w14:paraId="010D4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tcBorders>
                    <w:left w:val="single" w:color="000000" w:sz="8" w:space="0"/>
                  </w:tcBorders>
                  <w:noWrap w:val="0"/>
                  <w:vAlign w:val="center"/>
                </w:tcPr>
                <w:p w14:paraId="61329F63">
                  <w:pPr>
                    <w:bidi w:val="0"/>
                    <w:rPr>
                      <w:rFonts w:hint="eastAsia" w:ascii="宋体" w:hAnsi="宋体" w:eastAsia="宋体" w:cs="宋体"/>
                      <w:sz w:val="24"/>
                      <w:szCs w:val="24"/>
                    </w:rPr>
                  </w:pPr>
                  <w:r>
                    <w:rPr>
                      <w:rFonts w:hint="eastAsia" w:ascii="宋体" w:hAnsi="宋体" w:eastAsia="宋体" w:cs="宋体"/>
                      <w:sz w:val="24"/>
                      <w:szCs w:val="24"/>
                    </w:rPr>
                    <w:t>21:20~21:40</w:t>
                  </w:r>
                </w:p>
              </w:tc>
              <w:tc>
                <w:tcPr>
                  <w:tcW w:w="6237" w:type="dxa"/>
                  <w:tcBorders>
                    <w:right w:val="single" w:color="000000" w:sz="8" w:space="0"/>
                  </w:tcBorders>
                  <w:noWrap w:val="0"/>
                  <w:vAlign w:val="center"/>
                </w:tcPr>
                <w:p w14:paraId="5E8EC675">
                  <w:pPr>
                    <w:bidi w:val="0"/>
                    <w:rPr>
                      <w:rFonts w:hint="eastAsia" w:ascii="宋体" w:hAnsi="宋体" w:eastAsia="宋体" w:cs="宋体"/>
                      <w:sz w:val="24"/>
                      <w:szCs w:val="24"/>
                    </w:rPr>
                  </w:pPr>
                  <w:r>
                    <w:rPr>
                      <w:rFonts w:hint="eastAsia" w:ascii="宋体" w:hAnsi="宋体" w:eastAsia="宋体" w:cs="宋体"/>
                      <w:sz w:val="24"/>
                      <w:szCs w:val="24"/>
                    </w:rPr>
                    <w:t>介绍本场直播第四款商品</w:t>
                  </w:r>
                </w:p>
              </w:tc>
            </w:tr>
            <w:tr w14:paraId="30223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tcBorders>
                    <w:left w:val="single" w:color="000000" w:sz="8" w:space="0"/>
                    <w:bottom w:val="single" w:color="000000" w:sz="8" w:space="0"/>
                  </w:tcBorders>
                  <w:noWrap w:val="0"/>
                  <w:vAlign w:val="center"/>
                </w:tcPr>
                <w:p w14:paraId="0D9A8D2A">
                  <w:pPr>
                    <w:bidi w:val="0"/>
                    <w:rPr>
                      <w:rFonts w:hint="eastAsia" w:ascii="宋体" w:hAnsi="宋体" w:eastAsia="宋体" w:cs="宋体"/>
                      <w:sz w:val="24"/>
                      <w:szCs w:val="24"/>
                    </w:rPr>
                  </w:pPr>
                  <w:r>
                    <w:rPr>
                      <w:rFonts w:hint="eastAsia" w:ascii="宋体" w:hAnsi="宋体" w:eastAsia="宋体" w:cs="宋体"/>
                      <w:sz w:val="24"/>
                      <w:szCs w:val="24"/>
                    </w:rPr>
                    <w:t>21:40~22:00</w:t>
                  </w:r>
                </w:p>
              </w:tc>
              <w:tc>
                <w:tcPr>
                  <w:tcW w:w="6237" w:type="dxa"/>
                  <w:tcBorders>
                    <w:bottom w:val="single" w:color="000000" w:sz="8" w:space="0"/>
                    <w:right w:val="single" w:color="000000" w:sz="8" w:space="0"/>
                  </w:tcBorders>
                  <w:noWrap w:val="0"/>
                  <w:vAlign w:val="center"/>
                </w:tcPr>
                <w:p w14:paraId="7D068947">
                  <w:pPr>
                    <w:bidi w:val="0"/>
                    <w:rPr>
                      <w:rFonts w:hint="eastAsia" w:ascii="宋体" w:hAnsi="宋体" w:eastAsia="宋体" w:cs="宋体"/>
                      <w:sz w:val="24"/>
                      <w:szCs w:val="24"/>
                    </w:rPr>
                  </w:pPr>
                  <w:r>
                    <w:rPr>
                      <w:rFonts w:hint="eastAsia" w:ascii="宋体" w:hAnsi="宋体" w:eastAsia="宋体" w:cs="宋体"/>
                      <w:sz w:val="24"/>
                      <w:szCs w:val="24"/>
                    </w:rPr>
                    <w:t>再次将本场直播中所有商品快速地介绍一遍</w:t>
                  </w:r>
                </w:p>
              </w:tc>
            </w:tr>
          </w:tbl>
          <w:p w14:paraId="6860164F">
            <w:pPr>
              <w:bidi w:val="0"/>
              <w:rPr>
                <w:rFonts w:hint="eastAsia" w:ascii="宋体" w:hAnsi="宋体" w:eastAsia="宋体" w:cs="宋体"/>
                <w:sz w:val="24"/>
                <w:szCs w:val="24"/>
              </w:rPr>
            </w:pPr>
            <w:r>
              <w:rPr>
                <w:rFonts w:hint="eastAsia" w:ascii="宋体" w:hAnsi="宋体" w:eastAsia="宋体" w:cs="宋体"/>
                <w:sz w:val="24"/>
                <w:szCs w:val="24"/>
              </w:rPr>
              <w:t>二、“循环式”流程</w:t>
            </w:r>
          </w:p>
          <w:p w14:paraId="2CEB6F4C">
            <w:pPr>
              <w:bidi w:val="0"/>
              <w:rPr>
                <w:rFonts w:hint="eastAsia" w:ascii="宋体" w:hAnsi="宋体" w:eastAsia="宋体" w:cs="宋体"/>
                <w:sz w:val="24"/>
                <w:szCs w:val="24"/>
              </w:rPr>
            </w:pPr>
            <w:r>
              <w:rPr>
                <w:rFonts w:hint="eastAsia" w:ascii="宋体" w:hAnsi="宋体" w:eastAsia="宋体" w:cs="宋体"/>
                <w:sz w:val="24"/>
                <w:szCs w:val="24"/>
              </w:rPr>
              <w:t>“循环式”流程，就是在直播中循环介绍直播间中的商品。“过款式”直播流程示例如下表所示。</w:t>
            </w:r>
          </w:p>
          <w:p w14:paraId="24F49560">
            <w:pPr>
              <w:bidi w:val="0"/>
              <w:rPr>
                <w:rFonts w:hint="eastAsia" w:ascii="宋体" w:hAnsi="宋体" w:eastAsia="宋体" w:cs="宋体"/>
                <w:sz w:val="24"/>
                <w:szCs w:val="24"/>
              </w:rPr>
            </w:pPr>
            <w:r>
              <w:rPr>
                <w:rFonts w:hint="eastAsia" w:ascii="宋体" w:hAnsi="宋体" w:eastAsia="宋体" w:cs="宋体"/>
                <w:sz w:val="24"/>
                <w:szCs w:val="24"/>
              </w:rPr>
              <w:t>“循环式”直播流程</w:t>
            </w:r>
          </w:p>
          <w:tbl>
            <w:tblPr>
              <w:tblStyle w:val="8"/>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6237"/>
            </w:tblGrid>
            <w:tr w14:paraId="7862A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tcBorders>
                    <w:top w:val="single" w:color="000000" w:sz="8" w:space="0"/>
                    <w:left w:val="single" w:color="000000" w:sz="8" w:space="0"/>
                    <w:bottom w:val="single" w:color="000000" w:sz="8" w:space="0"/>
                    <w:right w:val="single" w:color="000000" w:sz="8" w:space="0"/>
                  </w:tcBorders>
                  <w:shd w:val="clear" w:color="auto" w:fill="DDDDDD"/>
                  <w:noWrap w:val="0"/>
                  <w:vAlign w:val="center"/>
                </w:tcPr>
                <w:p w14:paraId="13A40709">
                  <w:pPr>
                    <w:bidi w:val="0"/>
                    <w:rPr>
                      <w:rFonts w:hint="eastAsia" w:ascii="宋体" w:hAnsi="宋体" w:eastAsia="宋体" w:cs="宋体"/>
                      <w:sz w:val="24"/>
                      <w:szCs w:val="24"/>
                    </w:rPr>
                  </w:pPr>
                  <w:r>
                    <w:rPr>
                      <w:rFonts w:hint="eastAsia" w:ascii="宋体" w:hAnsi="宋体" w:eastAsia="宋体" w:cs="宋体"/>
                      <w:sz w:val="24"/>
                      <w:szCs w:val="24"/>
                    </w:rPr>
                    <w:t>时间安排</w:t>
                  </w:r>
                </w:p>
              </w:tc>
              <w:tc>
                <w:tcPr>
                  <w:tcW w:w="6237" w:type="dxa"/>
                  <w:tcBorders>
                    <w:top w:val="single" w:color="000000" w:sz="8" w:space="0"/>
                    <w:left w:val="single" w:color="000000" w:sz="8" w:space="0"/>
                    <w:bottom w:val="single" w:color="000000" w:sz="8" w:space="0"/>
                    <w:right w:val="single" w:color="000000" w:sz="8" w:space="0"/>
                  </w:tcBorders>
                  <w:shd w:val="clear" w:color="auto" w:fill="DDDDDD"/>
                  <w:noWrap w:val="0"/>
                  <w:vAlign w:val="center"/>
                </w:tcPr>
                <w:p w14:paraId="78AA8159">
                  <w:pPr>
                    <w:bidi w:val="0"/>
                    <w:rPr>
                      <w:rFonts w:hint="eastAsia" w:ascii="宋体" w:hAnsi="宋体" w:eastAsia="宋体" w:cs="宋体"/>
                      <w:sz w:val="24"/>
                      <w:szCs w:val="24"/>
                    </w:rPr>
                  </w:pPr>
                  <w:r>
                    <w:rPr>
                      <w:rFonts w:hint="eastAsia" w:ascii="宋体" w:hAnsi="宋体" w:eastAsia="宋体" w:cs="宋体"/>
                      <w:sz w:val="24"/>
                      <w:szCs w:val="24"/>
                    </w:rPr>
                    <w:t>直播内容</w:t>
                  </w:r>
                </w:p>
              </w:tc>
            </w:tr>
            <w:tr w14:paraId="107BF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tcBorders>
                    <w:top w:val="single" w:color="000000" w:sz="8" w:space="0"/>
                    <w:left w:val="single" w:color="000000" w:sz="8" w:space="0"/>
                    <w:right w:val="single" w:color="000000" w:sz="8" w:space="0"/>
                  </w:tcBorders>
                  <w:noWrap w:val="0"/>
                  <w:vAlign w:val="center"/>
                </w:tcPr>
                <w:p w14:paraId="63726382">
                  <w:pPr>
                    <w:bidi w:val="0"/>
                    <w:rPr>
                      <w:rFonts w:hint="eastAsia" w:ascii="宋体" w:hAnsi="宋体" w:eastAsia="宋体" w:cs="宋体"/>
                      <w:sz w:val="24"/>
                      <w:szCs w:val="24"/>
                    </w:rPr>
                  </w:pPr>
                  <w:r>
                    <w:rPr>
                      <w:rFonts w:hint="eastAsia" w:ascii="宋体" w:hAnsi="宋体" w:eastAsia="宋体" w:cs="宋体"/>
                      <w:sz w:val="24"/>
                      <w:szCs w:val="24"/>
                    </w:rPr>
                    <w:t>20:00~20:10</w:t>
                  </w:r>
                </w:p>
              </w:tc>
              <w:tc>
                <w:tcPr>
                  <w:tcW w:w="6237" w:type="dxa"/>
                  <w:tcBorders>
                    <w:top w:val="single" w:color="000000" w:sz="8" w:space="0"/>
                    <w:left w:val="single" w:color="000000" w:sz="8" w:space="0"/>
                    <w:right w:val="single" w:color="000000" w:sz="8" w:space="0"/>
                  </w:tcBorders>
                  <w:noWrap w:val="0"/>
                  <w:vAlign w:val="center"/>
                </w:tcPr>
                <w:p w14:paraId="5AA84D0F">
                  <w:pPr>
                    <w:bidi w:val="0"/>
                    <w:rPr>
                      <w:rFonts w:hint="eastAsia" w:ascii="宋体" w:hAnsi="宋体" w:eastAsia="宋体" w:cs="宋体"/>
                      <w:sz w:val="24"/>
                      <w:szCs w:val="24"/>
                    </w:rPr>
                  </w:pPr>
                  <w:r>
                    <w:rPr>
                      <w:rFonts w:hint="eastAsia" w:ascii="宋体" w:hAnsi="宋体" w:eastAsia="宋体" w:cs="宋体"/>
                      <w:sz w:val="24"/>
                      <w:szCs w:val="24"/>
                    </w:rPr>
                    <w:t>热场互动</w:t>
                  </w:r>
                </w:p>
              </w:tc>
            </w:tr>
            <w:tr w14:paraId="0DB3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tcBorders>
                    <w:left w:val="single" w:color="000000" w:sz="8" w:space="0"/>
                    <w:right w:val="single" w:color="000000" w:sz="8" w:space="0"/>
                  </w:tcBorders>
                  <w:noWrap w:val="0"/>
                  <w:vAlign w:val="center"/>
                </w:tcPr>
                <w:p w14:paraId="4475EFC9">
                  <w:pPr>
                    <w:bidi w:val="0"/>
                    <w:rPr>
                      <w:rFonts w:hint="eastAsia" w:ascii="宋体" w:hAnsi="宋体" w:eastAsia="宋体" w:cs="宋体"/>
                      <w:sz w:val="24"/>
                      <w:szCs w:val="24"/>
                    </w:rPr>
                  </w:pPr>
                  <w:r>
                    <w:rPr>
                      <w:rFonts w:hint="eastAsia" w:ascii="宋体" w:hAnsi="宋体" w:eastAsia="宋体" w:cs="宋体"/>
                      <w:sz w:val="24"/>
                      <w:szCs w:val="24"/>
                    </w:rPr>
                    <w:t>20:10~20:40</w:t>
                  </w:r>
                </w:p>
              </w:tc>
              <w:tc>
                <w:tcPr>
                  <w:tcW w:w="6237" w:type="dxa"/>
                  <w:tcBorders>
                    <w:left w:val="single" w:color="000000" w:sz="8" w:space="0"/>
                    <w:right w:val="single" w:color="000000" w:sz="8" w:space="0"/>
                  </w:tcBorders>
                  <w:noWrap w:val="0"/>
                  <w:vAlign w:val="center"/>
                </w:tcPr>
                <w:p w14:paraId="4B6E8689">
                  <w:pPr>
                    <w:bidi w:val="0"/>
                    <w:rPr>
                      <w:rFonts w:hint="eastAsia" w:ascii="宋体" w:hAnsi="宋体" w:eastAsia="宋体" w:cs="宋体"/>
                      <w:sz w:val="24"/>
                      <w:szCs w:val="24"/>
                    </w:rPr>
                  </w:pPr>
                  <w:r>
                    <w:rPr>
                      <w:rFonts w:hint="eastAsia" w:ascii="宋体" w:hAnsi="宋体" w:eastAsia="宋体" w:cs="宋体"/>
                      <w:sz w:val="24"/>
                      <w:szCs w:val="24"/>
                    </w:rPr>
                    <w:t>介绍本场直播中的三款主推款商品</w:t>
                  </w:r>
                </w:p>
              </w:tc>
            </w:tr>
            <w:tr w14:paraId="5AE58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tcBorders>
                    <w:left w:val="single" w:color="000000" w:sz="8" w:space="0"/>
                    <w:right w:val="single" w:color="000000" w:sz="8" w:space="0"/>
                  </w:tcBorders>
                  <w:noWrap w:val="0"/>
                  <w:vAlign w:val="center"/>
                </w:tcPr>
                <w:p w14:paraId="7D9BE3C3">
                  <w:pPr>
                    <w:bidi w:val="0"/>
                    <w:rPr>
                      <w:rFonts w:hint="eastAsia" w:ascii="宋体" w:hAnsi="宋体" w:eastAsia="宋体" w:cs="宋体"/>
                      <w:sz w:val="24"/>
                      <w:szCs w:val="24"/>
                    </w:rPr>
                  </w:pPr>
                  <w:r>
                    <w:rPr>
                      <w:rFonts w:hint="eastAsia" w:ascii="宋体" w:hAnsi="宋体" w:eastAsia="宋体" w:cs="宋体"/>
                      <w:sz w:val="24"/>
                      <w:szCs w:val="24"/>
                    </w:rPr>
                    <w:t>20:40~20:50</w:t>
                  </w:r>
                </w:p>
              </w:tc>
              <w:tc>
                <w:tcPr>
                  <w:tcW w:w="6237" w:type="dxa"/>
                  <w:tcBorders>
                    <w:left w:val="single" w:color="000000" w:sz="8" w:space="0"/>
                    <w:right w:val="single" w:color="000000" w:sz="8" w:space="0"/>
                  </w:tcBorders>
                  <w:noWrap w:val="0"/>
                  <w:vAlign w:val="center"/>
                </w:tcPr>
                <w:p w14:paraId="69D156F5">
                  <w:pPr>
                    <w:bidi w:val="0"/>
                    <w:rPr>
                      <w:rFonts w:hint="eastAsia" w:ascii="宋体" w:hAnsi="宋体" w:eastAsia="宋体" w:cs="宋体"/>
                      <w:sz w:val="24"/>
                      <w:szCs w:val="24"/>
                    </w:rPr>
                  </w:pPr>
                  <w:r>
                    <w:rPr>
                      <w:rFonts w:hint="eastAsia" w:ascii="宋体" w:hAnsi="宋体" w:eastAsia="宋体" w:cs="宋体"/>
                      <w:sz w:val="24"/>
                      <w:szCs w:val="24"/>
                    </w:rPr>
                    <w:t>介绍本场直播中的一款宠粉款商品</w:t>
                  </w:r>
                </w:p>
              </w:tc>
            </w:tr>
            <w:tr w14:paraId="57FF2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tcBorders>
                    <w:left w:val="single" w:color="000000" w:sz="8" w:space="0"/>
                    <w:right w:val="single" w:color="000000" w:sz="8" w:space="0"/>
                  </w:tcBorders>
                  <w:noWrap w:val="0"/>
                  <w:vAlign w:val="center"/>
                </w:tcPr>
                <w:p w14:paraId="08E68D1E">
                  <w:pPr>
                    <w:bidi w:val="0"/>
                    <w:rPr>
                      <w:rFonts w:hint="eastAsia" w:ascii="宋体" w:hAnsi="宋体" w:eastAsia="宋体" w:cs="宋体"/>
                      <w:sz w:val="24"/>
                      <w:szCs w:val="24"/>
                    </w:rPr>
                  </w:pPr>
                  <w:r>
                    <w:rPr>
                      <w:rFonts w:hint="eastAsia" w:ascii="宋体" w:hAnsi="宋体" w:eastAsia="宋体" w:cs="宋体"/>
                      <w:sz w:val="24"/>
                      <w:szCs w:val="24"/>
                    </w:rPr>
                    <w:t>20:50~21:20</w:t>
                  </w:r>
                </w:p>
              </w:tc>
              <w:tc>
                <w:tcPr>
                  <w:tcW w:w="6237" w:type="dxa"/>
                  <w:tcBorders>
                    <w:left w:val="single" w:color="000000" w:sz="8" w:space="0"/>
                    <w:right w:val="single" w:color="000000" w:sz="8" w:space="0"/>
                  </w:tcBorders>
                  <w:noWrap w:val="0"/>
                  <w:vAlign w:val="center"/>
                </w:tcPr>
                <w:p w14:paraId="66969255">
                  <w:pPr>
                    <w:bidi w:val="0"/>
                    <w:rPr>
                      <w:rFonts w:hint="eastAsia" w:ascii="宋体" w:hAnsi="宋体" w:eastAsia="宋体" w:cs="宋体"/>
                      <w:sz w:val="24"/>
                      <w:szCs w:val="24"/>
                    </w:rPr>
                  </w:pPr>
                  <w:r>
                    <w:rPr>
                      <w:rFonts w:hint="eastAsia" w:ascii="宋体" w:hAnsi="宋体" w:eastAsia="宋体" w:cs="宋体"/>
                      <w:sz w:val="24"/>
                      <w:szCs w:val="24"/>
                    </w:rPr>
                    <w:t>介绍本场直播中的三款主推款商品（第一次循环）</w:t>
                  </w:r>
                </w:p>
              </w:tc>
            </w:tr>
            <w:tr w14:paraId="67E75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tcBorders>
                    <w:left w:val="single" w:color="000000" w:sz="8" w:space="0"/>
                    <w:right w:val="single" w:color="000000" w:sz="8" w:space="0"/>
                  </w:tcBorders>
                  <w:noWrap w:val="0"/>
                  <w:vAlign w:val="center"/>
                </w:tcPr>
                <w:p w14:paraId="462D5720">
                  <w:pPr>
                    <w:bidi w:val="0"/>
                    <w:rPr>
                      <w:rFonts w:hint="eastAsia" w:ascii="宋体" w:hAnsi="宋体" w:eastAsia="宋体" w:cs="宋体"/>
                      <w:sz w:val="24"/>
                      <w:szCs w:val="24"/>
                    </w:rPr>
                  </w:pPr>
                  <w:r>
                    <w:rPr>
                      <w:rFonts w:hint="eastAsia" w:ascii="宋体" w:hAnsi="宋体" w:eastAsia="宋体" w:cs="宋体"/>
                      <w:sz w:val="24"/>
                      <w:szCs w:val="24"/>
                    </w:rPr>
                    <w:t>21:20~21:30</w:t>
                  </w:r>
                </w:p>
              </w:tc>
              <w:tc>
                <w:tcPr>
                  <w:tcW w:w="6237" w:type="dxa"/>
                  <w:tcBorders>
                    <w:left w:val="single" w:color="000000" w:sz="8" w:space="0"/>
                    <w:right w:val="single" w:color="000000" w:sz="8" w:space="0"/>
                  </w:tcBorders>
                  <w:noWrap w:val="0"/>
                  <w:vAlign w:val="center"/>
                </w:tcPr>
                <w:p w14:paraId="12B0AFFA">
                  <w:pPr>
                    <w:bidi w:val="0"/>
                    <w:rPr>
                      <w:rFonts w:hint="eastAsia" w:ascii="宋体" w:hAnsi="宋体" w:eastAsia="宋体" w:cs="宋体"/>
                      <w:sz w:val="24"/>
                      <w:szCs w:val="24"/>
                    </w:rPr>
                  </w:pPr>
                  <w:r>
                    <w:rPr>
                      <w:rFonts w:hint="eastAsia" w:ascii="宋体" w:hAnsi="宋体" w:eastAsia="宋体" w:cs="宋体"/>
                      <w:sz w:val="24"/>
                      <w:szCs w:val="24"/>
                    </w:rPr>
                    <w:t>介绍本场直播中的一款宠粉款商品（第一次循环）</w:t>
                  </w:r>
                </w:p>
              </w:tc>
            </w:tr>
            <w:tr w14:paraId="7FFF4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tcBorders>
                    <w:left w:val="single" w:color="000000" w:sz="8" w:space="0"/>
                    <w:right w:val="single" w:color="000000" w:sz="8" w:space="0"/>
                  </w:tcBorders>
                  <w:noWrap w:val="0"/>
                  <w:vAlign w:val="center"/>
                </w:tcPr>
                <w:p w14:paraId="3FC0557D">
                  <w:pPr>
                    <w:bidi w:val="0"/>
                    <w:rPr>
                      <w:rFonts w:hint="eastAsia" w:ascii="宋体" w:hAnsi="宋体" w:eastAsia="宋体" w:cs="宋体"/>
                      <w:sz w:val="24"/>
                      <w:szCs w:val="24"/>
                    </w:rPr>
                  </w:pPr>
                  <w:r>
                    <w:rPr>
                      <w:rFonts w:hint="eastAsia" w:ascii="宋体" w:hAnsi="宋体" w:eastAsia="宋体" w:cs="宋体"/>
                      <w:sz w:val="24"/>
                      <w:szCs w:val="24"/>
                    </w:rPr>
                    <w:t>21:30~22:00</w:t>
                  </w:r>
                </w:p>
              </w:tc>
              <w:tc>
                <w:tcPr>
                  <w:tcW w:w="6237" w:type="dxa"/>
                  <w:tcBorders>
                    <w:left w:val="single" w:color="000000" w:sz="8" w:space="0"/>
                    <w:right w:val="single" w:color="000000" w:sz="8" w:space="0"/>
                  </w:tcBorders>
                  <w:noWrap w:val="0"/>
                  <w:vAlign w:val="center"/>
                </w:tcPr>
                <w:p w14:paraId="6A23B80E">
                  <w:pPr>
                    <w:bidi w:val="0"/>
                    <w:rPr>
                      <w:rFonts w:hint="eastAsia" w:ascii="宋体" w:hAnsi="宋体" w:eastAsia="宋体" w:cs="宋体"/>
                      <w:sz w:val="24"/>
                      <w:szCs w:val="24"/>
                    </w:rPr>
                  </w:pPr>
                  <w:r>
                    <w:rPr>
                      <w:rFonts w:hint="eastAsia" w:ascii="宋体" w:hAnsi="宋体" w:eastAsia="宋体" w:cs="宋体"/>
                      <w:sz w:val="24"/>
                      <w:szCs w:val="24"/>
                    </w:rPr>
                    <w:t>介绍本场直播中的三款主推款商品（第二次循环）</w:t>
                  </w:r>
                </w:p>
              </w:tc>
            </w:tr>
            <w:tr w14:paraId="3C6D3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1" w:type="dxa"/>
                  <w:tcBorders>
                    <w:left w:val="single" w:color="000000" w:sz="8" w:space="0"/>
                    <w:bottom w:val="single" w:color="000000" w:sz="8" w:space="0"/>
                    <w:right w:val="single" w:color="000000" w:sz="8" w:space="0"/>
                  </w:tcBorders>
                  <w:noWrap w:val="0"/>
                  <w:vAlign w:val="center"/>
                </w:tcPr>
                <w:p w14:paraId="61CAB9CE">
                  <w:pPr>
                    <w:bidi w:val="0"/>
                    <w:rPr>
                      <w:rFonts w:hint="eastAsia" w:ascii="宋体" w:hAnsi="宋体" w:eastAsia="宋体" w:cs="宋体"/>
                      <w:sz w:val="24"/>
                      <w:szCs w:val="24"/>
                    </w:rPr>
                  </w:pPr>
                  <w:r>
                    <w:rPr>
                      <w:rFonts w:hint="eastAsia" w:ascii="宋体" w:hAnsi="宋体" w:eastAsia="宋体" w:cs="宋体"/>
                      <w:sz w:val="24"/>
                      <w:szCs w:val="24"/>
                    </w:rPr>
                    <w:t>22:00~22:10</w:t>
                  </w:r>
                </w:p>
              </w:tc>
              <w:tc>
                <w:tcPr>
                  <w:tcW w:w="6237" w:type="dxa"/>
                  <w:tcBorders>
                    <w:left w:val="single" w:color="000000" w:sz="8" w:space="0"/>
                    <w:bottom w:val="single" w:color="000000" w:sz="8" w:space="0"/>
                    <w:right w:val="single" w:color="000000" w:sz="8" w:space="0"/>
                  </w:tcBorders>
                  <w:noWrap w:val="0"/>
                  <w:vAlign w:val="center"/>
                </w:tcPr>
                <w:p w14:paraId="0F1EB73F">
                  <w:pPr>
                    <w:bidi w:val="0"/>
                    <w:rPr>
                      <w:rFonts w:hint="eastAsia" w:ascii="宋体" w:hAnsi="宋体" w:eastAsia="宋体" w:cs="宋体"/>
                      <w:sz w:val="24"/>
                      <w:szCs w:val="24"/>
                    </w:rPr>
                  </w:pPr>
                  <w:r>
                    <w:rPr>
                      <w:rFonts w:hint="eastAsia" w:ascii="宋体" w:hAnsi="宋体" w:eastAsia="宋体" w:cs="宋体"/>
                      <w:sz w:val="24"/>
                      <w:szCs w:val="24"/>
                    </w:rPr>
                    <w:t>介绍本场直播中的一款宠粉款商品（第二次循环）</w:t>
                  </w:r>
                </w:p>
              </w:tc>
            </w:tr>
          </w:tbl>
          <w:p w14:paraId="42247CC8">
            <w:pPr>
              <w:pStyle w:val="12"/>
              <w:kinsoku w:val="0"/>
              <w:overflowPunct w:val="0"/>
              <w:spacing w:before="3" w:line="276" w:lineRule="auto"/>
              <w:rPr>
                <w:rFonts w:ascii="黑体" w:hAnsi="黑体" w:eastAsia="黑体"/>
              </w:rPr>
            </w:pPr>
          </w:p>
        </w:tc>
      </w:tr>
      <w:tr w14:paraId="33CE6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5A1ACC23">
            <w:pPr>
              <w:spacing w:line="276" w:lineRule="auto"/>
              <w:jc w:val="left"/>
              <w:rPr>
                <w:rFonts w:ascii="黑体" w:hAnsi="黑体" w:eastAsia="黑体"/>
                <w:b/>
                <w:bCs/>
                <w:sz w:val="24"/>
              </w:rPr>
            </w:pPr>
            <w:r>
              <w:rPr>
                <w:rFonts w:hint="eastAsia" w:ascii="黑体" w:hAnsi="黑体" w:eastAsia="黑体"/>
                <w:b/>
                <w:bCs/>
                <w:sz w:val="24"/>
              </w:rPr>
              <w:t>授课题目</w:t>
            </w:r>
          </w:p>
        </w:tc>
        <w:tc>
          <w:tcPr>
            <w:tcW w:w="1599" w:type="dxa"/>
            <w:vAlign w:val="center"/>
          </w:tcPr>
          <w:p w14:paraId="53F8298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FB7AE5F">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章  </w:t>
            </w:r>
            <w:r>
              <w:rPr>
                <w:rFonts w:hint="eastAsia" w:ascii="宋体" w:hAnsi="宋体" w:eastAsia="宋体" w:cs="宋体"/>
                <w:sz w:val="24"/>
                <w:szCs w:val="24"/>
              </w:rPr>
              <w:t>直播活动脚本策划</w:t>
            </w:r>
          </w:p>
        </w:tc>
        <w:tc>
          <w:tcPr>
            <w:tcW w:w="1352" w:type="dxa"/>
            <w:vAlign w:val="center"/>
          </w:tcPr>
          <w:p w14:paraId="3D3B61B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86E5173">
            <w:pPr>
              <w:spacing w:line="276" w:lineRule="auto"/>
              <w:jc w:val="center"/>
              <w:rPr>
                <w:rFonts w:ascii="黑体" w:hAnsi="黑体" w:eastAsia="黑体"/>
                <w:sz w:val="24"/>
              </w:rPr>
            </w:pPr>
          </w:p>
        </w:tc>
      </w:tr>
      <w:tr w14:paraId="4B676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10F07A73">
            <w:pPr>
              <w:spacing w:line="276" w:lineRule="auto"/>
              <w:rPr>
                <w:rFonts w:ascii="黑体" w:hAnsi="黑体" w:eastAsia="黑体"/>
                <w:b/>
                <w:bCs/>
                <w:sz w:val="24"/>
              </w:rPr>
            </w:pPr>
          </w:p>
        </w:tc>
        <w:tc>
          <w:tcPr>
            <w:tcW w:w="1599" w:type="dxa"/>
            <w:vAlign w:val="center"/>
          </w:tcPr>
          <w:p w14:paraId="1967566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9F18CCF">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cs="黑体"/>
                <w:sz w:val="24"/>
                <w:szCs w:val="24"/>
              </w:rPr>
              <w:t>文案创意 </w:t>
            </w:r>
          </w:p>
        </w:tc>
        <w:tc>
          <w:tcPr>
            <w:tcW w:w="1352" w:type="dxa"/>
            <w:vAlign w:val="center"/>
          </w:tcPr>
          <w:p w14:paraId="7F43274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AAE387D">
            <w:pPr>
              <w:spacing w:line="276" w:lineRule="auto"/>
              <w:jc w:val="center"/>
              <w:rPr>
                <w:rFonts w:ascii="黑体" w:hAnsi="黑体" w:eastAsia="黑体"/>
                <w:sz w:val="24"/>
              </w:rPr>
            </w:pPr>
          </w:p>
        </w:tc>
      </w:tr>
      <w:tr w14:paraId="1FFDC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jc w:val="center"/>
        </w:trPr>
        <w:tc>
          <w:tcPr>
            <w:tcW w:w="1278" w:type="dxa"/>
            <w:vAlign w:val="center"/>
          </w:tcPr>
          <w:p w14:paraId="39E9C1D4">
            <w:pPr>
              <w:spacing w:line="276" w:lineRule="auto"/>
              <w:jc w:val="left"/>
              <w:rPr>
                <w:rFonts w:ascii="黑体" w:hAnsi="黑体" w:eastAsia="黑体"/>
                <w:b/>
                <w:bCs/>
                <w:sz w:val="24"/>
              </w:rPr>
            </w:pPr>
            <w:r>
              <w:rPr>
                <w:rFonts w:hint="eastAsia" w:ascii="黑体" w:hAnsi="黑体" w:eastAsia="黑体"/>
                <w:b/>
                <w:bCs/>
                <w:sz w:val="24"/>
              </w:rPr>
              <w:t>授课时数</w:t>
            </w:r>
          </w:p>
        </w:tc>
        <w:tc>
          <w:tcPr>
            <w:tcW w:w="1599" w:type="dxa"/>
            <w:vAlign w:val="center"/>
          </w:tcPr>
          <w:p w14:paraId="7F9BE949">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0C64F1D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F20153A">
            <w:pPr>
              <w:spacing w:line="276" w:lineRule="auto"/>
              <w:jc w:val="center"/>
              <w:rPr>
                <w:rFonts w:ascii="黑体" w:hAnsi="黑体" w:eastAsia="黑体"/>
                <w:sz w:val="24"/>
              </w:rPr>
            </w:pPr>
            <w:r>
              <w:rPr>
                <w:rFonts w:hint="eastAsia" w:ascii="黑体" w:hAnsi="黑体" w:eastAsia="黑体"/>
                <w:sz w:val="24"/>
              </w:rPr>
              <w:t>讲授+上机</w:t>
            </w:r>
          </w:p>
        </w:tc>
      </w:tr>
      <w:tr w14:paraId="380D7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779B8609">
            <w:pPr>
              <w:spacing w:line="276" w:lineRule="auto"/>
              <w:jc w:val="left"/>
              <w:rPr>
                <w:rFonts w:ascii="黑体" w:hAnsi="黑体" w:eastAsia="黑体"/>
                <w:b/>
                <w:bCs/>
                <w:sz w:val="24"/>
              </w:rPr>
            </w:pPr>
            <w:r>
              <w:rPr>
                <w:rFonts w:hint="eastAsia" w:ascii="黑体" w:hAnsi="黑体" w:eastAsia="黑体"/>
                <w:b/>
                <w:bCs/>
                <w:sz w:val="24"/>
              </w:rPr>
              <w:t>教学重点</w:t>
            </w:r>
          </w:p>
        </w:tc>
        <w:tc>
          <w:tcPr>
            <w:tcW w:w="8522" w:type="dxa"/>
            <w:gridSpan w:val="5"/>
            <w:vAlign w:val="center"/>
          </w:tcPr>
          <w:p w14:paraId="063E7D7F">
            <w:pPr>
              <w:spacing w:line="276" w:lineRule="auto"/>
              <w:jc w:val="left"/>
              <w:rPr>
                <w:rFonts w:ascii="黑体" w:hAnsi="黑体" w:eastAsia="黑体"/>
                <w:sz w:val="24"/>
              </w:rPr>
            </w:pPr>
            <w:r>
              <w:rPr>
                <w:rFonts w:hint="eastAsia" w:ascii="宋体" w:hAnsi="宋体" w:eastAsia="宋体" w:cs="宋体"/>
                <w:sz w:val="24"/>
                <w:szCs w:val="24"/>
              </w:rPr>
              <w:t>直播脚本的作用</w:t>
            </w:r>
          </w:p>
        </w:tc>
      </w:tr>
      <w:tr w14:paraId="60A4A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32F05755">
            <w:pPr>
              <w:spacing w:line="276" w:lineRule="auto"/>
              <w:jc w:val="left"/>
              <w:rPr>
                <w:rFonts w:ascii="黑体" w:hAnsi="黑体" w:eastAsia="黑体"/>
                <w:b/>
                <w:bCs/>
                <w:sz w:val="24"/>
              </w:rPr>
            </w:pPr>
            <w:r>
              <w:rPr>
                <w:rFonts w:hint="eastAsia" w:ascii="黑体" w:hAnsi="黑体" w:eastAsia="黑体"/>
                <w:b/>
                <w:bCs/>
                <w:sz w:val="24"/>
              </w:rPr>
              <w:t>教学难点</w:t>
            </w:r>
          </w:p>
        </w:tc>
        <w:tc>
          <w:tcPr>
            <w:tcW w:w="8522" w:type="dxa"/>
            <w:gridSpan w:val="5"/>
            <w:vAlign w:val="center"/>
          </w:tcPr>
          <w:p w14:paraId="2DDE3D64">
            <w:pPr>
              <w:spacing w:line="276" w:lineRule="auto"/>
              <w:jc w:val="left"/>
              <w:rPr>
                <w:rFonts w:hint="eastAsia" w:ascii="黑体" w:hAnsi="黑体" w:eastAsia="黑体"/>
                <w:sz w:val="24"/>
                <w:lang w:val="en-US" w:eastAsia="zh-CN"/>
              </w:rPr>
            </w:pPr>
            <w:r>
              <w:rPr>
                <w:rFonts w:hint="eastAsia" w:ascii="宋体" w:hAnsi="宋体" w:eastAsia="宋体" w:cs="宋体"/>
                <w:sz w:val="24"/>
                <w:szCs w:val="24"/>
              </w:rPr>
              <w:t>直播前准备工作策划脚本的设计</w:t>
            </w:r>
          </w:p>
        </w:tc>
      </w:tr>
      <w:tr w14:paraId="3E9A6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CAB2F6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EF62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A9C2DA5">
            <w:pPr>
              <w:kinsoku w:val="0"/>
              <w:overflowPunct w:val="0"/>
              <w:bidi w:val="0"/>
              <w:spacing w:before="4" w:line="276" w:lineRule="auto"/>
              <w:ind w:left="108" w:right="95" w:firstLine="480"/>
              <w:jc w:val="both"/>
              <w:rPr>
                <w:rFonts w:ascii="黑体" w:hAnsi="黑体" w:eastAsia="黑体"/>
              </w:rPr>
            </w:pPr>
            <w:r>
              <w:rPr>
                <w:rFonts w:hint="eastAsia" w:ascii="宋体" w:hAnsi="宋体" w:eastAsia="宋体" w:cs="宋体"/>
                <w:sz w:val="24"/>
                <w:szCs w:val="24"/>
              </w:rPr>
              <w:t>第</w:t>
            </w:r>
            <w:r>
              <w:rPr>
                <w:rFonts w:hint="eastAsia" w:ascii="宋体" w:hAnsi="宋体" w:eastAsia="宋体" w:cs="宋体"/>
                <w:sz w:val="24"/>
                <w:szCs w:val="24"/>
                <w:lang w:val="en-US" w:eastAsia="zh-CN"/>
              </w:rPr>
              <w:t>五</w:t>
            </w:r>
            <w:r>
              <w:rPr>
                <w:rFonts w:hint="eastAsia" w:ascii="宋体" w:hAnsi="宋体" w:eastAsia="宋体" w:cs="宋体"/>
                <w:sz w:val="24"/>
                <w:szCs w:val="24"/>
              </w:rPr>
              <w:t>节  直播活动脚本策划</w:t>
            </w:r>
          </w:p>
        </w:tc>
      </w:tr>
      <w:tr w14:paraId="75C9C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0F5FAB71">
            <w:pPr>
              <w:bidi w:val="0"/>
              <w:spacing w:line="276" w:lineRule="auto"/>
              <w:jc w:val="left"/>
              <w:rPr>
                <w:rFonts w:hint="eastAsia" w:ascii="宋体" w:hAnsi="宋体" w:eastAsia="宋体" w:cs="宋体"/>
                <w:sz w:val="24"/>
                <w:szCs w:val="24"/>
              </w:rPr>
            </w:pPr>
            <w:r>
              <w:rPr>
                <w:rFonts w:hint="eastAsia" w:ascii="宋体" w:hAnsi="宋体" w:eastAsia="宋体" w:cs="宋体"/>
                <w:sz w:val="24"/>
                <w:szCs w:val="24"/>
              </w:rPr>
              <w:t>一、直播脚本的作用</w:t>
            </w:r>
          </w:p>
          <w:p w14:paraId="73FF605F">
            <w:pPr>
              <w:bidi w:val="0"/>
              <w:spacing w:line="276" w:lineRule="auto"/>
              <w:jc w:val="left"/>
              <w:rPr>
                <w:rFonts w:hint="eastAsia" w:ascii="宋体" w:hAnsi="宋体" w:eastAsia="宋体" w:cs="宋体"/>
                <w:sz w:val="24"/>
                <w:szCs w:val="24"/>
              </w:rPr>
            </w:pPr>
            <w:r>
              <w:rPr>
                <w:rFonts w:hint="eastAsia" w:ascii="宋体" w:hAnsi="宋体" w:eastAsia="宋体" w:cs="宋体"/>
                <w:sz w:val="24"/>
                <w:szCs w:val="24"/>
              </w:rPr>
              <w:t>1．提高直播筹备工作的效率</w:t>
            </w:r>
          </w:p>
        </w:tc>
        <w:tc>
          <w:tcPr>
            <w:tcW w:w="1599" w:type="dxa"/>
            <w:vAlign w:val="center"/>
          </w:tcPr>
          <w:p w14:paraId="698EB54E">
            <w:pPr>
              <w:bidi w:val="0"/>
              <w:spacing w:line="276" w:lineRule="auto"/>
              <w:jc w:val="center"/>
              <w:rPr>
                <w:rFonts w:ascii="黑体" w:hAnsi="黑体" w:eastAsia="黑体"/>
                <w:b/>
                <w:bCs/>
                <w:sz w:val="24"/>
              </w:rPr>
            </w:pPr>
            <w:r>
              <w:rPr>
                <w:rFonts w:hint="eastAsia" w:ascii="宋体" w:hAnsi="宋体" w:eastAsia="宋体" w:cs="宋体"/>
                <w:sz w:val="24"/>
                <w:szCs w:val="24"/>
              </w:rPr>
              <w:t>一、直播脚本的作用</w:t>
            </w:r>
          </w:p>
        </w:tc>
        <w:tc>
          <w:tcPr>
            <w:tcW w:w="4371" w:type="dxa"/>
            <w:gridSpan w:val="2"/>
            <w:vAlign w:val="center"/>
          </w:tcPr>
          <w:p w14:paraId="70A9FCD0">
            <w:pPr>
              <w:bidi w:val="0"/>
              <w:spacing w:line="276" w:lineRule="auto"/>
              <w:jc w:val="left"/>
              <w:rPr>
                <w:rFonts w:hint="default" w:ascii="黑体" w:hAnsi="黑体" w:eastAsia="黑体" w:cs="宋体"/>
                <w:sz w:val="24"/>
                <w:lang w:val="en-US" w:eastAsia="zh-CN"/>
              </w:rPr>
            </w:pPr>
            <w:r>
              <w:rPr>
                <w:rFonts w:hint="eastAsia" w:ascii="宋体" w:hAnsi="宋体" w:eastAsia="宋体" w:cs="宋体"/>
                <w:sz w:val="24"/>
                <w:szCs w:val="24"/>
              </w:rPr>
              <w:t>一、直播脚本的作用</w:t>
            </w:r>
          </w:p>
        </w:tc>
        <w:tc>
          <w:tcPr>
            <w:tcW w:w="1352" w:type="dxa"/>
            <w:vAlign w:val="center"/>
          </w:tcPr>
          <w:p w14:paraId="790D6910">
            <w:pPr>
              <w:bidi w:val="0"/>
              <w:spacing w:line="276" w:lineRule="auto"/>
              <w:jc w:val="left"/>
              <w:rPr>
                <w:rFonts w:ascii="黑体" w:hAnsi="黑体" w:eastAsia="黑体"/>
                <w:b/>
                <w:bCs/>
                <w:sz w:val="24"/>
              </w:rPr>
            </w:pPr>
            <w:r>
              <w:rPr>
                <w:rFonts w:hint="eastAsia" w:ascii="宋体" w:hAnsi="宋体" w:eastAsia="宋体" w:cs="宋体"/>
                <w:sz w:val="24"/>
                <w:szCs w:val="24"/>
              </w:rPr>
              <w:t>一、直播脚本的作用</w:t>
            </w:r>
          </w:p>
        </w:tc>
        <w:tc>
          <w:tcPr>
            <w:tcW w:w="1200" w:type="dxa"/>
            <w:vAlign w:val="center"/>
          </w:tcPr>
          <w:p w14:paraId="3FAA92A9">
            <w:pPr>
              <w:bidi w:val="0"/>
              <w:spacing w:line="276" w:lineRule="auto"/>
              <w:jc w:val="center"/>
              <w:rPr>
                <w:rFonts w:ascii="黑体" w:hAnsi="黑体" w:eastAsia="黑体"/>
                <w:sz w:val="24"/>
              </w:rPr>
            </w:pPr>
            <w:r>
              <w:rPr>
                <w:rFonts w:hint="eastAsia" w:ascii="宋体" w:hAnsi="宋体" w:eastAsia="宋体" w:cs="宋体"/>
                <w:sz w:val="24"/>
                <w:szCs w:val="24"/>
              </w:rPr>
              <w:t>一、直播脚本的作用</w:t>
            </w:r>
          </w:p>
        </w:tc>
      </w:tr>
      <w:tr w14:paraId="662E8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00075EE6">
            <w:pPr>
              <w:spacing w:line="276" w:lineRule="auto"/>
              <w:rPr>
                <w:rFonts w:ascii="黑体" w:hAnsi="黑体" w:eastAsia="黑体"/>
                <w:sz w:val="24"/>
              </w:rPr>
            </w:pPr>
          </w:p>
        </w:tc>
        <w:tc>
          <w:tcPr>
            <w:tcW w:w="1599" w:type="dxa"/>
            <w:vAlign w:val="center"/>
          </w:tcPr>
          <w:p w14:paraId="14BE5003">
            <w:pPr>
              <w:bidi w:val="0"/>
              <w:spacing w:line="276" w:lineRule="auto"/>
              <w:jc w:val="center"/>
              <w:rPr>
                <w:rFonts w:ascii="黑体" w:hAnsi="黑体" w:eastAsia="黑体"/>
                <w:b/>
                <w:bCs/>
                <w:sz w:val="24"/>
              </w:rPr>
            </w:pPr>
            <w:r>
              <w:rPr>
                <w:rFonts w:hint="eastAsia" w:ascii="宋体" w:hAnsi="宋体" w:eastAsia="宋体" w:cs="宋体"/>
                <w:sz w:val="24"/>
                <w:szCs w:val="24"/>
              </w:rPr>
              <w:t>1．提高直播筹备工作的效率</w:t>
            </w:r>
          </w:p>
        </w:tc>
        <w:tc>
          <w:tcPr>
            <w:tcW w:w="4371" w:type="dxa"/>
            <w:gridSpan w:val="2"/>
            <w:vAlign w:val="center"/>
          </w:tcPr>
          <w:p w14:paraId="74783810">
            <w:pPr>
              <w:kinsoku w:val="0"/>
              <w:overflowPunct w:val="0"/>
              <w:bidi w:val="0"/>
              <w:spacing w:before="3" w:line="276" w:lineRule="auto"/>
              <w:rPr>
                <w:rFonts w:hint="eastAsia" w:ascii="黑体" w:hAnsi="黑体" w:eastAsia="黑体"/>
                <w:lang w:val="en-US" w:eastAsia="zh-CN"/>
              </w:rPr>
            </w:pPr>
            <w:r>
              <w:rPr>
                <w:rFonts w:hint="eastAsia" w:ascii="宋体" w:hAnsi="宋体" w:eastAsia="宋体" w:cs="宋体"/>
                <w:sz w:val="24"/>
                <w:szCs w:val="24"/>
              </w:rPr>
              <w:t>1．提高直播筹备工作的效率</w:t>
            </w:r>
          </w:p>
        </w:tc>
        <w:tc>
          <w:tcPr>
            <w:tcW w:w="1352" w:type="dxa"/>
            <w:vAlign w:val="center"/>
          </w:tcPr>
          <w:p w14:paraId="38C20382">
            <w:pPr>
              <w:bidi w:val="0"/>
              <w:spacing w:line="276" w:lineRule="auto"/>
              <w:jc w:val="left"/>
              <w:rPr>
                <w:rFonts w:ascii="黑体" w:hAnsi="黑体" w:eastAsia="黑体"/>
                <w:b/>
                <w:bCs/>
                <w:sz w:val="24"/>
              </w:rPr>
            </w:pPr>
            <w:r>
              <w:rPr>
                <w:rFonts w:hint="eastAsia" w:ascii="宋体" w:hAnsi="宋体" w:eastAsia="宋体" w:cs="宋体"/>
                <w:sz w:val="24"/>
                <w:szCs w:val="24"/>
              </w:rPr>
              <w:t>1．提高直播筹备工作的效率</w:t>
            </w:r>
          </w:p>
        </w:tc>
        <w:tc>
          <w:tcPr>
            <w:tcW w:w="1200" w:type="dxa"/>
            <w:vAlign w:val="center"/>
          </w:tcPr>
          <w:p w14:paraId="60B2F83D">
            <w:pPr>
              <w:bidi w:val="0"/>
              <w:spacing w:line="276" w:lineRule="auto"/>
              <w:jc w:val="center"/>
              <w:rPr>
                <w:rFonts w:ascii="黑体" w:hAnsi="黑体" w:eastAsia="黑体"/>
                <w:sz w:val="24"/>
              </w:rPr>
            </w:pPr>
            <w:r>
              <w:rPr>
                <w:rFonts w:hint="eastAsia" w:ascii="宋体" w:hAnsi="宋体" w:eastAsia="宋体" w:cs="宋体"/>
                <w:sz w:val="24"/>
                <w:szCs w:val="24"/>
              </w:rPr>
              <w:t>1．提高直播筹备工作的效率</w:t>
            </w:r>
          </w:p>
        </w:tc>
      </w:tr>
      <w:tr w14:paraId="0C396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50F27FC1">
            <w:pPr>
              <w:bidi w:val="0"/>
              <w:spacing w:line="276" w:lineRule="auto"/>
              <w:jc w:val="left"/>
              <w:rPr>
                <w:rFonts w:ascii="黑体" w:hAnsi="黑体" w:eastAsia="黑体"/>
                <w:b/>
                <w:bCs/>
                <w:sz w:val="24"/>
              </w:rPr>
            </w:pPr>
            <w:r>
              <w:rPr>
                <w:rFonts w:hint="eastAsia" w:ascii="宋体" w:hAnsi="宋体" w:eastAsia="宋体" w:cs="宋体"/>
                <w:sz w:val="24"/>
                <w:szCs w:val="24"/>
              </w:rPr>
              <w:t>2．帮助主播梳理直播流程</w:t>
            </w:r>
          </w:p>
        </w:tc>
        <w:tc>
          <w:tcPr>
            <w:tcW w:w="1599" w:type="dxa"/>
            <w:vAlign w:val="center"/>
          </w:tcPr>
          <w:p w14:paraId="2D35F06C">
            <w:pPr>
              <w:bidi w:val="0"/>
              <w:spacing w:line="276" w:lineRule="auto"/>
              <w:jc w:val="center"/>
              <w:rPr>
                <w:rFonts w:hint="eastAsia" w:ascii="黑体" w:hAnsi="黑体" w:eastAsia="黑体"/>
                <w:sz w:val="24"/>
                <w:lang w:val="en-US" w:eastAsia="zh-CN"/>
              </w:rPr>
            </w:pPr>
            <w:r>
              <w:rPr>
                <w:rFonts w:hint="eastAsia" w:ascii="宋体" w:hAnsi="宋体" w:eastAsia="宋体" w:cs="宋体"/>
                <w:sz w:val="24"/>
                <w:szCs w:val="24"/>
              </w:rPr>
              <w:t>2．帮助主播梳理直播流程</w:t>
            </w:r>
          </w:p>
        </w:tc>
        <w:tc>
          <w:tcPr>
            <w:tcW w:w="1267" w:type="dxa"/>
            <w:vAlign w:val="center"/>
          </w:tcPr>
          <w:p w14:paraId="7E2DB44A">
            <w:pPr>
              <w:bidi w:val="0"/>
              <w:spacing w:line="276" w:lineRule="auto"/>
              <w:jc w:val="center"/>
              <w:rPr>
                <w:rFonts w:ascii="黑体" w:hAnsi="黑体" w:eastAsia="黑体"/>
                <w:sz w:val="24"/>
              </w:rPr>
            </w:pPr>
            <w:r>
              <w:rPr>
                <w:rFonts w:hint="eastAsia" w:ascii="宋体" w:hAnsi="宋体" w:eastAsia="宋体" w:cs="宋体"/>
                <w:sz w:val="24"/>
                <w:szCs w:val="24"/>
              </w:rPr>
              <w:t>2．帮助主播梳理直播流程</w:t>
            </w:r>
          </w:p>
        </w:tc>
        <w:tc>
          <w:tcPr>
            <w:tcW w:w="5656" w:type="dxa"/>
            <w:gridSpan w:val="3"/>
            <w:vAlign w:val="center"/>
          </w:tcPr>
          <w:p w14:paraId="3D526EF6">
            <w:pPr>
              <w:bidi w:val="0"/>
              <w:spacing w:line="276" w:lineRule="auto"/>
              <w:jc w:val="center"/>
              <w:rPr>
                <w:rFonts w:ascii="黑体" w:hAnsi="黑体" w:eastAsia="黑体"/>
                <w:sz w:val="24"/>
              </w:rPr>
            </w:pPr>
            <w:r>
              <w:rPr>
                <w:rFonts w:hint="eastAsia" w:ascii="宋体" w:hAnsi="宋体" w:eastAsia="宋体" w:cs="宋体"/>
                <w:sz w:val="24"/>
                <w:szCs w:val="24"/>
              </w:rPr>
              <w:t>2．帮助主播梳理直播流程</w:t>
            </w:r>
          </w:p>
        </w:tc>
      </w:tr>
      <w:tr w14:paraId="32E2E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1420A250">
            <w:pPr>
              <w:bidi w:val="0"/>
              <w:spacing w:line="276" w:lineRule="auto"/>
              <w:jc w:val="left"/>
              <w:rPr>
                <w:rFonts w:ascii="黑体" w:hAnsi="黑体" w:eastAsia="黑体"/>
                <w:b/>
                <w:bCs/>
                <w:sz w:val="24"/>
              </w:rPr>
            </w:pPr>
            <w:r>
              <w:rPr>
                <w:rFonts w:hint="eastAsia" w:ascii="宋体" w:hAnsi="宋体" w:eastAsia="宋体" w:cs="宋体"/>
                <w:sz w:val="24"/>
                <w:szCs w:val="24"/>
              </w:rPr>
              <w:t>3．控制直播预算</w:t>
            </w:r>
          </w:p>
        </w:tc>
        <w:tc>
          <w:tcPr>
            <w:tcW w:w="8522" w:type="dxa"/>
            <w:gridSpan w:val="5"/>
            <w:vAlign w:val="center"/>
          </w:tcPr>
          <w:p w14:paraId="4CD63875">
            <w:pPr>
              <w:bidi w:val="0"/>
              <w:spacing w:line="276" w:lineRule="auto"/>
              <w:jc w:val="left"/>
              <w:rPr>
                <w:rFonts w:ascii="黑体" w:hAnsi="黑体" w:eastAsia="黑体"/>
                <w:sz w:val="24"/>
              </w:rPr>
            </w:pPr>
            <w:r>
              <w:rPr>
                <w:rFonts w:hint="eastAsia" w:ascii="宋体" w:hAnsi="宋体" w:eastAsia="宋体" w:cs="宋体"/>
                <w:sz w:val="24"/>
                <w:szCs w:val="24"/>
              </w:rPr>
              <w:t>3．控制直播预算</w:t>
            </w:r>
          </w:p>
        </w:tc>
      </w:tr>
      <w:tr w14:paraId="18623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65FE7ABA">
            <w:pPr>
              <w:bidi w:val="0"/>
              <w:spacing w:line="276" w:lineRule="auto"/>
              <w:jc w:val="left"/>
              <w:rPr>
                <w:rFonts w:ascii="黑体" w:hAnsi="黑体" w:eastAsia="黑体"/>
                <w:b/>
                <w:bCs/>
                <w:sz w:val="24"/>
              </w:rPr>
            </w:pPr>
            <w:r>
              <w:rPr>
                <w:rFonts w:hint="eastAsia" w:ascii="宋体" w:hAnsi="宋体" w:eastAsia="宋体" w:cs="宋体"/>
                <w:sz w:val="24"/>
                <w:szCs w:val="24"/>
              </w:rPr>
              <w:t>二、直播前准备工作策划脚本的设计</w:t>
            </w:r>
          </w:p>
        </w:tc>
        <w:tc>
          <w:tcPr>
            <w:tcW w:w="8522" w:type="dxa"/>
            <w:gridSpan w:val="5"/>
            <w:vAlign w:val="center"/>
          </w:tcPr>
          <w:p w14:paraId="1AB88D44">
            <w:pPr>
              <w:bidi w:val="0"/>
              <w:spacing w:line="276" w:lineRule="auto"/>
              <w:jc w:val="left"/>
              <w:rPr>
                <w:rFonts w:hint="eastAsia" w:ascii="黑体" w:hAnsi="黑体" w:eastAsia="黑体"/>
                <w:sz w:val="24"/>
                <w:lang w:eastAsia="zh-CN"/>
              </w:rPr>
            </w:pPr>
            <w:r>
              <w:rPr>
                <w:rFonts w:hint="eastAsia" w:ascii="宋体" w:hAnsi="宋体" w:eastAsia="宋体" w:cs="宋体"/>
                <w:sz w:val="24"/>
                <w:szCs w:val="24"/>
              </w:rPr>
              <w:t>二、直播前准备工作策划脚本的设计</w:t>
            </w:r>
          </w:p>
        </w:tc>
      </w:tr>
      <w:tr w14:paraId="77895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4E9421C">
            <w:pPr>
              <w:bidi w:val="0"/>
              <w:spacing w:line="276" w:lineRule="auto"/>
              <w:jc w:val="center"/>
              <w:rPr>
                <w:rFonts w:ascii="黑体" w:hAnsi="黑体" w:eastAsia="黑体"/>
                <w:b/>
                <w:bCs/>
                <w:sz w:val="24"/>
              </w:rPr>
            </w:pPr>
            <w:r>
              <w:rPr>
                <w:rFonts w:hint="eastAsia" w:ascii="宋体" w:hAnsi="宋体" w:eastAsia="宋体" w:cs="宋体"/>
                <w:sz w:val="24"/>
                <w:szCs w:val="24"/>
              </w:rPr>
              <w:t>以淘宝直播为例，直播运营团队可以参考下表 来设计直播前准备工作策划脚本。</w:t>
            </w:r>
          </w:p>
        </w:tc>
      </w:tr>
      <w:tr w14:paraId="45D49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029C980">
            <w:pPr>
              <w:kinsoku w:val="0"/>
              <w:overflowPunct w:val="0"/>
              <w:bidi w:val="0"/>
              <w:spacing w:line="360" w:lineRule="auto"/>
              <w:jc w:val="center"/>
              <w:rPr>
                <w:rFonts w:ascii="黑体" w:hAnsi="黑体" w:eastAsia="黑体"/>
              </w:rPr>
            </w:pPr>
            <w:r>
              <w:rPr>
                <w:rFonts w:hint="eastAsia" w:ascii="宋体" w:hAnsi="宋体" w:eastAsia="宋体" w:cs="宋体"/>
                <w:sz w:val="24"/>
                <w:szCs w:val="24"/>
              </w:rPr>
              <w:t>直播前准备工作策划脚本</w:t>
            </w:r>
          </w:p>
        </w:tc>
      </w:tr>
      <w:tr w14:paraId="02A2D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5FB0E704">
            <w:pPr>
              <w:spacing w:line="276" w:lineRule="auto"/>
              <w:jc w:val="left"/>
              <w:rPr>
                <w:rFonts w:ascii="黑体" w:hAnsi="黑体" w:eastAsia="黑体"/>
                <w:b/>
                <w:bCs/>
                <w:sz w:val="24"/>
              </w:rPr>
            </w:pPr>
            <w:r>
              <w:rPr>
                <w:rFonts w:hint="eastAsia" w:ascii="黑体" w:hAnsi="黑体" w:eastAsia="黑体"/>
                <w:b/>
                <w:bCs/>
                <w:sz w:val="24"/>
              </w:rPr>
              <w:t>授课题目</w:t>
            </w:r>
          </w:p>
        </w:tc>
        <w:tc>
          <w:tcPr>
            <w:tcW w:w="1599" w:type="dxa"/>
            <w:vAlign w:val="center"/>
          </w:tcPr>
          <w:p w14:paraId="1330C7A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F43A912">
            <w:pPr>
              <w:spacing w:line="276" w:lineRule="auto"/>
              <w:jc w:val="left"/>
              <w:rPr>
                <w:rFonts w:hint="default"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 xml:space="preserve">章 </w:t>
            </w:r>
            <w:r>
              <w:rPr>
                <w:rFonts w:hint="eastAsia" w:ascii="黑体" w:hAnsi="黑体" w:eastAsia="黑体" w:cs="宋体"/>
                <w:sz w:val="24"/>
                <w:lang w:val="en-US" w:eastAsia="zh-CN"/>
              </w:rPr>
              <w:t>直播间商品陈列</w:t>
            </w:r>
          </w:p>
        </w:tc>
        <w:tc>
          <w:tcPr>
            <w:tcW w:w="1352" w:type="dxa"/>
            <w:vAlign w:val="center"/>
          </w:tcPr>
          <w:p w14:paraId="5B55896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8A206DA">
            <w:pPr>
              <w:spacing w:line="276" w:lineRule="auto"/>
              <w:jc w:val="center"/>
              <w:rPr>
                <w:rFonts w:ascii="黑体" w:hAnsi="黑体" w:eastAsia="黑体"/>
                <w:sz w:val="24"/>
              </w:rPr>
            </w:pPr>
          </w:p>
        </w:tc>
      </w:tr>
      <w:tr w14:paraId="3D8B5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079D1522">
            <w:pPr>
              <w:spacing w:line="276" w:lineRule="auto"/>
              <w:rPr>
                <w:rFonts w:ascii="黑体" w:hAnsi="黑体" w:eastAsia="黑体"/>
                <w:b/>
                <w:bCs/>
                <w:sz w:val="24"/>
              </w:rPr>
            </w:pPr>
          </w:p>
        </w:tc>
        <w:tc>
          <w:tcPr>
            <w:tcW w:w="1599" w:type="dxa"/>
            <w:vAlign w:val="center"/>
          </w:tcPr>
          <w:p w14:paraId="5C22752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20CBAA9">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p>
        </w:tc>
        <w:tc>
          <w:tcPr>
            <w:tcW w:w="1352" w:type="dxa"/>
            <w:vAlign w:val="center"/>
          </w:tcPr>
          <w:p w14:paraId="6E633D2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88644BE">
            <w:pPr>
              <w:spacing w:line="276" w:lineRule="auto"/>
              <w:jc w:val="center"/>
              <w:rPr>
                <w:rFonts w:ascii="黑体" w:hAnsi="黑体" w:eastAsia="黑体"/>
                <w:sz w:val="24"/>
              </w:rPr>
            </w:pPr>
          </w:p>
        </w:tc>
      </w:tr>
      <w:tr w14:paraId="61D88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56C646E8">
            <w:pPr>
              <w:spacing w:line="276" w:lineRule="auto"/>
              <w:jc w:val="left"/>
              <w:rPr>
                <w:rFonts w:ascii="黑体" w:hAnsi="黑体" w:eastAsia="黑体"/>
                <w:b/>
                <w:bCs/>
                <w:sz w:val="24"/>
              </w:rPr>
            </w:pPr>
            <w:r>
              <w:rPr>
                <w:rFonts w:hint="eastAsia" w:ascii="黑体" w:hAnsi="黑体" w:eastAsia="黑体"/>
                <w:b/>
                <w:bCs/>
                <w:sz w:val="24"/>
              </w:rPr>
              <w:t>授课时数</w:t>
            </w:r>
          </w:p>
        </w:tc>
        <w:tc>
          <w:tcPr>
            <w:tcW w:w="1599" w:type="dxa"/>
            <w:vAlign w:val="center"/>
          </w:tcPr>
          <w:p w14:paraId="40ECF392">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127D3B3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F13E474">
            <w:pPr>
              <w:spacing w:line="276" w:lineRule="auto"/>
              <w:jc w:val="center"/>
              <w:rPr>
                <w:rFonts w:ascii="黑体" w:hAnsi="黑体" w:eastAsia="黑体"/>
                <w:sz w:val="24"/>
              </w:rPr>
            </w:pPr>
            <w:r>
              <w:rPr>
                <w:rFonts w:hint="eastAsia" w:ascii="黑体" w:hAnsi="黑体" w:eastAsia="黑体"/>
                <w:sz w:val="24"/>
              </w:rPr>
              <w:t>讲授+上机</w:t>
            </w:r>
          </w:p>
        </w:tc>
      </w:tr>
      <w:tr w14:paraId="39BCC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011B31A5">
            <w:pPr>
              <w:spacing w:line="276" w:lineRule="auto"/>
              <w:jc w:val="left"/>
              <w:rPr>
                <w:rFonts w:ascii="黑体" w:hAnsi="黑体" w:eastAsia="黑体"/>
                <w:b/>
                <w:bCs/>
                <w:sz w:val="24"/>
              </w:rPr>
            </w:pPr>
            <w:r>
              <w:rPr>
                <w:rFonts w:hint="eastAsia" w:ascii="黑体" w:hAnsi="黑体" w:eastAsia="黑体"/>
                <w:b/>
                <w:bCs/>
                <w:sz w:val="24"/>
              </w:rPr>
              <w:t>教学重点</w:t>
            </w:r>
          </w:p>
        </w:tc>
        <w:tc>
          <w:tcPr>
            <w:tcW w:w="8522" w:type="dxa"/>
            <w:gridSpan w:val="5"/>
            <w:vAlign w:val="center"/>
          </w:tcPr>
          <w:p w14:paraId="44FF8B7F">
            <w:pPr>
              <w:spacing w:line="276" w:lineRule="auto"/>
              <w:jc w:val="left"/>
              <w:rPr>
                <w:rFonts w:ascii="黑体" w:hAnsi="黑体" w:eastAsia="黑体"/>
                <w:sz w:val="24"/>
              </w:rPr>
            </w:pPr>
            <w:r>
              <w:rPr>
                <w:rFonts w:hint="eastAsia" w:ascii="宋体" w:hAnsi="宋体" w:eastAsia="宋体" w:cs="Times New Roman"/>
                <w:sz w:val="24"/>
              </w:rPr>
              <w:t>直播内容策划</w:t>
            </w:r>
          </w:p>
        </w:tc>
      </w:tr>
      <w:tr w14:paraId="14341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00376380">
            <w:pPr>
              <w:spacing w:line="276" w:lineRule="auto"/>
              <w:jc w:val="left"/>
              <w:rPr>
                <w:rFonts w:ascii="黑体" w:hAnsi="黑体" w:eastAsia="黑体"/>
                <w:b/>
                <w:bCs/>
                <w:sz w:val="24"/>
              </w:rPr>
            </w:pPr>
            <w:r>
              <w:rPr>
                <w:rFonts w:hint="eastAsia" w:ascii="黑体" w:hAnsi="黑体" w:eastAsia="黑体"/>
                <w:b/>
                <w:bCs/>
                <w:sz w:val="24"/>
              </w:rPr>
              <w:t>教学难点</w:t>
            </w:r>
          </w:p>
        </w:tc>
        <w:tc>
          <w:tcPr>
            <w:tcW w:w="8522" w:type="dxa"/>
            <w:gridSpan w:val="5"/>
            <w:vAlign w:val="center"/>
          </w:tcPr>
          <w:p w14:paraId="0D85103F">
            <w:pPr>
              <w:spacing w:line="276" w:lineRule="auto"/>
              <w:jc w:val="left"/>
              <w:rPr>
                <w:rFonts w:hint="eastAsia" w:ascii="黑体" w:hAnsi="黑体" w:eastAsia="黑体"/>
                <w:sz w:val="24"/>
                <w:lang w:val="en-US" w:eastAsia="zh-CN"/>
              </w:rPr>
            </w:pPr>
            <w:r>
              <w:rPr>
                <w:rFonts w:hint="eastAsia" w:ascii="宋体" w:hAnsi="宋体" w:eastAsia="宋体" w:cs="Times New Roman"/>
                <w:sz w:val="24"/>
              </w:rPr>
              <w:t>数据分析与优化</w:t>
            </w:r>
          </w:p>
        </w:tc>
      </w:tr>
      <w:tr w14:paraId="68608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7C056C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9C8E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97" w:hRule="atLeast"/>
          <w:jc w:val="center"/>
        </w:trPr>
        <w:tc>
          <w:tcPr>
            <w:tcW w:w="9800" w:type="dxa"/>
            <w:gridSpan w:val="6"/>
          </w:tcPr>
          <w:p w14:paraId="3BFF2A63">
            <w:pPr>
              <w:rPr>
                <w:rFonts w:hint="eastAsia" w:ascii="宋体" w:hAnsi="宋体" w:eastAsia="宋体" w:cs="Times New Roman"/>
                <w:sz w:val="24"/>
              </w:rPr>
            </w:pPr>
            <w:r>
              <w:rPr>
                <w:rFonts w:hint="eastAsia" w:ascii="宋体" w:hAnsi="宋体" w:eastAsia="宋体" w:cs="Times New Roman"/>
                <w:sz w:val="24"/>
              </w:rPr>
              <w:t>1.直播技术基础介绍直播技术的基本概念、发展历程、技术原理等。</w:t>
            </w:r>
          </w:p>
          <w:p w14:paraId="7594AFB6">
            <w:pPr>
              <w:rPr>
                <w:rFonts w:hint="eastAsia" w:ascii="宋体" w:hAnsi="宋体" w:eastAsia="宋体" w:cs="Times New Roman"/>
                <w:sz w:val="24"/>
              </w:rPr>
            </w:pPr>
            <w:r>
              <w:rPr>
                <w:rFonts w:hint="eastAsia" w:ascii="宋体" w:hAnsi="宋体" w:eastAsia="宋体" w:cs="Times New Roman"/>
                <w:sz w:val="24"/>
              </w:rPr>
              <w:t>2.直播平台搭建教授如何搭建直播平台，包括硬件设备的选择和配置、网络环境的搭建等。</w:t>
            </w:r>
          </w:p>
          <w:p w14:paraId="11151178">
            <w:pPr>
              <w:rPr>
                <w:rFonts w:hint="eastAsia" w:ascii="宋体" w:hAnsi="宋体" w:eastAsia="宋体" w:cs="Times New Roman"/>
                <w:sz w:val="24"/>
              </w:rPr>
            </w:pPr>
            <w:r>
              <w:rPr>
                <w:rFonts w:hint="eastAsia" w:ascii="宋体" w:hAnsi="宋体" w:eastAsia="宋体" w:cs="Times New Roman"/>
                <w:sz w:val="24"/>
              </w:rPr>
              <w:t>3.直播内容制作讲解直播内容的策划、拍摄、剪辑和后期制作等技巧。</w:t>
            </w:r>
          </w:p>
          <w:p w14:paraId="5978174A">
            <w:pPr>
              <w:rPr>
                <w:rFonts w:hint="eastAsia" w:ascii="宋体" w:hAnsi="宋体" w:eastAsia="宋体" w:cs="Times New Roman"/>
                <w:sz w:val="24"/>
              </w:rPr>
            </w:pPr>
            <w:r>
              <w:rPr>
                <w:rFonts w:hint="eastAsia" w:ascii="宋体" w:hAnsi="宋体" w:eastAsia="宋体" w:cs="Times New Roman"/>
                <w:sz w:val="24"/>
              </w:rPr>
              <w:t>4.直播推流与分发介绍直播推流的基本原理、推流工具的使用和推流策略等。</w:t>
            </w:r>
          </w:p>
          <w:p w14:paraId="5F8B9CB4">
            <w:pPr>
              <w:rPr>
                <w:rFonts w:hint="eastAsia" w:ascii="宋体" w:hAnsi="宋体" w:eastAsia="宋体" w:cs="Times New Roman"/>
                <w:sz w:val="24"/>
              </w:rPr>
            </w:pPr>
            <w:r>
              <w:rPr>
                <w:rFonts w:hint="eastAsia" w:ascii="宋体" w:hAnsi="宋体" w:eastAsia="宋体" w:cs="Times New Roman"/>
                <w:sz w:val="24"/>
              </w:rPr>
              <w:t>5.直播互动与营销探讨如何通过直播实现与观众的互动、提升观众参与度和转化率等。</w:t>
            </w:r>
          </w:p>
          <w:p w14:paraId="7DE3C238">
            <w:pPr>
              <w:rPr>
                <w:rFonts w:hint="eastAsia" w:ascii="宋体" w:hAnsi="宋体" w:eastAsia="宋体" w:cs="Times New Roman"/>
                <w:sz w:val="24"/>
              </w:rPr>
            </w:pPr>
            <w:r>
              <w:rPr>
                <w:rFonts w:hint="eastAsia" w:ascii="宋体" w:hAnsi="宋体" w:eastAsia="宋体" w:cs="Times New Roman"/>
                <w:sz w:val="24"/>
              </w:rPr>
              <w:t>6.直播安全与合规强调直播行业的安全与合规问题，教授如何防范直播风险和应对突发事件。</w:t>
            </w:r>
          </w:p>
          <w:p w14:paraId="6103E38F">
            <w:pPr>
              <w:ind w:firstLine="480" w:firstLineChars="200"/>
              <w:rPr>
                <w:rFonts w:hint="eastAsia" w:ascii="宋体" w:hAnsi="宋体"/>
                <w:sz w:val="24"/>
              </w:rPr>
            </w:pPr>
            <w:r>
              <w:rPr>
                <w:rFonts w:hint="eastAsia" w:ascii="宋体" w:hAnsi="宋体"/>
                <w:sz w:val="24"/>
              </w:rPr>
              <w:t>案例分析结合真实案例，分析直播技术的应用场景和实际效果。</w:t>
            </w:r>
          </w:p>
          <w:p w14:paraId="6515D6FE">
            <w:pPr>
              <w:rPr>
                <w:rFonts w:hint="eastAsia" w:ascii="宋体" w:hAnsi="宋体"/>
                <w:sz w:val="24"/>
              </w:rPr>
            </w:pPr>
            <w:r>
              <w:rPr>
                <w:rFonts w:hint="eastAsia" w:ascii="宋体" w:hAnsi="宋体"/>
                <w:sz w:val="24"/>
              </w:rPr>
              <w:t>实践操作引导学生完成直播平台的搭建、内容制作等实践操作，培养动手能力。小组讨论组织学生进行小组讨论，分享学习心得和实践经验。</w:t>
            </w:r>
          </w:p>
          <w:p w14:paraId="6F62AB74">
            <w:pPr>
              <w:pStyle w:val="12"/>
              <w:kinsoku w:val="0"/>
              <w:overflowPunct w:val="0"/>
              <w:spacing w:before="4" w:line="276" w:lineRule="auto"/>
              <w:ind w:left="108" w:right="95" w:firstLine="480"/>
              <w:jc w:val="both"/>
              <w:rPr>
                <w:rFonts w:hint="eastAsia" w:ascii="宋体" w:hAnsi="宋体"/>
                <w:sz w:val="24"/>
              </w:rPr>
            </w:pPr>
            <w:r>
              <w:rPr>
                <w:rFonts w:hint="eastAsia"/>
                <w:sz w:val="24"/>
                <w:szCs w:val="24"/>
              </w:rPr>
              <w:t>直播营销活动并非一场简单的小型活动，如果没有清晰的直播营销方案作指导，直播营销活动很可能无法达到预期的营销目的，甚至无法顺利地进行。因此，在直播营销活动之前，直播运营团队必须先理清直播营销的思路，制定合理的直播营销方案，然后根据直播营销方案有目的、有针对性地开展直播营销活动。</w:t>
            </w:r>
          </w:p>
        </w:tc>
      </w:tr>
      <w:tr w14:paraId="33163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6BD6B03C">
            <w:pPr>
              <w:spacing w:line="276" w:lineRule="auto"/>
              <w:jc w:val="left"/>
              <w:rPr>
                <w:rFonts w:ascii="黑体" w:hAnsi="黑体" w:eastAsia="黑体"/>
                <w:sz w:val="24"/>
              </w:rPr>
            </w:pPr>
            <w:r>
              <w:rPr>
                <w:rFonts w:hint="eastAsia" w:ascii="黑体" w:hAnsi="黑体" w:eastAsia="黑体"/>
                <w:b/>
                <w:bCs/>
                <w:sz w:val="24"/>
              </w:rPr>
              <w:t>授课题目</w:t>
            </w:r>
          </w:p>
        </w:tc>
        <w:tc>
          <w:tcPr>
            <w:tcW w:w="1599" w:type="dxa"/>
            <w:vAlign w:val="center"/>
          </w:tcPr>
          <w:p w14:paraId="74CA3E3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33CC207">
            <w:pPr>
              <w:spacing w:line="276" w:lineRule="auto"/>
              <w:jc w:val="left"/>
              <w:rPr>
                <w:rFonts w:hint="default"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w:t>
            </w:r>
            <w:r>
              <w:rPr>
                <w:rFonts w:hint="eastAsia" w:ascii="黑体" w:hAnsi="黑体" w:eastAsia="黑体" w:cs="宋体"/>
                <w:sz w:val="24"/>
                <w:lang w:val="en-US" w:eastAsia="zh-CN"/>
              </w:rPr>
              <w:t xml:space="preserve"> 直播技术与运营</w:t>
            </w:r>
          </w:p>
        </w:tc>
        <w:tc>
          <w:tcPr>
            <w:tcW w:w="1352" w:type="dxa"/>
            <w:vAlign w:val="center"/>
          </w:tcPr>
          <w:p w14:paraId="7F29425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430A4CE">
            <w:pPr>
              <w:spacing w:line="276" w:lineRule="auto"/>
              <w:jc w:val="center"/>
              <w:rPr>
                <w:rFonts w:ascii="黑体" w:hAnsi="黑体" w:eastAsia="黑体"/>
                <w:sz w:val="24"/>
              </w:rPr>
            </w:pPr>
          </w:p>
        </w:tc>
      </w:tr>
      <w:tr w14:paraId="4377B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52C6D840">
            <w:pPr>
              <w:spacing w:line="276" w:lineRule="auto"/>
              <w:rPr>
                <w:rFonts w:ascii="黑体" w:hAnsi="黑体" w:eastAsia="黑体"/>
                <w:sz w:val="24"/>
              </w:rPr>
            </w:pPr>
          </w:p>
        </w:tc>
        <w:tc>
          <w:tcPr>
            <w:tcW w:w="1599" w:type="dxa"/>
            <w:vAlign w:val="center"/>
          </w:tcPr>
          <w:p w14:paraId="2E41AD8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36122CF">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p>
        </w:tc>
        <w:tc>
          <w:tcPr>
            <w:tcW w:w="1352" w:type="dxa"/>
            <w:vAlign w:val="center"/>
          </w:tcPr>
          <w:p w14:paraId="4820FA13">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0160F4B">
            <w:pPr>
              <w:spacing w:line="276" w:lineRule="auto"/>
              <w:jc w:val="center"/>
              <w:rPr>
                <w:rFonts w:ascii="黑体" w:hAnsi="黑体" w:eastAsia="黑体"/>
                <w:sz w:val="24"/>
              </w:rPr>
            </w:pPr>
          </w:p>
        </w:tc>
      </w:tr>
      <w:tr w14:paraId="2A088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6D9654E8">
            <w:pPr>
              <w:spacing w:line="276" w:lineRule="auto"/>
              <w:jc w:val="left"/>
              <w:rPr>
                <w:rFonts w:ascii="黑体" w:hAnsi="黑体" w:eastAsia="黑体"/>
                <w:b/>
                <w:bCs/>
                <w:sz w:val="24"/>
              </w:rPr>
            </w:pPr>
            <w:r>
              <w:rPr>
                <w:rFonts w:hint="eastAsia" w:ascii="黑体" w:hAnsi="黑体" w:eastAsia="黑体"/>
                <w:b/>
                <w:bCs/>
                <w:sz w:val="24"/>
              </w:rPr>
              <w:t>授课时数</w:t>
            </w:r>
          </w:p>
        </w:tc>
        <w:tc>
          <w:tcPr>
            <w:tcW w:w="1599" w:type="dxa"/>
            <w:vAlign w:val="center"/>
          </w:tcPr>
          <w:p w14:paraId="521C711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403020A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6047F56">
            <w:pPr>
              <w:spacing w:line="276" w:lineRule="auto"/>
              <w:jc w:val="center"/>
              <w:rPr>
                <w:rFonts w:ascii="黑体" w:hAnsi="黑体" w:eastAsia="黑体"/>
                <w:sz w:val="24"/>
              </w:rPr>
            </w:pPr>
            <w:r>
              <w:rPr>
                <w:rFonts w:hint="eastAsia" w:ascii="黑体" w:hAnsi="黑体" w:eastAsia="黑体"/>
                <w:sz w:val="24"/>
              </w:rPr>
              <w:t>讲授+上机</w:t>
            </w:r>
          </w:p>
        </w:tc>
      </w:tr>
      <w:tr w14:paraId="35123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7275FDD7">
            <w:pPr>
              <w:spacing w:line="276" w:lineRule="auto"/>
              <w:jc w:val="left"/>
              <w:rPr>
                <w:rFonts w:ascii="黑体" w:hAnsi="黑体" w:eastAsia="黑体"/>
                <w:b/>
                <w:bCs/>
                <w:sz w:val="24"/>
              </w:rPr>
            </w:pPr>
            <w:r>
              <w:rPr>
                <w:rFonts w:hint="eastAsia" w:ascii="黑体" w:hAnsi="黑体" w:eastAsia="黑体"/>
                <w:b/>
                <w:bCs/>
                <w:sz w:val="24"/>
              </w:rPr>
              <w:t>教学重点</w:t>
            </w:r>
          </w:p>
        </w:tc>
        <w:tc>
          <w:tcPr>
            <w:tcW w:w="8522" w:type="dxa"/>
            <w:gridSpan w:val="5"/>
            <w:vAlign w:val="center"/>
          </w:tcPr>
          <w:p w14:paraId="675B40C5">
            <w:pPr>
              <w:spacing w:line="276" w:lineRule="auto"/>
              <w:jc w:val="left"/>
              <w:rPr>
                <w:rFonts w:ascii="黑体" w:hAnsi="黑体" w:eastAsia="黑体"/>
                <w:sz w:val="24"/>
              </w:rPr>
            </w:pPr>
            <w:r>
              <w:rPr>
                <w:rFonts w:hint="eastAsia" w:ascii="宋体" w:hAnsi="宋体" w:eastAsia="宋体" w:cs="宋体"/>
                <w:sz w:val="24"/>
                <w:szCs w:val="24"/>
              </w:rPr>
              <w:t>了解直播团队的组织架构</w:t>
            </w:r>
          </w:p>
        </w:tc>
      </w:tr>
      <w:tr w14:paraId="192A5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5DD30635">
            <w:pPr>
              <w:spacing w:line="276" w:lineRule="auto"/>
              <w:jc w:val="left"/>
              <w:rPr>
                <w:rFonts w:ascii="黑体" w:hAnsi="黑体" w:eastAsia="黑体"/>
                <w:b/>
                <w:bCs/>
                <w:sz w:val="24"/>
              </w:rPr>
            </w:pPr>
            <w:r>
              <w:rPr>
                <w:rFonts w:hint="eastAsia" w:ascii="黑体" w:hAnsi="黑体" w:eastAsia="黑体"/>
                <w:b/>
                <w:bCs/>
                <w:sz w:val="24"/>
              </w:rPr>
              <w:t>教学难点</w:t>
            </w:r>
          </w:p>
        </w:tc>
        <w:tc>
          <w:tcPr>
            <w:tcW w:w="8522" w:type="dxa"/>
            <w:gridSpan w:val="5"/>
            <w:vAlign w:val="center"/>
          </w:tcPr>
          <w:p w14:paraId="670D9474">
            <w:pPr>
              <w:spacing w:line="276" w:lineRule="auto"/>
              <w:jc w:val="left"/>
              <w:rPr>
                <w:rFonts w:hint="eastAsia" w:ascii="黑体" w:hAnsi="黑体" w:eastAsia="黑体"/>
                <w:sz w:val="24"/>
                <w:lang w:val="en-US" w:eastAsia="zh-CN"/>
              </w:rPr>
            </w:pPr>
            <w:r>
              <w:rPr>
                <w:rFonts w:hint="eastAsia"/>
                <w:sz w:val="24"/>
                <w:szCs w:val="24"/>
              </w:rPr>
              <w:t>直播团队的组建</w:t>
            </w:r>
          </w:p>
        </w:tc>
      </w:tr>
      <w:tr w14:paraId="66FA2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3C10CC9">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10ECD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A0CF1AF">
            <w:pPr>
              <w:rPr>
                <w:rFonts w:hint="eastAsia" w:ascii="宋体" w:hAnsi="宋体" w:eastAsia="宋体" w:cs="Times New Roman"/>
                <w:sz w:val="24"/>
              </w:rPr>
            </w:pPr>
            <w:r>
              <w:rPr>
                <w:rFonts w:hint="eastAsia" w:ascii="宋体" w:hAnsi="宋体" w:eastAsia="宋体" w:cs="Times New Roman"/>
                <w:sz w:val="24"/>
              </w:rPr>
              <w:t>教学内容：</w:t>
            </w:r>
          </w:p>
          <w:p w14:paraId="314ECDCE">
            <w:pPr>
              <w:bidi w:val="0"/>
              <w:rPr>
                <w:rFonts w:hint="eastAsia"/>
                <w:b/>
                <w:bCs/>
              </w:rPr>
            </w:pPr>
            <w:r>
              <w:rPr>
                <w:rFonts w:hint="eastAsia"/>
                <w:b/>
                <w:bCs/>
              </w:rPr>
              <w:t>第一节  直播团队组织架构</w:t>
            </w:r>
          </w:p>
          <w:p w14:paraId="644F4DF9">
            <w:pPr>
              <w:bidi w:val="0"/>
            </w:pPr>
            <w:r>
              <w:rPr>
                <w:rFonts w:hint="eastAsia"/>
              </w:rPr>
              <w:t>一、个人直播团队</w:t>
            </w:r>
          </w:p>
          <w:p w14:paraId="546ADBDE">
            <w:pPr>
              <w:bidi w:val="0"/>
            </w:pPr>
            <w:r>
              <w:t>1</w:t>
            </w:r>
            <w:r>
              <w:rPr>
                <w:rFonts w:hint="eastAsia"/>
              </w:rPr>
              <w:t>．策划团队</w:t>
            </w:r>
          </w:p>
          <w:p w14:paraId="481410D7">
            <w:pPr>
              <w:bidi w:val="0"/>
            </w:pPr>
            <w:r>
              <w:t>2</w:t>
            </w:r>
            <w:r>
              <w:rPr>
                <w:rFonts w:hint="eastAsia"/>
              </w:rPr>
              <w:t>．主播团队</w:t>
            </w:r>
          </w:p>
          <w:p w14:paraId="6D0B7137">
            <w:pPr>
              <w:bidi w:val="0"/>
            </w:pPr>
            <w:r>
              <w:t>3</w:t>
            </w:r>
            <w:r>
              <w:rPr>
                <w:rFonts w:hint="eastAsia"/>
              </w:rPr>
              <w:t>．运营团队</w:t>
            </w:r>
          </w:p>
          <w:p w14:paraId="3913D7A5">
            <w:pPr>
              <w:bidi w:val="0"/>
            </w:pPr>
            <w:r>
              <w:rPr>
                <w:rFonts w:hint="eastAsia"/>
              </w:rPr>
              <w:t>二</w:t>
            </w:r>
            <w:r>
              <w:t>、</w:t>
            </w:r>
            <w:r>
              <w:rPr>
                <w:rFonts w:hint="eastAsia"/>
              </w:rPr>
              <w:t>商家直播团队</w:t>
            </w:r>
          </w:p>
          <w:p w14:paraId="192BDC13">
            <w:pPr>
              <w:bidi w:val="0"/>
            </w:pPr>
            <w:r>
              <w:t>1</w:t>
            </w:r>
            <w:r>
              <w:rPr>
                <w:rFonts w:hint="eastAsia"/>
              </w:rPr>
              <w:t>．主播</w:t>
            </w:r>
          </w:p>
          <w:p w14:paraId="6649630F">
            <w:pPr>
              <w:bidi w:val="0"/>
            </w:pPr>
            <w:r>
              <w:t>2</w:t>
            </w:r>
            <w:r>
              <w:rPr>
                <w:rFonts w:hint="eastAsia"/>
              </w:rPr>
              <w:t>．直播间客服</w:t>
            </w:r>
          </w:p>
          <w:p w14:paraId="5C302446">
            <w:pPr>
              <w:bidi w:val="0"/>
            </w:pPr>
            <w:r>
              <w:t>3</w:t>
            </w:r>
            <w:r>
              <w:rPr>
                <w:rFonts w:hint="eastAsia"/>
              </w:rPr>
              <w:t>．运营</w:t>
            </w:r>
          </w:p>
          <w:p w14:paraId="3268CE78">
            <w:pPr>
              <w:bidi w:val="0"/>
            </w:pPr>
            <w:r>
              <w:t>4</w:t>
            </w:r>
            <w:r>
              <w:rPr>
                <w:rFonts w:hint="eastAsia"/>
              </w:rPr>
              <w:t>．直播主管</w:t>
            </w:r>
          </w:p>
          <w:p w14:paraId="58EA61BA">
            <w:pPr>
              <w:bidi w:val="0"/>
              <w:rPr>
                <w:rFonts w:hint="eastAsia"/>
              </w:rPr>
            </w:pPr>
            <w:r>
              <w:rPr>
                <w:rFonts w:hint="eastAsia"/>
              </w:rPr>
              <w:t>三</w:t>
            </w:r>
            <w:r>
              <w:t>、MCN</w:t>
            </w:r>
            <w:r>
              <w:rPr>
                <w:rFonts w:hint="eastAsia"/>
              </w:rPr>
              <w:t>机构直播团队</w:t>
            </w:r>
          </w:p>
          <w:p w14:paraId="7272DAC6">
            <w:pPr>
              <w:bidi w:val="0"/>
            </w:pPr>
            <w:r>
              <w:t>1</w:t>
            </w:r>
            <w:r>
              <w:rPr>
                <w:rFonts w:hint="eastAsia"/>
              </w:rPr>
              <w:t>．直播业务</w:t>
            </w:r>
          </w:p>
          <w:p w14:paraId="2B08805C">
            <w:pPr>
              <w:bidi w:val="0"/>
              <w:rPr>
                <w:rFonts w:hint="eastAsia"/>
              </w:rPr>
            </w:pPr>
            <w:r>
              <w:t>2</w:t>
            </w:r>
            <w:r>
              <w:rPr>
                <w:rFonts w:hint="eastAsia"/>
              </w:rPr>
              <w:t>．淘</w:t>
            </w:r>
            <w:r>
              <w:t>Live&amp;PGC</w:t>
            </w:r>
            <w:r>
              <w:rPr>
                <w:rFonts w:hint="eastAsia"/>
              </w:rPr>
              <w:t>业务</w:t>
            </w:r>
          </w:p>
          <w:p w14:paraId="47916C3E">
            <w:pPr>
              <w:bidi w:val="0"/>
            </w:pPr>
            <w:r>
              <w:t>3</w:t>
            </w:r>
            <w:r>
              <w:rPr>
                <w:rFonts w:hint="eastAsia"/>
              </w:rPr>
              <w:t>．直播商家业务</w:t>
            </w:r>
          </w:p>
          <w:p w14:paraId="558B5F27">
            <w:pPr>
              <w:bidi w:val="0"/>
            </w:pPr>
            <w:r>
              <w:rPr>
                <w:rFonts w:hint="eastAsia"/>
              </w:rPr>
              <w:t>四</w:t>
            </w:r>
            <w:r>
              <w:t>、</w:t>
            </w:r>
            <w:r>
              <w:rPr>
                <w:rFonts w:hint="eastAsia"/>
              </w:rPr>
              <w:t>供应链基地直播团队</w:t>
            </w:r>
          </w:p>
          <w:p w14:paraId="021E0CDB">
            <w:pPr>
              <w:bidi w:val="0"/>
            </w:pPr>
            <w:r>
              <w:t>1</w:t>
            </w:r>
            <w:r>
              <w:rPr>
                <w:rFonts w:hint="eastAsia"/>
              </w:rPr>
              <w:t>．直播基地</w:t>
            </w:r>
          </w:p>
          <w:p w14:paraId="2E00DE3E">
            <w:pPr>
              <w:bidi w:val="0"/>
            </w:pPr>
            <w:r>
              <w:rPr>
                <w:rFonts w:hint="eastAsia"/>
              </w:rPr>
              <w:t>（</w:t>
            </w:r>
            <w:r>
              <w:t>1</w:t>
            </w:r>
            <w:r>
              <w:rPr>
                <w:rFonts w:hint="eastAsia"/>
              </w:rPr>
              <w:t>）流量平台自建</w:t>
            </w:r>
          </w:p>
          <w:p w14:paraId="2A1C2B07">
            <w:pPr>
              <w:bidi w:val="0"/>
            </w:pPr>
            <w:r>
              <w:rPr>
                <w:rFonts w:hint="eastAsia"/>
              </w:rPr>
              <w:t>（</w:t>
            </w:r>
            <w:r>
              <w:t>2</w:t>
            </w:r>
            <w:r>
              <w:rPr>
                <w:rFonts w:hint="eastAsia"/>
              </w:rPr>
              <w:t>）</w:t>
            </w:r>
            <w:r>
              <w:t>MCN</w:t>
            </w:r>
            <w:r>
              <w:rPr>
                <w:rFonts w:hint="eastAsia"/>
              </w:rPr>
              <w:t>机构建设</w:t>
            </w:r>
          </w:p>
          <w:p w14:paraId="67122C45">
            <w:pPr>
              <w:bidi w:val="0"/>
            </w:pPr>
            <w:r>
              <w:t>2</w:t>
            </w:r>
            <w:r>
              <w:rPr>
                <w:rFonts w:hint="eastAsia"/>
              </w:rPr>
              <w:t>．直播产业带</w:t>
            </w:r>
          </w:p>
          <w:p w14:paraId="04F04B0D">
            <w:pPr>
              <w:bidi w:val="0"/>
            </w:pPr>
            <w:r>
              <w:t>3</w:t>
            </w:r>
            <w:r>
              <w:rPr>
                <w:rFonts w:hint="eastAsia"/>
              </w:rPr>
              <w:t>．线下市场</w:t>
            </w:r>
          </w:p>
          <w:p w14:paraId="211B0468">
            <w:pPr>
              <w:bidi w:val="0"/>
            </w:pPr>
            <w:r>
              <w:t>4</w:t>
            </w:r>
            <w:r>
              <w:rPr>
                <w:rFonts w:hint="eastAsia"/>
              </w:rPr>
              <w:t>．设计师直播基地</w:t>
            </w:r>
          </w:p>
          <w:p w14:paraId="311A7A8A">
            <w:pPr>
              <w:bidi w:val="0"/>
              <w:rPr>
                <w:rFonts w:hint="eastAsia"/>
                <w:b/>
                <w:bCs/>
              </w:rPr>
            </w:pPr>
            <w:r>
              <w:rPr>
                <w:rFonts w:hint="eastAsia"/>
                <w:b/>
                <w:bCs/>
              </w:rPr>
              <w:t>第</w:t>
            </w:r>
            <w:r>
              <w:rPr>
                <w:b/>
                <w:bCs/>
              </w:rPr>
              <w:t>二节</w:t>
            </w:r>
            <w:r>
              <w:rPr>
                <w:rFonts w:hint="eastAsia"/>
                <w:b/>
                <w:bCs/>
              </w:rPr>
              <w:t xml:space="preserve">  直播团队的组建</w:t>
            </w:r>
          </w:p>
          <w:p w14:paraId="0A4F877C">
            <w:pPr>
              <w:bidi w:val="0"/>
            </w:pPr>
            <w:r>
              <w:rPr>
                <w:rFonts w:hint="eastAsia"/>
              </w:rPr>
              <w:t>一</w:t>
            </w:r>
            <w:r>
              <w:t>、</w:t>
            </w:r>
            <w:r>
              <w:rPr>
                <w:rFonts w:hint="eastAsia"/>
              </w:rPr>
              <w:t>低配版团队</w:t>
            </w:r>
          </w:p>
          <w:p w14:paraId="5599318E">
            <w:pPr>
              <w:bidi w:val="0"/>
            </w:pPr>
            <w:r>
              <w:rPr>
                <w:rFonts w:hint="eastAsia"/>
              </w:rPr>
              <w:t>低配版团队根据工作职能，团队需要至少设置</w:t>
            </w:r>
            <w:r>
              <w:t>1</w:t>
            </w:r>
            <w:r>
              <w:rPr>
                <w:rFonts w:hint="eastAsia"/>
              </w:rPr>
              <w:t>名主播，</w:t>
            </w:r>
            <w:r>
              <w:t>1</w:t>
            </w:r>
            <w:r>
              <w:rPr>
                <w:rFonts w:hint="eastAsia"/>
              </w:rPr>
              <w:t>名运营，其工作职能分工如下表所示。</w:t>
            </w:r>
          </w:p>
          <w:p w14:paraId="50059E44">
            <w:pPr>
              <w:bidi w:val="0"/>
              <w:rPr>
                <w:rFonts w:hint="eastAsia"/>
              </w:rPr>
            </w:pPr>
            <w:r>
              <w:rPr>
                <w:rFonts w:hint="eastAsia"/>
              </w:rPr>
              <w:t>低配版团队人员职能分工</w:t>
            </w:r>
          </w:p>
          <w:tbl>
            <w:tblPr>
              <w:tblStyle w:val="8"/>
              <w:tblW w:w="81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3"/>
              <w:gridCol w:w="1554"/>
              <w:gridCol w:w="1631"/>
              <w:gridCol w:w="1844"/>
              <w:gridCol w:w="1624"/>
            </w:tblGrid>
            <w:tr w14:paraId="389E1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62" w:type="dxa"/>
                  <w:gridSpan w:val="4"/>
                  <w:tcBorders>
                    <w:top w:val="single" w:color="000000" w:sz="8" w:space="0"/>
                    <w:left w:val="single" w:color="000000" w:sz="8" w:space="0"/>
                    <w:bottom w:val="single" w:color="000000" w:sz="8" w:space="0"/>
                  </w:tcBorders>
                  <w:shd w:val="clear" w:color="auto" w:fill="BFBFBF"/>
                  <w:noWrap w:val="0"/>
                  <w:vAlign w:val="top"/>
                </w:tcPr>
                <w:p w14:paraId="1CB42F21">
                  <w:pPr>
                    <w:bidi w:val="0"/>
                    <w:rPr>
                      <w:rFonts w:hint="eastAsia"/>
                    </w:rPr>
                  </w:pPr>
                  <w:r>
                    <w:rPr>
                      <w:rFonts w:hint="eastAsia"/>
                    </w:rPr>
                    <w:t>运</w:t>
                  </w:r>
                  <w:r>
                    <w:t>营</w:t>
                  </w:r>
                  <w:r>
                    <w:rPr>
                      <w:rFonts w:hint="eastAsia"/>
                    </w:rPr>
                    <w:t>1人</w:t>
                  </w:r>
                </w:p>
              </w:tc>
              <w:tc>
                <w:tcPr>
                  <w:tcW w:w="1624" w:type="dxa"/>
                  <w:tcBorders>
                    <w:top w:val="single" w:color="000000" w:sz="8" w:space="0"/>
                    <w:bottom w:val="single" w:color="000000" w:sz="8" w:space="0"/>
                    <w:right w:val="single" w:color="000000" w:sz="8" w:space="0"/>
                  </w:tcBorders>
                  <w:shd w:val="clear" w:color="auto" w:fill="BFBFBF"/>
                  <w:noWrap w:val="0"/>
                  <w:vAlign w:val="top"/>
                </w:tcPr>
                <w:p w14:paraId="76B01498">
                  <w:pPr>
                    <w:bidi w:val="0"/>
                    <w:rPr>
                      <w:rFonts w:hint="eastAsia"/>
                    </w:rPr>
                  </w:pPr>
                  <w:r>
                    <w:rPr>
                      <w:rFonts w:hint="eastAsia"/>
                    </w:rPr>
                    <w:t>主</w:t>
                  </w:r>
                  <w:r>
                    <w:t>播</w:t>
                  </w:r>
                  <w:r>
                    <w:rPr>
                      <w:rFonts w:hint="eastAsia"/>
                    </w:rPr>
                    <w:t>1人</w:t>
                  </w:r>
                </w:p>
              </w:tc>
            </w:tr>
            <w:tr w14:paraId="09E6E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tcBorders>
                    <w:top w:val="single" w:color="000000" w:sz="8" w:space="0"/>
                    <w:left w:val="single" w:color="000000" w:sz="8" w:space="0"/>
                    <w:bottom w:val="single" w:color="000000" w:sz="8" w:space="0"/>
                  </w:tcBorders>
                  <w:noWrap w:val="0"/>
                  <w:vAlign w:val="top"/>
                </w:tcPr>
                <w:p w14:paraId="7F61CF1B">
                  <w:pPr>
                    <w:bidi w:val="0"/>
                  </w:pPr>
                  <w:r>
                    <w:rPr>
                      <w:rFonts w:hint="eastAsia"/>
                    </w:rPr>
                    <w:t>营</w:t>
                  </w:r>
                  <w:r>
                    <w:t>销</w:t>
                  </w:r>
                  <w:r>
                    <w:rPr>
                      <w:rFonts w:hint="eastAsia"/>
                    </w:rPr>
                    <w:t>任务</w:t>
                  </w:r>
                  <w:r>
                    <w:t>分</w:t>
                  </w:r>
                  <w:r>
                    <w:rPr>
                      <w:rFonts w:hint="eastAsia"/>
                    </w:rPr>
                    <w:t>解；</w:t>
                  </w:r>
                </w:p>
                <w:p w14:paraId="50126359">
                  <w:pPr>
                    <w:bidi w:val="0"/>
                    <w:rPr>
                      <w:rFonts w:hint="eastAsia"/>
                    </w:rPr>
                  </w:pPr>
                  <w:r>
                    <w:rPr>
                      <w:rFonts w:hint="eastAsia"/>
                    </w:rPr>
                    <w:t>货</w:t>
                  </w:r>
                  <w:r>
                    <w:t>品组成</w:t>
                  </w:r>
                  <w:r>
                    <w:rPr>
                      <w:rFonts w:hint="eastAsia"/>
                    </w:rPr>
                    <w:t>；</w:t>
                  </w:r>
                </w:p>
                <w:p w14:paraId="26D35177">
                  <w:pPr>
                    <w:bidi w:val="0"/>
                    <w:rPr>
                      <w:rFonts w:hint="eastAsia"/>
                    </w:rPr>
                  </w:pPr>
                  <w:r>
                    <w:rPr>
                      <w:rFonts w:hint="eastAsia"/>
                    </w:rPr>
                    <w:t>品</w:t>
                  </w:r>
                  <w:r>
                    <w:t>类规划</w:t>
                  </w:r>
                  <w:r>
                    <w:rPr>
                      <w:rFonts w:hint="eastAsia"/>
                    </w:rPr>
                    <w:t>；</w:t>
                  </w:r>
                </w:p>
                <w:p w14:paraId="0FC49933">
                  <w:pPr>
                    <w:bidi w:val="0"/>
                    <w:rPr>
                      <w:rFonts w:hint="eastAsia"/>
                    </w:rPr>
                  </w:pPr>
                  <w:r>
                    <w:rPr>
                      <w:rFonts w:hint="eastAsia"/>
                    </w:rPr>
                    <w:t>结构</w:t>
                  </w:r>
                  <w:r>
                    <w:t>规划</w:t>
                  </w:r>
                  <w:r>
                    <w:rPr>
                      <w:rFonts w:hint="eastAsia"/>
                    </w:rPr>
                    <w:t>；</w:t>
                  </w:r>
                </w:p>
                <w:p w14:paraId="2783188B">
                  <w:pPr>
                    <w:bidi w:val="0"/>
                    <w:rPr>
                      <w:rFonts w:hint="eastAsia"/>
                    </w:rPr>
                  </w:pPr>
                  <w:r>
                    <w:rPr>
                      <w:rFonts w:hint="eastAsia"/>
                    </w:rPr>
                    <w:t>陈列</w:t>
                  </w:r>
                  <w:r>
                    <w:t>规划</w:t>
                  </w:r>
                  <w:r>
                    <w:rPr>
                      <w:rFonts w:hint="eastAsia"/>
                    </w:rPr>
                    <w:t>；</w:t>
                  </w:r>
                </w:p>
                <w:p w14:paraId="1BCE28FC">
                  <w:pPr>
                    <w:bidi w:val="0"/>
                    <w:rPr>
                      <w:rFonts w:hint="eastAsia"/>
                    </w:rPr>
                  </w:pPr>
                  <w:r>
                    <w:rPr>
                      <w:rFonts w:hint="eastAsia"/>
                    </w:rPr>
                    <w:t>直播</w:t>
                  </w:r>
                  <w:r>
                    <w:t>间数据运营</w:t>
                  </w:r>
                </w:p>
              </w:tc>
              <w:tc>
                <w:tcPr>
                  <w:tcW w:w="1554" w:type="dxa"/>
                  <w:tcBorders>
                    <w:top w:val="single" w:color="000000" w:sz="8" w:space="0"/>
                    <w:bottom w:val="single" w:color="000000" w:sz="8" w:space="0"/>
                  </w:tcBorders>
                  <w:noWrap w:val="0"/>
                  <w:vAlign w:val="top"/>
                </w:tcPr>
                <w:p w14:paraId="02311FCE">
                  <w:pPr>
                    <w:bidi w:val="0"/>
                    <w:rPr>
                      <w:rFonts w:hint="eastAsia"/>
                    </w:rPr>
                  </w:pPr>
                  <w:r>
                    <w:rPr>
                      <w:rFonts w:hint="eastAsia"/>
                    </w:rPr>
                    <w:t>商</w:t>
                  </w:r>
                  <w:r>
                    <w:t>品权</w:t>
                  </w:r>
                  <w:r>
                    <w:rPr>
                      <w:rFonts w:hint="eastAsia"/>
                    </w:rPr>
                    <w:t>益</w:t>
                  </w:r>
                  <w:r>
                    <w:t>活动</w:t>
                  </w:r>
                  <w:r>
                    <w:rPr>
                      <w:rFonts w:hint="eastAsia"/>
                    </w:rPr>
                    <w:t>；</w:t>
                  </w:r>
                </w:p>
                <w:p w14:paraId="1673A5A5">
                  <w:pPr>
                    <w:bidi w:val="0"/>
                    <w:rPr>
                      <w:rFonts w:hint="eastAsia"/>
                    </w:rPr>
                  </w:pPr>
                  <w:r>
                    <w:rPr>
                      <w:rFonts w:hint="eastAsia"/>
                    </w:rPr>
                    <w:t>直播</w:t>
                  </w:r>
                  <w:r>
                    <w:t>间权重活动</w:t>
                  </w:r>
                  <w:r>
                    <w:rPr>
                      <w:rFonts w:hint="eastAsia"/>
                    </w:rPr>
                    <w:t>；</w:t>
                  </w:r>
                </w:p>
                <w:p w14:paraId="566E8E82">
                  <w:pPr>
                    <w:bidi w:val="0"/>
                    <w:rPr>
                      <w:rFonts w:hint="eastAsia"/>
                    </w:rPr>
                  </w:pPr>
                  <w:r>
                    <w:rPr>
                      <w:rFonts w:hint="eastAsia"/>
                    </w:rPr>
                    <w:t>粉</w:t>
                  </w:r>
                  <w:r>
                    <w:t>丝分层活动</w:t>
                  </w:r>
                  <w:r>
                    <w:rPr>
                      <w:rFonts w:hint="eastAsia"/>
                    </w:rPr>
                    <w:t>；</w:t>
                  </w:r>
                </w:p>
                <w:p w14:paraId="79D1F29E">
                  <w:pPr>
                    <w:bidi w:val="0"/>
                    <w:rPr>
                      <w:rFonts w:hint="eastAsia"/>
                    </w:rPr>
                  </w:pPr>
                  <w:r>
                    <w:rPr>
                      <w:rFonts w:hint="eastAsia"/>
                    </w:rPr>
                    <w:t>排</w:t>
                  </w:r>
                  <w:r>
                    <w:t>位赛</w:t>
                  </w:r>
                  <w:r>
                    <w:rPr>
                      <w:rFonts w:hint="eastAsia"/>
                    </w:rPr>
                    <w:t>制</w:t>
                  </w:r>
                  <w:r>
                    <w:t>活动</w:t>
                  </w:r>
                  <w:r>
                    <w:rPr>
                      <w:rFonts w:hint="eastAsia"/>
                    </w:rPr>
                    <w:t>；</w:t>
                  </w:r>
                </w:p>
                <w:p w14:paraId="0E728453">
                  <w:pPr>
                    <w:bidi w:val="0"/>
                    <w:rPr>
                      <w:rFonts w:hint="eastAsia"/>
                    </w:rPr>
                  </w:pPr>
                  <w:r>
                    <w:rPr>
                      <w:rFonts w:hint="eastAsia"/>
                    </w:rPr>
                    <w:t>流量</w:t>
                  </w:r>
                  <w:r>
                    <w:t>资源策划</w:t>
                  </w:r>
                </w:p>
              </w:tc>
              <w:tc>
                <w:tcPr>
                  <w:tcW w:w="1631" w:type="dxa"/>
                  <w:tcBorders>
                    <w:top w:val="single" w:color="000000" w:sz="8" w:space="0"/>
                    <w:bottom w:val="single" w:color="000000" w:sz="8" w:space="0"/>
                  </w:tcBorders>
                  <w:noWrap w:val="0"/>
                  <w:vAlign w:val="top"/>
                </w:tcPr>
                <w:p w14:paraId="71AF2CD7">
                  <w:pPr>
                    <w:bidi w:val="0"/>
                    <w:rPr>
                      <w:rFonts w:hint="eastAsia"/>
                    </w:rPr>
                  </w:pPr>
                  <w:r>
                    <w:rPr>
                      <w:rFonts w:hint="eastAsia"/>
                    </w:rPr>
                    <w:t>商</w:t>
                  </w:r>
                  <w:r>
                    <w:t>品脚本</w:t>
                  </w:r>
                  <w:r>
                    <w:rPr>
                      <w:rFonts w:hint="eastAsia"/>
                    </w:rPr>
                    <w:t>；</w:t>
                  </w:r>
                </w:p>
                <w:p w14:paraId="12C41786">
                  <w:pPr>
                    <w:bidi w:val="0"/>
                  </w:pPr>
                  <w:r>
                    <w:rPr>
                      <w:rFonts w:hint="eastAsia"/>
                    </w:rPr>
                    <w:t>活</w:t>
                  </w:r>
                  <w:r>
                    <w:t>动脚</w:t>
                  </w:r>
                  <w:r>
                    <w:rPr>
                      <w:rFonts w:hint="eastAsia"/>
                    </w:rPr>
                    <w:t>本；</w:t>
                  </w:r>
                </w:p>
                <w:p w14:paraId="64862221">
                  <w:pPr>
                    <w:bidi w:val="0"/>
                    <w:rPr>
                      <w:rFonts w:hint="eastAsia"/>
                    </w:rPr>
                  </w:pPr>
                  <w:r>
                    <w:rPr>
                      <w:rFonts w:hint="eastAsia"/>
                    </w:rPr>
                    <w:t>关</w:t>
                  </w:r>
                  <w:r>
                    <w:t>注话术脚本</w:t>
                  </w:r>
                  <w:r>
                    <w:rPr>
                      <w:rFonts w:hint="eastAsia"/>
                    </w:rPr>
                    <w:t>；</w:t>
                  </w:r>
                </w:p>
                <w:p w14:paraId="41E5EEDE">
                  <w:pPr>
                    <w:bidi w:val="0"/>
                    <w:rPr>
                      <w:rFonts w:hint="eastAsia"/>
                    </w:rPr>
                  </w:pPr>
                  <w:r>
                    <w:t>控评</w:t>
                  </w:r>
                  <w:r>
                    <w:rPr>
                      <w:rFonts w:hint="eastAsia"/>
                    </w:rPr>
                    <w:t>话</w:t>
                  </w:r>
                  <w:r>
                    <w:t>术脚本</w:t>
                  </w:r>
                  <w:r>
                    <w:rPr>
                      <w:rFonts w:hint="eastAsia"/>
                    </w:rPr>
                    <w:t>；</w:t>
                  </w:r>
                </w:p>
                <w:p w14:paraId="2B73338B">
                  <w:pPr>
                    <w:bidi w:val="0"/>
                    <w:rPr>
                      <w:rFonts w:hint="eastAsia"/>
                    </w:rPr>
                  </w:pPr>
                  <w:r>
                    <w:rPr>
                      <w:rFonts w:hint="eastAsia"/>
                    </w:rPr>
                    <w:t>封面场景策划；</w:t>
                  </w:r>
                </w:p>
                <w:p w14:paraId="0FC7F1FE">
                  <w:pPr>
                    <w:bidi w:val="0"/>
                    <w:rPr>
                      <w:rFonts w:hint="eastAsia"/>
                    </w:rPr>
                  </w:pPr>
                  <w:r>
                    <w:rPr>
                      <w:rFonts w:hint="eastAsia"/>
                    </w:rPr>
                    <w:t>下单设计角标；</w:t>
                  </w:r>
                </w:p>
                <w:p w14:paraId="1F255D10">
                  <w:pPr>
                    <w:bidi w:val="0"/>
                  </w:pPr>
                  <w:r>
                    <w:rPr>
                      <w:rFonts w:hint="eastAsia"/>
                    </w:rPr>
                    <w:t>妆容、服饰、道具等</w:t>
                  </w:r>
                </w:p>
              </w:tc>
              <w:tc>
                <w:tcPr>
                  <w:tcW w:w="1844" w:type="dxa"/>
                  <w:tcBorders>
                    <w:top w:val="single" w:color="000000" w:sz="8" w:space="0"/>
                    <w:bottom w:val="single" w:color="000000" w:sz="8" w:space="0"/>
                  </w:tcBorders>
                  <w:noWrap w:val="0"/>
                  <w:vAlign w:val="top"/>
                </w:tcPr>
                <w:p w14:paraId="311A28F6">
                  <w:pPr>
                    <w:bidi w:val="0"/>
                  </w:pPr>
                  <w:r>
                    <w:rPr>
                      <w:rFonts w:hint="eastAsia"/>
                    </w:rPr>
                    <w:t>直播</w:t>
                  </w:r>
                  <w:r>
                    <w:t>设备</w:t>
                  </w:r>
                  <w:r>
                    <w:rPr>
                      <w:rFonts w:hint="eastAsia"/>
                    </w:rPr>
                    <w:t>调试；</w:t>
                  </w:r>
                </w:p>
                <w:p w14:paraId="065CA247">
                  <w:pPr>
                    <w:bidi w:val="0"/>
                    <w:rPr>
                      <w:rFonts w:hint="eastAsia"/>
                    </w:rPr>
                  </w:pPr>
                  <w:r>
                    <w:rPr>
                      <w:rFonts w:hint="eastAsia"/>
                    </w:rPr>
                    <w:t>直播</w:t>
                  </w:r>
                  <w:r>
                    <w:t>软</w:t>
                  </w:r>
                  <w:r>
                    <w:rPr>
                      <w:rFonts w:hint="eastAsia"/>
                    </w:rPr>
                    <w:t>件</w:t>
                  </w:r>
                  <w:r>
                    <w:t>调试</w:t>
                  </w:r>
                  <w:r>
                    <w:rPr>
                      <w:rFonts w:hint="eastAsia"/>
                    </w:rPr>
                    <w:t>；</w:t>
                  </w:r>
                </w:p>
                <w:p w14:paraId="17438866">
                  <w:pPr>
                    <w:bidi w:val="0"/>
                    <w:rPr>
                      <w:rFonts w:hint="eastAsia"/>
                    </w:rPr>
                  </w:pPr>
                  <w:r>
                    <w:rPr>
                      <w:rFonts w:hint="eastAsia"/>
                    </w:rPr>
                    <w:t>保障</w:t>
                  </w:r>
                  <w:r>
                    <w:t>直播视觉效果</w:t>
                  </w:r>
                  <w:r>
                    <w:rPr>
                      <w:rFonts w:hint="eastAsia"/>
                    </w:rPr>
                    <w:t>；</w:t>
                  </w:r>
                </w:p>
                <w:p w14:paraId="0B2F05F0">
                  <w:pPr>
                    <w:bidi w:val="0"/>
                  </w:pPr>
                  <w:r>
                    <w:rPr>
                      <w:rFonts w:hint="eastAsia"/>
                    </w:rPr>
                    <w:t>发</w:t>
                  </w:r>
                  <w:r>
                    <w:t>券</w:t>
                  </w:r>
                  <w:r>
                    <w:rPr>
                      <w:rFonts w:hint="eastAsia"/>
                    </w:rPr>
                    <w:t>、</w:t>
                  </w:r>
                  <w:r>
                    <w:t>表演等</w:t>
                  </w:r>
                  <w:r>
                    <w:rPr>
                      <w:rFonts w:hint="eastAsia"/>
                    </w:rPr>
                    <w:t>配合；</w:t>
                  </w:r>
                </w:p>
                <w:p w14:paraId="0CAF38DC">
                  <w:pPr>
                    <w:bidi w:val="0"/>
                    <w:rPr>
                      <w:rFonts w:hint="eastAsia"/>
                    </w:rPr>
                  </w:pPr>
                  <w:r>
                    <w:rPr>
                      <w:rFonts w:hint="eastAsia"/>
                    </w:rPr>
                    <w:t>后</w:t>
                  </w:r>
                  <w:r>
                    <w:t>台回复配合</w:t>
                  </w:r>
                  <w:r>
                    <w:rPr>
                      <w:rFonts w:hint="eastAsia"/>
                    </w:rPr>
                    <w:t>；</w:t>
                  </w:r>
                </w:p>
                <w:p w14:paraId="3D3E9913">
                  <w:pPr>
                    <w:bidi w:val="0"/>
                    <w:rPr>
                      <w:rFonts w:hint="eastAsia"/>
                    </w:rPr>
                  </w:pPr>
                  <w:r>
                    <w:rPr>
                      <w:rFonts w:hint="eastAsia"/>
                    </w:rPr>
                    <w:t>数据</w:t>
                  </w:r>
                  <w:r>
                    <w:t>即时登记</w:t>
                  </w:r>
                  <w:r>
                    <w:rPr>
                      <w:rFonts w:hint="eastAsia"/>
                    </w:rPr>
                    <w:t>反馈</w:t>
                  </w:r>
                </w:p>
              </w:tc>
              <w:tc>
                <w:tcPr>
                  <w:tcW w:w="1624" w:type="dxa"/>
                  <w:tcBorders>
                    <w:top w:val="single" w:color="000000" w:sz="8" w:space="0"/>
                    <w:bottom w:val="single" w:color="000000" w:sz="8" w:space="0"/>
                    <w:right w:val="single" w:color="000000" w:sz="8" w:space="0"/>
                  </w:tcBorders>
                  <w:noWrap w:val="0"/>
                  <w:vAlign w:val="top"/>
                </w:tcPr>
                <w:p w14:paraId="7261706C">
                  <w:pPr>
                    <w:bidi w:val="0"/>
                    <w:rPr>
                      <w:rFonts w:hint="eastAsia"/>
                    </w:rPr>
                  </w:pPr>
                  <w:r>
                    <w:rPr>
                      <w:rFonts w:hint="eastAsia"/>
                    </w:rPr>
                    <w:t>熟悉</w:t>
                  </w:r>
                  <w:r>
                    <w:t>商品脚本</w:t>
                  </w:r>
                  <w:r>
                    <w:rPr>
                      <w:rFonts w:hint="eastAsia"/>
                    </w:rPr>
                    <w:t>；</w:t>
                  </w:r>
                </w:p>
                <w:p w14:paraId="12DAA6C3">
                  <w:pPr>
                    <w:bidi w:val="0"/>
                    <w:rPr>
                      <w:rFonts w:hint="eastAsia"/>
                    </w:rPr>
                  </w:pPr>
                  <w:r>
                    <w:rPr>
                      <w:rFonts w:hint="eastAsia"/>
                    </w:rPr>
                    <w:t>熟悉</w:t>
                  </w:r>
                  <w:r>
                    <w:t>活动脚本</w:t>
                  </w:r>
                  <w:r>
                    <w:rPr>
                      <w:rFonts w:hint="eastAsia"/>
                    </w:rPr>
                    <w:t>；</w:t>
                  </w:r>
                </w:p>
                <w:p w14:paraId="70964DEA">
                  <w:pPr>
                    <w:bidi w:val="0"/>
                    <w:rPr>
                      <w:rFonts w:hint="eastAsia"/>
                    </w:rPr>
                  </w:pPr>
                  <w:r>
                    <w:rPr>
                      <w:rFonts w:hint="eastAsia"/>
                    </w:rPr>
                    <w:t>做</w:t>
                  </w:r>
                  <w:r>
                    <w:t>好复盘</w:t>
                  </w:r>
                  <w:r>
                    <w:rPr>
                      <w:rFonts w:hint="eastAsia"/>
                    </w:rPr>
                    <w:t>；</w:t>
                  </w:r>
                </w:p>
                <w:p w14:paraId="4D61533B">
                  <w:pPr>
                    <w:bidi w:val="0"/>
                    <w:rPr>
                      <w:rFonts w:hint="eastAsia"/>
                    </w:rPr>
                  </w:pPr>
                  <w:r>
                    <w:rPr>
                      <w:rFonts w:hint="eastAsia"/>
                    </w:rPr>
                    <w:t>运用</w:t>
                  </w:r>
                  <w:r>
                    <w:t>话术</w:t>
                  </w:r>
                  <w:r>
                    <w:rPr>
                      <w:rFonts w:hint="eastAsia"/>
                    </w:rPr>
                    <w:t>；</w:t>
                  </w:r>
                </w:p>
                <w:p w14:paraId="0D295DC9">
                  <w:pPr>
                    <w:bidi w:val="0"/>
                    <w:rPr>
                      <w:rFonts w:hint="eastAsia"/>
                    </w:rPr>
                  </w:pPr>
                  <w:r>
                    <w:rPr>
                      <w:rFonts w:hint="eastAsia"/>
                    </w:rPr>
                    <w:t>控制直播</w:t>
                  </w:r>
                  <w:r>
                    <w:t>节奏</w:t>
                  </w:r>
                  <w:r>
                    <w:rPr>
                      <w:rFonts w:hint="eastAsia"/>
                    </w:rPr>
                    <w:t>；</w:t>
                  </w:r>
                </w:p>
                <w:p w14:paraId="48162955">
                  <w:pPr>
                    <w:bidi w:val="0"/>
                    <w:rPr>
                      <w:rFonts w:hint="eastAsia"/>
                    </w:rPr>
                  </w:pPr>
                  <w:r>
                    <w:rPr>
                      <w:rFonts w:hint="eastAsia"/>
                    </w:rPr>
                    <w:t>总</w:t>
                  </w:r>
                  <w:r>
                    <w:t>结情绪</w:t>
                  </w:r>
                  <w:r>
                    <w:rPr>
                      <w:rFonts w:hint="eastAsia"/>
                    </w:rPr>
                    <w:t>、</w:t>
                  </w:r>
                  <w:r>
                    <w:t>表情、声音</w:t>
                  </w:r>
                </w:p>
              </w:tc>
            </w:tr>
          </w:tbl>
          <w:p w14:paraId="0294C5DA">
            <w:pPr>
              <w:bidi w:val="0"/>
              <w:rPr>
                <w:rFonts w:hint="eastAsia"/>
              </w:rPr>
            </w:pPr>
            <w:r>
              <w:rPr>
                <w:rFonts w:hint="eastAsia"/>
              </w:rPr>
              <w:t>二</w:t>
            </w:r>
            <w:r>
              <w:t>、</w:t>
            </w:r>
            <w:r>
              <w:rPr>
                <w:rFonts w:hint="eastAsia"/>
              </w:rPr>
              <w:t>标配版团队</w:t>
            </w:r>
          </w:p>
          <w:p w14:paraId="5641BBDA">
            <w:pPr>
              <w:bidi w:val="0"/>
            </w:pPr>
            <w:r>
              <w:rPr>
                <w:rFonts w:hint="eastAsia"/>
              </w:rPr>
              <w:t>企业或商家选择直播带货，一般会按一场直播的完整流程所产生的职能需求组建标配版直播团队。标配版直播团队人员职能分工如</w:t>
            </w:r>
            <w:r>
              <w:t>下表</w:t>
            </w:r>
            <w:r>
              <w:rPr>
                <w:rFonts w:hint="eastAsia"/>
              </w:rPr>
              <w:t>所</w:t>
            </w:r>
            <w:r>
              <w:t>示</w:t>
            </w:r>
            <w:r>
              <w:rPr>
                <w:rFonts w:hint="eastAsia"/>
              </w:rPr>
              <w:t>。</w:t>
            </w:r>
          </w:p>
          <w:p w14:paraId="3FB50C04">
            <w:pPr>
              <w:bidi w:val="0"/>
              <w:rPr>
                <w:rFonts w:hint="eastAsia"/>
              </w:rPr>
            </w:pPr>
            <w:r>
              <w:rPr>
                <w:rFonts w:hint="eastAsia"/>
              </w:rPr>
              <w:t>标</w:t>
            </w:r>
            <w:r>
              <w:t>配</w:t>
            </w:r>
            <w:r>
              <w:rPr>
                <w:rFonts w:hint="eastAsia"/>
              </w:rPr>
              <w:t>版团队人员职能分工</w:t>
            </w:r>
          </w:p>
          <w:tbl>
            <w:tblPr>
              <w:tblStyle w:val="8"/>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1596"/>
              <w:gridCol w:w="1666"/>
              <w:gridCol w:w="1932"/>
              <w:gridCol w:w="1665"/>
            </w:tblGrid>
            <w:tr w14:paraId="798D9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0" w:type="dxa"/>
                  <w:tcBorders>
                    <w:top w:val="single" w:color="000000" w:sz="8" w:space="0"/>
                    <w:left w:val="single" w:color="000000" w:sz="8" w:space="0"/>
                    <w:bottom w:val="single" w:color="000000" w:sz="8" w:space="0"/>
                  </w:tcBorders>
                  <w:shd w:val="clear" w:color="auto" w:fill="BFBFBF"/>
                  <w:noWrap w:val="0"/>
                  <w:vAlign w:val="top"/>
                </w:tcPr>
                <w:p w14:paraId="518FBEC2">
                  <w:pPr>
                    <w:bidi w:val="0"/>
                    <w:rPr>
                      <w:rFonts w:hint="eastAsia"/>
                    </w:rPr>
                  </w:pPr>
                  <w:r>
                    <w:rPr>
                      <w:rFonts w:hint="eastAsia"/>
                    </w:rPr>
                    <w:t>运</w:t>
                  </w:r>
                  <w:r>
                    <w:t>营</w:t>
                  </w:r>
                  <w:r>
                    <w:rPr>
                      <w:rFonts w:hint="eastAsia"/>
                    </w:rPr>
                    <w:t>1人</w:t>
                  </w:r>
                </w:p>
              </w:tc>
              <w:tc>
                <w:tcPr>
                  <w:tcW w:w="3262" w:type="dxa"/>
                  <w:gridSpan w:val="2"/>
                  <w:tcBorders>
                    <w:top w:val="single" w:color="000000" w:sz="8" w:space="0"/>
                    <w:bottom w:val="single" w:color="000000" w:sz="8" w:space="0"/>
                  </w:tcBorders>
                  <w:shd w:val="clear" w:color="auto" w:fill="BFBFBF"/>
                  <w:noWrap w:val="0"/>
                  <w:vAlign w:val="top"/>
                </w:tcPr>
                <w:p w14:paraId="522AFA01">
                  <w:pPr>
                    <w:bidi w:val="0"/>
                    <w:rPr>
                      <w:rFonts w:hint="eastAsia"/>
                    </w:rPr>
                  </w:pPr>
                  <w:r>
                    <w:rPr>
                      <w:rFonts w:hint="eastAsia"/>
                    </w:rPr>
                    <w:t>策划1人</w:t>
                  </w:r>
                </w:p>
              </w:tc>
              <w:tc>
                <w:tcPr>
                  <w:tcW w:w="1932" w:type="dxa"/>
                  <w:tcBorders>
                    <w:top w:val="single" w:color="000000" w:sz="8" w:space="0"/>
                    <w:bottom w:val="single" w:color="000000" w:sz="8" w:space="0"/>
                  </w:tcBorders>
                  <w:shd w:val="clear" w:color="auto" w:fill="BFBFBF"/>
                  <w:noWrap w:val="0"/>
                  <w:vAlign w:val="top"/>
                </w:tcPr>
                <w:p w14:paraId="2F7DFB09">
                  <w:pPr>
                    <w:bidi w:val="0"/>
                    <w:rPr>
                      <w:rFonts w:hint="eastAsia"/>
                    </w:rPr>
                  </w:pPr>
                  <w:r>
                    <w:rPr>
                      <w:rFonts w:hint="eastAsia"/>
                    </w:rPr>
                    <w:t>场控1人</w:t>
                  </w:r>
                </w:p>
              </w:tc>
              <w:tc>
                <w:tcPr>
                  <w:tcW w:w="1665" w:type="dxa"/>
                  <w:tcBorders>
                    <w:top w:val="single" w:color="000000" w:sz="8" w:space="0"/>
                    <w:bottom w:val="single" w:color="000000" w:sz="8" w:space="0"/>
                    <w:right w:val="single" w:color="000000" w:sz="8" w:space="0"/>
                  </w:tcBorders>
                  <w:shd w:val="clear" w:color="auto" w:fill="BFBFBF"/>
                  <w:noWrap w:val="0"/>
                  <w:vAlign w:val="top"/>
                </w:tcPr>
                <w:p w14:paraId="5A699DB5">
                  <w:pPr>
                    <w:bidi w:val="0"/>
                    <w:rPr>
                      <w:rFonts w:hint="eastAsia"/>
                    </w:rPr>
                  </w:pPr>
                  <w:r>
                    <w:rPr>
                      <w:rFonts w:hint="eastAsia"/>
                    </w:rPr>
                    <w:t>主</w:t>
                  </w:r>
                  <w:r>
                    <w:t>播</w:t>
                  </w:r>
                  <w:r>
                    <w:rPr>
                      <w:rFonts w:hint="eastAsia"/>
                    </w:rPr>
                    <w:t>1人</w:t>
                  </w:r>
                </w:p>
              </w:tc>
            </w:tr>
            <w:tr w14:paraId="2396B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0" w:type="dxa"/>
                  <w:tcBorders>
                    <w:top w:val="single" w:color="000000" w:sz="8" w:space="0"/>
                    <w:left w:val="single" w:color="000000" w:sz="8" w:space="0"/>
                    <w:bottom w:val="single" w:color="000000" w:sz="8" w:space="0"/>
                  </w:tcBorders>
                  <w:noWrap w:val="0"/>
                  <w:vAlign w:val="top"/>
                </w:tcPr>
                <w:p w14:paraId="0C3528F7">
                  <w:pPr>
                    <w:bidi w:val="0"/>
                    <w:rPr>
                      <w:rFonts w:hint="eastAsia"/>
                    </w:rPr>
                  </w:pPr>
                  <w:r>
                    <w:rPr>
                      <w:rFonts w:hint="eastAsia"/>
                    </w:rPr>
                    <w:t>营销任务分解；</w:t>
                  </w:r>
                </w:p>
                <w:p w14:paraId="7553B48A">
                  <w:pPr>
                    <w:bidi w:val="0"/>
                    <w:rPr>
                      <w:rFonts w:hint="eastAsia"/>
                    </w:rPr>
                  </w:pPr>
                  <w:r>
                    <w:rPr>
                      <w:rFonts w:hint="eastAsia"/>
                    </w:rPr>
                    <w:t>货品组成；</w:t>
                  </w:r>
                </w:p>
                <w:p w14:paraId="4328C19A">
                  <w:pPr>
                    <w:bidi w:val="0"/>
                    <w:rPr>
                      <w:rFonts w:hint="eastAsia"/>
                    </w:rPr>
                  </w:pPr>
                  <w:r>
                    <w:rPr>
                      <w:rFonts w:hint="eastAsia"/>
                    </w:rPr>
                    <w:t>品类规划；</w:t>
                  </w:r>
                </w:p>
                <w:p w14:paraId="28D65022">
                  <w:pPr>
                    <w:bidi w:val="0"/>
                    <w:rPr>
                      <w:rFonts w:hint="eastAsia"/>
                    </w:rPr>
                  </w:pPr>
                  <w:r>
                    <w:rPr>
                      <w:rFonts w:hint="eastAsia"/>
                    </w:rPr>
                    <w:t>结构规划；</w:t>
                  </w:r>
                </w:p>
                <w:p w14:paraId="409BE909">
                  <w:pPr>
                    <w:bidi w:val="0"/>
                    <w:rPr>
                      <w:rFonts w:hint="eastAsia"/>
                    </w:rPr>
                  </w:pPr>
                  <w:r>
                    <w:rPr>
                      <w:rFonts w:hint="eastAsia"/>
                    </w:rPr>
                    <w:t>陈列规划；</w:t>
                  </w:r>
                </w:p>
                <w:p w14:paraId="4244D5C8">
                  <w:pPr>
                    <w:bidi w:val="0"/>
                    <w:rPr>
                      <w:rFonts w:hint="eastAsia"/>
                    </w:rPr>
                  </w:pPr>
                  <w:r>
                    <w:rPr>
                      <w:rFonts w:hint="eastAsia"/>
                    </w:rPr>
                    <w:t>直播间数据运营</w:t>
                  </w:r>
                </w:p>
              </w:tc>
              <w:tc>
                <w:tcPr>
                  <w:tcW w:w="1596" w:type="dxa"/>
                  <w:tcBorders>
                    <w:top w:val="single" w:color="000000" w:sz="8" w:space="0"/>
                    <w:bottom w:val="single" w:color="000000" w:sz="8" w:space="0"/>
                  </w:tcBorders>
                  <w:noWrap w:val="0"/>
                  <w:vAlign w:val="top"/>
                </w:tcPr>
                <w:p w14:paraId="2B2B57AA">
                  <w:pPr>
                    <w:bidi w:val="0"/>
                    <w:rPr>
                      <w:rFonts w:hint="eastAsia"/>
                    </w:rPr>
                  </w:pPr>
                  <w:r>
                    <w:rPr>
                      <w:rFonts w:hint="eastAsia"/>
                    </w:rPr>
                    <w:t>商品权益活动；</w:t>
                  </w:r>
                </w:p>
                <w:p w14:paraId="3B7E8054">
                  <w:pPr>
                    <w:bidi w:val="0"/>
                    <w:rPr>
                      <w:rFonts w:hint="eastAsia"/>
                    </w:rPr>
                  </w:pPr>
                  <w:r>
                    <w:rPr>
                      <w:rFonts w:hint="eastAsia"/>
                    </w:rPr>
                    <w:t>直播间权重活动；</w:t>
                  </w:r>
                </w:p>
                <w:p w14:paraId="79C43F49">
                  <w:pPr>
                    <w:bidi w:val="0"/>
                    <w:rPr>
                      <w:rFonts w:hint="eastAsia"/>
                    </w:rPr>
                  </w:pPr>
                  <w:r>
                    <w:rPr>
                      <w:rFonts w:hint="eastAsia"/>
                    </w:rPr>
                    <w:t>粉丝分层活动；</w:t>
                  </w:r>
                </w:p>
                <w:p w14:paraId="5B813EC8">
                  <w:pPr>
                    <w:bidi w:val="0"/>
                    <w:rPr>
                      <w:rFonts w:hint="eastAsia"/>
                    </w:rPr>
                  </w:pPr>
                  <w:r>
                    <w:rPr>
                      <w:rFonts w:hint="eastAsia"/>
                    </w:rPr>
                    <w:t>排位赛制活动；</w:t>
                  </w:r>
                </w:p>
                <w:p w14:paraId="61BDF753">
                  <w:pPr>
                    <w:bidi w:val="0"/>
                    <w:rPr>
                      <w:rFonts w:hint="eastAsia"/>
                    </w:rPr>
                  </w:pPr>
                  <w:r>
                    <w:rPr>
                      <w:rFonts w:hint="eastAsia"/>
                    </w:rPr>
                    <w:t>流量资源策划</w:t>
                  </w:r>
                </w:p>
              </w:tc>
              <w:tc>
                <w:tcPr>
                  <w:tcW w:w="1666" w:type="dxa"/>
                  <w:tcBorders>
                    <w:top w:val="single" w:color="000000" w:sz="8" w:space="0"/>
                    <w:bottom w:val="single" w:color="000000" w:sz="8" w:space="0"/>
                  </w:tcBorders>
                  <w:noWrap w:val="0"/>
                  <w:vAlign w:val="top"/>
                </w:tcPr>
                <w:p w14:paraId="3AD9EC01">
                  <w:pPr>
                    <w:bidi w:val="0"/>
                    <w:rPr>
                      <w:rFonts w:hint="eastAsia"/>
                    </w:rPr>
                  </w:pPr>
                  <w:r>
                    <w:rPr>
                      <w:rFonts w:hint="eastAsia"/>
                    </w:rPr>
                    <w:t>商品脚本；</w:t>
                  </w:r>
                </w:p>
                <w:p w14:paraId="5CC131D4">
                  <w:pPr>
                    <w:bidi w:val="0"/>
                    <w:rPr>
                      <w:rFonts w:hint="eastAsia"/>
                    </w:rPr>
                  </w:pPr>
                  <w:r>
                    <w:rPr>
                      <w:rFonts w:hint="eastAsia"/>
                    </w:rPr>
                    <w:t>活动脚本；</w:t>
                  </w:r>
                </w:p>
                <w:p w14:paraId="7BAC3092">
                  <w:pPr>
                    <w:bidi w:val="0"/>
                    <w:rPr>
                      <w:rFonts w:hint="eastAsia"/>
                    </w:rPr>
                  </w:pPr>
                  <w:r>
                    <w:rPr>
                      <w:rFonts w:hint="eastAsia"/>
                    </w:rPr>
                    <w:t>关注话术脚本；</w:t>
                  </w:r>
                </w:p>
                <w:p w14:paraId="21CA80D6">
                  <w:pPr>
                    <w:bidi w:val="0"/>
                  </w:pPr>
                  <w:r>
                    <w:rPr>
                      <w:rFonts w:hint="eastAsia"/>
                    </w:rPr>
                    <w:t>控评话术脚本；</w:t>
                  </w:r>
                </w:p>
                <w:p w14:paraId="72AFEE54">
                  <w:pPr>
                    <w:bidi w:val="0"/>
                    <w:rPr>
                      <w:rFonts w:hint="eastAsia"/>
                    </w:rPr>
                  </w:pPr>
                  <w:r>
                    <w:rPr>
                      <w:rFonts w:hint="eastAsia"/>
                    </w:rPr>
                    <w:t>封面场景策划；</w:t>
                  </w:r>
                </w:p>
                <w:p w14:paraId="53A4503D">
                  <w:pPr>
                    <w:bidi w:val="0"/>
                    <w:rPr>
                      <w:rFonts w:hint="eastAsia"/>
                    </w:rPr>
                  </w:pPr>
                  <w:r>
                    <w:rPr>
                      <w:rFonts w:hint="eastAsia"/>
                    </w:rPr>
                    <w:t>下单设计角标；</w:t>
                  </w:r>
                </w:p>
                <w:p w14:paraId="482CD8B0">
                  <w:pPr>
                    <w:bidi w:val="0"/>
                    <w:rPr>
                      <w:rFonts w:hint="eastAsia"/>
                    </w:rPr>
                  </w:pPr>
                  <w:r>
                    <w:rPr>
                      <w:rFonts w:hint="eastAsia"/>
                    </w:rPr>
                    <w:t>妆容、服饰、道具等</w:t>
                  </w:r>
                </w:p>
              </w:tc>
              <w:tc>
                <w:tcPr>
                  <w:tcW w:w="1932" w:type="dxa"/>
                  <w:tcBorders>
                    <w:top w:val="single" w:color="000000" w:sz="8" w:space="0"/>
                    <w:bottom w:val="single" w:color="000000" w:sz="8" w:space="0"/>
                  </w:tcBorders>
                  <w:noWrap w:val="0"/>
                  <w:vAlign w:val="top"/>
                </w:tcPr>
                <w:p w14:paraId="15964D19">
                  <w:pPr>
                    <w:bidi w:val="0"/>
                    <w:rPr>
                      <w:rFonts w:hint="eastAsia"/>
                    </w:rPr>
                  </w:pPr>
                  <w:r>
                    <w:rPr>
                      <w:rFonts w:hint="eastAsia"/>
                    </w:rPr>
                    <w:t>直播设备调试；</w:t>
                  </w:r>
                </w:p>
                <w:p w14:paraId="3BBC7913">
                  <w:pPr>
                    <w:bidi w:val="0"/>
                    <w:rPr>
                      <w:rFonts w:hint="eastAsia"/>
                    </w:rPr>
                  </w:pPr>
                  <w:r>
                    <w:rPr>
                      <w:rFonts w:hint="eastAsia"/>
                    </w:rPr>
                    <w:t>直播软件调试；</w:t>
                  </w:r>
                </w:p>
                <w:p w14:paraId="7EB16FED">
                  <w:pPr>
                    <w:bidi w:val="0"/>
                    <w:rPr>
                      <w:rFonts w:hint="eastAsia"/>
                    </w:rPr>
                  </w:pPr>
                  <w:r>
                    <w:rPr>
                      <w:rFonts w:hint="eastAsia"/>
                    </w:rPr>
                    <w:t>保障直播视觉效果；</w:t>
                  </w:r>
                </w:p>
                <w:p w14:paraId="64281B0B">
                  <w:pPr>
                    <w:bidi w:val="0"/>
                    <w:rPr>
                      <w:rFonts w:hint="eastAsia"/>
                    </w:rPr>
                  </w:pPr>
                  <w:r>
                    <w:rPr>
                      <w:rFonts w:hint="eastAsia"/>
                    </w:rPr>
                    <w:t>发券表演等配合；</w:t>
                  </w:r>
                </w:p>
                <w:p w14:paraId="7CC7C760">
                  <w:pPr>
                    <w:bidi w:val="0"/>
                    <w:rPr>
                      <w:rFonts w:hint="eastAsia"/>
                    </w:rPr>
                  </w:pPr>
                  <w:r>
                    <w:rPr>
                      <w:rFonts w:hint="eastAsia"/>
                    </w:rPr>
                    <w:t>后台回复配合；</w:t>
                  </w:r>
                </w:p>
                <w:p w14:paraId="69FA8C49">
                  <w:pPr>
                    <w:bidi w:val="0"/>
                    <w:rPr>
                      <w:rFonts w:hint="eastAsia"/>
                    </w:rPr>
                  </w:pPr>
                  <w:r>
                    <w:rPr>
                      <w:rFonts w:hint="eastAsia"/>
                    </w:rPr>
                    <w:t>数据即时登记反馈</w:t>
                  </w:r>
                </w:p>
              </w:tc>
              <w:tc>
                <w:tcPr>
                  <w:tcW w:w="1665" w:type="dxa"/>
                  <w:tcBorders>
                    <w:top w:val="single" w:color="000000" w:sz="8" w:space="0"/>
                    <w:bottom w:val="single" w:color="000000" w:sz="8" w:space="0"/>
                    <w:right w:val="single" w:color="000000" w:sz="8" w:space="0"/>
                  </w:tcBorders>
                  <w:noWrap w:val="0"/>
                  <w:vAlign w:val="top"/>
                </w:tcPr>
                <w:p w14:paraId="057AAD14">
                  <w:pPr>
                    <w:bidi w:val="0"/>
                    <w:rPr>
                      <w:rFonts w:hint="eastAsia"/>
                    </w:rPr>
                  </w:pPr>
                  <w:r>
                    <w:rPr>
                      <w:rFonts w:hint="eastAsia"/>
                    </w:rPr>
                    <w:t>熟悉商品脚本；</w:t>
                  </w:r>
                </w:p>
                <w:p w14:paraId="45900F5E">
                  <w:pPr>
                    <w:bidi w:val="0"/>
                    <w:rPr>
                      <w:rFonts w:hint="eastAsia"/>
                    </w:rPr>
                  </w:pPr>
                  <w:r>
                    <w:rPr>
                      <w:rFonts w:hint="eastAsia"/>
                    </w:rPr>
                    <w:t>熟悉活动脚本；</w:t>
                  </w:r>
                </w:p>
                <w:p w14:paraId="7E13FBDD">
                  <w:pPr>
                    <w:bidi w:val="0"/>
                    <w:rPr>
                      <w:rFonts w:hint="eastAsia"/>
                    </w:rPr>
                  </w:pPr>
                  <w:r>
                    <w:rPr>
                      <w:rFonts w:hint="eastAsia"/>
                    </w:rPr>
                    <w:t>做好复盘；</w:t>
                  </w:r>
                </w:p>
                <w:p w14:paraId="4495EF90">
                  <w:pPr>
                    <w:bidi w:val="0"/>
                    <w:rPr>
                      <w:rFonts w:hint="eastAsia"/>
                    </w:rPr>
                  </w:pPr>
                  <w:r>
                    <w:rPr>
                      <w:rFonts w:hint="eastAsia"/>
                    </w:rPr>
                    <w:t>话术运</w:t>
                  </w:r>
                  <w:r>
                    <w:t>用</w:t>
                  </w:r>
                  <w:r>
                    <w:rPr>
                      <w:rFonts w:hint="eastAsia"/>
                    </w:rPr>
                    <w:t>；</w:t>
                  </w:r>
                </w:p>
                <w:p w14:paraId="517A57EF">
                  <w:pPr>
                    <w:bidi w:val="0"/>
                    <w:rPr>
                      <w:rFonts w:hint="eastAsia"/>
                    </w:rPr>
                  </w:pPr>
                  <w:r>
                    <w:rPr>
                      <w:rFonts w:hint="eastAsia"/>
                    </w:rPr>
                    <w:t>控制直播节奏；</w:t>
                  </w:r>
                </w:p>
                <w:p w14:paraId="6BFC1AB6">
                  <w:pPr>
                    <w:bidi w:val="0"/>
                    <w:rPr>
                      <w:rFonts w:hint="eastAsia"/>
                    </w:rPr>
                  </w:pPr>
                  <w:r>
                    <w:rPr>
                      <w:rFonts w:hint="eastAsia"/>
                    </w:rPr>
                    <w:t>总结情绪、</w:t>
                  </w:r>
                  <w:r>
                    <w:t>表情</w:t>
                  </w:r>
                  <w:r>
                    <w:rPr>
                      <w:rFonts w:hint="eastAsia"/>
                    </w:rPr>
                    <w:t>声音</w:t>
                  </w:r>
                </w:p>
              </w:tc>
            </w:tr>
          </w:tbl>
          <w:p w14:paraId="7CAB2D0A">
            <w:pPr>
              <w:bidi w:val="0"/>
            </w:pPr>
            <w:r>
              <w:rPr>
                <w:rFonts w:hint="eastAsia"/>
              </w:rPr>
              <w:t>三</w:t>
            </w:r>
            <w:r>
              <w:t>、升级版团队</w:t>
            </w:r>
          </w:p>
          <w:p w14:paraId="444B9248">
            <w:pPr>
              <w:bidi w:val="0"/>
              <w:rPr>
                <w:rFonts w:hint="eastAsia"/>
              </w:rPr>
            </w:pPr>
            <w:r>
              <w:rPr>
                <w:rFonts w:hint="eastAsia"/>
              </w:rPr>
              <w:t>升级版团队人员更多，分工更细化，工作流程也更优化，其详细职能分工如下表所示。</w:t>
            </w:r>
          </w:p>
          <w:p w14:paraId="0BCEEA19">
            <w:pPr>
              <w:bidi w:val="0"/>
              <w:rPr>
                <w:rFonts w:hint="eastAsia"/>
              </w:rPr>
            </w:pPr>
            <w:r>
              <w:rPr>
                <w:rFonts w:hint="eastAsia"/>
              </w:rPr>
              <w:t>升</w:t>
            </w:r>
            <w:r>
              <w:t>级版团队人员</w:t>
            </w:r>
            <w:r>
              <w:rPr>
                <w:rFonts w:hint="eastAsia"/>
              </w:rPr>
              <w:t>职</w:t>
            </w:r>
            <w:r>
              <w:t>能分工</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708"/>
              <w:gridCol w:w="6415"/>
            </w:tblGrid>
            <w:tr w14:paraId="5DBBE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1101" w:type="dxa"/>
                  <w:vMerge w:val="restart"/>
                  <w:tcBorders>
                    <w:top w:val="single" w:color="000000" w:sz="8" w:space="0"/>
                    <w:left w:val="single" w:color="000000" w:sz="8" w:space="0"/>
                  </w:tcBorders>
                  <w:shd w:val="clear" w:color="auto" w:fill="BFBFBF"/>
                  <w:noWrap w:val="0"/>
                  <w:vAlign w:val="center"/>
                </w:tcPr>
                <w:p w14:paraId="4B77ACB2">
                  <w:pPr>
                    <w:bidi w:val="0"/>
                  </w:pPr>
                  <w:r>
                    <w:rPr>
                      <w:rFonts w:hint="eastAsia"/>
                    </w:rPr>
                    <w:t>主</w:t>
                  </w:r>
                  <w:r>
                    <w:t>播</w:t>
                  </w:r>
                </w:p>
                <w:p w14:paraId="23FE220B">
                  <w:pPr>
                    <w:bidi w:val="0"/>
                  </w:pPr>
                  <w:r>
                    <w:rPr>
                      <w:rFonts w:hint="eastAsia"/>
                    </w:rPr>
                    <w:t>团</w:t>
                  </w:r>
                  <w:r>
                    <w:t>队</w:t>
                  </w:r>
                </w:p>
                <w:p w14:paraId="4349C629">
                  <w:pPr>
                    <w:bidi w:val="0"/>
                    <w:rPr>
                      <w:rFonts w:hint="eastAsia"/>
                    </w:rPr>
                  </w:pPr>
                  <w:r>
                    <w:rPr>
                      <w:rFonts w:hint="eastAsia"/>
                    </w:rPr>
                    <w:t>（3人）</w:t>
                  </w:r>
                </w:p>
              </w:tc>
              <w:tc>
                <w:tcPr>
                  <w:tcW w:w="708" w:type="dxa"/>
                  <w:tcBorders>
                    <w:top w:val="single" w:color="000000" w:sz="8" w:space="0"/>
                  </w:tcBorders>
                  <w:noWrap w:val="0"/>
                  <w:vAlign w:val="center"/>
                </w:tcPr>
                <w:p w14:paraId="707CFB41">
                  <w:pPr>
                    <w:bidi w:val="0"/>
                    <w:rPr>
                      <w:rFonts w:hint="eastAsia"/>
                    </w:rPr>
                  </w:pPr>
                  <w:r>
                    <w:rPr>
                      <w:rFonts w:hint="eastAsia"/>
                    </w:rPr>
                    <w:t>主</w:t>
                  </w:r>
                  <w:r>
                    <w:t>播</w:t>
                  </w:r>
                </w:p>
              </w:tc>
              <w:tc>
                <w:tcPr>
                  <w:tcW w:w="6415" w:type="dxa"/>
                  <w:tcBorders>
                    <w:top w:val="single" w:color="000000" w:sz="8" w:space="0"/>
                    <w:right w:val="single" w:color="000000" w:sz="8" w:space="0"/>
                  </w:tcBorders>
                  <w:noWrap w:val="0"/>
                  <w:vAlign w:val="top"/>
                </w:tcPr>
                <w:p w14:paraId="6ABBF87D">
                  <w:pPr>
                    <w:bidi w:val="0"/>
                  </w:pPr>
                  <w:r>
                    <w:rPr>
                      <w:rFonts w:hint="eastAsia"/>
                    </w:rPr>
                    <w:t>开播前熟悉直播流程、商品信息，以及直播脚本内容；</w:t>
                  </w:r>
                </w:p>
                <w:p w14:paraId="49968E3A">
                  <w:pPr>
                    <w:bidi w:val="0"/>
                    <w:rPr>
                      <w:rFonts w:hint="eastAsia"/>
                    </w:rPr>
                  </w:pPr>
                  <w:r>
                    <w:rPr>
                      <w:rFonts w:hint="eastAsia"/>
                    </w:rPr>
                    <w:t>介绍展示商品，与观众互动，活跃直播间气氛，介绍直播间福利；</w:t>
                  </w:r>
                </w:p>
                <w:p w14:paraId="5C6F0571">
                  <w:pPr>
                    <w:bidi w:val="0"/>
                    <w:rPr>
                      <w:rFonts w:hint="eastAsia"/>
                    </w:rPr>
                  </w:pPr>
                  <w:r>
                    <w:rPr>
                      <w:rFonts w:hint="eastAsia"/>
                    </w:rPr>
                    <w:t>直播结束后，做</w:t>
                  </w:r>
                  <w:r>
                    <w:t>好复盘</w:t>
                  </w:r>
                  <w:r>
                    <w:rPr>
                      <w:rFonts w:hint="eastAsia"/>
                    </w:rPr>
                    <w:t>，</w:t>
                  </w:r>
                  <w:r>
                    <w:t>总</w:t>
                  </w:r>
                  <w:r>
                    <w:rPr>
                      <w:rFonts w:hint="eastAsia"/>
                    </w:rPr>
                    <w:t>结</w:t>
                  </w:r>
                  <w:r>
                    <w:t>话术、情绪</w:t>
                  </w:r>
                  <w:r>
                    <w:rPr>
                      <w:rFonts w:hint="eastAsia"/>
                    </w:rPr>
                    <w:t>、</w:t>
                  </w:r>
                  <w:r>
                    <w:t>表情、声音</w:t>
                  </w:r>
                </w:p>
              </w:tc>
            </w:tr>
            <w:tr w14:paraId="0BD90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101" w:type="dxa"/>
                  <w:vMerge w:val="continue"/>
                  <w:tcBorders>
                    <w:left w:val="single" w:color="000000" w:sz="8" w:space="0"/>
                  </w:tcBorders>
                  <w:shd w:val="clear" w:color="auto" w:fill="BFBFBF"/>
                  <w:noWrap w:val="0"/>
                  <w:vAlign w:val="top"/>
                </w:tcPr>
                <w:p w14:paraId="1BFC4043">
                  <w:pPr>
                    <w:bidi w:val="0"/>
                    <w:rPr>
                      <w:rFonts w:hint="eastAsia"/>
                    </w:rPr>
                  </w:pPr>
                </w:p>
              </w:tc>
              <w:tc>
                <w:tcPr>
                  <w:tcW w:w="708" w:type="dxa"/>
                  <w:noWrap w:val="0"/>
                  <w:vAlign w:val="center"/>
                </w:tcPr>
                <w:p w14:paraId="35347B17">
                  <w:pPr>
                    <w:bidi w:val="0"/>
                    <w:rPr>
                      <w:rFonts w:hint="eastAsia"/>
                    </w:rPr>
                  </w:pPr>
                  <w:r>
                    <w:rPr>
                      <w:rFonts w:hint="eastAsia"/>
                    </w:rPr>
                    <w:t>副</w:t>
                  </w:r>
                  <w:r>
                    <w:t>播</w:t>
                  </w:r>
                </w:p>
              </w:tc>
              <w:tc>
                <w:tcPr>
                  <w:tcW w:w="6415" w:type="dxa"/>
                  <w:tcBorders>
                    <w:right w:val="single" w:color="000000" w:sz="8" w:space="0"/>
                  </w:tcBorders>
                  <w:noWrap w:val="0"/>
                  <w:vAlign w:val="top"/>
                </w:tcPr>
                <w:p w14:paraId="0053ECD0">
                  <w:pPr>
                    <w:bidi w:val="0"/>
                    <w:rPr>
                      <w:rFonts w:hint="eastAsia"/>
                    </w:rPr>
                  </w:pPr>
                  <w:r>
                    <w:rPr>
                      <w:rFonts w:hint="eastAsia"/>
                    </w:rPr>
                    <w:t>协助主播介绍商品，介绍直播间福利，主播有</w:t>
                  </w:r>
                  <w:r>
                    <w:t>事时担任</w:t>
                  </w:r>
                  <w:r>
                    <w:rPr>
                      <w:rFonts w:hint="eastAsia"/>
                    </w:rPr>
                    <w:t>临时主</w:t>
                  </w:r>
                  <w:r>
                    <w:t>播</w:t>
                  </w:r>
                </w:p>
              </w:tc>
            </w:tr>
            <w:tr w14:paraId="47B52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101" w:type="dxa"/>
                  <w:vMerge w:val="continue"/>
                  <w:tcBorders>
                    <w:left w:val="single" w:color="000000" w:sz="8" w:space="0"/>
                  </w:tcBorders>
                  <w:shd w:val="clear" w:color="auto" w:fill="BFBFBF"/>
                  <w:noWrap w:val="0"/>
                  <w:vAlign w:val="top"/>
                </w:tcPr>
                <w:p w14:paraId="7BE235A1">
                  <w:pPr>
                    <w:bidi w:val="0"/>
                    <w:rPr>
                      <w:rFonts w:hint="eastAsia"/>
                    </w:rPr>
                  </w:pPr>
                </w:p>
              </w:tc>
              <w:tc>
                <w:tcPr>
                  <w:tcW w:w="708" w:type="dxa"/>
                  <w:noWrap w:val="0"/>
                  <w:vAlign w:val="center"/>
                </w:tcPr>
                <w:p w14:paraId="750D29B9">
                  <w:pPr>
                    <w:bidi w:val="0"/>
                    <w:rPr>
                      <w:rFonts w:hint="eastAsia"/>
                    </w:rPr>
                  </w:pPr>
                  <w:r>
                    <w:rPr>
                      <w:rFonts w:hint="eastAsia"/>
                    </w:rPr>
                    <w:t>助理</w:t>
                  </w:r>
                </w:p>
              </w:tc>
              <w:tc>
                <w:tcPr>
                  <w:tcW w:w="6415" w:type="dxa"/>
                  <w:tcBorders>
                    <w:right w:val="single" w:color="000000" w:sz="8" w:space="0"/>
                  </w:tcBorders>
                  <w:noWrap w:val="0"/>
                  <w:vAlign w:val="top"/>
                </w:tcPr>
                <w:p w14:paraId="10E69603">
                  <w:pPr>
                    <w:bidi w:val="0"/>
                    <w:rPr>
                      <w:rFonts w:hint="eastAsia"/>
                    </w:rPr>
                  </w:pPr>
                  <w:r>
                    <w:rPr>
                      <w:rFonts w:hint="eastAsia"/>
                    </w:rPr>
                    <w:t>准备直播商品、使用道具等；</w:t>
                  </w:r>
                </w:p>
                <w:p w14:paraId="2F680B2E">
                  <w:pPr>
                    <w:bidi w:val="0"/>
                    <w:rPr>
                      <w:rFonts w:hint="eastAsia"/>
                    </w:rPr>
                  </w:pPr>
                  <w:r>
                    <w:rPr>
                      <w:rFonts w:hint="eastAsia"/>
                    </w:rPr>
                    <w:t>协助配合主播工作，做主</w:t>
                  </w:r>
                  <w:r>
                    <w:t>播</w:t>
                  </w:r>
                  <w:r>
                    <w:rPr>
                      <w:rFonts w:hint="eastAsia"/>
                    </w:rPr>
                    <w:t>的</w:t>
                  </w:r>
                  <w:r>
                    <w:t>模特、</w:t>
                  </w:r>
                  <w:r>
                    <w:rPr>
                      <w:rFonts w:hint="eastAsia"/>
                    </w:rPr>
                    <w:t>互动</w:t>
                  </w:r>
                  <w:r>
                    <w:t>对象、完</w:t>
                  </w:r>
                  <w:r>
                    <w:rPr>
                      <w:rFonts w:hint="eastAsia"/>
                    </w:rPr>
                    <w:t>成画</w:t>
                  </w:r>
                  <w:r>
                    <w:t>外</w:t>
                  </w:r>
                  <w:r>
                    <w:rPr>
                      <w:rFonts w:hint="eastAsia"/>
                    </w:rPr>
                    <w:t>音</w:t>
                  </w:r>
                  <w:r>
                    <w:t>互动等</w:t>
                  </w:r>
                </w:p>
              </w:tc>
            </w:tr>
            <w:tr w14:paraId="0DC77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left w:val="single" w:color="000000" w:sz="8" w:space="0"/>
                  </w:tcBorders>
                  <w:shd w:val="clear" w:color="auto" w:fill="BFBFBF"/>
                  <w:noWrap w:val="0"/>
                  <w:vAlign w:val="center"/>
                </w:tcPr>
                <w:p w14:paraId="09D33F58">
                  <w:pPr>
                    <w:bidi w:val="0"/>
                  </w:pPr>
                  <w:r>
                    <w:rPr>
                      <w:rFonts w:hint="eastAsia"/>
                    </w:rPr>
                    <w:t>策划</w:t>
                  </w:r>
                </w:p>
                <w:p w14:paraId="58A2AC2D">
                  <w:pPr>
                    <w:bidi w:val="0"/>
                    <w:rPr>
                      <w:rFonts w:hint="eastAsia"/>
                    </w:rPr>
                  </w:pPr>
                  <w:r>
                    <w:rPr>
                      <w:rFonts w:hint="eastAsia"/>
                    </w:rPr>
                    <w:t>（1人）</w:t>
                  </w:r>
                </w:p>
              </w:tc>
              <w:tc>
                <w:tcPr>
                  <w:tcW w:w="7123" w:type="dxa"/>
                  <w:gridSpan w:val="2"/>
                  <w:tcBorders>
                    <w:right w:val="single" w:color="000000" w:sz="8" w:space="0"/>
                  </w:tcBorders>
                  <w:noWrap w:val="0"/>
                  <w:vAlign w:val="top"/>
                </w:tcPr>
                <w:p w14:paraId="6899FE6E">
                  <w:pPr>
                    <w:bidi w:val="0"/>
                    <w:rPr>
                      <w:rFonts w:hint="eastAsia"/>
                    </w:rPr>
                  </w:pPr>
                  <w:r>
                    <w:rPr>
                      <w:rFonts w:hint="eastAsia"/>
                    </w:rPr>
                    <w:t>规划直播内容：确定直播主题；准备直播商品；做好直播前的预热宣传；规划好开播时间段，做好直播间外部导流和内部用户留存等</w:t>
                  </w:r>
                </w:p>
              </w:tc>
            </w:tr>
            <w:tr w14:paraId="4A3FE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left w:val="single" w:color="000000" w:sz="8" w:space="0"/>
                  </w:tcBorders>
                  <w:shd w:val="clear" w:color="auto" w:fill="BFBFBF"/>
                  <w:noWrap w:val="0"/>
                  <w:vAlign w:val="center"/>
                </w:tcPr>
                <w:p w14:paraId="77EC8114">
                  <w:pPr>
                    <w:bidi w:val="0"/>
                  </w:pPr>
                  <w:r>
                    <w:rPr>
                      <w:rFonts w:hint="eastAsia"/>
                    </w:rPr>
                    <w:t>编导</w:t>
                  </w:r>
                </w:p>
                <w:p w14:paraId="62256F29">
                  <w:pPr>
                    <w:bidi w:val="0"/>
                  </w:pPr>
                  <w:r>
                    <w:rPr>
                      <w:rFonts w:hint="eastAsia"/>
                    </w:rPr>
                    <w:t>（1人）</w:t>
                  </w:r>
                </w:p>
              </w:tc>
              <w:tc>
                <w:tcPr>
                  <w:tcW w:w="7123" w:type="dxa"/>
                  <w:gridSpan w:val="2"/>
                  <w:tcBorders>
                    <w:right w:val="single" w:color="000000" w:sz="8" w:space="0"/>
                  </w:tcBorders>
                  <w:noWrap w:val="0"/>
                  <w:vAlign w:val="top"/>
                </w:tcPr>
                <w:p w14:paraId="6CA7AFCD">
                  <w:pPr>
                    <w:bidi w:val="0"/>
                  </w:pPr>
                  <w:r>
                    <w:rPr>
                      <w:rFonts w:hint="eastAsia"/>
                    </w:rPr>
                    <w:t>编写商品脚本、活动脚本、关注话术脚本、控评话术脚本，做</w:t>
                  </w:r>
                  <w:r>
                    <w:t>好</w:t>
                  </w:r>
                  <w:r>
                    <w:rPr>
                      <w:rFonts w:hint="eastAsia"/>
                    </w:rPr>
                    <w:t>封面场景策划、下单设计角标、妆容服饰道具等</w:t>
                  </w:r>
                </w:p>
              </w:tc>
            </w:tr>
            <w:tr w14:paraId="452C5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left w:val="single" w:color="000000" w:sz="8" w:space="0"/>
                  </w:tcBorders>
                  <w:shd w:val="clear" w:color="auto" w:fill="BFBFBF"/>
                  <w:noWrap w:val="0"/>
                  <w:vAlign w:val="center"/>
                </w:tcPr>
                <w:p w14:paraId="61F216FC">
                  <w:pPr>
                    <w:bidi w:val="0"/>
                  </w:pPr>
                  <w:r>
                    <w:rPr>
                      <w:rFonts w:hint="eastAsia"/>
                    </w:rPr>
                    <w:t>场</w:t>
                  </w:r>
                  <w:r>
                    <w:t>控</w:t>
                  </w:r>
                </w:p>
                <w:p w14:paraId="0AE9A6CE">
                  <w:pPr>
                    <w:bidi w:val="0"/>
                    <w:rPr>
                      <w:rFonts w:hint="eastAsia"/>
                    </w:rPr>
                  </w:pPr>
                  <w:r>
                    <w:rPr>
                      <w:rFonts w:hint="eastAsia"/>
                    </w:rPr>
                    <w:t>（1人）</w:t>
                  </w:r>
                </w:p>
              </w:tc>
              <w:tc>
                <w:tcPr>
                  <w:tcW w:w="7123" w:type="dxa"/>
                  <w:gridSpan w:val="2"/>
                  <w:tcBorders>
                    <w:right w:val="single" w:color="000000" w:sz="8" w:space="0"/>
                  </w:tcBorders>
                  <w:noWrap w:val="0"/>
                  <w:vAlign w:val="top"/>
                </w:tcPr>
                <w:p w14:paraId="430A1CEA">
                  <w:pPr>
                    <w:bidi w:val="0"/>
                    <w:rPr>
                      <w:rFonts w:hint="eastAsia"/>
                    </w:rPr>
                  </w:pPr>
                  <w:r>
                    <w:rPr>
                      <w:rFonts w:hint="eastAsia"/>
                    </w:rPr>
                    <w:t>做</w:t>
                  </w:r>
                  <w:r>
                    <w:t>好</w:t>
                  </w:r>
                  <w:r>
                    <w:rPr>
                      <w:rFonts w:hint="eastAsia"/>
                    </w:rPr>
                    <w:t>直播设备如摄像头、灯光等相关直播软硬件的调试；</w:t>
                  </w:r>
                </w:p>
                <w:p w14:paraId="28A9DFA2">
                  <w:pPr>
                    <w:bidi w:val="0"/>
                  </w:pPr>
                  <w:r>
                    <w:rPr>
                      <w:rFonts w:hint="eastAsia"/>
                    </w:rPr>
                    <w:t>负责好直播中控台的后台操作，包括直播推送、商品上架，以及实时直播数据监测等；</w:t>
                  </w:r>
                </w:p>
                <w:p w14:paraId="7D2F2245">
                  <w:pPr>
                    <w:bidi w:val="0"/>
                    <w:rPr>
                      <w:rFonts w:hint="eastAsia"/>
                    </w:rPr>
                  </w:pPr>
                  <w:r>
                    <w:rPr>
                      <w:rFonts w:hint="eastAsia"/>
                    </w:rPr>
                    <w:t>接收并传达指令，例如，若直播运营有需要传达的信息，场控在接到信息后要传达给主播和副播，由他们告诉用户</w:t>
                  </w:r>
                </w:p>
              </w:tc>
            </w:tr>
            <w:tr w14:paraId="70DEC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left w:val="single" w:color="000000" w:sz="8" w:space="0"/>
                  </w:tcBorders>
                  <w:shd w:val="clear" w:color="auto" w:fill="BFBFBF"/>
                  <w:noWrap w:val="0"/>
                  <w:vAlign w:val="top"/>
                </w:tcPr>
                <w:p w14:paraId="4FCBA9F5">
                  <w:pPr>
                    <w:bidi w:val="0"/>
                  </w:pPr>
                  <w:r>
                    <w:rPr>
                      <w:rFonts w:hint="eastAsia"/>
                    </w:rPr>
                    <w:t>运</w:t>
                  </w:r>
                  <w:r>
                    <w:t>营</w:t>
                  </w:r>
                </w:p>
                <w:p w14:paraId="1A203F57">
                  <w:pPr>
                    <w:bidi w:val="0"/>
                    <w:rPr>
                      <w:rFonts w:hint="eastAsia"/>
                    </w:rPr>
                  </w:pPr>
                  <w:r>
                    <w:rPr>
                      <w:rFonts w:hint="eastAsia"/>
                    </w:rPr>
                    <w:t>（2人）</w:t>
                  </w:r>
                </w:p>
              </w:tc>
              <w:tc>
                <w:tcPr>
                  <w:tcW w:w="7123" w:type="dxa"/>
                  <w:gridSpan w:val="2"/>
                  <w:tcBorders>
                    <w:right w:val="single" w:color="000000" w:sz="8" w:space="0"/>
                  </w:tcBorders>
                  <w:noWrap w:val="0"/>
                  <w:vAlign w:val="top"/>
                </w:tcPr>
                <w:p w14:paraId="656F6716">
                  <w:pPr>
                    <w:bidi w:val="0"/>
                    <w:rPr>
                      <w:rFonts w:hint="eastAsia"/>
                    </w:rPr>
                  </w:pPr>
                  <w:r>
                    <w:rPr>
                      <w:rFonts w:hint="eastAsia"/>
                    </w:rPr>
                    <w:t>营销任务分解、货品组成、品类规划、结构规划、陈列规划、直播间数据运营、活</w:t>
                  </w:r>
                  <w:r>
                    <w:t>动</w:t>
                  </w:r>
                  <w:r>
                    <w:rPr>
                      <w:rFonts w:hint="eastAsia"/>
                    </w:rPr>
                    <w:t>宣传</w:t>
                  </w:r>
                  <w:r>
                    <w:t>推广</w:t>
                  </w:r>
                  <w:r>
                    <w:rPr>
                      <w:rFonts w:hint="eastAsia"/>
                    </w:rPr>
                    <w:t>、粉丝</w:t>
                  </w:r>
                  <w:r>
                    <w:t>管理</w:t>
                  </w:r>
                  <w:r>
                    <w:rPr>
                      <w:rFonts w:hint="eastAsia"/>
                    </w:rPr>
                    <w:t>等</w:t>
                  </w:r>
                </w:p>
              </w:tc>
            </w:tr>
            <w:tr w14:paraId="26337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left w:val="single" w:color="000000" w:sz="8" w:space="0"/>
                  </w:tcBorders>
                  <w:shd w:val="clear" w:color="auto" w:fill="BFBFBF"/>
                  <w:noWrap w:val="0"/>
                  <w:vAlign w:val="top"/>
                </w:tcPr>
                <w:p w14:paraId="00F97B75">
                  <w:pPr>
                    <w:bidi w:val="0"/>
                    <w:rPr>
                      <w:rFonts w:hint="eastAsia"/>
                    </w:rPr>
                  </w:pPr>
                  <w:r>
                    <w:rPr>
                      <w:rFonts w:hint="eastAsia"/>
                    </w:rPr>
                    <w:t>店长</w:t>
                  </w:r>
                  <w:r>
                    <w:t>导购（</w:t>
                  </w:r>
                  <w:r>
                    <w:rPr>
                      <w:rFonts w:hint="eastAsia"/>
                    </w:rPr>
                    <w:t>2人</w:t>
                  </w:r>
                  <w:r>
                    <w:t>）</w:t>
                  </w:r>
                </w:p>
              </w:tc>
              <w:tc>
                <w:tcPr>
                  <w:tcW w:w="7123" w:type="dxa"/>
                  <w:gridSpan w:val="2"/>
                  <w:tcBorders>
                    <w:right w:val="single" w:color="000000" w:sz="8" w:space="0"/>
                  </w:tcBorders>
                  <w:noWrap w:val="0"/>
                  <w:vAlign w:val="top"/>
                </w:tcPr>
                <w:p w14:paraId="026F2460">
                  <w:pPr>
                    <w:bidi w:val="0"/>
                    <w:rPr>
                      <w:rFonts w:hint="eastAsia"/>
                    </w:rPr>
                  </w:pPr>
                  <w:r>
                    <w:rPr>
                      <w:rFonts w:hint="eastAsia"/>
                    </w:rPr>
                    <w:t>主</w:t>
                  </w:r>
                  <w:r>
                    <w:t>要辅助</w:t>
                  </w:r>
                  <w:r>
                    <w:rPr>
                      <w:rFonts w:hint="eastAsia"/>
                    </w:rPr>
                    <w:t>主</w:t>
                  </w:r>
                  <w:r>
                    <w:t>播</w:t>
                  </w:r>
                  <w:r>
                    <w:rPr>
                      <w:rFonts w:hint="eastAsia"/>
                    </w:rPr>
                    <w:t>介绍商品</w:t>
                  </w:r>
                  <w:r>
                    <w:t>特点</w:t>
                  </w:r>
                  <w:r>
                    <w:rPr>
                      <w:rFonts w:hint="eastAsia"/>
                    </w:rPr>
                    <w:t>，</w:t>
                  </w:r>
                  <w:r>
                    <w:t>强调</w:t>
                  </w:r>
                  <w:r>
                    <w:rPr>
                      <w:rFonts w:hint="eastAsia"/>
                    </w:rPr>
                    <w:t>商品</w:t>
                  </w:r>
                  <w:r>
                    <w:t>卖点</w:t>
                  </w:r>
                  <w:r>
                    <w:rPr>
                      <w:rFonts w:hint="eastAsia"/>
                    </w:rPr>
                    <w:t>，种草商</w:t>
                  </w:r>
                  <w:r>
                    <w:t>品，同时协助主播</w:t>
                  </w:r>
                  <w:r>
                    <w:rPr>
                      <w:rFonts w:hint="eastAsia"/>
                    </w:rPr>
                    <w:t>与观众</w:t>
                  </w:r>
                  <w:r>
                    <w:t>互动</w:t>
                  </w:r>
                </w:p>
              </w:tc>
            </w:tr>
            <w:tr w14:paraId="2AA3B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left w:val="single" w:color="000000" w:sz="8" w:space="0"/>
                  </w:tcBorders>
                  <w:shd w:val="clear" w:color="auto" w:fill="BFBFBF"/>
                  <w:noWrap w:val="0"/>
                  <w:vAlign w:val="top"/>
                </w:tcPr>
                <w:p w14:paraId="73919B48">
                  <w:pPr>
                    <w:bidi w:val="0"/>
                  </w:pPr>
                  <w:r>
                    <w:rPr>
                      <w:rFonts w:hint="eastAsia"/>
                    </w:rPr>
                    <w:t>拍摄</w:t>
                  </w:r>
                  <w:r>
                    <w:t>剪辑</w:t>
                  </w:r>
                </w:p>
                <w:p w14:paraId="0FBD9141">
                  <w:pPr>
                    <w:bidi w:val="0"/>
                    <w:rPr>
                      <w:rFonts w:hint="eastAsia"/>
                    </w:rPr>
                  </w:pPr>
                  <w:r>
                    <w:rPr>
                      <w:rFonts w:hint="eastAsia"/>
                    </w:rPr>
                    <w:t>（1人）</w:t>
                  </w:r>
                </w:p>
              </w:tc>
              <w:tc>
                <w:tcPr>
                  <w:tcW w:w="7123" w:type="dxa"/>
                  <w:gridSpan w:val="2"/>
                  <w:tcBorders>
                    <w:right w:val="single" w:color="000000" w:sz="8" w:space="0"/>
                  </w:tcBorders>
                  <w:noWrap w:val="0"/>
                  <w:vAlign w:val="center"/>
                </w:tcPr>
                <w:p w14:paraId="33A82E97">
                  <w:pPr>
                    <w:bidi w:val="0"/>
                    <w:rPr>
                      <w:rFonts w:hint="eastAsia"/>
                    </w:rPr>
                  </w:pPr>
                  <w:r>
                    <w:rPr>
                      <w:rFonts w:hint="eastAsia"/>
                    </w:rPr>
                    <w:t>负责</w:t>
                  </w:r>
                  <w:r>
                    <w:t>视频拍摄、剪辑</w:t>
                  </w:r>
                  <w:r>
                    <w:rPr>
                      <w:rFonts w:hint="eastAsia"/>
                    </w:rPr>
                    <w:t>（直播花</w:t>
                  </w:r>
                  <w:r>
                    <w:t>絮、主播</w:t>
                  </w:r>
                  <w:r>
                    <w:rPr>
                      <w:rFonts w:hint="eastAsia"/>
                    </w:rPr>
                    <w:t>短</w:t>
                  </w:r>
                  <w:r>
                    <w:t>视频</w:t>
                  </w:r>
                  <w:r>
                    <w:rPr>
                      <w:rFonts w:hint="eastAsia"/>
                    </w:rPr>
                    <w:t>，以</w:t>
                  </w:r>
                  <w:r>
                    <w:t>及</w:t>
                  </w:r>
                  <w:r>
                    <w:rPr>
                      <w:rFonts w:hint="eastAsia"/>
                    </w:rPr>
                    <w:t>商</w:t>
                  </w:r>
                  <w:r>
                    <w:t>品的相关信息</w:t>
                  </w:r>
                  <w:r>
                    <w:rPr>
                      <w:rFonts w:hint="eastAsia"/>
                    </w:rPr>
                    <w:t>）</w:t>
                  </w:r>
                  <w:r>
                    <w:t>，辅助</w:t>
                  </w:r>
                  <w:r>
                    <w:rPr>
                      <w:rFonts w:hint="eastAsia"/>
                    </w:rPr>
                    <w:t>直播工</w:t>
                  </w:r>
                  <w:r>
                    <w:t>作</w:t>
                  </w:r>
                </w:p>
              </w:tc>
            </w:tr>
            <w:tr w14:paraId="4A815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left w:val="single" w:color="000000" w:sz="8" w:space="0"/>
                    <w:bottom w:val="single" w:color="000000" w:sz="8" w:space="0"/>
                  </w:tcBorders>
                  <w:shd w:val="clear" w:color="auto" w:fill="BFBFBF"/>
                  <w:noWrap w:val="0"/>
                  <w:vAlign w:val="top"/>
                </w:tcPr>
                <w:p w14:paraId="13EF1931">
                  <w:pPr>
                    <w:bidi w:val="0"/>
                  </w:pPr>
                  <w:r>
                    <w:rPr>
                      <w:rFonts w:hint="eastAsia"/>
                    </w:rPr>
                    <w:t>客</w:t>
                  </w:r>
                  <w:r>
                    <w:t>服</w:t>
                  </w:r>
                </w:p>
                <w:p w14:paraId="73DBD523">
                  <w:pPr>
                    <w:bidi w:val="0"/>
                    <w:rPr>
                      <w:rFonts w:hint="eastAsia"/>
                    </w:rPr>
                  </w:pPr>
                  <w:r>
                    <w:t>（2</w:t>
                  </w:r>
                  <w:r>
                    <w:rPr>
                      <w:rFonts w:hint="eastAsia"/>
                    </w:rPr>
                    <w:t>人</w:t>
                  </w:r>
                  <w:r>
                    <w:t>）</w:t>
                  </w:r>
                </w:p>
              </w:tc>
              <w:tc>
                <w:tcPr>
                  <w:tcW w:w="7123" w:type="dxa"/>
                  <w:gridSpan w:val="2"/>
                  <w:tcBorders>
                    <w:bottom w:val="single" w:color="000000" w:sz="8" w:space="0"/>
                    <w:right w:val="single" w:color="000000" w:sz="8" w:space="0"/>
                  </w:tcBorders>
                  <w:noWrap w:val="0"/>
                  <w:vAlign w:val="center"/>
                </w:tcPr>
                <w:p w14:paraId="478BA916">
                  <w:pPr>
                    <w:bidi w:val="0"/>
                    <w:rPr>
                      <w:rFonts w:hint="eastAsia"/>
                    </w:rPr>
                  </w:pPr>
                  <w:r>
                    <w:rPr>
                      <w:rFonts w:hint="eastAsia"/>
                    </w:rPr>
                    <w:t>配合主播在线与观众进行互动答疑；</w:t>
                  </w:r>
                </w:p>
                <w:p w14:paraId="776A9E35">
                  <w:pPr>
                    <w:bidi w:val="0"/>
                    <w:rPr>
                      <w:rFonts w:hint="eastAsia"/>
                    </w:rPr>
                  </w:pPr>
                  <w:r>
                    <w:rPr>
                      <w:rFonts w:hint="eastAsia"/>
                    </w:rPr>
                    <w:t>修改商品价格，上线优惠链接，转化订单，解决发货、售后等问题</w:t>
                  </w:r>
                </w:p>
              </w:tc>
            </w:tr>
          </w:tbl>
          <w:p w14:paraId="3D7D8D7F">
            <w:pPr>
              <w:pStyle w:val="12"/>
              <w:tabs>
                <w:tab w:val="left" w:pos="948"/>
              </w:tabs>
              <w:kinsoku w:val="0"/>
              <w:overflowPunct w:val="0"/>
              <w:spacing w:line="360" w:lineRule="auto"/>
              <w:jc w:val="center"/>
              <w:rPr>
                <w:rFonts w:ascii="黑体" w:hAnsi="黑体" w:eastAsia="黑体"/>
              </w:rPr>
            </w:pPr>
          </w:p>
        </w:tc>
      </w:tr>
      <w:tr w14:paraId="18807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6AB4EFD9">
            <w:pPr>
              <w:spacing w:line="276" w:lineRule="auto"/>
              <w:jc w:val="left"/>
              <w:rPr>
                <w:rFonts w:ascii="黑体" w:hAnsi="黑体" w:eastAsia="黑体"/>
                <w:b/>
                <w:bCs/>
                <w:sz w:val="24"/>
              </w:rPr>
            </w:pPr>
            <w:r>
              <w:rPr>
                <w:rFonts w:hint="eastAsia" w:ascii="黑体" w:hAnsi="黑体" w:eastAsia="黑体"/>
                <w:b/>
                <w:bCs/>
                <w:sz w:val="24"/>
              </w:rPr>
              <w:t>授课题目</w:t>
            </w:r>
          </w:p>
        </w:tc>
        <w:tc>
          <w:tcPr>
            <w:tcW w:w="1599" w:type="dxa"/>
            <w:vAlign w:val="center"/>
          </w:tcPr>
          <w:p w14:paraId="4C1FB07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DA292A4">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b/>
                <w:bCs/>
              </w:rPr>
              <w:t>主播人</w:t>
            </w:r>
            <w:r>
              <w:rPr>
                <w:b/>
                <w:bCs/>
              </w:rPr>
              <w:t>设打造策略</w:t>
            </w:r>
          </w:p>
        </w:tc>
        <w:tc>
          <w:tcPr>
            <w:tcW w:w="1352" w:type="dxa"/>
            <w:vAlign w:val="center"/>
          </w:tcPr>
          <w:p w14:paraId="4835F8B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57C93A3">
            <w:pPr>
              <w:spacing w:line="276" w:lineRule="auto"/>
              <w:jc w:val="center"/>
              <w:rPr>
                <w:rFonts w:ascii="黑体" w:hAnsi="黑体" w:eastAsia="黑体"/>
                <w:sz w:val="24"/>
              </w:rPr>
            </w:pPr>
          </w:p>
        </w:tc>
      </w:tr>
      <w:tr w14:paraId="2E6BC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19C860BD">
            <w:pPr>
              <w:spacing w:line="276" w:lineRule="auto"/>
              <w:rPr>
                <w:rFonts w:ascii="黑体" w:hAnsi="黑体" w:eastAsia="黑体"/>
                <w:b/>
                <w:bCs/>
                <w:sz w:val="24"/>
              </w:rPr>
            </w:pPr>
          </w:p>
        </w:tc>
        <w:tc>
          <w:tcPr>
            <w:tcW w:w="1599" w:type="dxa"/>
            <w:vAlign w:val="center"/>
          </w:tcPr>
          <w:p w14:paraId="28A2BD0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D280DDC">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w:t>
            </w:r>
          </w:p>
        </w:tc>
        <w:tc>
          <w:tcPr>
            <w:tcW w:w="1352" w:type="dxa"/>
            <w:vAlign w:val="center"/>
          </w:tcPr>
          <w:p w14:paraId="128A8C2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70B70F6">
            <w:pPr>
              <w:spacing w:line="276" w:lineRule="auto"/>
              <w:jc w:val="center"/>
              <w:rPr>
                <w:rFonts w:ascii="黑体" w:hAnsi="黑体" w:eastAsia="黑体"/>
                <w:sz w:val="24"/>
              </w:rPr>
            </w:pPr>
          </w:p>
        </w:tc>
      </w:tr>
      <w:tr w14:paraId="3738D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447344B1">
            <w:pPr>
              <w:spacing w:line="276" w:lineRule="auto"/>
              <w:jc w:val="left"/>
              <w:rPr>
                <w:rFonts w:ascii="黑体" w:hAnsi="黑体" w:eastAsia="黑体"/>
                <w:b/>
                <w:bCs/>
                <w:sz w:val="24"/>
              </w:rPr>
            </w:pPr>
            <w:r>
              <w:rPr>
                <w:rFonts w:hint="eastAsia" w:ascii="黑体" w:hAnsi="黑体" w:eastAsia="黑体"/>
                <w:b/>
                <w:bCs/>
                <w:sz w:val="24"/>
              </w:rPr>
              <w:t>授课时数</w:t>
            </w:r>
          </w:p>
        </w:tc>
        <w:tc>
          <w:tcPr>
            <w:tcW w:w="1599" w:type="dxa"/>
            <w:vAlign w:val="center"/>
          </w:tcPr>
          <w:p w14:paraId="5EFC02C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1558575B">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DAD0868">
            <w:pPr>
              <w:spacing w:line="276" w:lineRule="auto"/>
              <w:jc w:val="center"/>
              <w:rPr>
                <w:rFonts w:ascii="黑体" w:hAnsi="黑体" w:eastAsia="黑体"/>
                <w:sz w:val="24"/>
              </w:rPr>
            </w:pPr>
            <w:r>
              <w:rPr>
                <w:rFonts w:hint="eastAsia" w:ascii="黑体" w:hAnsi="黑体" w:eastAsia="黑体"/>
                <w:sz w:val="24"/>
              </w:rPr>
              <w:t>讲授+上机</w:t>
            </w:r>
          </w:p>
        </w:tc>
      </w:tr>
      <w:tr w14:paraId="6E73D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1AC036D9">
            <w:pPr>
              <w:spacing w:line="276" w:lineRule="auto"/>
              <w:jc w:val="left"/>
              <w:rPr>
                <w:rFonts w:ascii="黑体" w:hAnsi="黑体" w:eastAsia="黑体"/>
                <w:b/>
                <w:bCs/>
                <w:sz w:val="24"/>
              </w:rPr>
            </w:pPr>
            <w:r>
              <w:rPr>
                <w:rFonts w:hint="eastAsia" w:ascii="黑体" w:hAnsi="黑体" w:eastAsia="黑体"/>
                <w:b/>
                <w:bCs/>
                <w:sz w:val="24"/>
              </w:rPr>
              <w:t>教学重点</w:t>
            </w:r>
          </w:p>
        </w:tc>
        <w:tc>
          <w:tcPr>
            <w:tcW w:w="8522" w:type="dxa"/>
            <w:gridSpan w:val="5"/>
            <w:vAlign w:val="center"/>
          </w:tcPr>
          <w:p w14:paraId="7B2BFD2F">
            <w:pPr>
              <w:bidi w:val="0"/>
              <w:rPr>
                <w:rFonts w:ascii="黑体" w:hAnsi="黑体" w:eastAsia="黑体"/>
                <w:sz w:val="24"/>
              </w:rPr>
            </w:pPr>
            <w:r>
              <w:rPr>
                <w:rFonts w:hint="eastAsia"/>
              </w:rPr>
              <w:t>培养主播直播的基本能力</w:t>
            </w:r>
          </w:p>
        </w:tc>
      </w:tr>
      <w:tr w14:paraId="6322B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0377A72F">
            <w:pPr>
              <w:spacing w:line="276" w:lineRule="auto"/>
              <w:jc w:val="left"/>
              <w:rPr>
                <w:rFonts w:ascii="黑体" w:hAnsi="黑体" w:eastAsia="黑体"/>
                <w:b/>
                <w:bCs/>
                <w:sz w:val="24"/>
              </w:rPr>
            </w:pPr>
            <w:r>
              <w:rPr>
                <w:rFonts w:hint="eastAsia" w:ascii="黑体" w:hAnsi="黑体" w:eastAsia="黑体"/>
                <w:b/>
                <w:bCs/>
                <w:sz w:val="24"/>
              </w:rPr>
              <w:t>教学难点</w:t>
            </w:r>
          </w:p>
        </w:tc>
        <w:tc>
          <w:tcPr>
            <w:tcW w:w="8522" w:type="dxa"/>
            <w:gridSpan w:val="5"/>
            <w:vAlign w:val="center"/>
          </w:tcPr>
          <w:p w14:paraId="00282E0D">
            <w:pPr>
              <w:spacing w:line="276" w:lineRule="auto"/>
              <w:jc w:val="left"/>
              <w:rPr>
                <w:rFonts w:ascii="黑体" w:hAnsi="黑体" w:eastAsia="黑体"/>
                <w:sz w:val="24"/>
              </w:rPr>
            </w:pPr>
            <w:r>
              <w:rPr>
                <w:rFonts w:hint="eastAsia"/>
              </w:rPr>
              <w:t>主播直播带货必备的专业能力</w:t>
            </w:r>
          </w:p>
        </w:tc>
      </w:tr>
      <w:tr w14:paraId="094F0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EC2A787">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3C5B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10BB5AB">
            <w:pPr>
              <w:kinsoku w:val="0"/>
              <w:overflowPunct w:val="0"/>
              <w:bidi w:val="0"/>
              <w:spacing w:line="276" w:lineRule="auto"/>
              <w:rPr>
                <w:rFonts w:hint="default" w:ascii="黑体" w:hAnsi="黑体" w:eastAsia="黑体"/>
                <w:lang w:val="en-US" w:eastAsia="zh-CN"/>
              </w:rPr>
            </w:pPr>
            <w:r>
              <w:rPr>
                <w:rFonts w:hint="eastAsia"/>
              </w:rPr>
              <w:t>一</w:t>
            </w:r>
            <w:r>
              <w:t>、</w:t>
            </w:r>
            <w:r>
              <w:rPr>
                <w:rFonts w:hint="eastAsia"/>
              </w:rPr>
              <w:t>培养主播直播的基本能力</w:t>
            </w:r>
          </w:p>
        </w:tc>
      </w:tr>
      <w:tr w14:paraId="3D9C0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0AD1A3B1">
            <w:pPr>
              <w:bidi w:val="0"/>
              <w:spacing w:line="276" w:lineRule="auto"/>
              <w:jc w:val="left"/>
              <w:rPr>
                <w:rFonts w:hint="eastAsia"/>
              </w:rPr>
            </w:pPr>
            <w:r>
              <w:t>1</w:t>
            </w:r>
            <w:r>
              <w:rPr>
                <w:rFonts w:hint="eastAsia"/>
              </w:rPr>
              <w:t>．形象管理能力</w:t>
            </w:r>
          </w:p>
          <w:p w14:paraId="63E33328">
            <w:pPr>
              <w:bidi w:val="0"/>
              <w:spacing w:line="276" w:lineRule="auto"/>
              <w:jc w:val="left"/>
              <w:rPr>
                <w:rFonts w:hint="eastAsia"/>
              </w:rPr>
            </w:pPr>
            <w:r>
              <w:rPr>
                <w:rFonts w:hint="eastAsia"/>
              </w:rPr>
              <w:t>（</w:t>
            </w:r>
            <w:r>
              <w:t>1</w:t>
            </w:r>
            <w:r>
              <w:rPr>
                <w:rFonts w:hint="eastAsia"/>
              </w:rPr>
              <w:t>）精致的妆容</w:t>
            </w:r>
          </w:p>
        </w:tc>
        <w:tc>
          <w:tcPr>
            <w:tcW w:w="1599" w:type="dxa"/>
            <w:vAlign w:val="center"/>
          </w:tcPr>
          <w:p w14:paraId="72A63F94">
            <w:pPr>
              <w:bidi w:val="0"/>
              <w:spacing w:line="276" w:lineRule="auto"/>
              <w:jc w:val="center"/>
              <w:rPr>
                <w:rFonts w:ascii="黑体" w:hAnsi="黑体" w:eastAsia="黑体"/>
                <w:b/>
                <w:bCs/>
                <w:sz w:val="24"/>
              </w:rPr>
            </w:pPr>
            <w:r>
              <w:t>1</w:t>
            </w:r>
            <w:r>
              <w:rPr>
                <w:rFonts w:hint="eastAsia"/>
              </w:rPr>
              <w:t>．形象管理能力</w:t>
            </w:r>
          </w:p>
        </w:tc>
        <w:tc>
          <w:tcPr>
            <w:tcW w:w="4371" w:type="dxa"/>
            <w:gridSpan w:val="2"/>
            <w:vAlign w:val="center"/>
          </w:tcPr>
          <w:p w14:paraId="5AF19710">
            <w:pPr>
              <w:bidi w:val="0"/>
              <w:spacing w:line="276" w:lineRule="auto"/>
              <w:jc w:val="left"/>
              <w:rPr>
                <w:rFonts w:ascii="黑体" w:hAnsi="黑体" w:eastAsia="黑体" w:cs="宋体"/>
                <w:sz w:val="24"/>
              </w:rPr>
            </w:pPr>
            <w:r>
              <w:t>1</w:t>
            </w:r>
            <w:r>
              <w:rPr>
                <w:rFonts w:hint="eastAsia"/>
              </w:rPr>
              <w:t>．形象管理能力</w:t>
            </w:r>
          </w:p>
        </w:tc>
        <w:tc>
          <w:tcPr>
            <w:tcW w:w="1352" w:type="dxa"/>
            <w:vAlign w:val="center"/>
          </w:tcPr>
          <w:p w14:paraId="21CAD3FD">
            <w:pPr>
              <w:bidi w:val="0"/>
              <w:spacing w:line="276" w:lineRule="auto"/>
              <w:jc w:val="left"/>
              <w:rPr>
                <w:rFonts w:ascii="黑体" w:hAnsi="黑体" w:eastAsia="黑体"/>
                <w:b/>
                <w:bCs/>
                <w:sz w:val="24"/>
              </w:rPr>
            </w:pPr>
            <w:r>
              <w:t>1</w:t>
            </w:r>
            <w:r>
              <w:rPr>
                <w:rFonts w:hint="eastAsia"/>
              </w:rPr>
              <w:t>．形象管理能力</w:t>
            </w:r>
          </w:p>
        </w:tc>
        <w:tc>
          <w:tcPr>
            <w:tcW w:w="1200" w:type="dxa"/>
            <w:vAlign w:val="center"/>
          </w:tcPr>
          <w:p w14:paraId="07E63419">
            <w:pPr>
              <w:bidi w:val="0"/>
              <w:spacing w:line="276" w:lineRule="auto"/>
              <w:jc w:val="center"/>
              <w:rPr>
                <w:rFonts w:ascii="黑体" w:hAnsi="黑体" w:eastAsia="黑体"/>
                <w:sz w:val="24"/>
              </w:rPr>
            </w:pPr>
            <w:r>
              <w:t>1</w:t>
            </w:r>
            <w:r>
              <w:rPr>
                <w:rFonts w:hint="eastAsia"/>
              </w:rPr>
              <w:t>．形象管理能力</w:t>
            </w:r>
          </w:p>
        </w:tc>
      </w:tr>
      <w:tr w14:paraId="436A1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24F3C04E">
            <w:pPr>
              <w:spacing w:line="276" w:lineRule="auto"/>
              <w:rPr>
                <w:rFonts w:ascii="黑体" w:hAnsi="黑体" w:eastAsia="黑体"/>
                <w:b/>
                <w:bCs/>
                <w:sz w:val="24"/>
              </w:rPr>
            </w:pPr>
          </w:p>
        </w:tc>
        <w:tc>
          <w:tcPr>
            <w:tcW w:w="1599" w:type="dxa"/>
            <w:vAlign w:val="center"/>
          </w:tcPr>
          <w:p w14:paraId="1F6FAE55">
            <w:pPr>
              <w:bidi w:val="0"/>
              <w:spacing w:line="276" w:lineRule="auto"/>
              <w:jc w:val="center"/>
              <w:rPr>
                <w:rFonts w:ascii="黑体" w:hAnsi="黑体" w:eastAsia="黑体"/>
                <w:b/>
                <w:bCs/>
                <w:sz w:val="24"/>
              </w:rPr>
            </w:pPr>
            <w:r>
              <w:rPr>
                <w:rFonts w:hint="eastAsia"/>
              </w:rPr>
              <w:t>（</w:t>
            </w:r>
            <w:r>
              <w:t>1</w:t>
            </w:r>
            <w:r>
              <w:rPr>
                <w:rFonts w:hint="eastAsia"/>
              </w:rPr>
              <w:t>）精致的妆容</w:t>
            </w:r>
          </w:p>
        </w:tc>
        <w:tc>
          <w:tcPr>
            <w:tcW w:w="4371" w:type="dxa"/>
            <w:gridSpan w:val="2"/>
            <w:vAlign w:val="center"/>
          </w:tcPr>
          <w:p w14:paraId="7DF4B98D">
            <w:pPr>
              <w:bidi w:val="0"/>
              <w:spacing w:line="276" w:lineRule="auto"/>
              <w:jc w:val="left"/>
              <w:rPr>
                <w:rFonts w:hint="eastAsia" w:ascii="黑体" w:hAnsi="黑体" w:eastAsia="黑体" w:cs="宋体"/>
                <w:sz w:val="24"/>
                <w:lang w:val="en-US" w:eastAsia="zh-CN"/>
              </w:rPr>
            </w:pPr>
            <w:r>
              <w:rPr>
                <w:rFonts w:hint="eastAsia"/>
              </w:rPr>
              <w:t>（</w:t>
            </w:r>
            <w:r>
              <w:t>1</w:t>
            </w:r>
            <w:r>
              <w:rPr>
                <w:rFonts w:hint="eastAsia"/>
              </w:rPr>
              <w:t>）精致的妆容</w:t>
            </w:r>
          </w:p>
        </w:tc>
        <w:tc>
          <w:tcPr>
            <w:tcW w:w="1352" w:type="dxa"/>
            <w:vAlign w:val="center"/>
          </w:tcPr>
          <w:p w14:paraId="48490049">
            <w:pPr>
              <w:bidi w:val="0"/>
              <w:spacing w:line="276" w:lineRule="auto"/>
              <w:jc w:val="left"/>
              <w:rPr>
                <w:rFonts w:ascii="黑体" w:hAnsi="黑体" w:eastAsia="黑体"/>
                <w:b/>
                <w:bCs/>
                <w:sz w:val="24"/>
              </w:rPr>
            </w:pPr>
            <w:r>
              <w:rPr>
                <w:rFonts w:hint="eastAsia"/>
              </w:rPr>
              <w:t>（</w:t>
            </w:r>
            <w:r>
              <w:t>1</w:t>
            </w:r>
            <w:r>
              <w:rPr>
                <w:rFonts w:hint="eastAsia"/>
              </w:rPr>
              <w:t>）精致的妆容</w:t>
            </w:r>
          </w:p>
        </w:tc>
        <w:tc>
          <w:tcPr>
            <w:tcW w:w="1200" w:type="dxa"/>
            <w:vAlign w:val="center"/>
          </w:tcPr>
          <w:p w14:paraId="7761AA71">
            <w:pPr>
              <w:bidi w:val="0"/>
              <w:spacing w:line="276" w:lineRule="auto"/>
              <w:jc w:val="center"/>
              <w:rPr>
                <w:rFonts w:ascii="黑体" w:hAnsi="黑体" w:eastAsia="黑体"/>
                <w:sz w:val="24"/>
              </w:rPr>
            </w:pPr>
            <w:r>
              <w:rPr>
                <w:rFonts w:hint="eastAsia"/>
              </w:rPr>
              <w:t>（</w:t>
            </w:r>
            <w:r>
              <w:t>1</w:t>
            </w:r>
            <w:r>
              <w:rPr>
                <w:rFonts w:hint="eastAsia"/>
              </w:rPr>
              <w:t>）精致的妆容</w:t>
            </w:r>
          </w:p>
        </w:tc>
      </w:tr>
      <w:tr w14:paraId="4D225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0A538144">
            <w:pPr>
              <w:bidi w:val="0"/>
              <w:spacing w:line="276" w:lineRule="auto"/>
              <w:jc w:val="left"/>
              <w:rPr>
                <w:rFonts w:ascii="黑体" w:hAnsi="黑体" w:eastAsia="黑体"/>
                <w:b/>
                <w:bCs/>
                <w:sz w:val="24"/>
              </w:rPr>
            </w:pPr>
            <w:r>
              <w:rPr>
                <w:rFonts w:hint="eastAsia"/>
              </w:rPr>
              <w:t>（</w:t>
            </w:r>
            <w:r>
              <w:t>2</w:t>
            </w:r>
            <w:r>
              <w:rPr>
                <w:rFonts w:hint="eastAsia"/>
              </w:rPr>
              <w:t>）整洁、得体的着装</w:t>
            </w:r>
          </w:p>
        </w:tc>
        <w:tc>
          <w:tcPr>
            <w:tcW w:w="1599" w:type="dxa"/>
            <w:vAlign w:val="center"/>
          </w:tcPr>
          <w:p w14:paraId="0168A14C">
            <w:pPr>
              <w:bidi w:val="0"/>
              <w:spacing w:line="276" w:lineRule="auto"/>
              <w:jc w:val="center"/>
              <w:rPr>
                <w:rFonts w:hint="eastAsia" w:ascii="黑体" w:hAnsi="黑体" w:eastAsia="黑体"/>
                <w:sz w:val="24"/>
                <w:lang w:val="en-US" w:eastAsia="zh-CN"/>
              </w:rPr>
            </w:pPr>
            <w:r>
              <w:rPr>
                <w:rFonts w:hint="eastAsia"/>
              </w:rPr>
              <w:t>（</w:t>
            </w:r>
            <w:r>
              <w:t>2</w:t>
            </w:r>
            <w:r>
              <w:rPr>
                <w:rFonts w:hint="eastAsia"/>
              </w:rPr>
              <w:t>）整洁、得体的着装</w:t>
            </w:r>
          </w:p>
        </w:tc>
        <w:tc>
          <w:tcPr>
            <w:tcW w:w="1267" w:type="dxa"/>
            <w:vAlign w:val="center"/>
          </w:tcPr>
          <w:p w14:paraId="337DF849">
            <w:pPr>
              <w:bidi w:val="0"/>
              <w:spacing w:line="276" w:lineRule="auto"/>
              <w:jc w:val="center"/>
              <w:rPr>
                <w:rFonts w:ascii="黑体" w:hAnsi="黑体" w:eastAsia="黑体"/>
                <w:sz w:val="24"/>
              </w:rPr>
            </w:pPr>
            <w:r>
              <w:rPr>
                <w:rFonts w:hint="eastAsia"/>
              </w:rPr>
              <w:t>（</w:t>
            </w:r>
            <w:r>
              <w:t>2</w:t>
            </w:r>
            <w:r>
              <w:rPr>
                <w:rFonts w:hint="eastAsia"/>
              </w:rPr>
              <w:t>）整洁、得体的着装</w:t>
            </w:r>
          </w:p>
        </w:tc>
        <w:tc>
          <w:tcPr>
            <w:tcW w:w="5656" w:type="dxa"/>
            <w:gridSpan w:val="3"/>
            <w:vAlign w:val="center"/>
          </w:tcPr>
          <w:p w14:paraId="102F4A44">
            <w:pPr>
              <w:bidi w:val="0"/>
              <w:spacing w:line="276" w:lineRule="auto"/>
              <w:jc w:val="center"/>
              <w:rPr>
                <w:rFonts w:ascii="黑体" w:hAnsi="黑体" w:eastAsia="黑体"/>
                <w:sz w:val="24"/>
              </w:rPr>
            </w:pPr>
            <w:r>
              <w:rPr>
                <w:rFonts w:hint="eastAsia"/>
              </w:rPr>
              <w:t>（</w:t>
            </w:r>
            <w:r>
              <w:t>2</w:t>
            </w:r>
            <w:r>
              <w:rPr>
                <w:rFonts w:hint="eastAsia"/>
              </w:rPr>
              <w:t>）整洁、得体的着装</w:t>
            </w:r>
          </w:p>
        </w:tc>
      </w:tr>
      <w:tr w14:paraId="119D3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71FBB79E">
            <w:pPr>
              <w:bidi w:val="0"/>
              <w:spacing w:line="276" w:lineRule="auto"/>
              <w:jc w:val="left"/>
              <w:rPr>
                <w:rFonts w:ascii="黑体" w:hAnsi="黑体" w:eastAsia="黑体"/>
                <w:b/>
                <w:bCs/>
                <w:sz w:val="24"/>
              </w:rPr>
            </w:pPr>
            <w:r>
              <w:rPr>
                <w:rFonts w:hint="eastAsia"/>
              </w:rPr>
              <w:t>（</w:t>
            </w:r>
            <w:r>
              <w:t>3</w:t>
            </w:r>
            <w:r>
              <w:rPr>
                <w:rFonts w:hint="eastAsia"/>
              </w:rPr>
              <w:t>）所选商品特质符合主播形象</w:t>
            </w:r>
          </w:p>
        </w:tc>
        <w:tc>
          <w:tcPr>
            <w:tcW w:w="8522" w:type="dxa"/>
            <w:gridSpan w:val="5"/>
            <w:vAlign w:val="center"/>
          </w:tcPr>
          <w:p w14:paraId="514C8364">
            <w:pPr>
              <w:bidi w:val="0"/>
              <w:spacing w:line="276" w:lineRule="auto"/>
              <w:jc w:val="left"/>
              <w:rPr>
                <w:rFonts w:ascii="黑体" w:hAnsi="黑体" w:eastAsia="黑体"/>
                <w:sz w:val="24"/>
              </w:rPr>
            </w:pPr>
            <w:r>
              <w:rPr>
                <w:rFonts w:hint="eastAsia"/>
              </w:rPr>
              <w:t>（</w:t>
            </w:r>
            <w:r>
              <w:t>3</w:t>
            </w:r>
            <w:r>
              <w:rPr>
                <w:rFonts w:hint="eastAsia"/>
              </w:rPr>
              <w:t>）所选商品特质符合主播形象</w:t>
            </w:r>
          </w:p>
        </w:tc>
      </w:tr>
      <w:tr w14:paraId="6D707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068F8E5F">
            <w:pPr>
              <w:bidi w:val="0"/>
              <w:spacing w:line="276" w:lineRule="auto"/>
              <w:jc w:val="left"/>
              <w:rPr>
                <w:rFonts w:ascii="黑体" w:hAnsi="黑体" w:eastAsia="黑体"/>
                <w:b/>
                <w:bCs/>
                <w:sz w:val="24"/>
              </w:rPr>
            </w:pPr>
            <w:r>
              <w:t>2</w:t>
            </w:r>
            <w:r>
              <w:rPr>
                <w:rFonts w:hint="eastAsia"/>
              </w:rPr>
              <w:t>．语言表达能力</w:t>
            </w:r>
          </w:p>
        </w:tc>
        <w:tc>
          <w:tcPr>
            <w:tcW w:w="8522" w:type="dxa"/>
            <w:gridSpan w:val="5"/>
            <w:vAlign w:val="center"/>
          </w:tcPr>
          <w:p w14:paraId="02D551FB">
            <w:pPr>
              <w:bidi w:val="0"/>
              <w:spacing w:line="276" w:lineRule="auto"/>
              <w:jc w:val="left"/>
              <w:rPr>
                <w:rFonts w:hint="eastAsia" w:ascii="黑体" w:hAnsi="黑体" w:eastAsia="黑体"/>
                <w:sz w:val="24"/>
                <w:lang w:val="en-US" w:eastAsia="zh-CN"/>
              </w:rPr>
            </w:pPr>
            <w:r>
              <w:t>2</w:t>
            </w:r>
            <w:r>
              <w:rPr>
                <w:rFonts w:hint="eastAsia"/>
              </w:rPr>
              <w:t>．语言表达能力</w:t>
            </w:r>
          </w:p>
        </w:tc>
      </w:tr>
      <w:tr w14:paraId="5096E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3087D5A">
            <w:pPr>
              <w:bidi w:val="0"/>
              <w:spacing w:line="276" w:lineRule="auto"/>
              <w:jc w:val="center"/>
              <w:rPr>
                <w:rFonts w:ascii="黑体" w:hAnsi="黑体" w:eastAsia="黑体"/>
                <w:sz w:val="24"/>
              </w:rPr>
            </w:pPr>
            <w:r>
              <w:rPr>
                <w:rFonts w:hint="eastAsia"/>
              </w:rPr>
              <w:t>（</w:t>
            </w:r>
            <w:r>
              <w:t>1</w:t>
            </w:r>
            <w:r>
              <w:rPr>
                <w:rFonts w:hint="eastAsia"/>
              </w:rPr>
              <w:t>）语言幽默化</w:t>
            </w:r>
          </w:p>
        </w:tc>
      </w:tr>
      <w:tr w14:paraId="28D66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FCB25DB">
            <w:pPr>
              <w:kinsoku w:val="0"/>
              <w:overflowPunct w:val="0"/>
              <w:bidi w:val="0"/>
              <w:spacing w:before="4" w:line="276" w:lineRule="auto"/>
              <w:ind w:left="108" w:right="95" w:firstLine="480"/>
              <w:jc w:val="both"/>
              <w:rPr>
                <w:rFonts w:ascii="黑体" w:hAnsi="黑体" w:eastAsia="黑体"/>
              </w:rPr>
            </w:pPr>
            <w:r>
              <w:rPr>
                <w:rFonts w:hint="eastAsia"/>
              </w:rPr>
              <w:t>（</w:t>
            </w:r>
            <w:r>
              <w:t>2</w:t>
            </w:r>
            <w:r>
              <w:rPr>
                <w:rFonts w:hint="eastAsia"/>
              </w:rPr>
              <w:t>）语言要有亲和力</w:t>
            </w:r>
          </w:p>
        </w:tc>
      </w:tr>
      <w:tr w14:paraId="38CE1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2B260A84">
            <w:pPr>
              <w:spacing w:line="276" w:lineRule="auto"/>
              <w:jc w:val="left"/>
              <w:rPr>
                <w:rFonts w:ascii="黑体" w:hAnsi="黑体" w:eastAsia="黑体"/>
                <w:sz w:val="24"/>
              </w:rPr>
            </w:pPr>
            <w:r>
              <w:rPr>
                <w:rFonts w:hint="eastAsia" w:ascii="黑体" w:hAnsi="黑体" w:eastAsia="黑体"/>
                <w:b/>
                <w:bCs/>
                <w:sz w:val="24"/>
              </w:rPr>
              <w:t>授课题目</w:t>
            </w:r>
          </w:p>
        </w:tc>
        <w:tc>
          <w:tcPr>
            <w:tcW w:w="1599" w:type="dxa"/>
            <w:vAlign w:val="center"/>
          </w:tcPr>
          <w:p w14:paraId="3693E24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DB4A28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b/>
                <w:bCs/>
              </w:rPr>
              <w:t>商家直播选择主播的策略</w:t>
            </w:r>
          </w:p>
        </w:tc>
        <w:tc>
          <w:tcPr>
            <w:tcW w:w="1352" w:type="dxa"/>
            <w:vAlign w:val="center"/>
          </w:tcPr>
          <w:p w14:paraId="281D215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D05C336">
            <w:pPr>
              <w:spacing w:line="276" w:lineRule="auto"/>
              <w:jc w:val="center"/>
              <w:rPr>
                <w:rFonts w:ascii="黑体" w:hAnsi="黑体" w:eastAsia="黑体"/>
                <w:sz w:val="24"/>
              </w:rPr>
            </w:pPr>
          </w:p>
        </w:tc>
      </w:tr>
      <w:tr w14:paraId="544B8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1BC6E861">
            <w:pPr>
              <w:spacing w:line="276" w:lineRule="auto"/>
              <w:rPr>
                <w:rFonts w:ascii="黑体" w:hAnsi="黑体" w:eastAsia="黑体"/>
                <w:sz w:val="24"/>
              </w:rPr>
            </w:pPr>
          </w:p>
        </w:tc>
        <w:tc>
          <w:tcPr>
            <w:tcW w:w="1599" w:type="dxa"/>
            <w:vAlign w:val="center"/>
          </w:tcPr>
          <w:p w14:paraId="224E6A44">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ECCE724">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图表编辑器</w:t>
            </w:r>
          </w:p>
        </w:tc>
        <w:tc>
          <w:tcPr>
            <w:tcW w:w="1352" w:type="dxa"/>
            <w:vAlign w:val="center"/>
          </w:tcPr>
          <w:p w14:paraId="5989D33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8DE991A">
            <w:pPr>
              <w:spacing w:line="276" w:lineRule="auto"/>
              <w:jc w:val="center"/>
              <w:rPr>
                <w:rFonts w:ascii="黑体" w:hAnsi="黑体" w:eastAsia="黑体"/>
                <w:sz w:val="24"/>
              </w:rPr>
            </w:pPr>
          </w:p>
        </w:tc>
      </w:tr>
      <w:tr w14:paraId="13554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12616077">
            <w:pPr>
              <w:spacing w:line="276" w:lineRule="auto"/>
              <w:jc w:val="left"/>
              <w:rPr>
                <w:rFonts w:ascii="黑体" w:hAnsi="黑体" w:eastAsia="黑体"/>
                <w:b/>
                <w:bCs/>
                <w:sz w:val="24"/>
              </w:rPr>
            </w:pPr>
            <w:r>
              <w:rPr>
                <w:rFonts w:hint="eastAsia" w:ascii="黑体" w:hAnsi="黑体" w:eastAsia="黑体"/>
                <w:b/>
                <w:bCs/>
                <w:sz w:val="24"/>
              </w:rPr>
              <w:t>授课时数</w:t>
            </w:r>
          </w:p>
        </w:tc>
        <w:tc>
          <w:tcPr>
            <w:tcW w:w="1599" w:type="dxa"/>
            <w:vAlign w:val="center"/>
          </w:tcPr>
          <w:p w14:paraId="2897653A">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18C5F30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5326334">
            <w:pPr>
              <w:spacing w:line="276" w:lineRule="auto"/>
              <w:jc w:val="center"/>
              <w:rPr>
                <w:rFonts w:ascii="黑体" w:hAnsi="黑体" w:eastAsia="黑体"/>
                <w:sz w:val="24"/>
              </w:rPr>
            </w:pPr>
            <w:r>
              <w:rPr>
                <w:rFonts w:hint="eastAsia" w:ascii="黑体" w:hAnsi="黑体" w:eastAsia="黑体"/>
                <w:sz w:val="24"/>
              </w:rPr>
              <w:t>讲授+上机</w:t>
            </w:r>
          </w:p>
        </w:tc>
      </w:tr>
      <w:tr w14:paraId="313BE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7921AB3B">
            <w:pPr>
              <w:spacing w:line="276" w:lineRule="auto"/>
              <w:jc w:val="left"/>
              <w:rPr>
                <w:rFonts w:ascii="黑体" w:hAnsi="黑体" w:eastAsia="黑体"/>
                <w:b/>
                <w:bCs/>
                <w:sz w:val="24"/>
              </w:rPr>
            </w:pPr>
            <w:r>
              <w:rPr>
                <w:rFonts w:hint="eastAsia" w:ascii="黑体" w:hAnsi="黑体" w:eastAsia="黑体"/>
                <w:b/>
                <w:bCs/>
                <w:sz w:val="24"/>
              </w:rPr>
              <w:t>教学重点</w:t>
            </w:r>
          </w:p>
        </w:tc>
        <w:tc>
          <w:tcPr>
            <w:tcW w:w="8522" w:type="dxa"/>
            <w:gridSpan w:val="5"/>
            <w:vAlign w:val="center"/>
          </w:tcPr>
          <w:p w14:paraId="299D79EA">
            <w:pPr>
              <w:spacing w:line="276" w:lineRule="auto"/>
              <w:jc w:val="left"/>
              <w:rPr>
                <w:rFonts w:ascii="黑体" w:hAnsi="黑体" w:eastAsia="黑体"/>
                <w:sz w:val="24"/>
              </w:rPr>
            </w:pPr>
            <w:r>
              <w:rPr>
                <w:rFonts w:hint="eastAsia"/>
              </w:rPr>
              <w:t>明确主播的类型</w:t>
            </w:r>
          </w:p>
        </w:tc>
      </w:tr>
      <w:tr w14:paraId="189AD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15DC347B">
            <w:pPr>
              <w:spacing w:line="276" w:lineRule="auto"/>
              <w:jc w:val="left"/>
              <w:rPr>
                <w:rFonts w:ascii="黑体" w:hAnsi="黑体" w:eastAsia="黑体"/>
                <w:b/>
                <w:bCs/>
                <w:sz w:val="24"/>
              </w:rPr>
            </w:pPr>
            <w:r>
              <w:rPr>
                <w:rFonts w:hint="eastAsia" w:ascii="黑体" w:hAnsi="黑体" w:eastAsia="黑体"/>
                <w:b/>
                <w:bCs/>
                <w:sz w:val="24"/>
              </w:rPr>
              <w:t>教学难点</w:t>
            </w:r>
          </w:p>
        </w:tc>
        <w:tc>
          <w:tcPr>
            <w:tcW w:w="8522" w:type="dxa"/>
            <w:gridSpan w:val="5"/>
            <w:vAlign w:val="center"/>
          </w:tcPr>
          <w:p w14:paraId="6CB765A2">
            <w:pPr>
              <w:spacing w:line="276" w:lineRule="auto"/>
              <w:jc w:val="left"/>
              <w:rPr>
                <w:rFonts w:hint="eastAsia" w:ascii="黑体" w:hAnsi="黑体" w:eastAsia="黑体"/>
                <w:sz w:val="24"/>
                <w:lang w:val="en-US" w:eastAsia="zh-CN"/>
              </w:rPr>
            </w:pPr>
            <w:r>
              <w:rPr>
                <w:rFonts w:hint="eastAsia"/>
              </w:rPr>
              <w:t>主播助</w:t>
            </w:r>
            <w:r>
              <w:t>理的培养</w:t>
            </w:r>
          </w:p>
        </w:tc>
      </w:tr>
      <w:tr w14:paraId="05A95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54E6208">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76556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72BFDE2">
            <w:pPr>
              <w:bidi w:val="0"/>
              <w:rPr>
                <w:rFonts w:hint="eastAsia"/>
              </w:rPr>
            </w:pPr>
            <w:r>
              <w:rPr>
                <w:rFonts w:hint="eastAsia"/>
              </w:rPr>
              <w:t>一</w:t>
            </w:r>
            <w:r>
              <w:t>、</w:t>
            </w:r>
            <w:r>
              <w:rPr>
                <w:rFonts w:hint="eastAsia"/>
              </w:rPr>
              <w:t>明确主播的类型</w:t>
            </w:r>
          </w:p>
          <w:p w14:paraId="6B93D908">
            <w:pPr>
              <w:bidi w:val="0"/>
              <w:rPr>
                <w:rFonts w:hint="eastAsia"/>
              </w:rPr>
            </w:pPr>
            <w:r>
              <w:t>1</w:t>
            </w:r>
            <w:r>
              <w:rPr>
                <w:rFonts w:hint="eastAsia"/>
              </w:rPr>
              <w:t>．商家主播</w:t>
            </w:r>
          </w:p>
          <w:p w14:paraId="43C9137A">
            <w:pPr>
              <w:bidi w:val="0"/>
            </w:pPr>
            <w:r>
              <w:t>2</w:t>
            </w:r>
            <w:r>
              <w:rPr>
                <w:rFonts w:hint="eastAsia"/>
              </w:rPr>
              <w:t>．客服主播</w:t>
            </w:r>
          </w:p>
          <w:p w14:paraId="27CFBC81">
            <w:pPr>
              <w:bidi w:val="0"/>
              <w:rPr>
                <w:rFonts w:hint="eastAsia"/>
              </w:rPr>
            </w:pPr>
            <w:r>
              <w:t>3</w:t>
            </w:r>
            <w:r>
              <w:rPr>
                <w:rFonts w:hint="eastAsia"/>
              </w:rPr>
              <w:t>．机构主播</w:t>
            </w:r>
          </w:p>
          <w:p w14:paraId="44A3942E">
            <w:pPr>
              <w:bidi w:val="0"/>
            </w:pPr>
            <w:r>
              <w:rPr>
                <w:rFonts w:hint="eastAsia"/>
              </w:rPr>
              <w:t>二</w:t>
            </w:r>
            <w:r>
              <w:t>、</w:t>
            </w:r>
            <w:r>
              <w:rPr>
                <w:rFonts w:hint="eastAsia"/>
              </w:rPr>
              <w:t>多渠道搜集主播资源</w:t>
            </w:r>
          </w:p>
          <w:p w14:paraId="45489C6D">
            <w:pPr>
              <w:bidi w:val="0"/>
            </w:pPr>
            <w:r>
              <w:t>1</w:t>
            </w:r>
            <w:r>
              <w:rPr>
                <w:rFonts w:hint="eastAsia"/>
              </w:rPr>
              <w:t>．通过阿里</w:t>
            </w:r>
            <w:r>
              <w:t>V</w:t>
            </w:r>
            <w:r>
              <w:rPr>
                <w:rFonts w:hint="eastAsia"/>
              </w:rPr>
              <w:t>任务可以找到淘宝直播中的任何主播</w:t>
            </w:r>
          </w:p>
          <w:p w14:paraId="5217237C">
            <w:pPr>
              <w:bidi w:val="0"/>
            </w:pPr>
            <w:r>
              <w:t>2</w:t>
            </w:r>
            <w:r>
              <w:rPr>
                <w:rFonts w:hint="eastAsia"/>
              </w:rPr>
              <w:t>．进入直播间与主播联系</w:t>
            </w:r>
          </w:p>
          <w:p w14:paraId="7647D72D">
            <w:pPr>
              <w:bidi w:val="0"/>
            </w:pPr>
            <w:r>
              <w:t>3</w:t>
            </w:r>
            <w:r>
              <w:rPr>
                <w:rFonts w:hint="eastAsia"/>
              </w:rPr>
              <w:t>．联系主播所在的</w:t>
            </w:r>
            <w:r>
              <w:t>MCN</w:t>
            </w:r>
            <w:r>
              <w:rPr>
                <w:rFonts w:hint="eastAsia"/>
              </w:rPr>
              <w:t>机构</w:t>
            </w:r>
          </w:p>
          <w:p w14:paraId="04D23E41">
            <w:pPr>
              <w:bidi w:val="0"/>
            </w:pPr>
            <w:r>
              <w:rPr>
                <w:rFonts w:hint="eastAsia"/>
              </w:rPr>
              <w:t>三</w:t>
            </w:r>
            <w:r>
              <w:t>、</w:t>
            </w:r>
            <w:r>
              <w:rPr>
                <w:rFonts w:hint="eastAsia"/>
              </w:rPr>
              <w:t>考察主播匹配度</w:t>
            </w:r>
          </w:p>
          <w:p w14:paraId="6A254B95">
            <w:pPr>
              <w:bidi w:val="0"/>
            </w:pPr>
            <w:r>
              <w:t>1</w:t>
            </w:r>
            <w:r>
              <w:rPr>
                <w:rFonts w:hint="eastAsia"/>
              </w:rPr>
              <w:t>．商家明确自己的诉求</w:t>
            </w:r>
          </w:p>
          <w:p w14:paraId="02B472FA">
            <w:pPr>
              <w:bidi w:val="0"/>
            </w:pPr>
            <w:r>
              <w:t>2</w:t>
            </w:r>
            <w:r>
              <w:rPr>
                <w:rFonts w:hint="eastAsia"/>
              </w:rPr>
              <w:t>．了解主播擅长推荐的商品</w:t>
            </w:r>
          </w:p>
          <w:p w14:paraId="7D338BE9">
            <w:pPr>
              <w:bidi w:val="0"/>
            </w:pPr>
            <w:r>
              <w:t>3</w:t>
            </w:r>
            <w:r>
              <w:rPr>
                <w:rFonts w:hint="eastAsia"/>
              </w:rPr>
              <w:t>．了解主播的互动能力</w:t>
            </w:r>
          </w:p>
          <w:p w14:paraId="673BD2B1">
            <w:pPr>
              <w:bidi w:val="0"/>
              <w:rPr>
                <w:rFonts w:hint="eastAsia"/>
              </w:rPr>
            </w:pPr>
            <w:r>
              <w:rPr>
                <w:rFonts w:hint="eastAsia"/>
              </w:rPr>
              <w:t>第五</w:t>
            </w:r>
            <w:r>
              <w:t>节</w:t>
            </w:r>
            <w:r>
              <w:rPr>
                <w:rFonts w:hint="eastAsia"/>
              </w:rPr>
              <w:t xml:space="preserve">  主播助</w:t>
            </w:r>
            <w:r>
              <w:t>理的培养</w:t>
            </w:r>
          </w:p>
          <w:p w14:paraId="7390B624">
            <w:pPr>
              <w:bidi w:val="0"/>
              <w:rPr>
                <w:rFonts w:hint="eastAsia"/>
              </w:rPr>
            </w:pPr>
            <w:r>
              <w:rPr>
                <w:rFonts w:hint="eastAsia"/>
              </w:rPr>
              <w:t>一</w:t>
            </w:r>
            <w:r>
              <w:t>、</w:t>
            </w:r>
            <w:r>
              <w:rPr>
                <w:rFonts w:hint="eastAsia"/>
              </w:rPr>
              <w:t>主播助理的类型</w:t>
            </w:r>
          </w:p>
          <w:p w14:paraId="53DE1526">
            <w:pPr>
              <w:bidi w:val="0"/>
            </w:pPr>
            <w:r>
              <w:rPr>
                <w:rFonts w:hint="eastAsia"/>
              </w:rPr>
              <w:t>根据工作性质的不同，主播助理可以分为前场助理和后台助理，前场助理又有出镜、不出镜或很少出境两种，如下表所示。</w:t>
            </w:r>
          </w:p>
          <w:p w14:paraId="5A98288F">
            <w:pPr>
              <w:bidi w:val="0"/>
              <w:rPr>
                <w:rFonts w:hint="eastAsia"/>
              </w:rPr>
            </w:pPr>
            <w:r>
              <w:rPr>
                <w:rFonts w:hint="eastAsia"/>
              </w:rPr>
              <w:t>主播助</w:t>
            </w:r>
            <w:r>
              <w:t>理的类型</w:t>
            </w:r>
            <w:r>
              <w:rPr>
                <w:rFonts w:hint="eastAsia"/>
              </w:rPr>
              <w:t>及其工作职责</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0"/>
              <w:gridCol w:w="1174"/>
              <w:gridCol w:w="5435"/>
            </w:tblGrid>
            <w:tr w14:paraId="76006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84" w:type="dxa"/>
                  <w:gridSpan w:val="2"/>
                  <w:tcBorders>
                    <w:top w:val="single" w:color="auto" w:sz="8" w:space="0"/>
                    <w:left w:val="single" w:color="auto" w:sz="8" w:space="0"/>
                    <w:bottom w:val="single" w:color="auto" w:sz="8" w:space="0"/>
                  </w:tcBorders>
                  <w:shd w:val="clear" w:color="auto" w:fill="BFBFBF"/>
                  <w:noWrap w:val="0"/>
                  <w:vAlign w:val="center"/>
                </w:tcPr>
                <w:p w14:paraId="0731B58A">
                  <w:pPr>
                    <w:bidi w:val="0"/>
                    <w:rPr>
                      <w:rFonts w:hint="eastAsia"/>
                    </w:rPr>
                  </w:pPr>
                  <w:r>
                    <w:rPr>
                      <w:rFonts w:hint="eastAsia"/>
                    </w:rPr>
                    <w:t>助</w:t>
                  </w:r>
                  <w:r>
                    <w:t>理类型</w:t>
                  </w:r>
                </w:p>
              </w:tc>
              <w:tc>
                <w:tcPr>
                  <w:tcW w:w="5435" w:type="dxa"/>
                  <w:tcBorders>
                    <w:top w:val="single" w:color="auto" w:sz="8" w:space="0"/>
                    <w:bottom w:val="single" w:color="auto" w:sz="8" w:space="0"/>
                    <w:right w:val="single" w:color="auto" w:sz="8" w:space="0"/>
                  </w:tcBorders>
                  <w:shd w:val="clear" w:color="auto" w:fill="BFBFBF"/>
                  <w:noWrap w:val="0"/>
                  <w:vAlign w:val="top"/>
                </w:tcPr>
                <w:p w14:paraId="0AC28A78">
                  <w:pPr>
                    <w:bidi w:val="0"/>
                    <w:rPr>
                      <w:rFonts w:hint="eastAsia"/>
                    </w:rPr>
                  </w:pPr>
                  <w:r>
                    <w:rPr>
                      <w:rFonts w:hint="eastAsia"/>
                    </w:rPr>
                    <w:t>工作职责</w:t>
                  </w:r>
                </w:p>
              </w:tc>
            </w:tr>
            <w:tr w14:paraId="6B035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1310" w:type="dxa"/>
                  <w:vMerge w:val="restart"/>
                  <w:tcBorders>
                    <w:top w:val="single" w:color="auto" w:sz="8" w:space="0"/>
                    <w:left w:val="single" w:color="auto" w:sz="8" w:space="0"/>
                    <w:right w:val="single" w:color="000000" w:sz="4" w:space="0"/>
                  </w:tcBorders>
                  <w:noWrap w:val="0"/>
                  <w:vAlign w:val="center"/>
                </w:tcPr>
                <w:p w14:paraId="2CA2324A">
                  <w:pPr>
                    <w:bidi w:val="0"/>
                    <w:rPr>
                      <w:rFonts w:hint="eastAsia"/>
                    </w:rPr>
                  </w:pPr>
                  <w:r>
                    <w:rPr>
                      <w:rFonts w:hint="eastAsia"/>
                    </w:rPr>
                    <w:t>前</w:t>
                  </w:r>
                  <w:r>
                    <w:t>场助理</w:t>
                  </w:r>
                </w:p>
              </w:tc>
              <w:tc>
                <w:tcPr>
                  <w:tcW w:w="1174" w:type="dxa"/>
                  <w:tcBorders>
                    <w:top w:val="single" w:color="auto" w:sz="8" w:space="0"/>
                    <w:left w:val="single" w:color="000000" w:sz="4" w:space="0"/>
                    <w:bottom w:val="single" w:color="000000" w:sz="4" w:space="0"/>
                  </w:tcBorders>
                  <w:noWrap w:val="0"/>
                  <w:vAlign w:val="center"/>
                </w:tcPr>
                <w:p w14:paraId="7A35432C">
                  <w:pPr>
                    <w:bidi w:val="0"/>
                    <w:rPr>
                      <w:rFonts w:hint="eastAsia"/>
                    </w:rPr>
                  </w:pPr>
                  <w:r>
                    <w:rPr>
                      <w:rFonts w:hint="eastAsia"/>
                    </w:rPr>
                    <w:t>出镜</w:t>
                  </w:r>
                </w:p>
              </w:tc>
              <w:tc>
                <w:tcPr>
                  <w:tcW w:w="5435" w:type="dxa"/>
                  <w:tcBorders>
                    <w:top w:val="single" w:color="auto" w:sz="8" w:space="0"/>
                    <w:bottom w:val="single" w:color="000000" w:sz="4" w:space="0"/>
                    <w:right w:val="single" w:color="auto" w:sz="8" w:space="0"/>
                  </w:tcBorders>
                  <w:noWrap w:val="0"/>
                  <w:vAlign w:val="center"/>
                </w:tcPr>
                <w:p w14:paraId="0BEF48D0">
                  <w:pPr>
                    <w:bidi w:val="0"/>
                    <w:rPr>
                      <w:rFonts w:hint="eastAsia"/>
                    </w:rPr>
                  </w:pPr>
                  <w:r>
                    <w:rPr>
                      <w:rFonts w:hint="eastAsia"/>
                    </w:rPr>
                    <w:t>主</w:t>
                  </w:r>
                  <w:r>
                    <w:t>要</w:t>
                  </w:r>
                  <w:r>
                    <w:rPr>
                      <w:rFonts w:hint="eastAsia"/>
                    </w:rPr>
                    <w:t>充</w:t>
                  </w:r>
                  <w:r>
                    <w:t>当主播</w:t>
                  </w:r>
                  <w:r>
                    <w:rPr>
                      <w:rFonts w:hint="eastAsia"/>
                    </w:rPr>
                    <w:t>的</w:t>
                  </w:r>
                  <w:r>
                    <w:t>模特，</w:t>
                  </w:r>
                  <w:r>
                    <w:rPr>
                      <w:rFonts w:hint="eastAsia"/>
                    </w:rPr>
                    <w:t>试穿衣服，试用商品，帮助主</w:t>
                  </w:r>
                  <w:r>
                    <w:t>播</w:t>
                  </w:r>
                  <w:r>
                    <w:rPr>
                      <w:rFonts w:hint="eastAsia"/>
                    </w:rPr>
                    <w:t>补充</w:t>
                  </w:r>
                  <w:r>
                    <w:t>介绍</w:t>
                  </w:r>
                  <w:r>
                    <w:rPr>
                      <w:rFonts w:hint="eastAsia"/>
                    </w:rPr>
                    <w:t>商品信</w:t>
                  </w:r>
                  <w:r>
                    <w:t>息</w:t>
                  </w:r>
                  <w:r>
                    <w:rPr>
                      <w:rFonts w:hint="eastAsia"/>
                    </w:rPr>
                    <w:t>，回答观众提出的问题，向观众演示领券方式或下单流程等，调动直播</w:t>
                  </w:r>
                  <w:r>
                    <w:t>间</w:t>
                  </w:r>
                  <w:r>
                    <w:rPr>
                      <w:rFonts w:hint="eastAsia"/>
                    </w:rPr>
                    <w:t>的气氛，把</w:t>
                  </w:r>
                  <w:r>
                    <w:t>控直播</w:t>
                  </w:r>
                  <w:r>
                    <w:rPr>
                      <w:rFonts w:hint="eastAsia"/>
                    </w:rPr>
                    <w:t>的</w:t>
                  </w:r>
                  <w:r>
                    <w:t>节</w:t>
                  </w:r>
                  <w:r>
                    <w:rPr>
                      <w:rFonts w:hint="eastAsia"/>
                    </w:rPr>
                    <w:t>奏，主播有事时临时充当主播的角色</w:t>
                  </w:r>
                </w:p>
              </w:tc>
            </w:tr>
            <w:tr w14:paraId="13E7D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1310" w:type="dxa"/>
                  <w:vMerge w:val="continue"/>
                  <w:tcBorders>
                    <w:left w:val="single" w:color="auto" w:sz="8" w:space="0"/>
                    <w:right w:val="single" w:color="000000" w:sz="4" w:space="0"/>
                  </w:tcBorders>
                  <w:noWrap w:val="0"/>
                  <w:vAlign w:val="center"/>
                </w:tcPr>
                <w:p w14:paraId="50C534AB">
                  <w:pPr>
                    <w:bidi w:val="0"/>
                    <w:rPr>
                      <w:rFonts w:hint="eastAsia"/>
                    </w:rPr>
                  </w:pPr>
                </w:p>
              </w:tc>
              <w:tc>
                <w:tcPr>
                  <w:tcW w:w="1174" w:type="dxa"/>
                  <w:tcBorders>
                    <w:top w:val="single" w:color="000000" w:sz="4" w:space="0"/>
                    <w:left w:val="single" w:color="000000" w:sz="4" w:space="0"/>
                  </w:tcBorders>
                  <w:noWrap w:val="0"/>
                  <w:vAlign w:val="center"/>
                </w:tcPr>
                <w:p w14:paraId="05FEBDD0">
                  <w:pPr>
                    <w:bidi w:val="0"/>
                    <w:rPr>
                      <w:rFonts w:hint="eastAsia"/>
                    </w:rPr>
                  </w:pPr>
                  <w:r>
                    <w:rPr>
                      <w:rFonts w:hint="eastAsia"/>
                    </w:rPr>
                    <w:t>不</w:t>
                  </w:r>
                  <w:r>
                    <w:t>出</w:t>
                  </w:r>
                  <w:r>
                    <w:rPr>
                      <w:rFonts w:hint="eastAsia"/>
                    </w:rPr>
                    <w:t>镜</w:t>
                  </w:r>
                  <w:r>
                    <w:t>或很少出</w:t>
                  </w:r>
                  <w:r>
                    <w:rPr>
                      <w:rFonts w:hint="eastAsia"/>
                    </w:rPr>
                    <w:t>镜</w:t>
                  </w:r>
                </w:p>
              </w:tc>
              <w:tc>
                <w:tcPr>
                  <w:tcW w:w="5435" w:type="dxa"/>
                  <w:tcBorders>
                    <w:top w:val="single" w:color="000000" w:sz="4" w:space="0"/>
                    <w:right w:val="single" w:color="auto" w:sz="8" w:space="0"/>
                  </w:tcBorders>
                  <w:noWrap w:val="0"/>
                  <w:vAlign w:val="center"/>
                </w:tcPr>
                <w:p w14:paraId="4CCECF50">
                  <w:pPr>
                    <w:bidi w:val="0"/>
                    <w:rPr>
                      <w:rFonts w:hint="eastAsia"/>
                    </w:rPr>
                  </w:pPr>
                  <w:r>
                    <w:rPr>
                      <w:rFonts w:hint="eastAsia"/>
                    </w:rPr>
                    <w:t>在场外通过画外音或者文字的形式对主播提到的商品或优惠信息做出补充，</w:t>
                  </w:r>
                  <w:r>
                    <w:t>配合主播</w:t>
                  </w:r>
                  <w:r>
                    <w:rPr>
                      <w:rFonts w:hint="eastAsia"/>
                    </w:rPr>
                    <w:t>完</w:t>
                  </w:r>
                  <w:r>
                    <w:t>成直播</w:t>
                  </w:r>
                </w:p>
              </w:tc>
            </w:tr>
            <w:tr w14:paraId="12FF2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84" w:type="dxa"/>
                  <w:gridSpan w:val="2"/>
                  <w:tcBorders>
                    <w:left w:val="single" w:color="auto" w:sz="8" w:space="0"/>
                    <w:bottom w:val="single" w:color="auto" w:sz="8" w:space="0"/>
                  </w:tcBorders>
                  <w:noWrap w:val="0"/>
                  <w:vAlign w:val="center"/>
                </w:tcPr>
                <w:p w14:paraId="3BF9072A">
                  <w:pPr>
                    <w:bidi w:val="0"/>
                    <w:rPr>
                      <w:rFonts w:hint="eastAsia"/>
                    </w:rPr>
                  </w:pPr>
                  <w:r>
                    <w:rPr>
                      <w:rFonts w:hint="eastAsia"/>
                    </w:rPr>
                    <w:t>后</w:t>
                  </w:r>
                  <w:r>
                    <w:t>台助理</w:t>
                  </w:r>
                </w:p>
              </w:tc>
              <w:tc>
                <w:tcPr>
                  <w:tcW w:w="5435" w:type="dxa"/>
                  <w:tcBorders>
                    <w:bottom w:val="single" w:color="auto" w:sz="8" w:space="0"/>
                    <w:right w:val="single" w:color="auto" w:sz="8" w:space="0"/>
                  </w:tcBorders>
                  <w:noWrap w:val="0"/>
                  <w:vAlign w:val="top"/>
                </w:tcPr>
                <w:p w14:paraId="3E46387B">
                  <w:pPr>
                    <w:bidi w:val="0"/>
                  </w:pPr>
                  <w:r>
                    <w:rPr>
                      <w:rFonts w:hint="eastAsia"/>
                    </w:rPr>
                    <w:t>负责配合直播间所有现场工作，灯光设备调试，商品摆放，修改商品价格，上线优惠链接，转化订单，解决发货、售后等问题</w:t>
                  </w:r>
                </w:p>
              </w:tc>
            </w:tr>
          </w:tbl>
          <w:p w14:paraId="1B8A4D40">
            <w:pPr>
              <w:bidi w:val="0"/>
              <w:rPr>
                <w:rFonts w:hint="eastAsia"/>
              </w:rPr>
            </w:pPr>
            <w:r>
              <w:rPr>
                <w:rFonts w:hint="eastAsia"/>
              </w:rPr>
              <w:t>二</w:t>
            </w:r>
            <w:r>
              <w:t>、</w:t>
            </w:r>
            <w:r>
              <w:rPr>
                <w:rFonts w:hint="eastAsia"/>
              </w:rPr>
              <w:t>主播助理的必备技能</w:t>
            </w:r>
          </w:p>
          <w:p w14:paraId="3BD2CF76">
            <w:pPr>
              <w:bidi w:val="0"/>
            </w:pPr>
            <w:r>
              <w:rPr>
                <w:rFonts w:hint="eastAsia"/>
              </w:rPr>
              <w:t>一个优秀的主播助理需要掌握</w:t>
            </w:r>
            <w:r>
              <w:t>4</w:t>
            </w:r>
            <w:r>
              <w:rPr>
                <w:rFonts w:hint="eastAsia"/>
              </w:rPr>
              <w:t>个基本技能，如下表所示。</w:t>
            </w:r>
          </w:p>
          <w:p w14:paraId="278A2CAF">
            <w:pPr>
              <w:bidi w:val="0"/>
              <w:rPr>
                <w:rFonts w:hint="eastAsia"/>
              </w:rPr>
            </w:pPr>
            <w:r>
              <w:rPr>
                <w:rFonts w:hint="eastAsia"/>
              </w:rPr>
              <w:t>主播助理的必备技</w:t>
            </w:r>
            <w:r>
              <w:t>能</w:t>
            </w:r>
          </w:p>
          <w:tbl>
            <w:tblPr>
              <w:tblStyle w:val="8"/>
              <w:tblW w:w="7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6417"/>
            </w:tblGrid>
            <w:tr w14:paraId="560B1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tcBorders>
                    <w:top w:val="single" w:color="auto" w:sz="8" w:space="0"/>
                    <w:left w:val="single" w:color="auto" w:sz="8" w:space="0"/>
                    <w:bottom w:val="single" w:color="auto" w:sz="8" w:space="0"/>
                  </w:tcBorders>
                  <w:shd w:val="clear" w:color="auto" w:fill="BFBFBF"/>
                  <w:noWrap w:val="0"/>
                  <w:vAlign w:val="center"/>
                </w:tcPr>
                <w:p w14:paraId="6DBC3BF6">
                  <w:pPr>
                    <w:bidi w:val="0"/>
                    <w:rPr>
                      <w:rFonts w:hint="eastAsia"/>
                    </w:rPr>
                  </w:pPr>
                  <w:r>
                    <w:rPr>
                      <w:rFonts w:hint="eastAsia"/>
                    </w:rPr>
                    <w:t>主</w:t>
                  </w:r>
                  <w:r>
                    <w:t>播</w:t>
                  </w:r>
                  <w:r>
                    <w:rPr>
                      <w:rFonts w:hint="eastAsia"/>
                    </w:rPr>
                    <w:t>助</w:t>
                  </w:r>
                  <w:r>
                    <w:t>理技能</w:t>
                  </w:r>
                </w:p>
              </w:tc>
              <w:tc>
                <w:tcPr>
                  <w:tcW w:w="6417" w:type="dxa"/>
                  <w:tcBorders>
                    <w:top w:val="single" w:color="auto" w:sz="8" w:space="0"/>
                    <w:bottom w:val="single" w:color="auto" w:sz="8" w:space="0"/>
                    <w:right w:val="single" w:color="auto" w:sz="8" w:space="0"/>
                  </w:tcBorders>
                  <w:shd w:val="clear" w:color="auto" w:fill="BFBFBF"/>
                  <w:noWrap w:val="0"/>
                  <w:vAlign w:val="center"/>
                </w:tcPr>
                <w:p w14:paraId="5F88D2D5">
                  <w:pPr>
                    <w:bidi w:val="0"/>
                    <w:rPr>
                      <w:rFonts w:hint="eastAsia"/>
                    </w:rPr>
                  </w:pPr>
                  <w:r>
                    <w:rPr>
                      <w:rFonts w:hint="eastAsia"/>
                    </w:rPr>
                    <w:t>技能说明</w:t>
                  </w:r>
                </w:p>
              </w:tc>
            </w:tr>
            <w:tr w14:paraId="4B79E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tcBorders>
                    <w:top w:val="single" w:color="auto" w:sz="8" w:space="0"/>
                    <w:left w:val="single" w:color="auto" w:sz="8" w:space="0"/>
                  </w:tcBorders>
                  <w:noWrap w:val="0"/>
                  <w:vAlign w:val="center"/>
                </w:tcPr>
                <w:p w14:paraId="5051B538">
                  <w:pPr>
                    <w:bidi w:val="0"/>
                    <w:rPr>
                      <w:rFonts w:hint="eastAsia"/>
                    </w:rPr>
                  </w:pPr>
                  <w:r>
                    <w:rPr>
                      <w:rFonts w:hint="eastAsia"/>
                    </w:rPr>
                    <w:t>广告</w:t>
                  </w:r>
                  <w:r>
                    <w:t>传媒能力</w:t>
                  </w:r>
                </w:p>
              </w:tc>
              <w:tc>
                <w:tcPr>
                  <w:tcW w:w="6417" w:type="dxa"/>
                  <w:tcBorders>
                    <w:top w:val="single" w:color="auto" w:sz="8" w:space="0"/>
                    <w:right w:val="single" w:color="auto" w:sz="8" w:space="0"/>
                  </w:tcBorders>
                  <w:noWrap w:val="0"/>
                  <w:vAlign w:val="top"/>
                </w:tcPr>
                <w:p w14:paraId="2B31B78D">
                  <w:pPr>
                    <w:bidi w:val="0"/>
                    <w:rPr>
                      <w:rFonts w:hint="eastAsia"/>
                    </w:rPr>
                  </w:pPr>
                  <w:r>
                    <w:rPr>
                      <w:rFonts w:hint="eastAsia"/>
                    </w:rPr>
                    <w:t>懂</w:t>
                  </w:r>
                  <w:r>
                    <w:t>得如何</w:t>
                  </w:r>
                  <w:r>
                    <w:rPr>
                      <w:rFonts w:hint="eastAsia"/>
                    </w:rPr>
                    <w:t>吸</w:t>
                  </w:r>
                  <w:r>
                    <w:t>引更多的粉丝，使</w:t>
                  </w:r>
                  <w:r>
                    <w:rPr>
                      <w:rFonts w:hint="eastAsia"/>
                    </w:rPr>
                    <w:t>直播</w:t>
                  </w:r>
                  <w:r>
                    <w:t>间人气更高，</w:t>
                  </w:r>
                  <w:r>
                    <w:rPr>
                      <w:rFonts w:hint="eastAsia"/>
                    </w:rPr>
                    <w:t>如</w:t>
                  </w:r>
                  <w:r>
                    <w:t>设计一</w:t>
                  </w:r>
                  <w:r>
                    <w:rPr>
                      <w:rFonts w:hint="eastAsia"/>
                    </w:rPr>
                    <w:t>张足够</w:t>
                  </w:r>
                  <w:r>
                    <w:t>吸引粉丝的直播</w:t>
                  </w:r>
                  <w:r>
                    <w:rPr>
                      <w:rFonts w:hint="eastAsia"/>
                    </w:rPr>
                    <w:t>封面，</w:t>
                  </w:r>
                  <w:r>
                    <w:t>策划一场有利于吸粉的直播活动</w:t>
                  </w:r>
                  <w:r>
                    <w:rPr>
                      <w:rFonts w:hint="eastAsia"/>
                    </w:rPr>
                    <w:t>等</w:t>
                  </w:r>
                </w:p>
              </w:tc>
            </w:tr>
            <w:tr w14:paraId="0EDE0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tcBorders>
                    <w:left w:val="single" w:color="auto" w:sz="8" w:space="0"/>
                  </w:tcBorders>
                  <w:noWrap w:val="0"/>
                  <w:vAlign w:val="center"/>
                </w:tcPr>
                <w:p w14:paraId="64F03CC4">
                  <w:pPr>
                    <w:bidi w:val="0"/>
                    <w:rPr>
                      <w:rFonts w:hint="eastAsia"/>
                    </w:rPr>
                  </w:pPr>
                  <w:r>
                    <w:rPr>
                      <w:rFonts w:hint="eastAsia"/>
                    </w:rPr>
                    <w:t>团</w:t>
                  </w:r>
                  <w:r>
                    <w:t>队</w:t>
                  </w:r>
                  <w:r>
                    <w:rPr>
                      <w:rFonts w:hint="eastAsia"/>
                    </w:rPr>
                    <w:t>沟通协作</w:t>
                  </w:r>
                  <w:r>
                    <w:t>能力</w:t>
                  </w:r>
                </w:p>
              </w:tc>
              <w:tc>
                <w:tcPr>
                  <w:tcW w:w="6417" w:type="dxa"/>
                  <w:tcBorders>
                    <w:right w:val="single" w:color="auto" w:sz="8" w:space="0"/>
                  </w:tcBorders>
                  <w:noWrap w:val="0"/>
                  <w:vAlign w:val="top"/>
                </w:tcPr>
                <w:p w14:paraId="0DF6F966">
                  <w:pPr>
                    <w:bidi w:val="0"/>
                  </w:pPr>
                  <w:r>
                    <w:rPr>
                      <w:rFonts w:hint="eastAsia"/>
                    </w:rPr>
                    <w:t>助理必须与主播保持紧密、良好的沟通，有时主播只用一个眼神或动作，助理就马上明白他需要如何反应，达</w:t>
                  </w:r>
                  <w:r>
                    <w:t>到</w:t>
                  </w:r>
                  <w:r>
                    <w:rPr>
                      <w:rFonts w:hint="eastAsia"/>
                    </w:rPr>
                    <w:t>“心有灵犀”的</w:t>
                  </w:r>
                  <w:r>
                    <w:t>默契</w:t>
                  </w:r>
                  <w:r>
                    <w:rPr>
                      <w:rFonts w:hint="eastAsia"/>
                    </w:rPr>
                    <w:t>程度</w:t>
                  </w:r>
                </w:p>
              </w:tc>
            </w:tr>
            <w:tr w14:paraId="336B9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tcBorders>
                    <w:left w:val="single" w:color="auto" w:sz="8" w:space="0"/>
                  </w:tcBorders>
                  <w:noWrap w:val="0"/>
                  <w:vAlign w:val="center"/>
                </w:tcPr>
                <w:p w14:paraId="5F619026">
                  <w:pPr>
                    <w:bidi w:val="0"/>
                    <w:rPr>
                      <w:rFonts w:hint="eastAsia"/>
                    </w:rPr>
                  </w:pPr>
                  <w:r>
                    <w:rPr>
                      <w:rFonts w:hint="eastAsia"/>
                    </w:rPr>
                    <w:t>商</w:t>
                  </w:r>
                  <w:r>
                    <w:t>品销售能力</w:t>
                  </w:r>
                </w:p>
              </w:tc>
              <w:tc>
                <w:tcPr>
                  <w:tcW w:w="6417" w:type="dxa"/>
                  <w:tcBorders>
                    <w:right w:val="single" w:color="auto" w:sz="8" w:space="0"/>
                  </w:tcBorders>
                  <w:noWrap w:val="0"/>
                  <w:vAlign w:val="top"/>
                </w:tcPr>
                <w:p w14:paraId="079494F1">
                  <w:pPr>
                    <w:bidi w:val="0"/>
                    <w:rPr>
                      <w:rFonts w:hint="eastAsia"/>
                    </w:rPr>
                  </w:pPr>
                  <w:r>
                    <w:rPr>
                      <w:rFonts w:hint="eastAsia"/>
                    </w:rPr>
                    <w:t>助理需要了解直播商品的基本行业知识、所有的商品信息和商</w:t>
                  </w:r>
                  <w:r>
                    <w:t>品</w:t>
                  </w:r>
                  <w:r>
                    <w:rPr>
                      <w:rFonts w:hint="eastAsia"/>
                    </w:rPr>
                    <w:t>卖点，例如，某款衣服最适合哪类人穿、受</w:t>
                  </w:r>
                  <w:r>
                    <w:t>众对象是谁，</w:t>
                  </w:r>
                  <w:r>
                    <w:rPr>
                      <w:rFonts w:hint="eastAsia"/>
                    </w:rPr>
                    <w:t>怎样</w:t>
                  </w:r>
                  <w:r>
                    <w:t>挖掘</w:t>
                  </w:r>
                  <w:r>
                    <w:rPr>
                      <w:rFonts w:hint="eastAsia"/>
                    </w:rPr>
                    <w:t>观众的</w:t>
                  </w:r>
                  <w:r>
                    <w:t>痛点，提供解决</w:t>
                  </w:r>
                  <w:r>
                    <w:rPr>
                      <w:rFonts w:hint="eastAsia"/>
                    </w:rPr>
                    <w:t>观众</w:t>
                  </w:r>
                  <w:r>
                    <w:t>需求的方案</w:t>
                  </w:r>
                  <w:r>
                    <w:rPr>
                      <w:rFonts w:hint="eastAsia"/>
                    </w:rPr>
                    <w:t>等</w:t>
                  </w:r>
                </w:p>
              </w:tc>
            </w:tr>
            <w:tr w14:paraId="0B17D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tcBorders>
                    <w:left w:val="single" w:color="auto" w:sz="8" w:space="0"/>
                    <w:bottom w:val="single" w:color="auto" w:sz="8" w:space="0"/>
                  </w:tcBorders>
                  <w:noWrap w:val="0"/>
                  <w:vAlign w:val="center"/>
                </w:tcPr>
                <w:p w14:paraId="55DDCFF6">
                  <w:pPr>
                    <w:bidi w:val="0"/>
                    <w:rPr>
                      <w:rFonts w:hint="eastAsia"/>
                    </w:rPr>
                  </w:pPr>
                  <w:r>
                    <w:rPr>
                      <w:rFonts w:hint="eastAsia"/>
                    </w:rPr>
                    <w:t>直播引</w:t>
                  </w:r>
                  <w:r>
                    <w:t>流与运营能力</w:t>
                  </w:r>
                </w:p>
              </w:tc>
              <w:tc>
                <w:tcPr>
                  <w:tcW w:w="6417" w:type="dxa"/>
                  <w:tcBorders>
                    <w:bottom w:val="single" w:color="auto" w:sz="8" w:space="0"/>
                    <w:right w:val="single" w:color="auto" w:sz="8" w:space="0"/>
                  </w:tcBorders>
                  <w:noWrap w:val="0"/>
                  <w:vAlign w:val="top"/>
                </w:tcPr>
                <w:p w14:paraId="2439B22A">
                  <w:pPr>
                    <w:bidi w:val="0"/>
                  </w:pPr>
                  <w:r>
                    <w:rPr>
                      <w:rFonts w:hint="eastAsia"/>
                    </w:rPr>
                    <w:t>助理需要了解直播平台的推荐机制和直播间的运营技巧，研究如何提高直播间浮现权来尽可能多地获取自然流量，也要深度了解直播的技巧和需要避开的点，从</w:t>
                  </w:r>
                  <w:r>
                    <w:t>而</w:t>
                  </w:r>
                  <w:r>
                    <w:rPr>
                      <w:rFonts w:hint="eastAsia"/>
                    </w:rPr>
                    <w:t>得到更优质的商业流量</w:t>
                  </w:r>
                </w:p>
              </w:tc>
            </w:tr>
          </w:tbl>
          <w:p w14:paraId="7D3F10FA">
            <w:pPr>
              <w:bidi w:val="0"/>
              <w:rPr>
                <w:rFonts w:hint="eastAsia"/>
              </w:rPr>
            </w:pPr>
            <w:r>
              <w:rPr>
                <w:rFonts w:hint="eastAsia"/>
              </w:rPr>
              <w:t>三</w:t>
            </w:r>
            <w:r>
              <w:t>、</w:t>
            </w:r>
            <w:r>
              <w:rPr>
                <w:rFonts w:hint="eastAsia"/>
              </w:rPr>
              <w:t>主播助理的工作内容</w:t>
            </w:r>
          </w:p>
          <w:p w14:paraId="5AA29DF8">
            <w:pPr>
              <w:bidi w:val="0"/>
              <w:rPr>
                <w:rFonts w:hint="eastAsia"/>
              </w:rPr>
            </w:pPr>
            <w:r>
              <w:rPr>
                <w:rFonts w:hint="eastAsia"/>
              </w:rPr>
              <w:t>主播助理的具体工作内容如下表所示。</w:t>
            </w:r>
          </w:p>
          <w:p w14:paraId="708AC810">
            <w:pPr>
              <w:bidi w:val="0"/>
              <w:rPr>
                <w:rFonts w:hint="eastAsia"/>
              </w:rPr>
            </w:pPr>
            <w:r>
              <w:rPr>
                <w:rFonts w:hint="eastAsia"/>
              </w:rPr>
              <w:t>主播助理的工作</w:t>
            </w:r>
            <w:r>
              <w:t>内容</w:t>
            </w:r>
          </w:p>
          <w:tbl>
            <w:tblPr>
              <w:tblStyle w:val="8"/>
              <w:tblW w:w="78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6281"/>
            </w:tblGrid>
            <w:tr w14:paraId="185A5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tcBorders>
                    <w:top w:val="single" w:color="auto" w:sz="8" w:space="0"/>
                    <w:left w:val="single" w:color="auto" w:sz="8" w:space="0"/>
                    <w:bottom w:val="single" w:color="auto" w:sz="8" w:space="0"/>
                  </w:tcBorders>
                  <w:shd w:val="clear" w:color="auto" w:fill="BFBFBF"/>
                  <w:noWrap w:val="0"/>
                  <w:vAlign w:val="center"/>
                </w:tcPr>
                <w:p w14:paraId="46308429">
                  <w:pPr>
                    <w:bidi w:val="0"/>
                    <w:rPr>
                      <w:rFonts w:hint="eastAsia"/>
                    </w:rPr>
                  </w:pPr>
                  <w:r>
                    <w:rPr>
                      <w:rFonts w:hint="eastAsia"/>
                    </w:rPr>
                    <w:t>主</w:t>
                  </w:r>
                  <w:r>
                    <w:t>播</w:t>
                  </w:r>
                  <w:r>
                    <w:rPr>
                      <w:rFonts w:hint="eastAsia"/>
                    </w:rPr>
                    <w:t>助</w:t>
                  </w:r>
                  <w:r>
                    <w:t>理</w:t>
                  </w:r>
                  <w:r>
                    <w:rPr>
                      <w:rFonts w:hint="eastAsia"/>
                    </w:rPr>
                    <w:t>工</w:t>
                  </w:r>
                  <w:r>
                    <w:t>作</w:t>
                  </w:r>
                </w:p>
              </w:tc>
              <w:tc>
                <w:tcPr>
                  <w:tcW w:w="6281" w:type="dxa"/>
                  <w:tcBorders>
                    <w:top w:val="single" w:color="auto" w:sz="8" w:space="0"/>
                    <w:bottom w:val="single" w:color="auto" w:sz="8" w:space="0"/>
                    <w:right w:val="single" w:color="auto" w:sz="8" w:space="0"/>
                  </w:tcBorders>
                  <w:shd w:val="clear" w:color="auto" w:fill="BFBFBF"/>
                  <w:noWrap w:val="0"/>
                  <w:vAlign w:val="center"/>
                </w:tcPr>
                <w:p w14:paraId="11D408DA">
                  <w:pPr>
                    <w:bidi w:val="0"/>
                    <w:rPr>
                      <w:rFonts w:hint="eastAsia"/>
                    </w:rPr>
                  </w:pPr>
                  <w:r>
                    <w:rPr>
                      <w:rFonts w:hint="eastAsia"/>
                    </w:rPr>
                    <w:t>工作</w:t>
                  </w:r>
                  <w:r>
                    <w:t>内容</w:t>
                  </w:r>
                </w:p>
              </w:tc>
            </w:tr>
            <w:tr w14:paraId="5B0C5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tcBorders>
                    <w:top w:val="single" w:color="auto" w:sz="8" w:space="0"/>
                    <w:left w:val="single" w:color="auto" w:sz="8" w:space="0"/>
                  </w:tcBorders>
                  <w:noWrap w:val="0"/>
                  <w:vAlign w:val="center"/>
                </w:tcPr>
                <w:p w14:paraId="5F452DA5">
                  <w:pPr>
                    <w:bidi w:val="0"/>
                    <w:rPr>
                      <w:rFonts w:hint="eastAsia"/>
                    </w:rPr>
                  </w:pPr>
                  <w:r>
                    <w:rPr>
                      <w:rFonts w:hint="eastAsia"/>
                    </w:rPr>
                    <w:t>直播准备</w:t>
                  </w:r>
                  <w:r>
                    <w:t>工作</w:t>
                  </w:r>
                </w:p>
              </w:tc>
              <w:tc>
                <w:tcPr>
                  <w:tcW w:w="6281" w:type="dxa"/>
                  <w:tcBorders>
                    <w:top w:val="single" w:color="auto" w:sz="8" w:space="0"/>
                    <w:right w:val="single" w:color="auto" w:sz="8" w:space="0"/>
                  </w:tcBorders>
                  <w:noWrap w:val="0"/>
                  <w:vAlign w:val="top"/>
                </w:tcPr>
                <w:p w14:paraId="540F120E">
                  <w:pPr>
                    <w:bidi w:val="0"/>
                    <w:rPr>
                      <w:rFonts w:hint="eastAsia"/>
                    </w:rPr>
                  </w:pPr>
                  <w:r>
                    <w:rPr>
                      <w:rFonts w:hint="eastAsia"/>
                    </w:rPr>
                    <w:t>协助团队</w:t>
                  </w:r>
                  <w:r>
                    <w:t>成员</w:t>
                  </w:r>
                  <w:r>
                    <w:rPr>
                      <w:rFonts w:hint="eastAsia"/>
                    </w:rPr>
                    <w:t>选</w:t>
                  </w:r>
                  <w:r>
                    <w:t>品</w:t>
                  </w:r>
                  <w:r>
                    <w:rPr>
                      <w:rFonts w:hint="eastAsia"/>
                    </w:rPr>
                    <w:t>，提</w:t>
                  </w:r>
                  <w:r>
                    <w:t>前</w:t>
                  </w:r>
                  <w:r>
                    <w:rPr>
                      <w:rFonts w:hint="eastAsia"/>
                    </w:rPr>
                    <w:t>了</w:t>
                  </w:r>
                  <w:r>
                    <w:t>解商品信息，摆放备播</w:t>
                  </w:r>
                  <w:r>
                    <w:rPr>
                      <w:rFonts w:hint="eastAsia"/>
                    </w:rPr>
                    <w:t>商品</w:t>
                  </w:r>
                  <w:r>
                    <w:t>，</w:t>
                  </w:r>
                  <w:r>
                    <w:rPr>
                      <w:rFonts w:hint="eastAsia"/>
                    </w:rPr>
                    <w:t>确</w:t>
                  </w:r>
                  <w:r>
                    <w:t>认直播场地，调试</w:t>
                  </w:r>
                  <w:r>
                    <w:rPr>
                      <w:rFonts w:hint="eastAsia"/>
                    </w:rPr>
                    <w:t>直播</w:t>
                  </w:r>
                  <w:r>
                    <w:t>设备等</w:t>
                  </w:r>
                </w:p>
              </w:tc>
            </w:tr>
            <w:tr w14:paraId="366B2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tcBorders>
                    <w:left w:val="single" w:color="auto" w:sz="8" w:space="0"/>
                  </w:tcBorders>
                  <w:noWrap w:val="0"/>
                  <w:vAlign w:val="center"/>
                </w:tcPr>
                <w:p w14:paraId="557570D8">
                  <w:pPr>
                    <w:bidi w:val="0"/>
                    <w:rPr>
                      <w:rFonts w:hint="eastAsia"/>
                    </w:rPr>
                  </w:pPr>
                  <w:r>
                    <w:rPr>
                      <w:rFonts w:hint="eastAsia"/>
                    </w:rPr>
                    <w:t>掌控直播节奏</w:t>
                  </w:r>
                </w:p>
              </w:tc>
              <w:tc>
                <w:tcPr>
                  <w:tcW w:w="6281" w:type="dxa"/>
                  <w:tcBorders>
                    <w:right w:val="single" w:color="auto" w:sz="8" w:space="0"/>
                  </w:tcBorders>
                  <w:noWrap w:val="0"/>
                  <w:vAlign w:val="top"/>
                </w:tcPr>
                <w:p w14:paraId="491B5236">
                  <w:pPr>
                    <w:bidi w:val="0"/>
                    <w:rPr>
                      <w:rFonts w:hint="eastAsia"/>
                    </w:rPr>
                  </w:pPr>
                  <w:r>
                    <w:rPr>
                      <w:rFonts w:hint="eastAsia"/>
                    </w:rPr>
                    <w:t>活跃</w:t>
                  </w:r>
                  <w:r>
                    <w:t>直播间</w:t>
                  </w:r>
                  <w:r>
                    <w:rPr>
                      <w:rFonts w:hint="eastAsia"/>
                    </w:rPr>
                    <w:t>气氛</w:t>
                  </w:r>
                  <w:r>
                    <w:t>，</w:t>
                  </w:r>
                  <w:r>
                    <w:rPr>
                      <w:rFonts w:hint="eastAsia"/>
                    </w:rPr>
                    <w:t>帮助主播掌控直播节奏，如提醒</w:t>
                  </w:r>
                  <w:r>
                    <w:t>主播</w:t>
                  </w:r>
                  <w:r>
                    <w:rPr>
                      <w:rFonts w:hint="eastAsia"/>
                    </w:rPr>
                    <w:t>直播</w:t>
                  </w:r>
                  <w:r>
                    <w:t>活动时间点</w:t>
                  </w:r>
                  <w:r>
                    <w:rPr>
                      <w:rFonts w:hint="eastAsia"/>
                    </w:rPr>
                    <w:t>等，提示观众</w:t>
                  </w:r>
                  <w:r>
                    <w:t>关注</w:t>
                  </w:r>
                  <w:r>
                    <w:rPr>
                      <w:rFonts w:hint="eastAsia"/>
                    </w:rPr>
                    <w:t>主</w:t>
                  </w:r>
                  <w:r>
                    <w:t>播</w:t>
                  </w:r>
                  <w:r>
                    <w:rPr>
                      <w:rFonts w:hint="eastAsia"/>
                    </w:rPr>
                    <w:t>，及时回答主播未顾及到的粉丝提</w:t>
                  </w:r>
                  <w:r>
                    <w:t>出的</w:t>
                  </w:r>
                  <w:r>
                    <w:rPr>
                      <w:rFonts w:hint="eastAsia"/>
                    </w:rPr>
                    <w:t>正</w:t>
                  </w:r>
                  <w:r>
                    <w:t>向</w:t>
                  </w:r>
                  <w:r>
                    <w:rPr>
                      <w:rFonts w:hint="eastAsia"/>
                    </w:rPr>
                    <w:t>问题等</w:t>
                  </w:r>
                </w:p>
              </w:tc>
            </w:tr>
            <w:tr w14:paraId="518E2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tcBorders>
                    <w:left w:val="single" w:color="auto" w:sz="8" w:space="0"/>
                  </w:tcBorders>
                  <w:noWrap w:val="0"/>
                  <w:vAlign w:val="center"/>
                </w:tcPr>
                <w:p w14:paraId="2E2B3F20">
                  <w:pPr>
                    <w:bidi w:val="0"/>
                    <w:rPr>
                      <w:rFonts w:hint="eastAsia"/>
                    </w:rPr>
                  </w:pPr>
                  <w:r>
                    <w:rPr>
                      <w:rFonts w:hint="eastAsia"/>
                    </w:rPr>
                    <w:t>运用</w:t>
                  </w:r>
                  <w:r>
                    <w:t>促单道具</w:t>
                  </w:r>
                </w:p>
              </w:tc>
              <w:tc>
                <w:tcPr>
                  <w:tcW w:w="6281" w:type="dxa"/>
                  <w:tcBorders>
                    <w:right w:val="single" w:color="auto" w:sz="8" w:space="0"/>
                  </w:tcBorders>
                  <w:noWrap w:val="0"/>
                  <w:vAlign w:val="top"/>
                </w:tcPr>
                <w:p w14:paraId="30A81F21">
                  <w:pPr>
                    <w:bidi w:val="0"/>
                    <w:rPr>
                      <w:rFonts w:hint="eastAsia"/>
                    </w:rPr>
                  </w:pPr>
                  <w:r>
                    <w:rPr>
                      <w:rFonts w:hint="eastAsia"/>
                    </w:rPr>
                    <w:t>根</w:t>
                  </w:r>
                  <w:r>
                    <w:t>据</w:t>
                  </w:r>
                  <w:r>
                    <w:rPr>
                      <w:rFonts w:hint="eastAsia"/>
                    </w:rPr>
                    <w:t>活</w:t>
                  </w:r>
                  <w:r>
                    <w:t>动策划，</w:t>
                  </w:r>
                  <w:r>
                    <w:rPr>
                      <w:rFonts w:hint="eastAsia"/>
                    </w:rPr>
                    <w:t>适时使</w:t>
                  </w:r>
                  <w:r>
                    <w:t>用</w:t>
                  </w:r>
                  <w:r>
                    <w:rPr>
                      <w:rFonts w:hint="eastAsia"/>
                    </w:rPr>
                    <w:t>计</w:t>
                  </w:r>
                  <w:r>
                    <w:t>算器、秒表</w:t>
                  </w:r>
                  <w:r>
                    <w:rPr>
                      <w:rFonts w:hint="eastAsia"/>
                    </w:rPr>
                    <w:t>、</w:t>
                  </w:r>
                  <w:r>
                    <w:t>道具</w:t>
                  </w:r>
                  <w:r>
                    <w:rPr>
                      <w:rFonts w:hint="eastAsia"/>
                    </w:rPr>
                    <w:t>板</w:t>
                  </w:r>
                  <w:r>
                    <w:t>等</w:t>
                  </w:r>
                  <w:r>
                    <w:rPr>
                      <w:rFonts w:hint="eastAsia"/>
                    </w:rPr>
                    <w:t>道具</w:t>
                  </w:r>
                  <w:r>
                    <w:t>辅助主播</w:t>
                  </w:r>
                  <w:r>
                    <w:rPr>
                      <w:rFonts w:hint="eastAsia"/>
                    </w:rPr>
                    <w:t>顺利地完</w:t>
                  </w:r>
                  <w:r>
                    <w:t>成直播</w:t>
                  </w:r>
                  <w:r>
                    <w:rPr>
                      <w:rFonts w:hint="eastAsia"/>
                    </w:rPr>
                    <w:t>营</w:t>
                  </w:r>
                  <w:r>
                    <w:t>销</w:t>
                  </w:r>
                </w:p>
              </w:tc>
            </w:tr>
            <w:tr w14:paraId="055FA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tcBorders>
                    <w:left w:val="single" w:color="auto" w:sz="8" w:space="0"/>
                  </w:tcBorders>
                  <w:noWrap w:val="0"/>
                  <w:vAlign w:val="center"/>
                </w:tcPr>
                <w:p w14:paraId="36F11D49">
                  <w:pPr>
                    <w:bidi w:val="0"/>
                    <w:rPr>
                      <w:rFonts w:hint="eastAsia"/>
                    </w:rPr>
                  </w:pPr>
                  <w:r>
                    <w:t>应对</w:t>
                  </w:r>
                  <w:r>
                    <w:rPr>
                      <w:rFonts w:hint="eastAsia"/>
                    </w:rPr>
                    <w:t>突</w:t>
                  </w:r>
                  <w:r>
                    <w:t>发</w:t>
                  </w:r>
                  <w:r>
                    <w:rPr>
                      <w:rFonts w:hint="eastAsia"/>
                    </w:rPr>
                    <w:t>状况</w:t>
                  </w:r>
                </w:p>
              </w:tc>
              <w:tc>
                <w:tcPr>
                  <w:tcW w:w="6281" w:type="dxa"/>
                  <w:tcBorders>
                    <w:right w:val="single" w:color="auto" w:sz="8" w:space="0"/>
                  </w:tcBorders>
                  <w:noWrap w:val="0"/>
                  <w:vAlign w:val="top"/>
                </w:tcPr>
                <w:p w14:paraId="736E4AFA">
                  <w:pPr>
                    <w:bidi w:val="0"/>
                    <w:rPr>
                      <w:rFonts w:hint="eastAsia"/>
                    </w:rPr>
                  </w:pPr>
                  <w:r>
                    <w:rPr>
                      <w:rFonts w:hint="eastAsia"/>
                    </w:rPr>
                    <w:t>主</w:t>
                  </w:r>
                  <w:r>
                    <w:t>播</w:t>
                  </w:r>
                  <w:r>
                    <w:rPr>
                      <w:rFonts w:hint="eastAsia"/>
                    </w:rPr>
                    <w:t>离</w:t>
                  </w:r>
                  <w:r>
                    <w:t>席时及时</w:t>
                  </w:r>
                  <w:r>
                    <w:rPr>
                      <w:rFonts w:hint="eastAsia"/>
                    </w:rPr>
                    <w:t>补位，</w:t>
                  </w:r>
                  <w:r>
                    <w:t>维持直播间</w:t>
                  </w:r>
                  <w:r>
                    <w:rPr>
                      <w:rFonts w:hint="eastAsia"/>
                    </w:rPr>
                    <w:t>的</w:t>
                  </w:r>
                  <w:r>
                    <w:t>热度</w:t>
                  </w:r>
                  <w:r>
                    <w:rPr>
                      <w:rFonts w:hint="eastAsia"/>
                    </w:rPr>
                    <w:t>；直播时</w:t>
                  </w:r>
                  <w:r>
                    <w:t>出现声音、画面</w:t>
                  </w:r>
                  <w:r>
                    <w:rPr>
                      <w:rFonts w:hint="eastAsia"/>
                    </w:rPr>
                    <w:t>不</w:t>
                  </w:r>
                  <w:r>
                    <w:t>正常时，及时</w:t>
                  </w:r>
                  <w:r>
                    <w:rPr>
                      <w:rFonts w:hint="eastAsia"/>
                    </w:rPr>
                    <w:t>检查维护；直播</w:t>
                  </w:r>
                  <w:r>
                    <w:t>活动出现问题</w:t>
                  </w:r>
                  <w:r>
                    <w:rPr>
                      <w:rFonts w:hint="eastAsia"/>
                    </w:rPr>
                    <w:t>时</w:t>
                  </w:r>
                  <w:r>
                    <w:t>，如</w:t>
                  </w:r>
                  <w:r>
                    <w:rPr>
                      <w:rFonts w:hint="eastAsia"/>
                    </w:rPr>
                    <w:t>商</w:t>
                  </w:r>
                  <w:r>
                    <w:t>品链接</w:t>
                  </w:r>
                  <w:r>
                    <w:rPr>
                      <w:rFonts w:hint="eastAsia"/>
                    </w:rPr>
                    <w:t>、</w:t>
                  </w:r>
                  <w:r>
                    <w:t>价格、</w:t>
                  </w:r>
                  <w:r>
                    <w:rPr>
                      <w:rFonts w:hint="eastAsia"/>
                    </w:rPr>
                    <w:t>优惠</w:t>
                  </w:r>
                  <w:r>
                    <w:t>券、</w:t>
                  </w:r>
                  <w:r>
                    <w:rPr>
                      <w:rFonts w:hint="eastAsia"/>
                    </w:rPr>
                    <w:t>红包</w:t>
                  </w:r>
                  <w:r>
                    <w:t>与</w:t>
                  </w:r>
                  <w:r>
                    <w:rPr>
                      <w:rFonts w:hint="eastAsia"/>
                    </w:rPr>
                    <w:t>主</w:t>
                  </w:r>
                  <w:r>
                    <w:t>播</w:t>
                  </w:r>
                  <w:r>
                    <w:rPr>
                      <w:rFonts w:hint="eastAsia"/>
                    </w:rPr>
                    <w:t>宣传</w:t>
                  </w:r>
                  <w:r>
                    <w:t>不符时灵活应对</w:t>
                  </w:r>
                </w:p>
              </w:tc>
            </w:tr>
            <w:tr w14:paraId="1493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tcBorders>
                    <w:left w:val="single" w:color="auto" w:sz="8" w:space="0"/>
                    <w:bottom w:val="single" w:color="auto" w:sz="8" w:space="0"/>
                  </w:tcBorders>
                  <w:noWrap w:val="0"/>
                  <w:vAlign w:val="center"/>
                </w:tcPr>
                <w:p w14:paraId="136CA26E">
                  <w:pPr>
                    <w:bidi w:val="0"/>
                    <w:rPr>
                      <w:rFonts w:hint="eastAsia"/>
                    </w:rPr>
                  </w:pPr>
                  <w:r>
                    <w:rPr>
                      <w:rFonts w:hint="eastAsia"/>
                    </w:rPr>
                    <w:t>配合主播</w:t>
                  </w:r>
                </w:p>
              </w:tc>
              <w:tc>
                <w:tcPr>
                  <w:tcW w:w="6281" w:type="dxa"/>
                  <w:tcBorders>
                    <w:bottom w:val="single" w:color="auto" w:sz="8" w:space="0"/>
                    <w:right w:val="single" w:color="auto" w:sz="8" w:space="0"/>
                  </w:tcBorders>
                  <w:noWrap w:val="0"/>
                  <w:vAlign w:val="top"/>
                </w:tcPr>
                <w:p w14:paraId="64224985">
                  <w:pPr>
                    <w:bidi w:val="0"/>
                    <w:rPr>
                      <w:rFonts w:hint="eastAsia"/>
                    </w:rPr>
                  </w:pPr>
                  <w:r>
                    <w:rPr>
                      <w:rFonts w:hint="eastAsia"/>
                    </w:rPr>
                    <w:t>全方位配合主播，</w:t>
                  </w:r>
                  <w:r>
                    <w:t>如</w:t>
                  </w:r>
                  <w:r>
                    <w:rPr>
                      <w:rFonts w:hint="eastAsia"/>
                    </w:rPr>
                    <w:t>主</w:t>
                  </w:r>
                  <w:r>
                    <w:t>播</w:t>
                  </w:r>
                  <w:r>
                    <w:rPr>
                      <w:rFonts w:hint="eastAsia"/>
                    </w:rPr>
                    <w:t>问商品</w:t>
                  </w:r>
                  <w:r>
                    <w:t>库存还有多少，</w:t>
                  </w:r>
                  <w:r>
                    <w:rPr>
                      <w:rFonts w:hint="eastAsia"/>
                    </w:rPr>
                    <w:t>助</w:t>
                  </w:r>
                  <w:r>
                    <w:t>理可以根据直播</w:t>
                  </w:r>
                  <w:r>
                    <w:rPr>
                      <w:rFonts w:hint="eastAsia"/>
                    </w:rPr>
                    <w:t>间</w:t>
                  </w:r>
                  <w:r>
                    <w:t>人数</w:t>
                  </w:r>
                  <w:r>
                    <w:rPr>
                      <w:rFonts w:hint="eastAsia"/>
                    </w:rPr>
                    <w:t>汇报库存；配合</w:t>
                  </w:r>
                  <w:r>
                    <w:t>主播</w:t>
                  </w:r>
                  <w:r>
                    <w:rPr>
                      <w:rFonts w:hint="eastAsia"/>
                    </w:rPr>
                    <w:t>试</w:t>
                  </w:r>
                  <w:r>
                    <w:t>用商品，</w:t>
                  </w:r>
                  <w:r>
                    <w:rPr>
                      <w:rFonts w:hint="eastAsia"/>
                    </w:rPr>
                    <w:t>强调试</w:t>
                  </w:r>
                  <w:r>
                    <w:t>用商品后</w:t>
                  </w:r>
                  <w:r>
                    <w:rPr>
                      <w:rFonts w:hint="eastAsia"/>
                    </w:rPr>
                    <w:t>的</w:t>
                  </w:r>
                  <w:r>
                    <w:t>效果</w:t>
                  </w:r>
                  <w:r>
                    <w:rPr>
                      <w:rFonts w:hint="eastAsia"/>
                    </w:rPr>
                    <w:t>，</w:t>
                  </w:r>
                  <w:r>
                    <w:t>促成</w:t>
                  </w:r>
                  <w:r>
                    <w:rPr>
                      <w:rFonts w:hint="eastAsia"/>
                    </w:rPr>
                    <w:t>观众</w:t>
                  </w:r>
                  <w:r>
                    <w:t>下单</w:t>
                  </w:r>
                </w:p>
              </w:tc>
            </w:tr>
          </w:tbl>
          <w:p w14:paraId="2D137EF8">
            <w:pPr>
              <w:spacing w:line="240" w:lineRule="auto"/>
              <w:jc w:val="left"/>
              <w:rPr>
                <w:rFonts w:ascii="黑体" w:hAnsi="黑体" w:eastAsia="黑体"/>
              </w:rPr>
            </w:pPr>
          </w:p>
        </w:tc>
      </w:tr>
      <w:tr w14:paraId="4381C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49AE2468">
            <w:pPr>
              <w:spacing w:line="276" w:lineRule="auto"/>
              <w:jc w:val="left"/>
              <w:rPr>
                <w:rFonts w:ascii="黑体" w:hAnsi="黑体" w:eastAsia="黑体"/>
                <w:b/>
                <w:bCs/>
                <w:sz w:val="24"/>
              </w:rPr>
            </w:pPr>
            <w:r>
              <w:rPr>
                <w:rFonts w:hint="eastAsia" w:ascii="黑体" w:hAnsi="黑体" w:eastAsia="黑体"/>
                <w:b/>
                <w:bCs/>
                <w:sz w:val="24"/>
              </w:rPr>
              <w:t>授课题目</w:t>
            </w:r>
          </w:p>
        </w:tc>
        <w:tc>
          <w:tcPr>
            <w:tcW w:w="1599" w:type="dxa"/>
            <w:vAlign w:val="center"/>
          </w:tcPr>
          <w:p w14:paraId="769F800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530A2EC">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b/>
                <w:bCs/>
              </w:rPr>
              <w:t>直播营销话术设计</w:t>
            </w:r>
          </w:p>
        </w:tc>
        <w:tc>
          <w:tcPr>
            <w:tcW w:w="1352" w:type="dxa"/>
            <w:vAlign w:val="center"/>
          </w:tcPr>
          <w:p w14:paraId="45A1EA7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3C5CD22">
            <w:pPr>
              <w:spacing w:line="276" w:lineRule="auto"/>
              <w:jc w:val="center"/>
              <w:rPr>
                <w:rFonts w:ascii="黑体" w:hAnsi="黑体" w:eastAsia="黑体"/>
                <w:sz w:val="24"/>
              </w:rPr>
            </w:pPr>
          </w:p>
        </w:tc>
      </w:tr>
      <w:tr w14:paraId="6A605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3AAB3197">
            <w:pPr>
              <w:spacing w:line="276" w:lineRule="auto"/>
              <w:rPr>
                <w:rFonts w:ascii="黑体" w:hAnsi="黑体" w:eastAsia="黑体"/>
                <w:b/>
                <w:bCs/>
                <w:sz w:val="24"/>
              </w:rPr>
            </w:pPr>
          </w:p>
        </w:tc>
        <w:tc>
          <w:tcPr>
            <w:tcW w:w="1599" w:type="dxa"/>
            <w:vAlign w:val="center"/>
          </w:tcPr>
          <w:p w14:paraId="792AE83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70D837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路径动画</w:t>
            </w:r>
          </w:p>
        </w:tc>
        <w:tc>
          <w:tcPr>
            <w:tcW w:w="1352" w:type="dxa"/>
            <w:vAlign w:val="center"/>
          </w:tcPr>
          <w:p w14:paraId="5A1AD92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287180E">
            <w:pPr>
              <w:spacing w:line="276" w:lineRule="auto"/>
              <w:jc w:val="center"/>
              <w:rPr>
                <w:rFonts w:ascii="黑体" w:hAnsi="黑体" w:eastAsia="黑体"/>
                <w:sz w:val="24"/>
              </w:rPr>
            </w:pPr>
          </w:p>
        </w:tc>
      </w:tr>
      <w:tr w14:paraId="33C49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7AFDA8AD">
            <w:pPr>
              <w:spacing w:line="276" w:lineRule="auto"/>
              <w:jc w:val="left"/>
              <w:rPr>
                <w:rFonts w:ascii="黑体" w:hAnsi="黑体" w:eastAsia="黑体"/>
                <w:b/>
                <w:bCs/>
                <w:sz w:val="24"/>
              </w:rPr>
            </w:pPr>
            <w:r>
              <w:rPr>
                <w:rFonts w:hint="eastAsia" w:ascii="黑体" w:hAnsi="黑体" w:eastAsia="黑体"/>
                <w:b/>
                <w:bCs/>
                <w:sz w:val="24"/>
              </w:rPr>
              <w:t>授课时数</w:t>
            </w:r>
          </w:p>
        </w:tc>
        <w:tc>
          <w:tcPr>
            <w:tcW w:w="1599" w:type="dxa"/>
            <w:vAlign w:val="center"/>
          </w:tcPr>
          <w:p w14:paraId="7FBC5CDB">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0EDF5BD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E94F7A5">
            <w:pPr>
              <w:spacing w:line="276" w:lineRule="auto"/>
              <w:jc w:val="center"/>
              <w:rPr>
                <w:rFonts w:ascii="黑体" w:hAnsi="黑体" w:eastAsia="黑体"/>
                <w:sz w:val="24"/>
              </w:rPr>
            </w:pPr>
            <w:r>
              <w:rPr>
                <w:rFonts w:hint="eastAsia" w:ascii="黑体" w:hAnsi="黑体" w:eastAsia="黑体"/>
                <w:sz w:val="24"/>
              </w:rPr>
              <w:t>讲授+上机</w:t>
            </w:r>
          </w:p>
        </w:tc>
      </w:tr>
      <w:tr w14:paraId="3D376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300D7446">
            <w:pPr>
              <w:spacing w:line="276" w:lineRule="auto"/>
              <w:jc w:val="left"/>
              <w:rPr>
                <w:rFonts w:ascii="黑体" w:hAnsi="黑体" w:eastAsia="黑体"/>
                <w:b/>
                <w:bCs/>
                <w:sz w:val="24"/>
              </w:rPr>
            </w:pPr>
            <w:r>
              <w:rPr>
                <w:rFonts w:hint="eastAsia" w:ascii="黑体" w:hAnsi="黑体" w:eastAsia="黑体"/>
                <w:b/>
                <w:bCs/>
                <w:sz w:val="24"/>
              </w:rPr>
              <w:t>教学重点</w:t>
            </w:r>
          </w:p>
        </w:tc>
        <w:tc>
          <w:tcPr>
            <w:tcW w:w="8522" w:type="dxa"/>
            <w:gridSpan w:val="5"/>
            <w:vAlign w:val="center"/>
          </w:tcPr>
          <w:p w14:paraId="61FE395D">
            <w:pPr>
              <w:spacing w:line="276" w:lineRule="auto"/>
              <w:jc w:val="left"/>
              <w:rPr>
                <w:rFonts w:ascii="黑体" w:hAnsi="黑体" w:eastAsia="黑体"/>
                <w:sz w:val="24"/>
              </w:rPr>
            </w:pPr>
            <w:r>
              <w:rPr>
                <w:rFonts w:hint="eastAsia"/>
              </w:rPr>
              <w:t>直播营销话术设计要点</w:t>
            </w:r>
          </w:p>
        </w:tc>
      </w:tr>
      <w:tr w14:paraId="6F452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72B426EE">
            <w:pPr>
              <w:spacing w:line="276" w:lineRule="auto"/>
              <w:jc w:val="left"/>
              <w:rPr>
                <w:rFonts w:ascii="黑体" w:hAnsi="黑体" w:eastAsia="黑体"/>
                <w:b/>
                <w:bCs/>
                <w:sz w:val="24"/>
              </w:rPr>
            </w:pPr>
            <w:r>
              <w:rPr>
                <w:rFonts w:hint="eastAsia" w:ascii="黑体" w:hAnsi="黑体" w:eastAsia="黑体"/>
                <w:b/>
                <w:bCs/>
                <w:sz w:val="24"/>
              </w:rPr>
              <w:t>教学难点</w:t>
            </w:r>
          </w:p>
        </w:tc>
        <w:tc>
          <w:tcPr>
            <w:tcW w:w="8522" w:type="dxa"/>
            <w:gridSpan w:val="5"/>
            <w:vAlign w:val="center"/>
          </w:tcPr>
          <w:p w14:paraId="0CF1B438">
            <w:pPr>
              <w:spacing w:line="276" w:lineRule="auto"/>
              <w:jc w:val="left"/>
              <w:rPr>
                <w:rFonts w:hint="default" w:ascii="黑体" w:hAnsi="黑体" w:eastAsia="黑体"/>
                <w:sz w:val="24"/>
                <w:lang w:val="en-US" w:eastAsia="zh-CN"/>
              </w:rPr>
            </w:pPr>
            <w:r>
              <w:rPr>
                <w:rFonts w:hint="eastAsia"/>
              </w:rPr>
              <w:t>直播营销常用话术</w:t>
            </w:r>
          </w:p>
        </w:tc>
      </w:tr>
      <w:tr w14:paraId="15CBA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2B0FA8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6937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DADC6B2">
            <w:pPr>
              <w:bidi w:val="0"/>
            </w:pPr>
            <w:r>
              <w:rPr>
                <w:rFonts w:hint="eastAsia"/>
              </w:rPr>
              <w:t>一、直播营销话术设计要点</w:t>
            </w:r>
          </w:p>
          <w:p w14:paraId="15968CE9">
            <w:pPr>
              <w:bidi w:val="0"/>
            </w:pPr>
            <w:r>
              <w:t>1</w:t>
            </w:r>
            <w:r>
              <w:rPr>
                <w:rFonts w:hint="eastAsia"/>
              </w:rPr>
              <w:t>．话术设计口语化，富有感染力</w:t>
            </w:r>
          </w:p>
          <w:p w14:paraId="6D57BE28">
            <w:pPr>
              <w:bidi w:val="0"/>
            </w:pPr>
            <w:r>
              <w:t>2</w:t>
            </w:r>
            <w:r>
              <w:rPr>
                <w:rFonts w:hint="eastAsia"/>
              </w:rPr>
              <w:t>．灵活运用话术，表达要适度</w:t>
            </w:r>
          </w:p>
          <w:p w14:paraId="5005D7BE">
            <w:pPr>
              <w:bidi w:val="0"/>
            </w:pPr>
            <w:r>
              <w:t>3</w:t>
            </w:r>
            <w:r>
              <w:rPr>
                <w:rFonts w:hint="eastAsia"/>
              </w:rPr>
              <w:t>．话术配合情绪表达</w:t>
            </w:r>
          </w:p>
          <w:p w14:paraId="68E70FB5">
            <w:pPr>
              <w:bidi w:val="0"/>
            </w:pPr>
            <w:r>
              <w:t>4</w:t>
            </w:r>
            <w:r>
              <w:rPr>
                <w:rFonts w:hint="eastAsia"/>
              </w:rPr>
              <w:t>．语速、语调适中</w:t>
            </w:r>
          </w:p>
          <w:p w14:paraId="6563DB94">
            <w:pPr>
              <w:bidi w:val="0"/>
            </w:pPr>
            <w:r>
              <w:rPr>
                <w:rFonts w:hint="eastAsia"/>
              </w:rPr>
              <w:t>二</w:t>
            </w:r>
            <w:r>
              <w:t>、</w:t>
            </w:r>
            <w:r>
              <w:rPr>
                <w:rFonts w:hint="eastAsia"/>
              </w:rPr>
              <w:t>直播营销话术三原则</w:t>
            </w:r>
          </w:p>
          <w:p w14:paraId="1F683FC1">
            <w:pPr>
              <w:bidi w:val="0"/>
            </w:pPr>
            <w:r>
              <w:t>1</w:t>
            </w:r>
            <w:r>
              <w:rPr>
                <w:rFonts w:hint="eastAsia"/>
              </w:rPr>
              <w:t>．专业性</w:t>
            </w:r>
          </w:p>
          <w:p w14:paraId="45E4EEBD">
            <w:pPr>
              <w:bidi w:val="0"/>
            </w:pPr>
            <w:r>
              <w:t>2</w:t>
            </w:r>
            <w:r>
              <w:rPr>
                <w:rFonts w:hint="eastAsia"/>
              </w:rPr>
              <w:t>．真诚性</w:t>
            </w:r>
          </w:p>
          <w:p w14:paraId="62D7D722">
            <w:pPr>
              <w:bidi w:val="0"/>
            </w:pPr>
            <w:r>
              <w:t>3</w:t>
            </w:r>
            <w:r>
              <w:rPr>
                <w:rFonts w:hint="eastAsia"/>
              </w:rPr>
              <w:t>．趣味性</w:t>
            </w:r>
          </w:p>
          <w:p w14:paraId="14293653">
            <w:pPr>
              <w:bidi w:val="0"/>
              <w:rPr>
                <w:rFonts w:hint="eastAsia"/>
              </w:rPr>
            </w:pPr>
            <w:r>
              <w:rPr>
                <w:rFonts w:hint="eastAsia"/>
              </w:rPr>
              <w:t>三</w:t>
            </w:r>
            <w:r>
              <w:t>、</w:t>
            </w:r>
            <w:r>
              <w:rPr>
                <w:rFonts w:hint="eastAsia"/>
              </w:rPr>
              <w:t>直播营销常用话术</w:t>
            </w:r>
          </w:p>
          <w:p w14:paraId="05179A93">
            <w:pPr>
              <w:bidi w:val="0"/>
            </w:pPr>
            <w:r>
              <w:rPr>
                <w:rFonts w:hint="eastAsia"/>
              </w:rPr>
              <w:t>按照直播营销的一般流程，直播营销的常用话术内容如下表所示。</w:t>
            </w:r>
          </w:p>
          <w:p w14:paraId="657F3CDB">
            <w:pPr>
              <w:bidi w:val="0"/>
            </w:pPr>
            <w:r>
              <w:rPr>
                <w:rFonts w:hint="eastAsia"/>
              </w:rPr>
              <w:t>直播营销</w:t>
            </w:r>
            <w:r>
              <w:t>常用话术示例</w:t>
            </w:r>
          </w:p>
          <w:tbl>
            <w:tblPr>
              <w:tblStyle w:val="8"/>
              <w:tblW w:w="7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3"/>
              <w:gridCol w:w="1560"/>
              <w:gridCol w:w="4790"/>
            </w:tblGrid>
            <w:tr w14:paraId="0DA84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tcBorders>
                    <w:top w:val="single" w:color="000000" w:sz="8" w:space="0"/>
                    <w:left w:val="single" w:color="000000" w:sz="8" w:space="0"/>
                    <w:bottom w:val="single" w:color="000000" w:sz="8" w:space="0"/>
                  </w:tcBorders>
                  <w:shd w:val="clear" w:color="auto" w:fill="D9D9D9"/>
                  <w:noWrap w:val="0"/>
                  <w:vAlign w:val="center"/>
                </w:tcPr>
                <w:p w14:paraId="645C0CE4">
                  <w:pPr>
                    <w:bidi w:val="0"/>
                    <w:rPr>
                      <w:rFonts w:hint="eastAsia"/>
                    </w:rPr>
                  </w:pPr>
                  <w:r>
                    <w:rPr>
                      <w:rFonts w:hint="eastAsia"/>
                    </w:rPr>
                    <w:t>话术</w:t>
                  </w:r>
                  <w:r>
                    <w:t>应用场景</w:t>
                  </w:r>
                </w:p>
              </w:tc>
              <w:tc>
                <w:tcPr>
                  <w:tcW w:w="1560" w:type="dxa"/>
                  <w:tcBorders>
                    <w:top w:val="single" w:color="000000" w:sz="8" w:space="0"/>
                    <w:bottom w:val="single" w:color="000000" w:sz="8" w:space="0"/>
                  </w:tcBorders>
                  <w:shd w:val="clear" w:color="auto" w:fill="D9D9D9"/>
                  <w:noWrap w:val="0"/>
                  <w:vAlign w:val="center"/>
                </w:tcPr>
                <w:p w14:paraId="6264D17B">
                  <w:pPr>
                    <w:bidi w:val="0"/>
                    <w:rPr>
                      <w:rFonts w:hint="eastAsia"/>
                    </w:rPr>
                  </w:pPr>
                  <w:r>
                    <w:rPr>
                      <w:rFonts w:hint="eastAsia"/>
                    </w:rPr>
                    <w:t>话术</w:t>
                  </w:r>
                  <w:r>
                    <w:t>技巧</w:t>
                  </w:r>
                </w:p>
              </w:tc>
              <w:tc>
                <w:tcPr>
                  <w:tcW w:w="4790" w:type="dxa"/>
                  <w:tcBorders>
                    <w:top w:val="single" w:color="000000" w:sz="8" w:space="0"/>
                    <w:bottom w:val="single" w:color="000000" w:sz="8" w:space="0"/>
                    <w:right w:val="single" w:color="000000" w:sz="8" w:space="0"/>
                  </w:tcBorders>
                  <w:shd w:val="clear" w:color="auto" w:fill="D9D9D9"/>
                  <w:noWrap w:val="0"/>
                  <w:vAlign w:val="center"/>
                </w:tcPr>
                <w:p w14:paraId="6A7DDA62">
                  <w:pPr>
                    <w:bidi w:val="0"/>
                    <w:rPr>
                      <w:rFonts w:hint="eastAsia"/>
                    </w:rPr>
                  </w:pPr>
                  <w:r>
                    <w:rPr>
                      <w:rFonts w:hint="eastAsia"/>
                    </w:rPr>
                    <w:t>示  例</w:t>
                  </w:r>
                </w:p>
              </w:tc>
            </w:tr>
            <w:tr w14:paraId="0B4A5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tcBorders>
                    <w:top w:val="single" w:color="000000" w:sz="8" w:space="0"/>
                    <w:left w:val="single" w:color="000000" w:sz="8" w:space="0"/>
                  </w:tcBorders>
                  <w:noWrap w:val="0"/>
                  <w:vAlign w:val="center"/>
                </w:tcPr>
                <w:p w14:paraId="4B4B482E">
                  <w:pPr>
                    <w:bidi w:val="0"/>
                    <w:rPr>
                      <w:rFonts w:hint="eastAsia"/>
                    </w:rPr>
                  </w:pPr>
                  <w:r>
                    <w:rPr>
                      <w:rFonts w:hint="eastAsia"/>
                    </w:rPr>
                    <w:t>直播</w:t>
                  </w:r>
                  <w:r>
                    <w:t>预告</w:t>
                  </w:r>
                </w:p>
              </w:tc>
              <w:tc>
                <w:tcPr>
                  <w:tcW w:w="1560" w:type="dxa"/>
                  <w:tcBorders>
                    <w:top w:val="single" w:color="000000" w:sz="8" w:space="0"/>
                  </w:tcBorders>
                  <w:noWrap w:val="0"/>
                  <w:vAlign w:val="center"/>
                </w:tcPr>
                <w:p w14:paraId="639BFEA0">
                  <w:pPr>
                    <w:bidi w:val="0"/>
                    <w:rPr>
                      <w:rFonts w:hint="eastAsia"/>
                    </w:rPr>
                  </w:pPr>
                  <w:r>
                    <w:rPr>
                      <w:rFonts w:hint="eastAsia"/>
                    </w:rPr>
                    <w:t>说明</w:t>
                  </w:r>
                  <w:r>
                    <w:t>直播主题、直播时间、</w:t>
                  </w:r>
                  <w:r>
                    <w:rPr>
                      <w:rFonts w:hint="eastAsia"/>
                    </w:rPr>
                    <w:t>直播中</w:t>
                  </w:r>
                  <w:r>
                    <w:t>的利益点</w:t>
                  </w:r>
                </w:p>
              </w:tc>
              <w:tc>
                <w:tcPr>
                  <w:tcW w:w="4790" w:type="dxa"/>
                  <w:tcBorders>
                    <w:top w:val="single" w:color="000000" w:sz="8" w:space="0"/>
                    <w:right w:val="single" w:color="000000" w:sz="8" w:space="0"/>
                  </w:tcBorders>
                  <w:noWrap w:val="0"/>
                  <w:vAlign w:val="center"/>
                </w:tcPr>
                <w:p w14:paraId="2209B1D1">
                  <w:pPr>
                    <w:bidi w:val="0"/>
                    <w:rPr>
                      <w:rFonts w:hint="eastAsia"/>
                    </w:rPr>
                  </w:pPr>
                  <w:r>
                    <w:rPr>
                      <w:rFonts w:hint="eastAsia"/>
                    </w:rPr>
                    <w:t>明天</w:t>
                  </w:r>
                  <w:r>
                    <w:t>下午8</w:t>
                  </w:r>
                  <w:r>
                    <w:rPr>
                      <w:rFonts w:hint="eastAsia"/>
                    </w:rPr>
                    <w:t>点</w:t>
                  </w:r>
                  <w:r>
                    <w:t>，</w:t>
                  </w:r>
                  <w:r>
                    <w:rPr>
                      <w:rFonts w:hint="eastAsia"/>
                    </w:rPr>
                    <w:t>“感恩母亲</w:t>
                  </w:r>
                  <w:r>
                    <w:t>节</w:t>
                  </w:r>
                  <w:r>
                    <w:rPr>
                      <w:rFonts w:hint="eastAsia"/>
                    </w:rPr>
                    <w:t>”</w:t>
                  </w:r>
                  <w:r>
                    <w:t>来啦</w:t>
                  </w:r>
                  <w:r>
                    <w:rPr>
                      <w:rFonts w:hint="eastAsia"/>
                    </w:rPr>
                    <w:t>！一定</w:t>
                  </w:r>
                  <w:r>
                    <w:t>要锁定</w:t>
                  </w:r>
                  <w:r>
                    <w:rPr>
                      <w:rFonts w:hint="eastAsia"/>
                    </w:rPr>
                    <w:t>××</w:t>
                  </w:r>
                  <w:r>
                    <w:t>直播间，福利已经为你们准备好啦！转发+关注</w:t>
                  </w:r>
                  <w:r>
                    <w:rPr>
                      <w:rFonts w:hint="eastAsia"/>
                    </w:rPr>
                    <w:t>，</w:t>
                  </w:r>
                  <w:r>
                    <w:t>抽</w:t>
                  </w:r>
                  <w:r>
                    <w:rPr>
                      <w:rFonts w:hint="eastAsia"/>
                    </w:rPr>
                    <w:t>出</w:t>
                  </w:r>
                  <w:r>
                    <w:t>100</w:t>
                  </w:r>
                  <w:r>
                    <w:rPr>
                      <w:rFonts w:hint="eastAsia"/>
                    </w:rPr>
                    <w:t>位幸运</w:t>
                  </w:r>
                  <w:r>
                    <w:t>儿</w:t>
                  </w:r>
                  <w:r>
                    <w:rPr>
                      <w:rFonts w:hint="eastAsia"/>
                    </w:rPr>
                    <w:t>平分</w:t>
                  </w:r>
                  <w:r>
                    <w:t>万元</w:t>
                  </w:r>
                  <w:r>
                    <w:rPr>
                      <w:rFonts w:hint="eastAsia"/>
                    </w:rPr>
                    <w:t>现金</w:t>
                  </w:r>
                  <w:r>
                    <w:t>红包</w:t>
                  </w:r>
                  <w:r>
                    <w:rPr>
                      <w:rFonts w:hint="eastAsia"/>
                    </w:rPr>
                    <w:t>哦！</w:t>
                  </w:r>
                </w:p>
              </w:tc>
            </w:tr>
            <w:tr w14:paraId="01C25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restart"/>
                  <w:tcBorders>
                    <w:left w:val="single" w:color="000000" w:sz="8" w:space="0"/>
                  </w:tcBorders>
                  <w:noWrap w:val="0"/>
                  <w:vAlign w:val="center"/>
                </w:tcPr>
                <w:p w14:paraId="0B83DCD1">
                  <w:pPr>
                    <w:bidi w:val="0"/>
                    <w:rPr>
                      <w:rFonts w:hint="eastAsia"/>
                    </w:rPr>
                  </w:pPr>
                  <w:r>
                    <w:rPr>
                      <w:rFonts w:hint="eastAsia"/>
                    </w:rPr>
                    <w:t>开播</w:t>
                  </w:r>
                  <w:r>
                    <w:t>欢迎</w:t>
                  </w:r>
                </w:p>
              </w:tc>
              <w:tc>
                <w:tcPr>
                  <w:tcW w:w="1560" w:type="dxa"/>
                  <w:noWrap w:val="0"/>
                  <w:vAlign w:val="center"/>
                </w:tcPr>
                <w:p w14:paraId="40D0070E">
                  <w:pPr>
                    <w:bidi w:val="0"/>
                    <w:rPr>
                      <w:rFonts w:hint="eastAsia"/>
                    </w:rPr>
                  </w:pPr>
                  <w:r>
                    <w:rPr>
                      <w:rFonts w:hint="eastAsia"/>
                    </w:rPr>
                    <w:t>介绍</w:t>
                  </w:r>
                  <w:r>
                    <w:t>直播商品情况，</w:t>
                  </w:r>
                  <w:r>
                    <w:rPr>
                      <w:rFonts w:hint="eastAsia"/>
                    </w:rPr>
                    <w:t>介绍</w:t>
                  </w:r>
                  <w:r>
                    <w:t>优惠或折扣力度</w:t>
                  </w:r>
                </w:p>
              </w:tc>
              <w:tc>
                <w:tcPr>
                  <w:tcW w:w="4790" w:type="dxa"/>
                  <w:tcBorders>
                    <w:right w:val="single" w:color="000000" w:sz="8" w:space="0"/>
                  </w:tcBorders>
                  <w:noWrap w:val="0"/>
                  <w:vAlign w:val="center"/>
                </w:tcPr>
                <w:p w14:paraId="5E8439B7">
                  <w:pPr>
                    <w:bidi w:val="0"/>
                    <w:rPr>
                      <w:rFonts w:hint="eastAsia"/>
                    </w:rPr>
                  </w:pPr>
                  <w:r>
                    <w:rPr>
                      <w:rFonts w:hint="eastAsia"/>
                    </w:rPr>
                    <w:t>嗨</w:t>
                  </w:r>
                  <w:r>
                    <w:t>，大家好，我是</w:t>
                  </w:r>
                  <w:r>
                    <w:rPr>
                      <w:rFonts w:hint="eastAsia"/>
                    </w:rPr>
                    <w:t>××</w:t>
                  </w:r>
                  <w:r>
                    <w:t>，欢迎大家来到</w:t>
                  </w:r>
                  <w:r>
                    <w:rPr>
                      <w:rFonts w:hint="eastAsia"/>
                    </w:rPr>
                    <w:t>××</w:t>
                  </w:r>
                  <w:r>
                    <w:t>直播间，</w:t>
                  </w:r>
                  <w:r>
                    <w:rPr>
                      <w:rFonts w:hint="eastAsia"/>
                    </w:rPr>
                    <w:t>今天是“618”，</w:t>
                  </w:r>
                  <w:r>
                    <w:t>年中大促，我为大家带来</w:t>
                  </w:r>
                  <w:r>
                    <w:rPr>
                      <w:rFonts w:hint="eastAsia"/>
                    </w:rPr>
                    <w:t>×</w:t>
                  </w:r>
                  <w:r>
                    <w:t>款超值商品，</w:t>
                  </w:r>
                  <w:r>
                    <w:rPr>
                      <w:rFonts w:hint="eastAsia"/>
                    </w:rPr>
                    <w:t>今天</w:t>
                  </w:r>
                  <w:r>
                    <w:t>直播间的朋友可以享受超低直播价</w:t>
                  </w:r>
                  <w:r>
                    <w:rPr>
                      <w:rFonts w:hint="eastAsia"/>
                    </w:rPr>
                    <w:t>哦！</w:t>
                  </w:r>
                </w:p>
              </w:tc>
            </w:tr>
            <w:tr w14:paraId="2C3FB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59C477D1">
                  <w:pPr>
                    <w:bidi w:val="0"/>
                    <w:rPr>
                      <w:rFonts w:hint="eastAsia"/>
                    </w:rPr>
                  </w:pPr>
                </w:p>
              </w:tc>
              <w:tc>
                <w:tcPr>
                  <w:tcW w:w="1560" w:type="dxa"/>
                  <w:noWrap w:val="0"/>
                  <w:vAlign w:val="center"/>
                </w:tcPr>
                <w:p w14:paraId="441202B0">
                  <w:pPr>
                    <w:bidi w:val="0"/>
                    <w:rPr>
                      <w:rFonts w:hint="eastAsia"/>
                    </w:rPr>
                  </w:pPr>
                  <w:r>
                    <w:rPr>
                      <w:rFonts w:hint="eastAsia"/>
                    </w:rPr>
                    <w:t>制造</w:t>
                  </w:r>
                  <w:r>
                    <w:t>直播</w:t>
                  </w:r>
                  <w:r>
                    <w:rPr>
                      <w:rFonts w:hint="eastAsia"/>
                    </w:rPr>
                    <w:t>稀缺感</w:t>
                  </w:r>
                </w:p>
              </w:tc>
              <w:tc>
                <w:tcPr>
                  <w:tcW w:w="4790" w:type="dxa"/>
                  <w:tcBorders>
                    <w:right w:val="single" w:color="000000" w:sz="8" w:space="0"/>
                  </w:tcBorders>
                  <w:noWrap w:val="0"/>
                  <w:vAlign w:val="center"/>
                </w:tcPr>
                <w:p w14:paraId="7B4C5037">
                  <w:pPr>
                    <w:bidi w:val="0"/>
                    <w:rPr>
                      <w:rFonts w:hint="eastAsia"/>
                    </w:rPr>
                  </w:pPr>
                  <w:r>
                    <w:rPr>
                      <w:rFonts w:hint="eastAsia"/>
                    </w:rPr>
                    <w:t>嗨</w:t>
                  </w:r>
                  <w:r>
                    <w:t>，大家好！</w:t>
                  </w:r>
                  <w:r>
                    <w:rPr>
                      <w:rFonts w:hint="eastAsia"/>
                    </w:rPr>
                    <w:t>欢迎</w:t>
                  </w:r>
                  <w:r>
                    <w:t>来到直播间，</w:t>
                  </w:r>
                  <w:r>
                    <w:rPr>
                      <w:rFonts w:hint="eastAsia"/>
                    </w:rPr>
                    <w:t>今天</w:t>
                  </w:r>
                  <w:r>
                    <w:t>晚上的直播</w:t>
                  </w:r>
                  <w:r>
                    <w:rPr>
                      <w:rFonts w:hint="eastAsia"/>
                    </w:rPr>
                    <w:t>会</w:t>
                  </w:r>
                  <w:r>
                    <w:t>有超多</w:t>
                  </w:r>
                  <w:r>
                    <w:rPr>
                      <w:rFonts w:hint="eastAsia"/>
                    </w:rPr>
                    <w:t>的</w:t>
                  </w:r>
                  <w:r>
                    <w:t>惊喜等着你，超高品质的商品都是超低价</w:t>
                  </w:r>
                  <w:r>
                    <w:rPr>
                      <w:rFonts w:hint="eastAsia"/>
                    </w:rPr>
                    <w:t>秒</w:t>
                  </w:r>
                  <w:r>
                    <w:t>杀</w:t>
                  </w:r>
                  <w:r>
                    <w:rPr>
                      <w:rFonts w:hint="eastAsia"/>
                    </w:rPr>
                    <w:t>，</w:t>
                  </w:r>
                  <w:r>
                    <w:t>机会</w:t>
                  </w:r>
                  <w:r>
                    <w:rPr>
                      <w:rFonts w:hint="eastAsia"/>
                    </w:rPr>
                    <w:t>难</w:t>
                  </w:r>
                  <w:r>
                    <w:t>得，大家</w:t>
                  </w:r>
                  <w:r>
                    <w:rPr>
                      <w:rFonts w:hint="eastAsia"/>
                    </w:rPr>
                    <w:t>一</w:t>
                  </w:r>
                  <w:r>
                    <w:t>定不要错过哦</w:t>
                  </w:r>
                  <w:r>
                    <w:rPr>
                      <w:rFonts w:hint="eastAsia"/>
                    </w:rPr>
                    <w:t>！</w:t>
                  </w:r>
                </w:p>
              </w:tc>
            </w:tr>
            <w:tr w14:paraId="5369F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519F8871">
                  <w:pPr>
                    <w:bidi w:val="0"/>
                    <w:rPr>
                      <w:rFonts w:hint="eastAsia"/>
                    </w:rPr>
                  </w:pPr>
                </w:p>
              </w:tc>
              <w:tc>
                <w:tcPr>
                  <w:tcW w:w="1560" w:type="dxa"/>
                  <w:noWrap w:val="0"/>
                  <w:vAlign w:val="center"/>
                </w:tcPr>
                <w:p w14:paraId="52C7974F">
                  <w:pPr>
                    <w:bidi w:val="0"/>
                    <w:rPr>
                      <w:rFonts w:hint="eastAsia"/>
                    </w:rPr>
                  </w:pPr>
                  <w:r>
                    <w:rPr>
                      <w:rFonts w:hint="eastAsia"/>
                    </w:rPr>
                    <w:t>引导观众</w:t>
                  </w:r>
                  <w:r>
                    <w:t>互动</w:t>
                  </w:r>
                  <w:r>
                    <w:rPr>
                      <w:rFonts w:hint="eastAsia"/>
                    </w:rPr>
                    <w:t>留言，</w:t>
                  </w:r>
                  <w:r>
                    <w:t>激发</w:t>
                  </w:r>
                  <w:r>
                    <w:rPr>
                      <w:rFonts w:hint="eastAsia"/>
                    </w:rPr>
                    <w:t>观众</w:t>
                  </w:r>
                  <w:r>
                    <w:t>的参与感</w:t>
                  </w:r>
                </w:p>
              </w:tc>
              <w:tc>
                <w:tcPr>
                  <w:tcW w:w="4790" w:type="dxa"/>
                  <w:tcBorders>
                    <w:right w:val="single" w:color="000000" w:sz="8" w:space="0"/>
                  </w:tcBorders>
                  <w:noWrap w:val="0"/>
                  <w:vAlign w:val="center"/>
                </w:tcPr>
                <w:p w14:paraId="08D30FB2">
                  <w:pPr>
                    <w:bidi w:val="0"/>
                    <w:rPr>
                      <w:rFonts w:hint="eastAsia"/>
                    </w:rPr>
                  </w:pPr>
                  <w:r>
                    <w:rPr>
                      <w:rFonts w:hint="eastAsia"/>
                    </w:rPr>
                    <w:t>感谢大</w:t>
                  </w:r>
                  <w:r>
                    <w:t>家</w:t>
                  </w:r>
                  <w:r>
                    <w:rPr>
                      <w:rFonts w:hint="eastAsia"/>
                    </w:rPr>
                    <w:t>百</w:t>
                  </w:r>
                  <w:r>
                    <w:t>忙</w:t>
                  </w:r>
                  <w:r>
                    <w:rPr>
                      <w:rFonts w:hint="eastAsia"/>
                    </w:rPr>
                    <w:t>之</w:t>
                  </w:r>
                  <w:r>
                    <w:t>中来看我的直播，</w:t>
                  </w:r>
                  <w:r>
                    <w:rPr>
                      <w:rFonts w:hint="eastAsia"/>
                    </w:rPr>
                    <w:t>大家</w:t>
                  </w:r>
                  <w:r>
                    <w:t>今天晚上</w:t>
                  </w:r>
                  <w:r>
                    <w:rPr>
                      <w:rFonts w:hint="eastAsia"/>
                    </w:rPr>
                    <w:t>有</w:t>
                  </w:r>
                  <w:r>
                    <w:t>没有特别</w:t>
                  </w:r>
                  <w:r>
                    <w:rPr>
                      <w:rFonts w:hint="eastAsia"/>
                    </w:rPr>
                    <w:t>想</w:t>
                  </w:r>
                  <w:r>
                    <w:t>实现的愿望啊？</w:t>
                  </w:r>
                  <w:r>
                    <w:rPr>
                      <w:rFonts w:hint="eastAsia"/>
                    </w:rPr>
                    <w:t>大家可以在</w:t>
                  </w:r>
                  <w:r>
                    <w:t>评论区</w:t>
                  </w:r>
                  <w:r>
                    <w:rPr>
                      <w:rFonts w:hint="eastAsia"/>
                    </w:rPr>
                    <w:t>分享哦，</w:t>
                  </w:r>
                  <w:r>
                    <w:t>万一我</w:t>
                  </w:r>
                  <w:r>
                    <w:rPr>
                      <w:rFonts w:hint="eastAsia"/>
                    </w:rPr>
                    <w:t>一</w:t>
                  </w:r>
                  <w:r>
                    <w:t>不</w:t>
                  </w:r>
                  <w:r>
                    <w:rPr>
                      <w:rFonts w:hint="eastAsia"/>
                    </w:rPr>
                    <w:t>小</w:t>
                  </w:r>
                  <w:r>
                    <w:t>心就帮你实现了呢</w:t>
                  </w:r>
                  <w:r>
                    <w:rPr>
                      <w:rFonts w:hint="eastAsia"/>
                    </w:rPr>
                    <w:t>？</w:t>
                  </w:r>
                </w:p>
              </w:tc>
            </w:tr>
            <w:tr w14:paraId="2ED42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tcBorders>
                    <w:left w:val="single" w:color="000000" w:sz="8" w:space="0"/>
                  </w:tcBorders>
                  <w:noWrap w:val="0"/>
                  <w:vAlign w:val="center"/>
                </w:tcPr>
                <w:p w14:paraId="0BF481C2">
                  <w:pPr>
                    <w:bidi w:val="0"/>
                    <w:rPr>
                      <w:rFonts w:hint="eastAsia"/>
                    </w:rPr>
                  </w:pPr>
                  <w:r>
                    <w:rPr>
                      <w:rFonts w:hint="eastAsia"/>
                    </w:rPr>
                    <w:t>开播暖场</w:t>
                  </w:r>
                </w:p>
              </w:tc>
              <w:tc>
                <w:tcPr>
                  <w:tcW w:w="1560" w:type="dxa"/>
                  <w:noWrap w:val="0"/>
                  <w:vAlign w:val="center"/>
                </w:tcPr>
                <w:p w14:paraId="6DC23889">
                  <w:pPr>
                    <w:bidi w:val="0"/>
                    <w:rPr>
                      <w:rFonts w:hint="eastAsia"/>
                    </w:rPr>
                  </w:pPr>
                  <w:r>
                    <w:rPr>
                      <w:rFonts w:hint="eastAsia"/>
                    </w:rPr>
                    <w:t>设置</w:t>
                  </w:r>
                  <w:r>
                    <w:t>抽奖活动，引导</w:t>
                  </w:r>
                  <w:r>
                    <w:rPr>
                      <w:rFonts w:hint="eastAsia"/>
                    </w:rPr>
                    <w:t>观众</w:t>
                  </w:r>
                  <w:r>
                    <w:t>参与互动</w:t>
                  </w:r>
                </w:p>
              </w:tc>
              <w:tc>
                <w:tcPr>
                  <w:tcW w:w="4790" w:type="dxa"/>
                  <w:tcBorders>
                    <w:right w:val="single" w:color="000000" w:sz="8" w:space="0"/>
                  </w:tcBorders>
                  <w:noWrap w:val="0"/>
                  <w:vAlign w:val="center"/>
                </w:tcPr>
                <w:p w14:paraId="249253F8">
                  <w:pPr>
                    <w:bidi w:val="0"/>
                    <w:rPr>
                      <w:rFonts w:hint="eastAsia"/>
                    </w:rPr>
                  </w:pPr>
                  <w:r>
                    <w:rPr>
                      <w:rFonts w:hint="eastAsia"/>
                    </w:rPr>
                    <w:t>话</w:t>
                  </w:r>
                  <w:r>
                    <w:t>不多说，</w:t>
                  </w:r>
                  <w:r>
                    <w:rPr>
                      <w:rFonts w:hint="eastAsia"/>
                    </w:rPr>
                    <w:t>正式</w:t>
                  </w:r>
                  <w:r>
                    <w:t>开播前先来</w:t>
                  </w:r>
                  <w:r>
                    <w:rPr>
                      <w:rFonts w:hint="eastAsia"/>
                    </w:rPr>
                    <w:t>一波</w:t>
                  </w:r>
                  <w:r>
                    <w:t>抽奖</w:t>
                  </w:r>
                  <w:r>
                    <w:rPr>
                      <w:rFonts w:hint="eastAsia"/>
                    </w:rPr>
                    <w:t>，今天</w:t>
                  </w:r>
                  <w:r>
                    <w:t>是</w:t>
                  </w:r>
                  <w:r>
                    <w:rPr>
                      <w:rFonts w:hint="eastAsia"/>
                    </w:rPr>
                    <w:t>母亲节</w:t>
                  </w:r>
                  <w:r>
                    <w:t>，在评论区输入口号</w:t>
                  </w:r>
                  <w:r>
                    <w:rPr>
                      <w:rFonts w:hint="eastAsia"/>
                    </w:rPr>
                    <w:t>“妈妈I</w:t>
                  </w:r>
                  <w:r>
                    <w:t xml:space="preserve"> L</w:t>
                  </w:r>
                  <w:r>
                    <w:rPr>
                      <w:rFonts w:hint="eastAsia"/>
                    </w:rPr>
                    <w:t>ove You”，</w:t>
                  </w:r>
                  <w:r>
                    <w:t>我</w:t>
                  </w:r>
                  <w:r>
                    <w:rPr>
                      <w:rFonts w:hint="eastAsia"/>
                    </w:rPr>
                    <w:t>会</w:t>
                  </w:r>
                  <w:r>
                    <w:t>随机截屏</w:t>
                  </w:r>
                  <w:r>
                    <w:rPr>
                      <w:rFonts w:hint="eastAsia"/>
                    </w:rPr>
                    <w:t>5次</w:t>
                  </w:r>
                  <w:r>
                    <w:t>，</w:t>
                  </w:r>
                  <w:r>
                    <w:rPr>
                      <w:rFonts w:hint="eastAsia"/>
                    </w:rPr>
                    <w:t>每</w:t>
                  </w:r>
                  <w:r>
                    <w:t>屏的第</w:t>
                  </w:r>
                  <w:r>
                    <w:rPr>
                      <w:rFonts w:hint="eastAsia"/>
                    </w:rPr>
                    <w:t>一</w:t>
                  </w:r>
                  <w:r>
                    <w:t>位</w:t>
                  </w:r>
                  <w:r>
                    <w:rPr>
                      <w:rFonts w:hint="eastAsia"/>
                    </w:rPr>
                    <w:t>宝宝将</w:t>
                  </w:r>
                  <w:r>
                    <w:t>获得</w:t>
                  </w:r>
                  <w:r>
                    <w:rPr>
                      <w:rFonts w:hint="eastAsia"/>
                    </w:rPr>
                    <w:t>80元现金</w:t>
                  </w:r>
                  <w:r>
                    <w:t>红包</w:t>
                  </w:r>
                </w:p>
              </w:tc>
            </w:tr>
            <w:tr w14:paraId="7F310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restart"/>
                  <w:tcBorders>
                    <w:left w:val="single" w:color="000000" w:sz="8" w:space="0"/>
                  </w:tcBorders>
                  <w:noWrap w:val="0"/>
                  <w:vAlign w:val="center"/>
                </w:tcPr>
                <w:p w14:paraId="3F1A7841">
                  <w:pPr>
                    <w:bidi w:val="0"/>
                    <w:rPr>
                      <w:rFonts w:hint="eastAsia"/>
                    </w:rPr>
                  </w:pPr>
                  <w:r>
                    <w:rPr>
                      <w:rFonts w:hint="eastAsia"/>
                    </w:rPr>
                    <w:t>引导</w:t>
                  </w:r>
                  <w:r>
                    <w:t>关注</w:t>
                  </w:r>
                </w:p>
              </w:tc>
              <w:tc>
                <w:tcPr>
                  <w:tcW w:w="1560" w:type="dxa"/>
                  <w:noWrap w:val="0"/>
                  <w:vAlign w:val="center"/>
                </w:tcPr>
                <w:p w14:paraId="3FA86FE0">
                  <w:pPr>
                    <w:bidi w:val="0"/>
                    <w:rPr>
                      <w:rFonts w:hint="eastAsia"/>
                    </w:rPr>
                  </w:pPr>
                  <w:r>
                    <w:rPr>
                      <w:rFonts w:hint="eastAsia"/>
                    </w:rPr>
                    <w:t>强调</w:t>
                  </w:r>
                  <w:r>
                    <w:t>福利，引导关注</w:t>
                  </w:r>
                </w:p>
              </w:tc>
              <w:tc>
                <w:tcPr>
                  <w:tcW w:w="4790" w:type="dxa"/>
                  <w:tcBorders>
                    <w:right w:val="single" w:color="000000" w:sz="8" w:space="0"/>
                  </w:tcBorders>
                  <w:noWrap w:val="0"/>
                  <w:vAlign w:val="center"/>
                </w:tcPr>
                <w:p w14:paraId="14A0FAE2">
                  <w:pPr>
                    <w:bidi w:val="0"/>
                    <w:rPr>
                      <w:rFonts w:hint="eastAsia"/>
                    </w:rPr>
                  </w:pPr>
                  <w:r>
                    <w:rPr>
                      <w:rFonts w:hint="eastAsia"/>
                    </w:rPr>
                    <w:t>刚</w:t>
                  </w:r>
                  <w:r>
                    <w:t>进直播间的</w:t>
                  </w:r>
                  <w:r>
                    <w:rPr>
                      <w:rFonts w:hint="eastAsia"/>
                    </w:rPr>
                    <w:t>宝宝们</w:t>
                  </w:r>
                  <w:r>
                    <w:t>，记得</w:t>
                  </w:r>
                  <w:r>
                    <w:rPr>
                      <w:rFonts w:hint="eastAsia"/>
                    </w:rPr>
                    <w:t>点</w:t>
                  </w:r>
                  <w:r>
                    <w:t>左上角关注直播间哦！</w:t>
                  </w:r>
                  <w:r>
                    <w:rPr>
                      <w:rFonts w:hint="eastAsia"/>
                    </w:rPr>
                    <w:t>我们的直播间会</w:t>
                  </w:r>
                  <w:r>
                    <w:t>不定期发布各种福利</w:t>
                  </w:r>
                </w:p>
              </w:tc>
            </w:tr>
            <w:tr w14:paraId="18F71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5A5D84D6">
                  <w:pPr>
                    <w:bidi w:val="0"/>
                    <w:rPr>
                      <w:rFonts w:hint="eastAsia"/>
                    </w:rPr>
                  </w:pPr>
                </w:p>
              </w:tc>
              <w:tc>
                <w:tcPr>
                  <w:tcW w:w="1560" w:type="dxa"/>
                  <w:noWrap w:val="0"/>
                  <w:vAlign w:val="center"/>
                </w:tcPr>
                <w:p w14:paraId="2DC6A0C0">
                  <w:pPr>
                    <w:bidi w:val="0"/>
                    <w:rPr>
                      <w:rFonts w:hint="eastAsia"/>
                    </w:rPr>
                  </w:pPr>
                  <w:r>
                    <w:rPr>
                      <w:rFonts w:hint="eastAsia"/>
                    </w:rPr>
                    <w:t>强调</w:t>
                  </w:r>
                  <w:r>
                    <w:t>签到领福利</w:t>
                  </w:r>
                </w:p>
              </w:tc>
              <w:tc>
                <w:tcPr>
                  <w:tcW w:w="4790" w:type="dxa"/>
                  <w:tcBorders>
                    <w:right w:val="single" w:color="000000" w:sz="8" w:space="0"/>
                  </w:tcBorders>
                  <w:noWrap w:val="0"/>
                  <w:vAlign w:val="center"/>
                </w:tcPr>
                <w:p w14:paraId="13B72C22">
                  <w:pPr>
                    <w:bidi w:val="0"/>
                    <w:rPr>
                      <w:rFonts w:hint="eastAsia"/>
                    </w:rPr>
                  </w:pPr>
                  <w:r>
                    <w:rPr>
                      <w:rFonts w:hint="eastAsia"/>
                    </w:rPr>
                    <w:t>喜欢××</w:t>
                  </w:r>
                  <w:r>
                    <w:t>直播间的</w:t>
                  </w:r>
                  <w:r>
                    <w:rPr>
                      <w:rFonts w:hint="eastAsia"/>
                    </w:rPr>
                    <w:t>宝宝，记得</w:t>
                  </w:r>
                  <w:r>
                    <w:t>关注一下直播间哦，</w:t>
                  </w:r>
                  <w:r>
                    <w:rPr>
                      <w:rFonts w:hint="eastAsia"/>
                    </w:rPr>
                    <w:t>连续</w:t>
                  </w:r>
                  <w:r>
                    <w:t>签到七天可以获得</w:t>
                  </w:r>
                  <w:r>
                    <w:rPr>
                      <w:rFonts w:hint="eastAsia"/>
                    </w:rPr>
                    <w:t>一张</w:t>
                  </w:r>
                  <w:r>
                    <w:t>2</w:t>
                  </w:r>
                  <w:r>
                    <w:rPr>
                      <w:rFonts w:hint="eastAsia"/>
                    </w:rPr>
                    <w:t>0</w:t>
                  </w:r>
                  <w:r>
                    <w:t>元优惠券</w:t>
                  </w:r>
                </w:p>
              </w:tc>
            </w:tr>
            <w:tr w14:paraId="34950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558363EC">
                  <w:pPr>
                    <w:bidi w:val="0"/>
                    <w:rPr>
                      <w:rFonts w:hint="eastAsia"/>
                    </w:rPr>
                  </w:pPr>
                </w:p>
              </w:tc>
              <w:tc>
                <w:tcPr>
                  <w:tcW w:w="1560" w:type="dxa"/>
                  <w:noWrap w:val="0"/>
                  <w:vAlign w:val="center"/>
                </w:tcPr>
                <w:p w14:paraId="50AC0148">
                  <w:pPr>
                    <w:bidi w:val="0"/>
                    <w:rPr>
                      <w:rFonts w:hint="eastAsia"/>
                    </w:rPr>
                  </w:pPr>
                  <w:r>
                    <w:rPr>
                      <w:rFonts w:hint="eastAsia"/>
                    </w:rPr>
                    <w:t>强调</w:t>
                  </w:r>
                  <w:r>
                    <w:t>直播内容的价值</w:t>
                  </w:r>
                </w:p>
              </w:tc>
              <w:tc>
                <w:tcPr>
                  <w:tcW w:w="4790" w:type="dxa"/>
                  <w:tcBorders>
                    <w:right w:val="single" w:color="000000" w:sz="8" w:space="0"/>
                  </w:tcBorders>
                  <w:noWrap w:val="0"/>
                  <w:vAlign w:val="center"/>
                </w:tcPr>
                <w:p w14:paraId="60B6322B">
                  <w:pPr>
                    <w:bidi w:val="0"/>
                    <w:rPr>
                      <w:rFonts w:hint="eastAsia"/>
                    </w:rPr>
                  </w:pPr>
                  <w:r>
                    <w:rPr>
                      <w:rFonts w:hint="eastAsia"/>
                    </w:rPr>
                    <w:t>想</w:t>
                  </w:r>
                  <w:r>
                    <w:t>继续了解服装搭配技巧</w:t>
                  </w:r>
                  <w:r>
                    <w:rPr>
                      <w:rFonts w:hint="eastAsia"/>
                    </w:rPr>
                    <w:t>/美妆</w:t>
                  </w:r>
                  <w:r>
                    <w:t>技巧的</w:t>
                  </w:r>
                  <w:r>
                    <w:rPr>
                      <w:rFonts w:hint="eastAsia"/>
                    </w:rPr>
                    <w:t>宝宝</w:t>
                  </w:r>
                  <w:r>
                    <w:t>们，可以</w:t>
                  </w:r>
                  <w:r>
                    <w:rPr>
                      <w:rFonts w:hint="eastAsia"/>
                    </w:rPr>
                    <w:t>关注</w:t>
                  </w:r>
                  <w:r>
                    <w:t>一下主播</w:t>
                  </w:r>
                  <w:r>
                    <w:rPr>
                      <w:rFonts w:hint="eastAsia"/>
                    </w:rPr>
                    <w:t>哦</w:t>
                  </w:r>
                </w:p>
              </w:tc>
            </w:tr>
            <w:tr w14:paraId="378B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tcBorders>
                    <w:left w:val="single" w:color="000000" w:sz="8" w:space="0"/>
                  </w:tcBorders>
                  <w:noWrap w:val="0"/>
                  <w:vAlign w:val="center"/>
                </w:tcPr>
                <w:p w14:paraId="76C27EDE">
                  <w:pPr>
                    <w:bidi w:val="0"/>
                    <w:rPr>
                      <w:rFonts w:hint="eastAsia"/>
                    </w:rPr>
                  </w:pPr>
                  <w:r>
                    <w:rPr>
                      <w:rFonts w:hint="eastAsia"/>
                    </w:rPr>
                    <w:t>邀请观众</w:t>
                  </w:r>
                  <w:r>
                    <w:t>进群</w:t>
                  </w:r>
                </w:p>
              </w:tc>
              <w:tc>
                <w:tcPr>
                  <w:tcW w:w="1560" w:type="dxa"/>
                  <w:noWrap w:val="0"/>
                  <w:vAlign w:val="center"/>
                </w:tcPr>
                <w:p w14:paraId="54D69FF0">
                  <w:pPr>
                    <w:bidi w:val="0"/>
                    <w:rPr>
                      <w:rFonts w:hint="eastAsia"/>
                    </w:rPr>
                  </w:pPr>
                  <w:r>
                    <w:rPr>
                      <w:rFonts w:hint="eastAsia"/>
                    </w:rPr>
                    <w:t>设置福利，体现</w:t>
                  </w:r>
                  <w:r>
                    <w:t>服务内容</w:t>
                  </w:r>
                  <w:r>
                    <w:rPr>
                      <w:rFonts w:hint="eastAsia"/>
                    </w:rPr>
                    <w:t>的</w:t>
                  </w:r>
                  <w:r>
                    <w:t>价值性</w:t>
                  </w:r>
                </w:p>
              </w:tc>
              <w:tc>
                <w:tcPr>
                  <w:tcW w:w="4790" w:type="dxa"/>
                  <w:tcBorders>
                    <w:right w:val="single" w:color="000000" w:sz="8" w:space="0"/>
                  </w:tcBorders>
                  <w:noWrap w:val="0"/>
                  <w:vAlign w:val="center"/>
                </w:tcPr>
                <w:p w14:paraId="34382EDA">
                  <w:pPr>
                    <w:bidi w:val="0"/>
                    <w:rPr>
                      <w:rFonts w:hint="eastAsia"/>
                    </w:rPr>
                  </w:pPr>
                  <w:r>
                    <w:rPr>
                      <w:rFonts w:hint="eastAsia"/>
                    </w:rPr>
                    <w:t>今晚</w:t>
                  </w:r>
                  <w:r>
                    <w:t>我们为</w:t>
                  </w:r>
                  <w:r>
                    <w:rPr>
                      <w:rFonts w:hint="eastAsia"/>
                    </w:rPr>
                    <w:t>观看</w:t>
                  </w:r>
                  <w:r>
                    <w:t>直播的</w:t>
                  </w:r>
                  <w:r>
                    <w:rPr>
                      <w:rFonts w:hint="eastAsia"/>
                    </w:rPr>
                    <w:t>宝宝</w:t>
                  </w:r>
                  <w:r>
                    <w:t>们</w:t>
                  </w:r>
                  <w:r>
                    <w:rPr>
                      <w:rFonts w:hint="eastAsia"/>
                    </w:rPr>
                    <w:t>专门建立了</w:t>
                  </w:r>
                  <w:r>
                    <w:t>一个免费的</w:t>
                  </w:r>
                  <w:r>
                    <w:rPr>
                      <w:rFonts w:hint="eastAsia"/>
                    </w:rPr>
                    <w:t>美妆</w:t>
                  </w:r>
                  <w:r>
                    <w:t>交流群，欢迎加入</w:t>
                  </w:r>
                  <w:r>
                    <w:rPr>
                      <w:rFonts w:hint="eastAsia"/>
                    </w:rPr>
                    <w:t>，</w:t>
                  </w:r>
                  <w:r>
                    <w:t>我</w:t>
                  </w:r>
                  <w:r>
                    <w:rPr>
                      <w:rFonts w:hint="eastAsia"/>
                    </w:rPr>
                    <w:t>会</w:t>
                  </w:r>
                  <w:r>
                    <w:t>不定期在群里</w:t>
                  </w:r>
                  <w:r>
                    <w:rPr>
                      <w:rFonts w:hint="eastAsia"/>
                    </w:rPr>
                    <w:t>为</w:t>
                  </w:r>
                  <w:r>
                    <w:t>大家分享一些</w:t>
                  </w:r>
                  <w:r>
                    <w:rPr>
                      <w:rFonts w:hint="eastAsia"/>
                    </w:rPr>
                    <w:t>护肤方法</w:t>
                  </w:r>
                  <w:r>
                    <w:t>和</w:t>
                  </w:r>
                  <w:r>
                    <w:rPr>
                      <w:rFonts w:hint="eastAsia"/>
                    </w:rPr>
                    <w:t>化妆</w:t>
                  </w:r>
                  <w:r>
                    <w:t>技巧</w:t>
                  </w:r>
                </w:p>
              </w:tc>
            </w:tr>
            <w:tr w14:paraId="54A2A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restart"/>
                  <w:tcBorders>
                    <w:left w:val="single" w:color="000000" w:sz="8" w:space="0"/>
                  </w:tcBorders>
                  <w:noWrap w:val="0"/>
                  <w:vAlign w:val="center"/>
                </w:tcPr>
                <w:p w14:paraId="5CB9EAE4">
                  <w:pPr>
                    <w:bidi w:val="0"/>
                    <w:rPr>
                      <w:rFonts w:hint="eastAsia"/>
                    </w:rPr>
                  </w:pPr>
                  <w:r>
                    <w:rPr>
                      <w:rFonts w:hint="eastAsia"/>
                    </w:rPr>
                    <w:t>活跃</w:t>
                  </w:r>
                  <w:r>
                    <w:t>直播间</w:t>
                  </w:r>
                  <w:r>
                    <w:rPr>
                      <w:rFonts w:hint="eastAsia"/>
                    </w:rPr>
                    <w:br w:type="textWrapping"/>
                  </w:r>
                  <w:r>
                    <w:rPr>
                      <w:rFonts w:hint="eastAsia"/>
                    </w:rPr>
                    <w:t>氛围</w:t>
                  </w:r>
                </w:p>
              </w:tc>
              <w:tc>
                <w:tcPr>
                  <w:tcW w:w="1560" w:type="dxa"/>
                  <w:noWrap w:val="0"/>
                  <w:vAlign w:val="center"/>
                </w:tcPr>
                <w:p w14:paraId="41FA3F4E">
                  <w:pPr>
                    <w:bidi w:val="0"/>
                    <w:rPr>
                      <w:rFonts w:hint="eastAsia"/>
                    </w:rPr>
                  </w:pPr>
                  <w:r>
                    <w:rPr>
                      <w:rFonts w:hint="eastAsia"/>
                    </w:rPr>
                    <w:t>强调优惠</w:t>
                  </w:r>
                </w:p>
              </w:tc>
              <w:tc>
                <w:tcPr>
                  <w:tcW w:w="4790" w:type="dxa"/>
                  <w:tcBorders>
                    <w:right w:val="single" w:color="000000" w:sz="8" w:space="0"/>
                  </w:tcBorders>
                  <w:noWrap w:val="0"/>
                  <w:vAlign w:val="center"/>
                </w:tcPr>
                <w:p w14:paraId="03E0707A">
                  <w:pPr>
                    <w:bidi w:val="0"/>
                    <w:rPr>
                      <w:rFonts w:hint="eastAsia"/>
                    </w:rPr>
                  </w:pPr>
                  <w:r>
                    <w:rPr>
                      <w:rFonts w:hint="eastAsia"/>
                    </w:rPr>
                    <w:t>这</w:t>
                  </w:r>
                  <w:r>
                    <w:t>款</w:t>
                  </w:r>
                  <w:r>
                    <w:rPr>
                      <w:rFonts w:hint="eastAsia"/>
                    </w:rPr>
                    <w:t>翡翠手镯市场价格是16800元，今晚直播</w:t>
                  </w:r>
                  <w:r>
                    <w:t>间</w:t>
                  </w:r>
                  <w:r>
                    <w:rPr>
                      <w:rFonts w:hint="eastAsia"/>
                    </w:rPr>
                    <w:t>的宝宝</w:t>
                  </w:r>
                  <w:r>
                    <w:t>们</w:t>
                  </w:r>
                  <w:r>
                    <w:rPr>
                      <w:rFonts w:hint="eastAsia"/>
                    </w:rPr>
                    <w:t>下</w:t>
                  </w:r>
                  <w:r>
                    <w:t>单</w:t>
                  </w:r>
                  <w:r>
                    <w:rPr>
                      <w:rFonts w:hint="eastAsia"/>
                    </w:rPr>
                    <w:t>7999元就能送给妈妈</w:t>
                  </w:r>
                  <w:r>
                    <w:t>、送</w:t>
                  </w:r>
                  <w:r>
                    <w:rPr>
                      <w:rFonts w:hint="eastAsia"/>
                    </w:rPr>
                    <w:t>给</w:t>
                  </w:r>
                  <w:r>
                    <w:t>爱人</w:t>
                  </w:r>
                  <w:r>
                    <w:rPr>
                      <w:rFonts w:hint="eastAsia"/>
                    </w:rPr>
                    <w:t>，真的特别超值！</w:t>
                  </w:r>
                </w:p>
              </w:tc>
            </w:tr>
            <w:tr w14:paraId="6458B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60963047">
                  <w:pPr>
                    <w:bidi w:val="0"/>
                    <w:rPr>
                      <w:rFonts w:hint="eastAsia"/>
                    </w:rPr>
                  </w:pPr>
                </w:p>
              </w:tc>
              <w:tc>
                <w:tcPr>
                  <w:tcW w:w="1560" w:type="dxa"/>
                  <w:noWrap w:val="0"/>
                  <w:vAlign w:val="center"/>
                </w:tcPr>
                <w:p w14:paraId="087B741F">
                  <w:pPr>
                    <w:bidi w:val="0"/>
                    <w:rPr>
                      <w:rFonts w:hint="eastAsia"/>
                    </w:rPr>
                  </w:pPr>
                  <w:r>
                    <w:rPr>
                      <w:rFonts w:hint="eastAsia"/>
                    </w:rPr>
                    <w:t>强调</w:t>
                  </w:r>
                  <w:r>
                    <w:t>价值</w:t>
                  </w:r>
                </w:p>
              </w:tc>
              <w:tc>
                <w:tcPr>
                  <w:tcW w:w="4790" w:type="dxa"/>
                  <w:tcBorders>
                    <w:right w:val="single" w:color="000000" w:sz="8" w:space="0"/>
                  </w:tcBorders>
                  <w:noWrap w:val="0"/>
                  <w:vAlign w:val="center"/>
                </w:tcPr>
                <w:p w14:paraId="249A6F14">
                  <w:pPr>
                    <w:bidi w:val="0"/>
                    <w:rPr>
                      <w:rFonts w:hint="eastAsia"/>
                    </w:rPr>
                  </w:pPr>
                  <w:r>
                    <w:rPr>
                      <w:rFonts w:hint="eastAsia"/>
                    </w:rPr>
                    <w:t>21天</w:t>
                  </w:r>
                  <w:r>
                    <w:t>绝对让你的</w:t>
                  </w:r>
                  <w:r>
                    <w:rPr>
                      <w:rFonts w:hint="eastAsia"/>
                    </w:rPr>
                    <w:t>PPT水</w:t>
                  </w:r>
                  <w:r>
                    <w:t>平上一个</w:t>
                  </w:r>
                  <w:r>
                    <w:rPr>
                      <w:rFonts w:hint="eastAsia"/>
                    </w:rPr>
                    <w:t>新</w:t>
                  </w:r>
                  <w:r>
                    <w:t>台阶</w:t>
                  </w:r>
                  <w:r>
                    <w:rPr>
                      <w:rFonts w:hint="eastAsia"/>
                    </w:rPr>
                    <w:t>！</w:t>
                  </w:r>
                </w:p>
              </w:tc>
            </w:tr>
            <w:tr w14:paraId="68FBF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3FFA3536">
                  <w:pPr>
                    <w:bidi w:val="0"/>
                    <w:rPr>
                      <w:rFonts w:hint="eastAsia"/>
                    </w:rPr>
                  </w:pPr>
                </w:p>
              </w:tc>
              <w:tc>
                <w:tcPr>
                  <w:tcW w:w="1560" w:type="dxa"/>
                  <w:noWrap w:val="0"/>
                  <w:vAlign w:val="center"/>
                </w:tcPr>
                <w:p w14:paraId="27B9EB69">
                  <w:pPr>
                    <w:bidi w:val="0"/>
                    <w:rPr>
                      <w:rFonts w:hint="eastAsia"/>
                    </w:rPr>
                  </w:pPr>
                  <w:r>
                    <w:rPr>
                      <w:rFonts w:hint="eastAsia"/>
                    </w:rPr>
                    <w:t>使用</w:t>
                  </w:r>
                  <w:r>
                    <w:t>修辞</w:t>
                  </w:r>
                  <w:r>
                    <w:rPr>
                      <w:rFonts w:hint="eastAsia"/>
                    </w:rPr>
                    <w:t>手法</w:t>
                  </w:r>
                </w:p>
              </w:tc>
              <w:tc>
                <w:tcPr>
                  <w:tcW w:w="4790" w:type="dxa"/>
                  <w:tcBorders>
                    <w:right w:val="single" w:color="000000" w:sz="8" w:space="0"/>
                  </w:tcBorders>
                  <w:noWrap w:val="0"/>
                  <w:vAlign w:val="center"/>
                </w:tcPr>
                <w:p w14:paraId="0BCFC8B4">
                  <w:pPr>
                    <w:bidi w:val="0"/>
                    <w:rPr>
                      <w:rFonts w:hint="eastAsia"/>
                    </w:rPr>
                  </w:pPr>
                  <w:r>
                    <w:rPr>
                      <w:rFonts w:hint="eastAsia"/>
                    </w:rPr>
                    <w:t>啊！</w:t>
                  </w:r>
                  <w:r>
                    <w:t>好闪，</w:t>
                  </w:r>
                  <w:r>
                    <w:rPr>
                      <w:rFonts w:hint="eastAsia"/>
                    </w:rPr>
                    <w:t>钻石般闪耀</w:t>
                  </w:r>
                  <w:r>
                    <w:t>的</w:t>
                  </w:r>
                  <w:r>
                    <w:rPr>
                      <w:rFonts w:hint="eastAsia"/>
                    </w:rPr>
                    <w:t>嘴唇！</w:t>
                  </w:r>
                </w:p>
              </w:tc>
            </w:tr>
            <w:tr w14:paraId="3883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restart"/>
                  <w:tcBorders>
                    <w:left w:val="single" w:color="000000" w:sz="8" w:space="0"/>
                  </w:tcBorders>
                  <w:noWrap w:val="0"/>
                  <w:vAlign w:val="center"/>
                </w:tcPr>
                <w:p w14:paraId="7E16ED3B">
                  <w:pPr>
                    <w:bidi w:val="0"/>
                    <w:rPr>
                      <w:rFonts w:hint="eastAsia"/>
                    </w:rPr>
                  </w:pPr>
                  <w:r>
                    <w:rPr>
                      <w:rFonts w:hint="eastAsia"/>
                    </w:rPr>
                    <w:t>转场引起</w:t>
                  </w:r>
                  <w:r>
                    <w:t>下文</w:t>
                  </w:r>
                </w:p>
              </w:tc>
              <w:tc>
                <w:tcPr>
                  <w:tcW w:w="1560" w:type="dxa"/>
                  <w:noWrap w:val="0"/>
                  <w:vAlign w:val="center"/>
                </w:tcPr>
                <w:p w14:paraId="5DD0D57E">
                  <w:pPr>
                    <w:bidi w:val="0"/>
                    <w:rPr>
                      <w:rFonts w:hint="eastAsia"/>
                    </w:rPr>
                  </w:pPr>
                  <w:r>
                    <w:rPr>
                      <w:rFonts w:hint="eastAsia"/>
                    </w:rPr>
                    <w:t>提问</w:t>
                  </w:r>
                  <w:r>
                    <w:t>互动</w:t>
                  </w:r>
                  <w:r>
                    <w:rPr>
                      <w:rFonts w:hint="eastAsia"/>
                    </w:rPr>
                    <w:t>引出</w:t>
                  </w:r>
                  <w:r>
                    <w:t>下文</w:t>
                  </w:r>
                </w:p>
              </w:tc>
              <w:tc>
                <w:tcPr>
                  <w:tcW w:w="4790" w:type="dxa"/>
                  <w:tcBorders>
                    <w:right w:val="single" w:color="000000" w:sz="8" w:space="0"/>
                  </w:tcBorders>
                  <w:noWrap w:val="0"/>
                  <w:vAlign w:val="center"/>
                </w:tcPr>
                <w:p w14:paraId="08DAA1DC">
                  <w:pPr>
                    <w:bidi w:val="0"/>
                    <w:rPr>
                      <w:rFonts w:hint="eastAsia"/>
                    </w:rPr>
                  </w:pPr>
                  <w:r>
                    <w:rPr>
                      <w:rFonts w:hint="eastAsia"/>
                    </w:rPr>
                    <w:t>看</w:t>
                  </w:r>
                  <w:r>
                    <w:t>了</w:t>
                  </w:r>
                  <w:r>
                    <w:rPr>
                      <w:rFonts w:hint="eastAsia"/>
                    </w:rPr>
                    <w:t>刚</w:t>
                  </w:r>
                  <w:r>
                    <w:t>才的</w:t>
                  </w:r>
                  <w:r>
                    <w:rPr>
                      <w:rFonts w:hint="eastAsia"/>
                    </w:rPr>
                    <w:t>PPT演示</w:t>
                  </w:r>
                  <w:r>
                    <w:t>，不知道</w:t>
                  </w:r>
                  <w:r>
                    <w:rPr>
                      <w:rFonts w:hint="eastAsia"/>
                    </w:rPr>
                    <w:t>大家以</w:t>
                  </w:r>
                  <w:r>
                    <w:t>前是怎</w:t>
                  </w:r>
                  <w:r>
                    <w:rPr>
                      <w:rFonts w:hint="eastAsia"/>
                    </w:rPr>
                    <w:t>么</w:t>
                  </w:r>
                  <w:r>
                    <w:t>做的呢，欢迎</w:t>
                  </w:r>
                  <w:r>
                    <w:rPr>
                      <w:rFonts w:hint="eastAsia"/>
                    </w:rPr>
                    <w:t>在</w:t>
                  </w:r>
                  <w:r>
                    <w:t>评论区里</w:t>
                  </w:r>
                  <w:r>
                    <w:rPr>
                      <w:rFonts w:hint="eastAsia"/>
                    </w:rPr>
                    <w:t>留言</w:t>
                  </w:r>
                  <w:r>
                    <w:t>哦</w:t>
                  </w:r>
                </w:p>
              </w:tc>
            </w:tr>
            <w:tr w14:paraId="558EE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3CFACD19">
                  <w:pPr>
                    <w:bidi w:val="0"/>
                    <w:rPr>
                      <w:rFonts w:hint="eastAsia"/>
                    </w:rPr>
                  </w:pPr>
                </w:p>
              </w:tc>
              <w:tc>
                <w:tcPr>
                  <w:tcW w:w="1560" w:type="dxa"/>
                  <w:noWrap w:val="0"/>
                  <w:vAlign w:val="center"/>
                </w:tcPr>
                <w:p w14:paraId="5CD9D265">
                  <w:pPr>
                    <w:bidi w:val="0"/>
                    <w:rPr>
                      <w:rFonts w:hint="eastAsia"/>
                    </w:rPr>
                  </w:pPr>
                  <w:r>
                    <w:rPr>
                      <w:rFonts w:hint="eastAsia"/>
                    </w:rPr>
                    <w:t>说明</w:t>
                  </w:r>
                  <w:r>
                    <w:t>商品特色引出下文</w:t>
                  </w:r>
                </w:p>
              </w:tc>
              <w:tc>
                <w:tcPr>
                  <w:tcW w:w="4790" w:type="dxa"/>
                  <w:tcBorders>
                    <w:right w:val="single" w:color="000000" w:sz="8" w:space="0"/>
                  </w:tcBorders>
                  <w:noWrap w:val="0"/>
                  <w:vAlign w:val="center"/>
                </w:tcPr>
                <w:p w14:paraId="00E1EC9D">
                  <w:pPr>
                    <w:bidi w:val="0"/>
                    <w:rPr>
                      <w:rFonts w:hint="eastAsia"/>
                    </w:rPr>
                  </w:pPr>
                  <w:r>
                    <w:rPr>
                      <w:rFonts w:hint="eastAsia"/>
                    </w:rPr>
                    <w:t>下面</w:t>
                  </w:r>
                  <w:r>
                    <w:t>我</w:t>
                  </w:r>
                  <w:r>
                    <w:rPr>
                      <w:rFonts w:hint="eastAsia"/>
                    </w:rPr>
                    <w:t>教</w:t>
                  </w:r>
                  <w:r>
                    <w:t>大家</w:t>
                  </w:r>
                  <w:r>
                    <w:rPr>
                      <w:rFonts w:hint="eastAsia"/>
                    </w:rPr>
                    <w:t>如何在</w:t>
                  </w:r>
                  <w:r>
                    <w:t>15</w:t>
                  </w:r>
                  <w:r>
                    <w:rPr>
                      <w:rFonts w:hint="eastAsia"/>
                    </w:rPr>
                    <w:t>秒内</w:t>
                  </w:r>
                  <w:r>
                    <w:t>画好眼线，</w:t>
                  </w:r>
                  <w:r>
                    <w:rPr>
                      <w:rFonts w:hint="eastAsia"/>
                    </w:rPr>
                    <w:t>有人</w:t>
                  </w:r>
                  <w:r>
                    <w:t>会</w:t>
                  </w:r>
                  <w:r>
                    <w:rPr>
                      <w:rFonts w:hint="eastAsia"/>
                    </w:rPr>
                    <w:t>说</w:t>
                  </w:r>
                  <w:r>
                    <w:t>这怎么可能呢？</w:t>
                  </w:r>
                  <w:r>
                    <w:rPr>
                      <w:rFonts w:hint="eastAsia"/>
                    </w:rPr>
                    <w:t>因为</w:t>
                  </w:r>
                  <w:r>
                    <w:t>我有</w:t>
                  </w:r>
                  <w:r>
                    <w:rPr>
                      <w:rFonts w:hint="eastAsia"/>
                    </w:rPr>
                    <w:t>这款</w:t>
                  </w:r>
                  <w:r>
                    <w:t>非常好用的眼线笔</w:t>
                  </w:r>
                </w:p>
              </w:tc>
            </w:tr>
            <w:tr w14:paraId="68236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restart"/>
                  <w:tcBorders>
                    <w:left w:val="single" w:color="000000" w:sz="8" w:space="0"/>
                  </w:tcBorders>
                  <w:noWrap w:val="0"/>
                  <w:vAlign w:val="center"/>
                </w:tcPr>
                <w:p w14:paraId="6B22C538">
                  <w:pPr>
                    <w:bidi w:val="0"/>
                    <w:rPr>
                      <w:rFonts w:hint="eastAsia"/>
                    </w:rPr>
                  </w:pPr>
                  <w:r>
                    <w:rPr>
                      <w:rFonts w:hint="eastAsia"/>
                    </w:rPr>
                    <w:t>激发观众对</w:t>
                  </w:r>
                  <w:r>
                    <w:t>商品的兴趣</w:t>
                  </w:r>
                </w:p>
              </w:tc>
              <w:tc>
                <w:tcPr>
                  <w:tcW w:w="1560" w:type="dxa"/>
                  <w:noWrap w:val="0"/>
                  <w:vAlign w:val="center"/>
                </w:tcPr>
                <w:p w14:paraId="1726E203">
                  <w:pPr>
                    <w:bidi w:val="0"/>
                    <w:rPr>
                      <w:rFonts w:hint="eastAsia"/>
                    </w:rPr>
                  </w:pPr>
                  <w:r>
                    <w:rPr>
                      <w:rFonts w:hint="eastAsia"/>
                    </w:rPr>
                    <w:t>提高</w:t>
                  </w:r>
                  <w:r>
                    <w:t>商品的价值感</w:t>
                  </w:r>
                </w:p>
              </w:tc>
              <w:tc>
                <w:tcPr>
                  <w:tcW w:w="4790" w:type="dxa"/>
                  <w:tcBorders>
                    <w:right w:val="single" w:color="000000" w:sz="8" w:space="0"/>
                  </w:tcBorders>
                  <w:noWrap w:val="0"/>
                  <w:vAlign w:val="center"/>
                </w:tcPr>
                <w:p w14:paraId="317F65AA">
                  <w:pPr>
                    <w:bidi w:val="0"/>
                    <w:rPr>
                      <w:rFonts w:hint="eastAsia"/>
                    </w:rPr>
                  </w:pPr>
                  <w:r>
                    <w:rPr>
                      <w:rFonts w:hint="eastAsia"/>
                    </w:rPr>
                    <w:t>我</w:t>
                  </w:r>
                  <w:r>
                    <w:t>给</w:t>
                  </w:r>
                  <w:r>
                    <w:rPr>
                      <w:rFonts w:hint="eastAsia"/>
                    </w:rPr>
                    <w:t>大家</w:t>
                  </w:r>
                  <w:r>
                    <w:t>争取到</w:t>
                  </w:r>
                  <w:r>
                    <w:rPr>
                      <w:rFonts w:hint="eastAsia"/>
                    </w:rPr>
                    <w:t>了</w:t>
                  </w:r>
                  <w:r>
                    <w:t>最优惠的价格，</w:t>
                  </w:r>
                  <w:r>
                    <w:rPr>
                      <w:rFonts w:hint="eastAsia"/>
                    </w:rPr>
                    <w:t>现在</w:t>
                  </w:r>
                  <w:r>
                    <w:t>买到就是赚到</w:t>
                  </w:r>
                </w:p>
              </w:tc>
            </w:tr>
            <w:tr w14:paraId="44511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23FF3AB2">
                  <w:pPr>
                    <w:bidi w:val="0"/>
                    <w:rPr>
                      <w:rFonts w:hint="eastAsia"/>
                    </w:rPr>
                  </w:pPr>
                </w:p>
              </w:tc>
              <w:tc>
                <w:tcPr>
                  <w:tcW w:w="1560" w:type="dxa"/>
                  <w:noWrap w:val="0"/>
                  <w:vAlign w:val="center"/>
                </w:tcPr>
                <w:p w14:paraId="2BB6149B">
                  <w:pPr>
                    <w:bidi w:val="0"/>
                    <w:rPr>
                      <w:rFonts w:hint="eastAsia"/>
                    </w:rPr>
                  </w:pPr>
                  <w:r>
                    <w:rPr>
                      <w:rFonts w:hint="eastAsia"/>
                    </w:rPr>
                    <w:t>打破</w:t>
                  </w:r>
                  <w:r>
                    <w:t>传统认知</w:t>
                  </w:r>
                </w:p>
              </w:tc>
              <w:tc>
                <w:tcPr>
                  <w:tcW w:w="4790" w:type="dxa"/>
                  <w:tcBorders>
                    <w:right w:val="single" w:color="000000" w:sz="8" w:space="0"/>
                  </w:tcBorders>
                  <w:noWrap w:val="0"/>
                  <w:vAlign w:val="center"/>
                </w:tcPr>
                <w:p w14:paraId="64DB07AE">
                  <w:pPr>
                    <w:bidi w:val="0"/>
                    <w:rPr>
                      <w:rFonts w:hint="eastAsia"/>
                    </w:rPr>
                  </w:pPr>
                  <w:r>
                    <w:rPr>
                      <w:rFonts w:hint="eastAsia"/>
                    </w:rPr>
                    <w:t>买这个</w:t>
                  </w:r>
                  <w:r>
                    <w:t>颜色的口红</w:t>
                  </w:r>
                  <w:r>
                    <w:rPr>
                      <w:rFonts w:hint="eastAsia"/>
                    </w:rPr>
                    <w:t>，是</w:t>
                  </w:r>
                  <w:r>
                    <w:t>你</w:t>
                  </w:r>
                  <w:r>
                    <w:rPr>
                      <w:rFonts w:hint="eastAsia"/>
                    </w:rPr>
                    <w:t>驾驭</w:t>
                  </w:r>
                  <w:r>
                    <w:t>口红</w:t>
                  </w:r>
                  <w:r>
                    <w:rPr>
                      <w:rFonts w:hint="eastAsia"/>
                    </w:rPr>
                    <w:t>的颜色</w:t>
                  </w:r>
                  <w:r>
                    <w:t>，而不是口红</w:t>
                  </w:r>
                  <w:r>
                    <w:rPr>
                      <w:rFonts w:hint="eastAsia"/>
                    </w:rPr>
                    <w:t>的</w:t>
                  </w:r>
                  <w:r>
                    <w:t>颜色</w:t>
                  </w:r>
                  <w:r>
                    <w:rPr>
                      <w:rFonts w:hint="eastAsia"/>
                    </w:rPr>
                    <w:t>驾驭你</w:t>
                  </w:r>
                </w:p>
              </w:tc>
            </w:tr>
            <w:tr w14:paraId="66B8E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5C7BEB0B">
                  <w:pPr>
                    <w:bidi w:val="0"/>
                    <w:rPr>
                      <w:rFonts w:hint="eastAsia"/>
                    </w:rPr>
                  </w:pPr>
                </w:p>
              </w:tc>
              <w:tc>
                <w:tcPr>
                  <w:tcW w:w="1560" w:type="dxa"/>
                  <w:noWrap w:val="0"/>
                  <w:vAlign w:val="center"/>
                </w:tcPr>
                <w:p w14:paraId="795E2FB7">
                  <w:pPr>
                    <w:bidi w:val="0"/>
                    <w:rPr>
                      <w:rFonts w:hint="eastAsia"/>
                    </w:rPr>
                  </w:pPr>
                  <w:r>
                    <w:rPr>
                      <w:rFonts w:hint="eastAsia"/>
                    </w:rPr>
                    <w:t>构建</w:t>
                  </w:r>
                  <w:r>
                    <w:t>商品的使用场景</w:t>
                  </w:r>
                </w:p>
              </w:tc>
              <w:tc>
                <w:tcPr>
                  <w:tcW w:w="4790" w:type="dxa"/>
                  <w:tcBorders>
                    <w:right w:val="single" w:color="000000" w:sz="8" w:space="0"/>
                  </w:tcBorders>
                  <w:noWrap w:val="0"/>
                  <w:vAlign w:val="center"/>
                </w:tcPr>
                <w:p w14:paraId="4CDFCE92">
                  <w:pPr>
                    <w:bidi w:val="0"/>
                    <w:rPr>
                      <w:rFonts w:hint="eastAsia"/>
                    </w:rPr>
                  </w:pPr>
                  <w:r>
                    <w:rPr>
                      <w:rFonts w:hint="eastAsia"/>
                    </w:rPr>
                    <w:t>穿着</w:t>
                  </w:r>
                  <w:r>
                    <w:t>白纱裙在海边漫步，</w:t>
                  </w:r>
                  <w:r>
                    <w:rPr>
                      <w:rFonts w:hint="eastAsia"/>
                    </w:rPr>
                    <w:t>享受着</w:t>
                  </w:r>
                  <w:r>
                    <w:t>温柔的</w:t>
                  </w:r>
                  <w:r>
                    <w:rPr>
                      <w:rFonts w:hint="eastAsia"/>
                    </w:rPr>
                    <w:t>海风</w:t>
                  </w:r>
                  <w:r>
                    <w:t>的吹拂</w:t>
                  </w:r>
                  <w:r>
                    <w:rPr>
                      <w:rFonts w:hint="eastAsia"/>
                    </w:rPr>
                    <w:t>，</w:t>
                  </w:r>
                </w:p>
                <w:p w14:paraId="260C672E">
                  <w:pPr>
                    <w:bidi w:val="0"/>
                    <w:rPr>
                      <w:rFonts w:hint="eastAsia"/>
                    </w:rPr>
                  </w:pPr>
                  <w:r>
                    <w:rPr>
                      <w:rFonts w:hint="eastAsia"/>
                    </w:rPr>
                    <w:t>充满</w:t>
                  </w:r>
                  <w:r>
                    <w:t>了</w:t>
                  </w:r>
                  <w:r>
                    <w:rPr>
                      <w:rFonts w:hint="eastAsia"/>
                    </w:rPr>
                    <w:t>夏日</w:t>
                  </w:r>
                  <w:r>
                    <w:t>阳光的味道</w:t>
                  </w:r>
                </w:p>
              </w:tc>
            </w:tr>
            <w:tr w14:paraId="77866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44285AE0">
                  <w:pPr>
                    <w:bidi w:val="0"/>
                    <w:rPr>
                      <w:rFonts w:hint="eastAsia"/>
                    </w:rPr>
                  </w:pPr>
                </w:p>
              </w:tc>
              <w:tc>
                <w:tcPr>
                  <w:tcW w:w="1560" w:type="dxa"/>
                  <w:noWrap w:val="0"/>
                  <w:vAlign w:val="center"/>
                </w:tcPr>
                <w:p w14:paraId="34969FDD">
                  <w:pPr>
                    <w:bidi w:val="0"/>
                    <w:rPr>
                      <w:rFonts w:hint="eastAsia"/>
                    </w:rPr>
                  </w:pPr>
                  <w:r>
                    <w:rPr>
                      <w:rFonts w:hint="eastAsia"/>
                    </w:rPr>
                    <w:t>强调</w:t>
                  </w:r>
                  <w:r>
                    <w:t>商品的细节</w:t>
                  </w:r>
                  <w:r>
                    <w:rPr>
                      <w:rFonts w:hint="eastAsia"/>
                    </w:rPr>
                    <w:t>优点</w:t>
                  </w:r>
                </w:p>
              </w:tc>
              <w:tc>
                <w:tcPr>
                  <w:tcW w:w="4790" w:type="dxa"/>
                  <w:tcBorders>
                    <w:right w:val="single" w:color="000000" w:sz="8" w:space="0"/>
                  </w:tcBorders>
                  <w:noWrap w:val="0"/>
                  <w:vAlign w:val="center"/>
                </w:tcPr>
                <w:p w14:paraId="1ED79F98">
                  <w:pPr>
                    <w:bidi w:val="0"/>
                    <w:rPr>
                      <w:rFonts w:hint="eastAsia"/>
                    </w:rPr>
                  </w:pPr>
                  <w:r>
                    <w:rPr>
                      <w:rFonts w:hint="eastAsia"/>
                    </w:rPr>
                    <w:t>这款便携式</w:t>
                  </w:r>
                  <w:r>
                    <w:t>榨汁机是我用过</w:t>
                  </w:r>
                  <w:r>
                    <w:rPr>
                      <w:rFonts w:hint="eastAsia"/>
                    </w:rPr>
                    <w:t>的</w:t>
                  </w:r>
                  <w:r>
                    <w:t>榨汁机</w:t>
                  </w:r>
                  <w:r>
                    <w:rPr>
                      <w:rFonts w:hint="eastAsia"/>
                    </w:rPr>
                    <w:t>中</w:t>
                  </w:r>
                  <w:r>
                    <w:t>最好的一</w:t>
                  </w:r>
                  <w:r>
                    <w:rPr>
                      <w:rFonts w:hint="eastAsia"/>
                    </w:rPr>
                    <w:t>款</w:t>
                  </w:r>
                  <w:r>
                    <w:t>，</w:t>
                  </w:r>
                  <w:r>
                    <w:rPr>
                      <w:rFonts w:hint="eastAsia"/>
                    </w:rPr>
                    <w:t>它的</w:t>
                  </w:r>
                  <w:r>
                    <w:t>外观设计和安全设计</w:t>
                  </w:r>
                  <w:r>
                    <w:rPr>
                      <w:rFonts w:hint="eastAsia"/>
                    </w:rPr>
                    <w:t>非常</w:t>
                  </w:r>
                  <w:r>
                    <w:t>好</w:t>
                  </w:r>
                  <w:r>
                    <w:rPr>
                      <w:rFonts w:hint="eastAsia"/>
                    </w:rPr>
                    <w:t>！今天</w:t>
                  </w:r>
                  <w:r>
                    <w:t>我为大家争取到了</w:t>
                  </w:r>
                  <w:r>
                    <w:rPr>
                      <w:rFonts w:hint="eastAsia"/>
                    </w:rPr>
                    <w:t>七折的</w:t>
                  </w:r>
                  <w:r>
                    <w:t>优惠价，</w:t>
                  </w:r>
                  <w:r>
                    <w:rPr>
                      <w:rFonts w:hint="eastAsia"/>
                    </w:rPr>
                    <w:t>买了</w:t>
                  </w:r>
                  <w:r>
                    <w:t>它绝对</w:t>
                  </w:r>
                  <w:r>
                    <w:rPr>
                      <w:rFonts w:hint="eastAsia"/>
                    </w:rPr>
                    <w:t>超值！</w:t>
                  </w:r>
                </w:p>
              </w:tc>
            </w:tr>
            <w:tr w14:paraId="0AADB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restart"/>
                  <w:tcBorders>
                    <w:left w:val="single" w:color="000000" w:sz="8" w:space="0"/>
                  </w:tcBorders>
                  <w:noWrap w:val="0"/>
                  <w:vAlign w:val="center"/>
                </w:tcPr>
                <w:p w14:paraId="61D845BA">
                  <w:pPr>
                    <w:bidi w:val="0"/>
                    <w:rPr>
                      <w:rFonts w:hint="eastAsia"/>
                    </w:rPr>
                  </w:pPr>
                  <w:r>
                    <w:rPr>
                      <w:rFonts w:hint="eastAsia"/>
                    </w:rPr>
                    <w:t>引导观众</w:t>
                  </w:r>
                  <w:r>
                    <w:t>下单</w:t>
                  </w:r>
                </w:p>
              </w:tc>
              <w:tc>
                <w:tcPr>
                  <w:tcW w:w="1560" w:type="dxa"/>
                  <w:noWrap w:val="0"/>
                  <w:vAlign w:val="center"/>
                </w:tcPr>
                <w:p w14:paraId="1D9E5D95">
                  <w:pPr>
                    <w:bidi w:val="0"/>
                    <w:rPr>
                      <w:rFonts w:hint="eastAsia"/>
                    </w:rPr>
                  </w:pPr>
                  <w:r>
                    <w:rPr>
                      <w:rFonts w:hint="eastAsia"/>
                    </w:rPr>
                    <w:t>强调售后</w:t>
                  </w:r>
                  <w:r>
                    <w:t>服务</w:t>
                  </w:r>
                </w:p>
              </w:tc>
              <w:tc>
                <w:tcPr>
                  <w:tcW w:w="4790" w:type="dxa"/>
                  <w:tcBorders>
                    <w:right w:val="single" w:color="000000" w:sz="8" w:space="0"/>
                  </w:tcBorders>
                  <w:noWrap w:val="0"/>
                  <w:vAlign w:val="center"/>
                </w:tcPr>
                <w:p w14:paraId="5B010697">
                  <w:pPr>
                    <w:bidi w:val="0"/>
                    <w:rPr>
                      <w:rFonts w:hint="eastAsia"/>
                    </w:rPr>
                  </w:pPr>
                  <w:r>
                    <w:rPr>
                      <w:rFonts w:hint="eastAsia"/>
                    </w:rPr>
                    <w:t>我们直播间</w:t>
                  </w:r>
                  <w:r>
                    <w:t>的商品都支持七天</w:t>
                  </w:r>
                  <w:r>
                    <w:rPr>
                      <w:rFonts w:hint="eastAsia"/>
                    </w:rPr>
                    <w:t>无</w:t>
                  </w:r>
                  <w:r>
                    <w:t>理由退货，</w:t>
                  </w:r>
                  <w:r>
                    <w:rPr>
                      <w:rFonts w:hint="eastAsia"/>
                    </w:rPr>
                    <w:t>购买</w:t>
                  </w:r>
                  <w:r>
                    <w:t>后</w:t>
                  </w:r>
                  <w:r>
                    <w:rPr>
                      <w:rFonts w:hint="eastAsia"/>
                    </w:rPr>
                    <w:t>如果</w:t>
                  </w:r>
                  <w:r>
                    <w:t>对商品不满意</w:t>
                  </w:r>
                  <w:r>
                    <w:rPr>
                      <w:rFonts w:hint="eastAsia"/>
                    </w:rPr>
                    <w:t>是</w:t>
                  </w:r>
                  <w:r>
                    <w:t>可以</w:t>
                  </w:r>
                  <w:r>
                    <w:rPr>
                      <w:rFonts w:hint="eastAsia"/>
                    </w:rPr>
                    <w:t>退货的</w:t>
                  </w:r>
                  <w:r>
                    <w:t>，</w:t>
                  </w:r>
                  <w:r>
                    <w:rPr>
                      <w:rFonts w:hint="eastAsia"/>
                    </w:rPr>
                    <w:t>大家</w:t>
                  </w:r>
                  <w:r>
                    <w:t>放心购买</w:t>
                  </w:r>
                </w:p>
              </w:tc>
            </w:tr>
            <w:tr w14:paraId="52D90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29A4B709">
                  <w:pPr>
                    <w:bidi w:val="0"/>
                    <w:rPr>
                      <w:rFonts w:hint="eastAsia"/>
                    </w:rPr>
                  </w:pPr>
                </w:p>
              </w:tc>
              <w:tc>
                <w:tcPr>
                  <w:tcW w:w="1560" w:type="dxa"/>
                  <w:noWrap w:val="0"/>
                  <w:vAlign w:val="center"/>
                </w:tcPr>
                <w:p w14:paraId="42E809C1">
                  <w:pPr>
                    <w:bidi w:val="0"/>
                    <w:rPr>
                      <w:rFonts w:hint="eastAsia"/>
                    </w:rPr>
                  </w:pPr>
                  <w:r>
                    <w:rPr>
                      <w:rFonts w:hint="eastAsia"/>
                    </w:rPr>
                    <w:t>与原价</w:t>
                  </w:r>
                  <w:r>
                    <w:t>做对比</w:t>
                  </w:r>
                </w:p>
              </w:tc>
              <w:tc>
                <w:tcPr>
                  <w:tcW w:w="4790" w:type="dxa"/>
                  <w:tcBorders>
                    <w:right w:val="single" w:color="000000" w:sz="8" w:space="0"/>
                  </w:tcBorders>
                  <w:noWrap w:val="0"/>
                  <w:vAlign w:val="center"/>
                </w:tcPr>
                <w:p w14:paraId="01735FE8">
                  <w:pPr>
                    <w:bidi w:val="0"/>
                    <w:rPr>
                      <w:rFonts w:hint="eastAsia"/>
                    </w:rPr>
                  </w:pPr>
                  <w:r>
                    <w:rPr>
                      <w:rFonts w:hint="eastAsia"/>
                    </w:rPr>
                    <w:t>这款</w:t>
                  </w:r>
                  <w:r>
                    <w:t>商品原价</w:t>
                  </w:r>
                  <w:r>
                    <w:rPr>
                      <w:rFonts w:hint="eastAsia"/>
                    </w:rPr>
                    <w:t>是×××</w:t>
                  </w:r>
                  <w:r>
                    <w:t>元，为了</w:t>
                  </w:r>
                  <w:r>
                    <w:rPr>
                      <w:rFonts w:hint="eastAsia"/>
                    </w:rPr>
                    <w:t>回馈大家的厚爱</w:t>
                  </w:r>
                  <w:r>
                    <w:t>，现在只要</w:t>
                  </w:r>
                  <w:r>
                    <w:rPr>
                      <w:rFonts w:hint="eastAsia"/>
                    </w:rPr>
                    <w:t>××元</w:t>
                  </w:r>
                  <w:r>
                    <w:t>，喜欢</w:t>
                  </w:r>
                  <w:r>
                    <w:rPr>
                      <w:rFonts w:hint="eastAsia"/>
                    </w:rPr>
                    <w:t>这款商品</w:t>
                  </w:r>
                  <w:r>
                    <w:t>的</w:t>
                  </w:r>
                  <w:r>
                    <w:rPr>
                      <w:rFonts w:hint="eastAsia"/>
                    </w:rPr>
                    <w:t>朋友请不要</w:t>
                  </w:r>
                  <w:r>
                    <w:t>再犹豫了，</w:t>
                  </w:r>
                  <w:r>
                    <w:rPr>
                      <w:rFonts w:hint="eastAsia"/>
                    </w:rPr>
                    <w:t>错过</w:t>
                  </w:r>
                  <w:r>
                    <w:t>今天只能</w:t>
                  </w:r>
                  <w:r>
                    <w:rPr>
                      <w:rFonts w:hint="eastAsia"/>
                    </w:rPr>
                    <w:t>按原价</w:t>
                  </w:r>
                  <w:r>
                    <w:t>购买</w:t>
                  </w:r>
                  <w:r>
                    <w:rPr>
                      <w:rFonts w:hint="eastAsia"/>
                    </w:rPr>
                    <w:t>了</w:t>
                  </w:r>
                </w:p>
              </w:tc>
            </w:tr>
            <w:tr w14:paraId="731FE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4839D90F">
                  <w:pPr>
                    <w:bidi w:val="0"/>
                    <w:rPr>
                      <w:rFonts w:hint="eastAsia"/>
                    </w:rPr>
                  </w:pPr>
                </w:p>
              </w:tc>
              <w:tc>
                <w:tcPr>
                  <w:tcW w:w="1560" w:type="dxa"/>
                  <w:noWrap w:val="0"/>
                  <w:vAlign w:val="center"/>
                </w:tcPr>
                <w:p w14:paraId="301D3D32">
                  <w:pPr>
                    <w:bidi w:val="0"/>
                  </w:pPr>
                  <w:r>
                    <w:t>限时、限量、限购，制造紧张感</w:t>
                  </w:r>
                </w:p>
              </w:tc>
              <w:tc>
                <w:tcPr>
                  <w:tcW w:w="4790" w:type="dxa"/>
                  <w:tcBorders>
                    <w:right w:val="single" w:color="000000" w:sz="8" w:space="0"/>
                  </w:tcBorders>
                  <w:noWrap w:val="0"/>
                  <w:vAlign w:val="center"/>
                </w:tcPr>
                <w:p w14:paraId="13D8AA95">
                  <w:pPr>
                    <w:bidi w:val="0"/>
                    <w:rPr>
                      <w:rFonts w:hint="eastAsia"/>
                    </w:rPr>
                  </w:pPr>
                  <w:r>
                    <w:t>最后</w:t>
                  </w:r>
                  <w:r>
                    <w:rPr>
                      <w:rFonts w:hint="eastAsia"/>
                    </w:rPr>
                    <w:t>50</w:t>
                  </w:r>
                  <w:r>
                    <w:t>件，大家抓紧时间下单</w:t>
                  </w:r>
                  <w:r>
                    <w:rPr>
                      <w:rFonts w:hint="eastAsia"/>
                    </w:rPr>
                    <w:t>吧；</w:t>
                  </w:r>
                </w:p>
                <w:p w14:paraId="0AF618FD">
                  <w:pPr>
                    <w:bidi w:val="0"/>
                    <w:rPr>
                      <w:rFonts w:hint="eastAsia"/>
                    </w:rPr>
                  </w:pPr>
                  <w:r>
                    <w:t>库存</w:t>
                  </w:r>
                  <w:r>
                    <w:rPr>
                      <w:rFonts w:hint="eastAsia"/>
                    </w:rPr>
                    <w:t>还剩40</w:t>
                  </w:r>
                  <w:r>
                    <w:t>件、</w:t>
                  </w:r>
                  <w:r>
                    <w:rPr>
                      <w:rFonts w:hint="eastAsia"/>
                    </w:rPr>
                    <w:t>26</w:t>
                  </w:r>
                  <w:r>
                    <w:t>件</w:t>
                  </w:r>
                  <w:r>
                    <w:rPr>
                      <w:rFonts w:hint="eastAsia"/>
                    </w:rPr>
                    <w:t>……</w:t>
                  </w:r>
                </w:p>
                <w:p w14:paraId="70BB7152">
                  <w:pPr>
                    <w:bidi w:val="0"/>
                  </w:pPr>
                  <w:r>
                    <w:t>今天的优惠力度是空前的，这款商品今天商家只给了</w:t>
                  </w:r>
                  <w:r>
                    <w:rPr>
                      <w:rFonts w:hint="eastAsia"/>
                    </w:rPr>
                    <w:t>××</w:t>
                  </w:r>
                  <w:r>
                    <w:t>件，今后再也不会按这个价格卖了</w:t>
                  </w:r>
                  <w:r>
                    <w:rPr>
                      <w:rFonts w:hint="eastAsia"/>
                    </w:rPr>
                    <w:t>；</w:t>
                  </w:r>
                </w:p>
                <w:p w14:paraId="57758063">
                  <w:pPr>
                    <w:bidi w:val="0"/>
                    <w:rPr>
                      <w:rFonts w:hint="eastAsia"/>
                    </w:rPr>
                  </w:pPr>
                  <w:r>
                    <w:rPr>
                      <w:rFonts w:hint="eastAsia"/>
                    </w:rPr>
                    <w:t>福利价</w:t>
                  </w:r>
                  <w:r>
                    <w:t>购买的名额仅有</w:t>
                  </w:r>
                  <w:r>
                    <w:rPr>
                      <w:rFonts w:hint="eastAsia"/>
                    </w:rPr>
                    <w:t>××</w:t>
                  </w:r>
                  <w:r>
                    <w:t>个，先到先得！目前还剩</w:t>
                  </w:r>
                  <w:r>
                    <w:rPr>
                      <w:rFonts w:hint="eastAsia"/>
                    </w:rPr>
                    <w:t>×</w:t>
                  </w:r>
                  <w:r>
                    <w:t>个名额</w:t>
                  </w:r>
                  <w:r>
                    <w:rPr>
                      <w:rFonts w:hint="eastAsia"/>
                    </w:rPr>
                    <w:t>，</w:t>
                  </w:r>
                  <w:r>
                    <w:t>赶快点击左下角</w:t>
                  </w:r>
                  <w:r>
                    <w:rPr>
                      <w:rFonts w:hint="eastAsia"/>
                    </w:rPr>
                    <w:t>的</w:t>
                  </w:r>
                  <w:r>
                    <w:t>购物袋按钮抢购哦</w:t>
                  </w:r>
                  <w:r>
                    <w:rPr>
                      <w:rFonts w:hint="eastAsia"/>
                    </w:rPr>
                    <w:t>！</w:t>
                  </w:r>
                </w:p>
              </w:tc>
            </w:tr>
            <w:tr w14:paraId="0B8C3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074DB051">
                  <w:pPr>
                    <w:bidi w:val="0"/>
                    <w:rPr>
                      <w:rFonts w:hint="eastAsia"/>
                    </w:rPr>
                  </w:pPr>
                </w:p>
              </w:tc>
              <w:tc>
                <w:tcPr>
                  <w:tcW w:w="1560" w:type="dxa"/>
                  <w:noWrap w:val="0"/>
                  <w:vAlign w:val="center"/>
                </w:tcPr>
                <w:p w14:paraId="007C7BD3">
                  <w:pPr>
                    <w:bidi w:val="0"/>
                    <w:rPr>
                      <w:rFonts w:hint="eastAsia"/>
                    </w:rPr>
                  </w:pPr>
                  <w:r>
                    <w:rPr>
                      <w:rFonts w:hint="eastAsia"/>
                    </w:rPr>
                    <w:t>偷换心理</w:t>
                  </w:r>
                  <w:r>
                    <w:t>账户，强调价格优惠</w:t>
                  </w:r>
                </w:p>
              </w:tc>
              <w:tc>
                <w:tcPr>
                  <w:tcW w:w="4790" w:type="dxa"/>
                  <w:tcBorders>
                    <w:right w:val="single" w:color="000000" w:sz="8" w:space="0"/>
                  </w:tcBorders>
                  <w:noWrap w:val="0"/>
                  <w:vAlign w:val="center"/>
                </w:tcPr>
                <w:p w14:paraId="36767F56">
                  <w:pPr>
                    <w:bidi w:val="0"/>
                    <w:rPr>
                      <w:rFonts w:hint="eastAsia"/>
                    </w:rPr>
                  </w:pPr>
                  <w:r>
                    <w:rPr>
                      <w:rFonts w:hint="eastAsia"/>
                    </w:rPr>
                    <w:t>这个</w:t>
                  </w:r>
                  <w:r>
                    <w:t>真的很划算，三包方便</w:t>
                  </w:r>
                  <w:r>
                    <w:rPr>
                      <w:rFonts w:hint="eastAsia"/>
                    </w:rPr>
                    <w:t>面</w:t>
                  </w:r>
                  <w:r>
                    <w:t>的</w:t>
                  </w:r>
                  <w:r>
                    <w:rPr>
                      <w:rFonts w:hint="eastAsia"/>
                    </w:rPr>
                    <w:t>钱</w:t>
                  </w:r>
                  <w:r>
                    <w:t>就能买到</w:t>
                  </w:r>
                  <w:r>
                    <w:rPr>
                      <w:rFonts w:hint="eastAsia"/>
                    </w:rPr>
                    <w:t>；</w:t>
                  </w:r>
                </w:p>
                <w:p w14:paraId="1B1A3D67">
                  <w:pPr>
                    <w:bidi w:val="0"/>
                    <w:rPr>
                      <w:rFonts w:hint="eastAsia"/>
                    </w:rPr>
                  </w:pPr>
                  <w:r>
                    <w:rPr>
                      <w:rFonts w:hint="eastAsia"/>
                    </w:rPr>
                    <w:t>这款液体眼线笔</w:t>
                  </w:r>
                  <w:r>
                    <w:t>真的值得买，</w:t>
                  </w:r>
                  <w:r>
                    <w:rPr>
                      <w:rFonts w:hint="eastAsia"/>
                    </w:rPr>
                    <w:t>一支</w:t>
                  </w:r>
                  <w:r>
                    <w:t>能用</w:t>
                  </w:r>
                  <w:r>
                    <w:rPr>
                      <w:rFonts w:hint="eastAsia"/>
                    </w:rPr>
                    <w:t>一年</w:t>
                  </w:r>
                  <w:r>
                    <w:t>，</w:t>
                  </w:r>
                  <w:r>
                    <w:rPr>
                      <w:rFonts w:hint="eastAsia"/>
                    </w:rPr>
                    <w:t>算下来一天</w:t>
                  </w:r>
                  <w:r>
                    <w:t>不到三毛钱</w:t>
                  </w:r>
                </w:p>
              </w:tc>
            </w:tr>
            <w:tr w14:paraId="7AAB5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51F99AB8">
                  <w:pPr>
                    <w:bidi w:val="0"/>
                    <w:rPr>
                      <w:rFonts w:hint="eastAsia"/>
                    </w:rPr>
                  </w:pPr>
                </w:p>
              </w:tc>
              <w:tc>
                <w:tcPr>
                  <w:tcW w:w="1560" w:type="dxa"/>
                  <w:noWrap w:val="0"/>
                  <w:vAlign w:val="center"/>
                </w:tcPr>
                <w:p w14:paraId="6C40D3C4">
                  <w:pPr>
                    <w:bidi w:val="0"/>
                    <w:rPr>
                      <w:rFonts w:hint="eastAsia"/>
                    </w:rPr>
                  </w:pPr>
                  <w:r>
                    <w:rPr>
                      <w:rFonts w:hint="eastAsia"/>
                    </w:rPr>
                    <w:t>引导观看查看</w:t>
                  </w:r>
                  <w:r>
                    <w:t>商品</w:t>
                  </w:r>
                  <w:r>
                    <w:rPr>
                      <w:rFonts w:hint="eastAsia"/>
                    </w:rPr>
                    <w:t>链接</w:t>
                  </w:r>
                </w:p>
              </w:tc>
              <w:tc>
                <w:tcPr>
                  <w:tcW w:w="4790" w:type="dxa"/>
                  <w:tcBorders>
                    <w:right w:val="single" w:color="000000" w:sz="8" w:space="0"/>
                  </w:tcBorders>
                  <w:noWrap w:val="0"/>
                  <w:vAlign w:val="center"/>
                </w:tcPr>
                <w:p w14:paraId="7B57090F">
                  <w:pPr>
                    <w:bidi w:val="0"/>
                    <w:rPr>
                      <w:rFonts w:hint="eastAsia"/>
                    </w:rPr>
                  </w:pPr>
                  <w:r>
                    <w:rPr>
                      <w:rFonts w:hint="eastAsia"/>
                    </w:rPr>
                    <w:t>大家</w:t>
                  </w:r>
                  <w:r>
                    <w:t>如果</w:t>
                  </w:r>
                  <w:r>
                    <w:rPr>
                      <w:rFonts w:hint="eastAsia"/>
                    </w:rPr>
                    <w:t>想要</w:t>
                  </w:r>
                  <w:r>
                    <w:t>了解更多</w:t>
                  </w:r>
                  <w:r>
                    <w:rPr>
                      <w:rFonts w:hint="eastAsia"/>
                    </w:rPr>
                    <w:t>的</w:t>
                  </w:r>
                  <w:r>
                    <w:t>优惠信息，一定要点击</w:t>
                  </w:r>
                  <w:r>
                    <w:rPr>
                      <w:rFonts w:hint="eastAsia"/>
                    </w:rPr>
                    <w:t>“</w:t>
                  </w:r>
                  <w:r>
                    <w:t>关注</w:t>
                  </w:r>
                  <w:r>
                    <w:rPr>
                      <w:rFonts w:hint="eastAsia"/>
                    </w:rPr>
                    <w:t>”</w:t>
                  </w:r>
                  <w:r>
                    <w:t>按钮</w:t>
                  </w:r>
                  <w:r>
                    <w:rPr>
                      <w:rFonts w:hint="eastAsia"/>
                    </w:rPr>
                    <w:t>关注</w:t>
                  </w:r>
                  <w:r>
                    <w:t>主播，或者直接点击商品链接</w:t>
                  </w:r>
                  <w:r>
                    <w:rPr>
                      <w:rFonts w:hint="eastAsia"/>
                    </w:rPr>
                    <w:t>查看</w:t>
                  </w:r>
                  <w:r>
                    <w:t>商品详情</w:t>
                  </w:r>
                </w:p>
              </w:tc>
            </w:tr>
            <w:tr w14:paraId="32F9C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538AB85B">
                  <w:pPr>
                    <w:bidi w:val="0"/>
                    <w:rPr>
                      <w:rFonts w:hint="eastAsia"/>
                    </w:rPr>
                  </w:pPr>
                </w:p>
              </w:tc>
              <w:tc>
                <w:tcPr>
                  <w:tcW w:w="1560" w:type="dxa"/>
                  <w:noWrap w:val="0"/>
                  <w:vAlign w:val="center"/>
                </w:tcPr>
                <w:p w14:paraId="019B2610">
                  <w:pPr>
                    <w:bidi w:val="0"/>
                    <w:rPr>
                      <w:rFonts w:hint="eastAsia"/>
                    </w:rPr>
                  </w:pPr>
                  <w:r>
                    <w:rPr>
                      <w:rFonts w:hint="eastAsia"/>
                    </w:rPr>
                    <w:t>引导</w:t>
                  </w:r>
                  <w:r>
                    <w:t>加入购物车</w:t>
                  </w:r>
                </w:p>
              </w:tc>
              <w:tc>
                <w:tcPr>
                  <w:tcW w:w="4790" w:type="dxa"/>
                  <w:tcBorders>
                    <w:right w:val="single" w:color="000000" w:sz="8" w:space="0"/>
                  </w:tcBorders>
                  <w:noWrap w:val="0"/>
                  <w:vAlign w:val="center"/>
                </w:tcPr>
                <w:p w14:paraId="5732665C">
                  <w:pPr>
                    <w:bidi w:val="0"/>
                    <w:rPr>
                      <w:rFonts w:hint="eastAsia"/>
                    </w:rPr>
                  </w:pPr>
                  <w:r>
                    <w:rPr>
                      <w:rFonts w:hint="eastAsia"/>
                    </w:rPr>
                    <w:t>如果</w:t>
                  </w:r>
                  <w:r>
                    <w:t>大家还没有想清楚要不要</w:t>
                  </w:r>
                  <w:r>
                    <w:rPr>
                      <w:rFonts w:hint="eastAsia"/>
                    </w:rPr>
                    <w:t>下单</w:t>
                  </w:r>
                  <w:r>
                    <w:t>，什么时候下单，完全</w:t>
                  </w:r>
                  <w:r>
                    <w:rPr>
                      <w:rFonts w:hint="eastAsia"/>
                    </w:rPr>
                    <w:t>可以先将</w:t>
                  </w:r>
                  <w:r>
                    <w:t>商品加入购物车，或者先提交订单</w:t>
                  </w:r>
                  <w:r>
                    <w:rPr>
                      <w:rFonts w:hint="eastAsia"/>
                    </w:rPr>
                    <w:t>抢占</w:t>
                  </w:r>
                  <w:r>
                    <w:t>优惠名额</w:t>
                  </w:r>
                </w:p>
              </w:tc>
            </w:tr>
            <w:tr w14:paraId="1B1F9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restart"/>
                  <w:tcBorders>
                    <w:left w:val="single" w:color="000000" w:sz="8" w:space="0"/>
                  </w:tcBorders>
                  <w:noWrap w:val="0"/>
                  <w:vAlign w:val="center"/>
                </w:tcPr>
                <w:p w14:paraId="5EAB440A">
                  <w:pPr>
                    <w:bidi w:val="0"/>
                    <w:rPr>
                      <w:rFonts w:hint="eastAsia"/>
                    </w:rPr>
                  </w:pPr>
                  <w:r>
                    <w:rPr>
                      <w:rFonts w:hint="eastAsia"/>
                    </w:rPr>
                    <w:t>下</w:t>
                  </w:r>
                  <w:r>
                    <w:t>播</w:t>
                  </w:r>
                </w:p>
              </w:tc>
              <w:tc>
                <w:tcPr>
                  <w:tcW w:w="1560" w:type="dxa"/>
                  <w:noWrap w:val="0"/>
                  <w:vAlign w:val="center"/>
                </w:tcPr>
                <w:p w14:paraId="0C056444">
                  <w:pPr>
                    <w:bidi w:val="0"/>
                    <w:rPr>
                      <w:rFonts w:hint="eastAsia"/>
                    </w:rPr>
                  </w:pPr>
                  <w:r>
                    <w:rPr>
                      <w:rFonts w:hint="eastAsia"/>
                    </w:rPr>
                    <w:t>表达</w:t>
                  </w:r>
                  <w:r>
                    <w:t>感谢，</w:t>
                  </w:r>
                  <w:r>
                    <w:rPr>
                      <w:rFonts w:hint="eastAsia"/>
                    </w:rPr>
                    <w:t>引导</w:t>
                  </w:r>
                  <w:r>
                    <w:t>关注</w:t>
                  </w:r>
                </w:p>
              </w:tc>
              <w:tc>
                <w:tcPr>
                  <w:tcW w:w="4790" w:type="dxa"/>
                  <w:tcBorders>
                    <w:right w:val="single" w:color="000000" w:sz="8" w:space="0"/>
                  </w:tcBorders>
                  <w:noWrap w:val="0"/>
                  <w:vAlign w:val="center"/>
                </w:tcPr>
                <w:p w14:paraId="749327BC">
                  <w:pPr>
                    <w:bidi w:val="0"/>
                    <w:rPr>
                      <w:rFonts w:hint="eastAsia"/>
                    </w:rPr>
                  </w:pPr>
                  <w:r>
                    <w:rPr>
                      <w:rFonts w:hint="eastAsia"/>
                    </w:rPr>
                    <w:t>谢谢</w:t>
                  </w:r>
                  <w:r>
                    <w:t>大家，</w:t>
                  </w:r>
                  <w:r>
                    <w:rPr>
                      <w:rFonts w:hint="eastAsia"/>
                    </w:rPr>
                    <w:t>希望</w:t>
                  </w:r>
                  <w:r>
                    <w:t>大家都在</w:t>
                  </w:r>
                  <w:r>
                    <w:rPr>
                      <w:rFonts w:hint="eastAsia"/>
                    </w:rPr>
                    <w:t>我的</w:t>
                  </w:r>
                  <w:r>
                    <w:t>直播间买到了称心的商品，点击关注，明天我们继续哦</w:t>
                  </w:r>
                  <w:r>
                    <w:rPr>
                      <w:rFonts w:hint="eastAsia"/>
                    </w:rPr>
                    <w:t>！</w:t>
                  </w:r>
                </w:p>
              </w:tc>
            </w:tr>
            <w:tr w14:paraId="063A1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5A97204F">
                  <w:pPr>
                    <w:bidi w:val="0"/>
                    <w:rPr>
                      <w:rFonts w:hint="eastAsia"/>
                    </w:rPr>
                  </w:pPr>
                </w:p>
              </w:tc>
              <w:tc>
                <w:tcPr>
                  <w:tcW w:w="1560" w:type="dxa"/>
                  <w:noWrap w:val="0"/>
                  <w:vAlign w:val="center"/>
                </w:tcPr>
                <w:p w14:paraId="1CD6A635">
                  <w:pPr>
                    <w:bidi w:val="0"/>
                    <w:rPr>
                      <w:rFonts w:hint="eastAsia"/>
                    </w:rPr>
                  </w:pPr>
                  <w:r>
                    <w:rPr>
                      <w:rFonts w:hint="eastAsia"/>
                    </w:rPr>
                    <w:t>引导转发</w:t>
                  </w:r>
                  <w:r>
                    <w:t>，表达感谢</w:t>
                  </w:r>
                </w:p>
              </w:tc>
              <w:tc>
                <w:tcPr>
                  <w:tcW w:w="4790" w:type="dxa"/>
                  <w:tcBorders>
                    <w:right w:val="single" w:color="000000" w:sz="8" w:space="0"/>
                  </w:tcBorders>
                  <w:noWrap w:val="0"/>
                  <w:vAlign w:val="center"/>
                </w:tcPr>
                <w:p w14:paraId="5FD0D3A5">
                  <w:pPr>
                    <w:bidi w:val="0"/>
                    <w:rPr>
                      <w:rFonts w:hint="eastAsia"/>
                    </w:rPr>
                  </w:pPr>
                  <w:r>
                    <w:rPr>
                      <w:rFonts w:hint="eastAsia"/>
                    </w:rPr>
                    <w:t>请</w:t>
                  </w:r>
                  <w:r>
                    <w:t>大家点击一下</w:t>
                  </w:r>
                  <w:r>
                    <w:rPr>
                      <w:rFonts w:hint="eastAsia"/>
                    </w:rPr>
                    <w:t>右下角</w:t>
                  </w:r>
                  <w:r>
                    <w:t>的转发链接，</w:t>
                  </w:r>
                  <w:r>
                    <w:rPr>
                      <w:rFonts w:hint="eastAsia"/>
                    </w:rPr>
                    <w:t>和</w:t>
                  </w:r>
                  <w:r>
                    <w:t>好朋友分享我们的直播间，谢谢</w:t>
                  </w:r>
                  <w:r>
                    <w:rPr>
                      <w:rFonts w:hint="eastAsia"/>
                    </w:rPr>
                    <w:t>！</w:t>
                  </w:r>
                </w:p>
              </w:tc>
            </w:tr>
            <w:tr w14:paraId="018E1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0C107558">
                  <w:pPr>
                    <w:bidi w:val="0"/>
                    <w:rPr>
                      <w:rFonts w:hint="eastAsia"/>
                    </w:rPr>
                  </w:pPr>
                </w:p>
              </w:tc>
              <w:tc>
                <w:tcPr>
                  <w:tcW w:w="1560" w:type="dxa"/>
                  <w:noWrap w:val="0"/>
                  <w:vAlign w:val="center"/>
                </w:tcPr>
                <w:p w14:paraId="2532D1C3">
                  <w:pPr>
                    <w:bidi w:val="0"/>
                    <w:rPr>
                      <w:rFonts w:hint="eastAsia"/>
                    </w:rPr>
                  </w:pPr>
                  <w:r>
                    <w:rPr>
                      <w:rFonts w:hint="eastAsia"/>
                    </w:rPr>
                    <w:t>强调直播间</w:t>
                  </w:r>
                  <w:r>
                    <w:t>的</w:t>
                  </w:r>
                  <w:r>
                    <w:rPr>
                      <w:rFonts w:hint="eastAsia"/>
                    </w:rPr>
                    <w:t>价值</w:t>
                  </w:r>
                  <w:r>
                    <w:t>观</w:t>
                  </w:r>
                </w:p>
              </w:tc>
              <w:tc>
                <w:tcPr>
                  <w:tcW w:w="4790" w:type="dxa"/>
                  <w:tcBorders>
                    <w:right w:val="single" w:color="000000" w:sz="8" w:space="0"/>
                  </w:tcBorders>
                  <w:noWrap w:val="0"/>
                  <w:vAlign w:val="center"/>
                </w:tcPr>
                <w:p w14:paraId="30B2E643">
                  <w:pPr>
                    <w:bidi w:val="0"/>
                    <w:rPr>
                      <w:rFonts w:hint="eastAsia"/>
                    </w:rPr>
                  </w:pPr>
                  <w:r>
                    <w:rPr>
                      <w:rFonts w:hint="eastAsia"/>
                    </w:rPr>
                    <w:t>我们的</w:t>
                  </w:r>
                  <w:r>
                    <w:t>直播间给</w:t>
                  </w:r>
                  <w:r>
                    <w:rPr>
                      <w:rFonts w:hint="eastAsia"/>
                    </w:rPr>
                    <w:t>大家</w:t>
                  </w:r>
                  <w:r>
                    <w:t>选择的都是性价比超高的商品，</w:t>
                  </w:r>
                  <w:r>
                    <w:rPr>
                      <w:rFonts w:hint="eastAsia"/>
                    </w:rPr>
                    <w:t>直播间</w:t>
                  </w:r>
                  <w:r>
                    <w:t>里</w:t>
                  </w:r>
                  <w:r>
                    <w:rPr>
                      <w:rFonts w:hint="eastAsia"/>
                    </w:rPr>
                    <w:t>的</w:t>
                  </w:r>
                  <w:r>
                    <w:t>所有商品都是经过我们团队严格筛选，</w:t>
                  </w:r>
                  <w:r>
                    <w:rPr>
                      <w:rFonts w:hint="eastAsia"/>
                    </w:rPr>
                    <w:t>经过</w:t>
                  </w:r>
                  <w:r>
                    <w:t>主播亲身试用的</w:t>
                  </w:r>
                  <w:r>
                    <w:rPr>
                      <w:rFonts w:hint="eastAsia"/>
                    </w:rPr>
                    <w:t>，</w:t>
                  </w:r>
                  <w:r>
                    <w:t>请大家放心购买。好了</w:t>
                  </w:r>
                  <w:r>
                    <w:rPr>
                      <w:rFonts w:hint="eastAsia"/>
                    </w:rPr>
                    <w:t>，今天</w:t>
                  </w:r>
                  <w:r>
                    <w:t>的直播就到这里了，明天再见</w:t>
                  </w:r>
                  <w:r>
                    <w:rPr>
                      <w:rFonts w:hint="eastAsia"/>
                    </w:rPr>
                    <w:t>！</w:t>
                  </w:r>
                </w:p>
              </w:tc>
            </w:tr>
            <w:tr w14:paraId="5C01B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tcBorders>
                  <w:noWrap w:val="0"/>
                  <w:vAlign w:val="center"/>
                </w:tcPr>
                <w:p w14:paraId="25857B3A">
                  <w:pPr>
                    <w:bidi w:val="0"/>
                    <w:rPr>
                      <w:rFonts w:hint="eastAsia"/>
                    </w:rPr>
                  </w:pPr>
                </w:p>
              </w:tc>
              <w:tc>
                <w:tcPr>
                  <w:tcW w:w="1560" w:type="dxa"/>
                  <w:noWrap w:val="0"/>
                  <w:vAlign w:val="center"/>
                </w:tcPr>
                <w:p w14:paraId="703A7028">
                  <w:pPr>
                    <w:bidi w:val="0"/>
                    <w:rPr>
                      <w:rFonts w:hint="eastAsia"/>
                    </w:rPr>
                  </w:pPr>
                  <w:r>
                    <w:rPr>
                      <w:rFonts w:hint="eastAsia"/>
                    </w:rPr>
                    <w:t>商品预告</w:t>
                  </w:r>
                </w:p>
              </w:tc>
              <w:tc>
                <w:tcPr>
                  <w:tcW w:w="4790" w:type="dxa"/>
                  <w:tcBorders>
                    <w:right w:val="single" w:color="000000" w:sz="8" w:space="0"/>
                  </w:tcBorders>
                  <w:noWrap w:val="0"/>
                  <w:vAlign w:val="center"/>
                </w:tcPr>
                <w:p w14:paraId="12D68459">
                  <w:pPr>
                    <w:bidi w:val="0"/>
                    <w:rPr>
                      <w:rFonts w:hint="eastAsia"/>
                    </w:rPr>
                  </w:pPr>
                  <w:r>
                    <w:rPr>
                      <w:rFonts w:hint="eastAsia"/>
                    </w:rPr>
                    <w:t>大家还</w:t>
                  </w:r>
                  <w:r>
                    <w:t>有什么想要的商品，</w:t>
                  </w:r>
                  <w:r>
                    <w:rPr>
                      <w:rFonts w:hint="eastAsia"/>
                    </w:rPr>
                    <w:t>可以</w:t>
                  </w:r>
                  <w:r>
                    <w:t>在交流群里留言，</w:t>
                  </w:r>
                  <w:r>
                    <w:rPr>
                      <w:rFonts w:hint="eastAsia"/>
                    </w:rPr>
                    <w:t>我们</w:t>
                  </w:r>
                  <w:r>
                    <w:t>会</w:t>
                  </w:r>
                  <w:r>
                    <w:rPr>
                      <w:rFonts w:hint="eastAsia"/>
                    </w:rPr>
                    <w:t>非常</w:t>
                  </w:r>
                  <w:r>
                    <w:t>认真地</w:t>
                  </w:r>
                  <w:r>
                    <w:rPr>
                      <w:rFonts w:hint="eastAsia"/>
                    </w:rPr>
                    <w:t>为大家</w:t>
                  </w:r>
                  <w:r>
                    <w:t>去选品</w:t>
                  </w:r>
                  <w:r>
                    <w:rPr>
                      <w:rFonts w:hint="eastAsia"/>
                    </w:rPr>
                    <w:t>，下次</w:t>
                  </w:r>
                  <w:r>
                    <w:t>直播推荐给大家</w:t>
                  </w:r>
                </w:p>
              </w:tc>
            </w:tr>
            <w:tr w14:paraId="0DE45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3" w:type="dxa"/>
                  <w:vMerge w:val="continue"/>
                  <w:tcBorders>
                    <w:left w:val="single" w:color="000000" w:sz="8" w:space="0"/>
                    <w:bottom w:val="single" w:color="000000" w:sz="8" w:space="0"/>
                  </w:tcBorders>
                  <w:noWrap w:val="0"/>
                  <w:vAlign w:val="center"/>
                </w:tcPr>
                <w:p w14:paraId="24BF4B14">
                  <w:pPr>
                    <w:bidi w:val="0"/>
                    <w:rPr>
                      <w:rFonts w:hint="eastAsia"/>
                    </w:rPr>
                  </w:pPr>
                </w:p>
              </w:tc>
              <w:tc>
                <w:tcPr>
                  <w:tcW w:w="1560" w:type="dxa"/>
                  <w:tcBorders>
                    <w:bottom w:val="single" w:color="000000" w:sz="8" w:space="0"/>
                  </w:tcBorders>
                  <w:noWrap w:val="0"/>
                  <w:vAlign w:val="center"/>
                </w:tcPr>
                <w:p w14:paraId="13AAF77C">
                  <w:pPr>
                    <w:bidi w:val="0"/>
                    <w:rPr>
                      <w:rFonts w:hint="eastAsia"/>
                    </w:rPr>
                  </w:pPr>
                  <w:r>
                    <w:rPr>
                      <w:rFonts w:hint="eastAsia"/>
                    </w:rPr>
                    <w:t>预告直播</w:t>
                  </w:r>
                  <w:r>
                    <w:t>利益点</w:t>
                  </w:r>
                </w:p>
              </w:tc>
              <w:tc>
                <w:tcPr>
                  <w:tcW w:w="4790" w:type="dxa"/>
                  <w:tcBorders>
                    <w:bottom w:val="single" w:color="000000" w:sz="8" w:space="0"/>
                    <w:right w:val="single" w:color="000000" w:sz="8" w:space="0"/>
                  </w:tcBorders>
                  <w:noWrap w:val="0"/>
                  <w:vAlign w:val="center"/>
                </w:tcPr>
                <w:p w14:paraId="34BEB4CC">
                  <w:pPr>
                    <w:bidi w:val="0"/>
                    <w:rPr>
                      <w:rFonts w:hint="eastAsia"/>
                    </w:rPr>
                  </w:pPr>
                  <w:r>
                    <w:rPr>
                      <w:rFonts w:hint="eastAsia"/>
                    </w:rPr>
                    <w:t>好了</w:t>
                  </w:r>
                  <w:r>
                    <w:t>，</w:t>
                  </w:r>
                  <w:r>
                    <w:rPr>
                      <w:rFonts w:hint="eastAsia"/>
                    </w:rPr>
                    <w:t>还有×</w:t>
                  </w:r>
                  <w:r>
                    <w:t>分钟就要</w:t>
                  </w:r>
                  <w:r>
                    <w:rPr>
                      <w:rFonts w:hint="eastAsia"/>
                    </w:rPr>
                    <w:t>下</w:t>
                  </w:r>
                  <w:r>
                    <w:t>播了，最后再和大家说一下，</w:t>
                  </w:r>
                  <w:r>
                    <w:rPr>
                      <w:rFonts w:hint="eastAsia"/>
                    </w:rPr>
                    <w:t>下次</w:t>
                  </w:r>
                  <w:r>
                    <w:t>直播有你们最想要的</w:t>
                  </w:r>
                  <w:r>
                    <w:rPr>
                      <w:rFonts w:hint="eastAsia"/>
                    </w:rPr>
                    <w:t>×××</w:t>
                  </w:r>
                  <w:r>
                    <w:t>，优惠力度非常大，大家一定要记得来哦</w:t>
                  </w:r>
                  <w:r>
                    <w:rPr>
                      <w:rFonts w:hint="eastAsia"/>
                    </w:rPr>
                    <w:t>！</w:t>
                  </w:r>
                </w:p>
              </w:tc>
            </w:tr>
          </w:tbl>
          <w:p w14:paraId="6C44509A">
            <w:pPr>
              <w:bidi w:val="0"/>
              <w:rPr>
                <w:b/>
                <w:bCs/>
              </w:rPr>
            </w:pPr>
            <w:r>
              <w:rPr>
                <w:rFonts w:hint="eastAsia"/>
                <w:b/>
                <w:bCs/>
              </w:rPr>
              <w:t>第</w:t>
            </w:r>
            <w:r>
              <w:rPr>
                <w:rFonts w:hint="eastAsia"/>
                <w:b/>
                <w:bCs/>
                <w:lang w:val="en-US" w:eastAsia="zh-CN"/>
              </w:rPr>
              <w:t>七</w:t>
            </w:r>
            <w:r>
              <w:rPr>
                <w:rFonts w:hint="eastAsia"/>
                <w:b/>
                <w:bCs/>
              </w:rPr>
              <w:t>节  直播营销“三点”方法论</w:t>
            </w:r>
          </w:p>
          <w:p w14:paraId="41BD42FB">
            <w:pPr>
              <w:bidi w:val="0"/>
            </w:pPr>
            <w:r>
              <w:rPr>
                <w:rFonts w:hint="eastAsia"/>
              </w:rPr>
              <w:t>一</w:t>
            </w:r>
            <w:r>
              <w:t>、</w:t>
            </w:r>
            <w:r>
              <w:rPr>
                <w:rFonts w:hint="eastAsia"/>
              </w:rPr>
              <w:t>什么是“三点”</w:t>
            </w:r>
          </w:p>
          <w:p w14:paraId="04DFDBF6">
            <w:pPr>
              <w:bidi w:val="0"/>
            </w:pPr>
            <w:r>
              <w:t>1</w:t>
            </w:r>
            <w:r>
              <w:rPr>
                <w:rFonts w:hint="eastAsia"/>
              </w:rPr>
              <w:t>．痛点：用户恐惧</w:t>
            </w:r>
          </w:p>
          <w:p w14:paraId="6696F711">
            <w:pPr>
              <w:bidi w:val="0"/>
            </w:pPr>
            <w:r>
              <w:t>2</w:t>
            </w:r>
            <w:r>
              <w:rPr>
                <w:rFonts w:hint="eastAsia"/>
              </w:rPr>
              <w:t>．痒点：虚拟自我</w:t>
            </w:r>
          </w:p>
          <w:p w14:paraId="1FAFF3FF">
            <w:pPr>
              <w:bidi w:val="0"/>
            </w:pPr>
            <w:r>
              <w:t>3</w:t>
            </w:r>
            <w:r>
              <w:rPr>
                <w:rFonts w:hint="eastAsia"/>
              </w:rPr>
              <w:t>．爽点：即时满足</w:t>
            </w:r>
          </w:p>
          <w:p w14:paraId="15BD5C06">
            <w:pPr>
              <w:bidi w:val="0"/>
            </w:pPr>
            <w:r>
              <w:rPr>
                <w:rFonts w:hint="eastAsia"/>
              </w:rPr>
              <w:t>二</w:t>
            </w:r>
            <w:r>
              <w:t>、</w:t>
            </w:r>
            <w:r>
              <w:rPr>
                <w:rFonts w:hint="eastAsia"/>
              </w:rPr>
              <w:t>“三点”直播营销法</w:t>
            </w:r>
          </w:p>
          <w:p w14:paraId="70D27723">
            <w:pPr>
              <w:bidi w:val="0"/>
            </w:pPr>
            <w:r>
              <w:t>1</w:t>
            </w:r>
            <w:r>
              <w:rPr>
                <w:rFonts w:hint="eastAsia"/>
              </w:rPr>
              <w:t>．当用户购买决策偏理性时</w:t>
            </w:r>
          </w:p>
          <w:p w14:paraId="274BC94C">
            <w:pPr>
              <w:bidi w:val="0"/>
              <w:rPr>
                <w:rFonts w:hint="eastAsia"/>
              </w:rPr>
            </w:pPr>
            <w:r>
              <w:t>2</w:t>
            </w:r>
            <w:r>
              <w:rPr>
                <w:rFonts w:hint="eastAsia"/>
              </w:rPr>
              <w:t>．当用户购买决策偏感性时</w:t>
            </w:r>
          </w:p>
          <w:p w14:paraId="3D9602DB">
            <w:pPr>
              <w:numPr>
                <w:ilvl w:val="0"/>
                <w:numId w:val="0"/>
              </w:numPr>
              <w:spacing w:line="240" w:lineRule="auto"/>
              <w:jc w:val="left"/>
              <w:rPr>
                <w:rFonts w:hint="eastAsia" w:ascii="黑体" w:hAnsi="黑体" w:eastAsia="黑体" w:cs="黑体"/>
                <w:b w:val="0"/>
                <w:bCs w:val="0"/>
                <w:sz w:val="24"/>
                <w:szCs w:val="24"/>
                <w:lang w:val="en-US" w:eastAsia="zh-CN"/>
              </w:rPr>
            </w:pPr>
          </w:p>
          <w:p w14:paraId="05705ACF">
            <w:pPr>
              <w:pStyle w:val="12"/>
              <w:kinsoku w:val="0"/>
              <w:overflowPunct w:val="0"/>
              <w:spacing w:before="3" w:line="276" w:lineRule="auto"/>
              <w:ind w:firstLine="480" w:firstLineChars="200"/>
              <w:rPr>
                <w:rFonts w:ascii="黑体" w:hAnsi="黑体" w:eastAsia="黑体"/>
              </w:rPr>
            </w:pPr>
          </w:p>
          <w:p w14:paraId="4B4396DC">
            <w:pPr>
              <w:pStyle w:val="12"/>
              <w:kinsoku w:val="0"/>
              <w:overflowPunct w:val="0"/>
              <w:spacing w:line="276" w:lineRule="auto"/>
              <w:rPr>
                <w:rFonts w:hint="default" w:ascii="黑体" w:hAnsi="黑体" w:eastAsia="黑体"/>
                <w:lang w:val="en-US" w:eastAsia="zh-CN"/>
              </w:rPr>
            </w:pPr>
          </w:p>
        </w:tc>
      </w:tr>
      <w:tr w14:paraId="569B6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630E500D">
            <w:pPr>
              <w:spacing w:line="276" w:lineRule="auto"/>
              <w:jc w:val="left"/>
              <w:rPr>
                <w:rFonts w:ascii="黑体" w:hAnsi="黑体" w:eastAsia="黑体"/>
                <w:sz w:val="24"/>
              </w:rPr>
            </w:pPr>
            <w:r>
              <w:rPr>
                <w:rFonts w:hint="eastAsia" w:ascii="黑体" w:hAnsi="黑体" w:eastAsia="黑体"/>
                <w:b/>
                <w:bCs/>
                <w:sz w:val="24"/>
              </w:rPr>
              <w:t>授课题目</w:t>
            </w:r>
          </w:p>
        </w:tc>
        <w:tc>
          <w:tcPr>
            <w:tcW w:w="1599" w:type="dxa"/>
            <w:vAlign w:val="center"/>
          </w:tcPr>
          <w:p w14:paraId="45B42ED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280FD8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b/>
                <w:bCs/>
              </w:rPr>
              <w:t>直播间商品讲解要点拆解</w:t>
            </w:r>
          </w:p>
        </w:tc>
        <w:tc>
          <w:tcPr>
            <w:tcW w:w="1352" w:type="dxa"/>
            <w:vAlign w:val="center"/>
          </w:tcPr>
          <w:p w14:paraId="14A2F30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F93AACA">
            <w:pPr>
              <w:spacing w:line="276" w:lineRule="auto"/>
              <w:jc w:val="center"/>
              <w:rPr>
                <w:rFonts w:ascii="黑体" w:hAnsi="黑体" w:eastAsia="黑体"/>
                <w:sz w:val="24"/>
              </w:rPr>
            </w:pPr>
          </w:p>
        </w:tc>
      </w:tr>
      <w:tr w14:paraId="7CC81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02338C62">
            <w:pPr>
              <w:spacing w:line="276" w:lineRule="auto"/>
              <w:rPr>
                <w:rFonts w:ascii="黑体" w:hAnsi="黑体" w:eastAsia="黑体"/>
                <w:sz w:val="24"/>
              </w:rPr>
            </w:pPr>
          </w:p>
        </w:tc>
        <w:tc>
          <w:tcPr>
            <w:tcW w:w="1599" w:type="dxa"/>
            <w:vAlign w:val="center"/>
          </w:tcPr>
          <w:p w14:paraId="62ACB3A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1B809C0">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文字动画</w:t>
            </w:r>
          </w:p>
        </w:tc>
        <w:tc>
          <w:tcPr>
            <w:tcW w:w="1352" w:type="dxa"/>
            <w:vAlign w:val="center"/>
          </w:tcPr>
          <w:p w14:paraId="25F0CC1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B1E6A09">
            <w:pPr>
              <w:spacing w:line="276" w:lineRule="auto"/>
              <w:jc w:val="center"/>
              <w:rPr>
                <w:rFonts w:ascii="黑体" w:hAnsi="黑体" w:eastAsia="黑体"/>
                <w:sz w:val="24"/>
              </w:rPr>
            </w:pPr>
          </w:p>
        </w:tc>
      </w:tr>
      <w:tr w14:paraId="27ECA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03CF9B4F">
            <w:pPr>
              <w:spacing w:line="276" w:lineRule="auto"/>
              <w:jc w:val="left"/>
              <w:rPr>
                <w:rFonts w:ascii="黑体" w:hAnsi="黑体" w:eastAsia="黑体"/>
                <w:b/>
                <w:bCs/>
                <w:sz w:val="24"/>
              </w:rPr>
            </w:pPr>
            <w:r>
              <w:rPr>
                <w:rFonts w:hint="eastAsia" w:ascii="黑体" w:hAnsi="黑体" w:eastAsia="黑体"/>
                <w:b/>
                <w:bCs/>
                <w:sz w:val="24"/>
              </w:rPr>
              <w:t>授课时数</w:t>
            </w:r>
          </w:p>
        </w:tc>
        <w:tc>
          <w:tcPr>
            <w:tcW w:w="1599" w:type="dxa"/>
            <w:vAlign w:val="center"/>
          </w:tcPr>
          <w:p w14:paraId="27C8B13A">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19AA5B2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19C43BF">
            <w:pPr>
              <w:spacing w:line="276" w:lineRule="auto"/>
              <w:jc w:val="center"/>
              <w:rPr>
                <w:rFonts w:ascii="黑体" w:hAnsi="黑体" w:eastAsia="黑体"/>
                <w:sz w:val="24"/>
              </w:rPr>
            </w:pPr>
            <w:r>
              <w:rPr>
                <w:rFonts w:hint="eastAsia" w:ascii="黑体" w:hAnsi="黑体" w:eastAsia="黑体"/>
                <w:sz w:val="24"/>
              </w:rPr>
              <w:t>讲授+上机</w:t>
            </w:r>
          </w:p>
        </w:tc>
      </w:tr>
      <w:tr w14:paraId="6EDC2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56803750">
            <w:pPr>
              <w:spacing w:line="276" w:lineRule="auto"/>
              <w:jc w:val="left"/>
              <w:rPr>
                <w:rFonts w:ascii="黑体" w:hAnsi="黑体" w:eastAsia="黑体"/>
                <w:b/>
                <w:bCs/>
                <w:sz w:val="24"/>
              </w:rPr>
            </w:pPr>
            <w:r>
              <w:rPr>
                <w:rFonts w:hint="eastAsia" w:ascii="黑体" w:hAnsi="黑体" w:eastAsia="黑体"/>
                <w:b/>
                <w:bCs/>
                <w:sz w:val="24"/>
              </w:rPr>
              <w:t>教学重点</w:t>
            </w:r>
          </w:p>
        </w:tc>
        <w:tc>
          <w:tcPr>
            <w:tcW w:w="8522" w:type="dxa"/>
            <w:gridSpan w:val="5"/>
            <w:vAlign w:val="center"/>
          </w:tcPr>
          <w:p w14:paraId="4EC0E7BA">
            <w:pPr>
              <w:spacing w:line="276" w:lineRule="auto"/>
              <w:jc w:val="left"/>
              <w:rPr>
                <w:rFonts w:ascii="黑体" w:hAnsi="黑体" w:eastAsia="黑体"/>
                <w:sz w:val="24"/>
              </w:rPr>
            </w:pPr>
            <w:r>
              <w:rPr>
                <w:rFonts w:hint="eastAsia"/>
              </w:rPr>
              <w:t>美妆类商品讲解要点</w:t>
            </w:r>
          </w:p>
        </w:tc>
      </w:tr>
      <w:tr w14:paraId="1563C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3285001C">
            <w:pPr>
              <w:spacing w:line="276" w:lineRule="auto"/>
              <w:jc w:val="left"/>
              <w:rPr>
                <w:rFonts w:ascii="黑体" w:hAnsi="黑体" w:eastAsia="黑体"/>
                <w:b/>
                <w:bCs/>
                <w:sz w:val="24"/>
              </w:rPr>
            </w:pPr>
            <w:r>
              <w:rPr>
                <w:rFonts w:hint="eastAsia" w:ascii="黑体" w:hAnsi="黑体" w:eastAsia="黑体"/>
                <w:b/>
                <w:bCs/>
                <w:sz w:val="24"/>
              </w:rPr>
              <w:t>教学难点</w:t>
            </w:r>
          </w:p>
        </w:tc>
        <w:tc>
          <w:tcPr>
            <w:tcW w:w="8522" w:type="dxa"/>
            <w:gridSpan w:val="5"/>
            <w:vAlign w:val="center"/>
          </w:tcPr>
          <w:p w14:paraId="304A7EAF">
            <w:pPr>
              <w:spacing w:line="276" w:lineRule="auto"/>
              <w:jc w:val="left"/>
              <w:rPr>
                <w:rFonts w:hint="default" w:ascii="黑体" w:hAnsi="黑体" w:eastAsia="黑体"/>
                <w:sz w:val="24"/>
                <w:lang w:val="en-US" w:eastAsia="zh-CN"/>
              </w:rPr>
            </w:pPr>
            <w:r>
              <w:rPr>
                <w:rFonts w:hint="eastAsia"/>
              </w:rPr>
              <w:t>服装类商品讲解要点</w:t>
            </w:r>
          </w:p>
        </w:tc>
      </w:tr>
      <w:tr w14:paraId="2BC1D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CB94464">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5A02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5E8EA14">
            <w:pPr>
              <w:kinsoku w:val="0"/>
              <w:overflowPunct w:val="0"/>
              <w:bidi w:val="0"/>
              <w:spacing w:before="3" w:line="276" w:lineRule="auto"/>
              <w:rPr>
                <w:rFonts w:ascii="黑体" w:hAnsi="黑体" w:eastAsia="黑体"/>
              </w:rPr>
            </w:pPr>
            <w:r>
              <w:rPr>
                <w:rFonts w:hint="eastAsia"/>
                <w:b/>
                <w:bCs/>
              </w:rPr>
              <w:t>第</w:t>
            </w:r>
            <w:r>
              <w:rPr>
                <w:rFonts w:hint="eastAsia"/>
                <w:b/>
                <w:bCs/>
                <w:lang w:val="en-US" w:eastAsia="zh-CN"/>
              </w:rPr>
              <w:t>八</w:t>
            </w:r>
            <w:r>
              <w:rPr>
                <w:rFonts w:hint="eastAsia"/>
                <w:b/>
                <w:bCs/>
              </w:rPr>
              <w:t>节  直播间商品讲解要点拆解</w:t>
            </w:r>
          </w:p>
        </w:tc>
      </w:tr>
      <w:tr w14:paraId="4BECE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19139607">
            <w:pPr>
              <w:bidi w:val="0"/>
              <w:spacing w:line="276" w:lineRule="auto"/>
              <w:jc w:val="left"/>
              <w:rPr>
                <w:rFonts w:hint="eastAsia"/>
              </w:rPr>
            </w:pPr>
            <w:r>
              <w:rPr>
                <w:rFonts w:hint="eastAsia"/>
              </w:rPr>
              <w:t>一</w:t>
            </w:r>
            <w:r>
              <w:t>、</w:t>
            </w:r>
            <w:r>
              <w:rPr>
                <w:rFonts w:hint="eastAsia"/>
              </w:rPr>
              <w:t>美妆类商品讲解要点</w:t>
            </w:r>
          </w:p>
          <w:p w14:paraId="4A908579">
            <w:pPr>
              <w:bidi w:val="0"/>
              <w:spacing w:line="276" w:lineRule="auto"/>
              <w:jc w:val="left"/>
              <w:rPr>
                <w:rFonts w:hint="eastAsia"/>
              </w:rPr>
            </w:pPr>
            <w:r>
              <w:rPr>
                <w:rFonts w:hint="eastAsia"/>
              </w:rPr>
              <w:t>在直播间推荐美妆类商品时，主播要着重介绍商品的质地、价格、容量、使用方法、试用感受等。在展示效果、质地、颜色等时，主播可以先在手臂上或脸上尝试，直观地向用户展示商品的使用效果。</w:t>
            </w:r>
          </w:p>
        </w:tc>
        <w:tc>
          <w:tcPr>
            <w:tcW w:w="1599" w:type="dxa"/>
            <w:vAlign w:val="center"/>
          </w:tcPr>
          <w:p w14:paraId="1431DD98">
            <w:pPr>
              <w:bidi w:val="0"/>
              <w:spacing w:line="276" w:lineRule="auto"/>
              <w:jc w:val="center"/>
              <w:rPr>
                <w:rFonts w:ascii="黑体" w:hAnsi="黑体" w:eastAsia="黑体"/>
                <w:b/>
                <w:bCs/>
                <w:sz w:val="24"/>
              </w:rPr>
            </w:pPr>
            <w:r>
              <w:rPr>
                <w:rFonts w:hint="eastAsia"/>
              </w:rPr>
              <w:t>一</w:t>
            </w:r>
            <w:r>
              <w:t>、</w:t>
            </w:r>
            <w:r>
              <w:rPr>
                <w:rFonts w:hint="eastAsia"/>
              </w:rPr>
              <w:t>美妆类商品讲解要点</w:t>
            </w:r>
          </w:p>
        </w:tc>
        <w:tc>
          <w:tcPr>
            <w:tcW w:w="4371" w:type="dxa"/>
            <w:gridSpan w:val="2"/>
            <w:vAlign w:val="center"/>
          </w:tcPr>
          <w:p w14:paraId="59363036">
            <w:pPr>
              <w:bidi w:val="0"/>
              <w:spacing w:line="276" w:lineRule="auto"/>
              <w:jc w:val="left"/>
              <w:rPr>
                <w:rFonts w:hint="eastAsia" w:ascii="黑体" w:hAnsi="黑体" w:eastAsia="黑体" w:cs="宋体"/>
                <w:sz w:val="24"/>
                <w:lang w:val="en-US" w:eastAsia="zh-CN"/>
              </w:rPr>
            </w:pPr>
            <w:r>
              <w:rPr>
                <w:rFonts w:hint="eastAsia"/>
              </w:rPr>
              <w:t>一</w:t>
            </w:r>
            <w:r>
              <w:t>、</w:t>
            </w:r>
            <w:r>
              <w:rPr>
                <w:rFonts w:hint="eastAsia"/>
              </w:rPr>
              <w:t>美妆类商品讲解要点</w:t>
            </w:r>
          </w:p>
        </w:tc>
        <w:tc>
          <w:tcPr>
            <w:tcW w:w="1352" w:type="dxa"/>
            <w:vAlign w:val="center"/>
          </w:tcPr>
          <w:p w14:paraId="0F9C81AF">
            <w:pPr>
              <w:bidi w:val="0"/>
              <w:spacing w:line="276" w:lineRule="auto"/>
              <w:jc w:val="left"/>
              <w:rPr>
                <w:rFonts w:ascii="黑体" w:hAnsi="黑体" w:eastAsia="黑体"/>
                <w:b/>
                <w:bCs/>
                <w:sz w:val="24"/>
              </w:rPr>
            </w:pPr>
            <w:r>
              <w:rPr>
                <w:rFonts w:hint="eastAsia"/>
              </w:rPr>
              <w:t>一</w:t>
            </w:r>
            <w:r>
              <w:t>、</w:t>
            </w:r>
            <w:r>
              <w:rPr>
                <w:rFonts w:hint="eastAsia"/>
              </w:rPr>
              <w:t>美妆类商品讲解要点</w:t>
            </w:r>
          </w:p>
        </w:tc>
        <w:tc>
          <w:tcPr>
            <w:tcW w:w="1200" w:type="dxa"/>
            <w:vAlign w:val="center"/>
          </w:tcPr>
          <w:p w14:paraId="42773EC3">
            <w:pPr>
              <w:bidi w:val="0"/>
              <w:spacing w:line="276" w:lineRule="auto"/>
              <w:jc w:val="center"/>
              <w:rPr>
                <w:rFonts w:ascii="黑体" w:hAnsi="黑体" w:eastAsia="黑体"/>
                <w:sz w:val="24"/>
              </w:rPr>
            </w:pPr>
            <w:r>
              <w:rPr>
                <w:rFonts w:hint="eastAsia"/>
              </w:rPr>
              <w:t>一</w:t>
            </w:r>
            <w:r>
              <w:t>、</w:t>
            </w:r>
            <w:r>
              <w:rPr>
                <w:rFonts w:hint="eastAsia"/>
              </w:rPr>
              <w:t>美妆类商品讲解要点</w:t>
            </w:r>
          </w:p>
        </w:tc>
      </w:tr>
      <w:tr w14:paraId="27B95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7403732E">
            <w:pPr>
              <w:spacing w:line="276" w:lineRule="auto"/>
              <w:rPr>
                <w:rFonts w:ascii="黑体" w:hAnsi="黑体" w:eastAsia="黑体"/>
                <w:sz w:val="24"/>
              </w:rPr>
            </w:pPr>
          </w:p>
        </w:tc>
        <w:tc>
          <w:tcPr>
            <w:tcW w:w="1599" w:type="dxa"/>
            <w:vAlign w:val="center"/>
          </w:tcPr>
          <w:p w14:paraId="2352C251">
            <w:pPr>
              <w:bidi w:val="0"/>
              <w:spacing w:line="276" w:lineRule="auto"/>
              <w:jc w:val="center"/>
              <w:rPr>
                <w:rFonts w:ascii="黑体" w:hAnsi="黑体" w:eastAsia="黑体"/>
                <w:b/>
                <w:bCs/>
                <w:sz w:val="24"/>
              </w:rPr>
            </w:pPr>
            <w:r>
              <w:rPr>
                <w:rFonts w:hint="eastAsia"/>
              </w:rPr>
              <w:t>在直播间推荐美妆类商品时，主播要着重介绍商品的质地、价格、容量、使用方法、试用感受等。在展示效果、质地、颜色等时，主播可以先在手臂上或脸上尝试，直观地向用户展示商品的使用效果。</w:t>
            </w:r>
          </w:p>
        </w:tc>
        <w:tc>
          <w:tcPr>
            <w:tcW w:w="4371" w:type="dxa"/>
            <w:gridSpan w:val="2"/>
            <w:vAlign w:val="center"/>
          </w:tcPr>
          <w:p w14:paraId="4F992304">
            <w:pPr>
              <w:kinsoku w:val="0"/>
              <w:overflowPunct w:val="0"/>
              <w:bidi w:val="0"/>
              <w:spacing w:before="3" w:line="276" w:lineRule="auto"/>
              <w:rPr>
                <w:rFonts w:hint="eastAsia" w:ascii="黑体" w:hAnsi="黑体" w:eastAsia="黑体"/>
                <w:lang w:val="en-US" w:eastAsia="zh-CN"/>
              </w:rPr>
            </w:pPr>
            <w:r>
              <w:rPr>
                <w:rFonts w:hint="eastAsia"/>
              </w:rPr>
              <w:t>在直播间推荐美妆类商品时，主播要着重介绍商品的质地、价格、容量、使用方法、试用感受等。在展示效果、质地、颜色等时，主播可以先在手臂上或脸上尝试，直观地向用户展示商品的使用效果。</w:t>
            </w:r>
          </w:p>
        </w:tc>
        <w:tc>
          <w:tcPr>
            <w:tcW w:w="1352" w:type="dxa"/>
            <w:vAlign w:val="center"/>
          </w:tcPr>
          <w:p w14:paraId="0EBCF966">
            <w:pPr>
              <w:bidi w:val="0"/>
              <w:spacing w:line="276" w:lineRule="auto"/>
              <w:jc w:val="left"/>
              <w:rPr>
                <w:rFonts w:ascii="黑体" w:hAnsi="黑体" w:eastAsia="黑体"/>
                <w:b/>
                <w:bCs/>
                <w:sz w:val="24"/>
              </w:rPr>
            </w:pPr>
            <w:r>
              <w:rPr>
                <w:rFonts w:hint="eastAsia"/>
              </w:rPr>
              <w:t>在直播间推荐美妆类商品时，主播要着重介绍商品的质地、价格、容量、使用方法、试用感受等。在展示效果、质地、颜色等时，主播可以先在手臂上或脸上尝试，直观地向用户展示商品的使用效果。</w:t>
            </w:r>
          </w:p>
        </w:tc>
        <w:tc>
          <w:tcPr>
            <w:tcW w:w="1200" w:type="dxa"/>
            <w:vAlign w:val="center"/>
          </w:tcPr>
          <w:p w14:paraId="1E1DB27D">
            <w:pPr>
              <w:bidi w:val="0"/>
              <w:spacing w:line="276" w:lineRule="auto"/>
              <w:jc w:val="center"/>
              <w:rPr>
                <w:rFonts w:ascii="黑体" w:hAnsi="黑体" w:eastAsia="黑体"/>
                <w:sz w:val="24"/>
              </w:rPr>
            </w:pPr>
            <w:r>
              <w:rPr>
                <w:rFonts w:hint="eastAsia"/>
              </w:rPr>
              <w:t>在直播间推荐美妆类商品时，主播要着重介绍商品的质地、价格、容量、使用方法、试用感受等。在展示效果、质地、颜色等时，主播可以先在手臂上或脸上尝试，直观地向用户展示商品的使用效果。</w:t>
            </w:r>
          </w:p>
        </w:tc>
      </w:tr>
      <w:tr w14:paraId="70B52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1988E78D">
            <w:pPr>
              <w:bidi w:val="0"/>
              <w:spacing w:line="276" w:lineRule="auto"/>
              <w:jc w:val="left"/>
              <w:rPr>
                <w:rFonts w:ascii="黑体" w:hAnsi="黑体" w:eastAsia="黑体"/>
                <w:b/>
                <w:bCs/>
                <w:sz w:val="24"/>
              </w:rPr>
            </w:pPr>
            <w:r>
              <w:rPr>
                <w:rFonts w:hint="eastAsia"/>
              </w:rPr>
              <w:t>二</w:t>
            </w:r>
            <w:r>
              <w:t>、</w:t>
            </w:r>
            <w:r>
              <w:rPr>
                <w:rFonts w:hint="eastAsia"/>
              </w:rPr>
              <w:t>服装类商品讲解要点</w:t>
            </w:r>
          </w:p>
        </w:tc>
        <w:tc>
          <w:tcPr>
            <w:tcW w:w="1599" w:type="dxa"/>
            <w:vAlign w:val="center"/>
          </w:tcPr>
          <w:p w14:paraId="630B02D6">
            <w:pPr>
              <w:bidi w:val="0"/>
              <w:spacing w:line="276" w:lineRule="auto"/>
              <w:jc w:val="center"/>
              <w:rPr>
                <w:rFonts w:hint="eastAsia" w:ascii="黑体" w:hAnsi="黑体" w:eastAsia="黑体"/>
                <w:sz w:val="24"/>
                <w:lang w:val="en-US" w:eastAsia="zh-CN"/>
              </w:rPr>
            </w:pPr>
            <w:r>
              <w:rPr>
                <w:rFonts w:hint="eastAsia"/>
              </w:rPr>
              <w:t>二</w:t>
            </w:r>
            <w:r>
              <w:t>、</w:t>
            </w:r>
            <w:r>
              <w:rPr>
                <w:rFonts w:hint="eastAsia"/>
              </w:rPr>
              <w:t>服装类商品讲解要点</w:t>
            </w:r>
          </w:p>
        </w:tc>
        <w:tc>
          <w:tcPr>
            <w:tcW w:w="1267" w:type="dxa"/>
            <w:vAlign w:val="center"/>
          </w:tcPr>
          <w:p w14:paraId="56333C4A">
            <w:pPr>
              <w:bidi w:val="0"/>
              <w:spacing w:line="276" w:lineRule="auto"/>
              <w:jc w:val="center"/>
              <w:rPr>
                <w:rFonts w:ascii="黑体" w:hAnsi="黑体" w:eastAsia="黑体"/>
                <w:sz w:val="24"/>
              </w:rPr>
            </w:pPr>
            <w:r>
              <w:rPr>
                <w:rFonts w:hint="eastAsia"/>
              </w:rPr>
              <w:t>二</w:t>
            </w:r>
            <w:r>
              <w:t>、</w:t>
            </w:r>
            <w:r>
              <w:rPr>
                <w:rFonts w:hint="eastAsia"/>
              </w:rPr>
              <w:t>服装类商品讲解要点</w:t>
            </w:r>
          </w:p>
        </w:tc>
        <w:tc>
          <w:tcPr>
            <w:tcW w:w="5656" w:type="dxa"/>
            <w:gridSpan w:val="3"/>
            <w:vAlign w:val="center"/>
          </w:tcPr>
          <w:p w14:paraId="1A529070">
            <w:pPr>
              <w:bidi w:val="0"/>
              <w:spacing w:line="276" w:lineRule="auto"/>
              <w:jc w:val="center"/>
              <w:rPr>
                <w:rFonts w:ascii="黑体" w:hAnsi="黑体" w:eastAsia="黑体"/>
                <w:sz w:val="24"/>
              </w:rPr>
            </w:pPr>
            <w:r>
              <w:rPr>
                <w:rFonts w:hint="eastAsia"/>
              </w:rPr>
              <w:t>二</w:t>
            </w:r>
            <w:r>
              <w:t>、</w:t>
            </w:r>
            <w:r>
              <w:rPr>
                <w:rFonts w:hint="eastAsia"/>
              </w:rPr>
              <w:t>服装类商品讲解要点</w:t>
            </w:r>
          </w:p>
        </w:tc>
      </w:tr>
      <w:tr w14:paraId="18B8D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122CE2FA">
            <w:pPr>
              <w:bidi w:val="0"/>
              <w:spacing w:line="276" w:lineRule="auto"/>
              <w:jc w:val="left"/>
              <w:rPr>
                <w:rFonts w:ascii="黑体" w:hAnsi="黑体" w:eastAsia="黑体"/>
                <w:b/>
                <w:bCs/>
                <w:sz w:val="24"/>
              </w:rPr>
            </w:pPr>
            <w:r>
              <w:t>1</w:t>
            </w:r>
            <w:r>
              <w:rPr>
                <w:rFonts w:hint="eastAsia"/>
              </w:rPr>
              <w:t>．亲自上身试穿</w:t>
            </w:r>
          </w:p>
        </w:tc>
        <w:tc>
          <w:tcPr>
            <w:tcW w:w="8522" w:type="dxa"/>
            <w:gridSpan w:val="5"/>
            <w:vAlign w:val="center"/>
          </w:tcPr>
          <w:p w14:paraId="1175B6B0">
            <w:pPr>
              <w:bidi w:val="0"/>
              <w:spacing w:line="276" w:lineRule="auto"/>
              <w:jc w:val="left"/>
              <w:rPr>
                <w:rFonts w:ascii="黑体" w:hAnsi="黑体" w:eastAsia="黑体"/>
                <w:sz w:val="24"/>
              </w:rPr>
            </w:pPr>
            <w:r>
              <w:t>1</w:t>
            </w:r>
            <w:r>
              <w:rPr>
                <w:rFonts w:hint="eastAsia"/>
              </w:rPr>
              <w:t>．亲自上身试穿</w:t>
            </w:r>
          </w:p>
        </w:tc>
      </w:tr>
      <w:tr w14:paraId="61493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5CE28E9F">
            <w:pPr>
              <w:bidi w:val="0"/>
              <w:spacing w:line="276" w:lineRule="auto"/>
              <w:jc w:val="left"/>
              <w:rPr>
                <w:rFonts w:ascii="黑体" w:hAnsi="黑体" w:eastAsia="黑体"/>
                <w:b/>
                <w:bCs/>
                <w:sz w:val="24"/>
              </w:rPr>
            </w:pPr>
            <w:r>
              <w:t>2</w:t>
            </w:r>
            <w:r>
              <w:rPr>
                <w:rFonts w:hint="eastAsia"/>
              </w:rPr>
              <w:t>．介绍服装的风格</w:t>
            </w:r>
          </w:p>
        </w:tc>
        <w:tc>
          <w:tcPr>
            <w:tcW w:w="8522" w:type="dxa"/>
            <w:gridSpan w:val="5"/>
            <w:vAlign w:val="center"/>
          </w:tcPr>
          <w:p w14:paraId="5340B332">
            <w:pPr>
              <w:bidi w:val="0"/>
              <w:spacing w:line="276" w:lineRule="auto"/>
              <w:jc w:val="left"/>
              <w:rPr>
                <w:rFonts w:hint="eastAsia" w:ascii="黑体" w:hAnsi="黑体" w:eastAsia="黑体"/>
                <w:sz w:val="24"/>
                <w:lang w:val="en-US" w:eastAsia="zh-CN"/>
              </w:rPr>
            </w:pPr>
            <w:r>
              <w:t>2</w:t>
            </w:r>
            <w:r>
              <w:rPr>
                <w:rFonts w:hint="eastAsia"/>
              </w:rPr>
              <w:t>．介绍服装的风格</w:t>
            </w:r>
          </w:p>
        </w:tc>
      </w:tr>
      <w:tr w14:paraId="4D8DE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7FD4BE0">
            <w:pPr>
              <w:bidi w:val="0"/>
              <w:spacing w:line="276" w:lineRule="auto"/>
              <w:jc w:val="center"/>
              <w:rPr>
                <w:rFonts w:ascii="黑体" w:hAnsi="黑体" w:eastAsia="黑体"/>
                <w:sz w:val="24"/>
              </w:rPr>
            </w:pPr>
            <w:r>
              <w:t>3</w:t>
            </w:r>
            <w:r>
              <w:rPr>
                <w:rFonts w:hint="eastAsia"/>
              </w:rPr>
              <w:t>．介绍服装的尺码与款式</w:t>
            </w:r>
          </w:p>
        </w:tc>
      </w:tr>
      <w:tr w14:paraId="073D5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DC9BA31">
            <w:pPr>
              <w:kinsoku w:val="0"/>
              <w:overflowPunct w:val="0"/>
              <w:bidi w:val="0"/>
              <w:spacing w:before="3" w:line="276" w:lineRule="auto"/>
              <w:rPr>
                <w:rFonts w:ascii="黑体" w:hAnsi="黑体" w:eastAsia="黑体"/>
              </w:rPr>
            </w:pPr>
            <w:r>
              <w:t>4</w:t>
            </w:r>
            <w:r>
              <w:rPr>
                <w:rFonts w:hint="eastAsia"/>
              </w:rPr>
              <w:t>．介绍服装的颜色</w:t>
            </w:r>
          </w:p>
        </w:tc>
      </w:tr>
      <w:tr w14:paraId="4EF7E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67298FBE">
            <w:pPr>
              <w:spacing w:line="276" w:lineRule="auto"/>
              <w:jc w:val="left"/>
              <w:rPr>
                <w:rFonts w:ascii="黑体" w:hAnsi="黑体" w:eastAsia="黑体"/>
                <w:b/>
                <w:bCs/>
                <w:sz w:val="24"/>
              </w:rPr>
            </w:pPr>
            <w:r>
              <w:rPr>
                <w:rFonts w:hint="eastAsia" w:ascii="黑体" w:hAnsi="黑体" w:eastAsia="黑体"/>
                <w:b/>
                <w:bCs/>
                <w:sz w:val="24"/>
              </w:rPr>
              <w:t>授课题目</w:t>
            </w:r>
          </w:p>
        </w:tc>
        <w:tc>
          <w:tcPr>
            <w:tcW w:w="1599" w:type="dxa"/>
            <w:vAlign w:val="center"/>
          </w:tcPr>
          <w:p w14:paraId="51A95AF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5544BE1">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宋体" w:hAnsi="宋体" w:eastAsia="宋体" w:cs="Times New Roman"/>
                <w:sz w:val="24"/>
              </w:rPr>
              <w:t>直播技术的基本概念</w:t>
            </w:r>
          </w:p>
        </w:tc>
        <w:tc>
          <w:tcPr>
            <w:tcW w:w="1352" w:type="dxa"/>
            <w:vAlign w:val="center"/>
          </w:tcPr>
          <w:p w14:paraId="50DB3F5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C8CB755">
            <w:pPr>
              <w:spacing w:line="276" w:lineRule="auto"/>
              <w:jc w:val="center"/>
              <w:rPr>
                <w:rFonts w:ascii="黑体" w:hAnsi="黑体" w:eastAsia="黑体"/>
                <w:sz w:val="24"/>
              </w:rPr>
            </w:pPr>
          </w:p>
        </w:tc>
      </w:tr>
      <w:tr w14:paraId="46BC7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3D64FF34">
            <w:pPr>
              <w:spacing w:line="276" w:lineRule="auto"/>
              <w:rPr>
                <w:rFonts w:ascii="黑体" w:hAnsi="黑体" w:eastAsia="黑体"/>
                <w:b/>
                <w:bCs/>
                <w:sz w:val="24"/>
              </w:rPr>
            </w:pPr>
          </w:p>
        </w:tc>
        <w:tc>
          <w:tcPr>
            <w:tcW w:w="1599" w:type="dxa"/>
            <w:vAlign w:val="center"/>
          </w:tcPr>
          <w:p w14:paraId="47C0F83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1D540DF">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第一节</w:t>
            </w:r>
          </w:p>
        </w:tc>
        <w:tc>
          <w:tcPr>
            <w:tcW w:w="1352" w:type="dxa"/>
            <w:vAlign w:val="center"/>
          </w:tcPr>
          <w:p w14:paraId="309E61D3">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FE5F6C2">
            <w:pPr>
              <w:spacing w:line="276" w:lineRule="auto"/>
              <w:jc w:val="center"/>
              <w:rPr>
                <w:rFonts w:ascii="黑体" w:hAnsi="黑体" w:eastAsia="黑体"/>
                <w:sz w:val="24"/>
              </w:rPr>
            </w:pPr>
          </w:p>
        </w:tc>
      </w:tr>
      <w:tr w14:paraId="2A5A6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11F28C5E">
            <w:pPr>
              <w:spacing w:line="276" w:lineRule="auto"/>
              <w:jc w:val="left"/>
              <w:rPr>
                <w:rFonts w:ascii="黑体" w:hAnsi="黑体" w:eastAsia="黑体"/>
                <w:b/>
                <w:bCs/>
                <w:sz w:val="24"/>
              </w:rPr>
            </w:pPr>
            <w:r>
              <w:rPr>
                <w:rFonts w:hint="eastAsia" w:ascii="黑体" w:hAnsi="黑体" w:eastAsia="黑体"/>
                <w:b/>
                <w:bCs/>
                <w:sz w:val="24"/>
              </w:rPr>
              <w:t>授课时数</w:t>
            </w:r>
          </w:p>
        </w:tc>
        <w:tc>
          <w:tcPr>
            <w:tcW w:w="1599" w:type="dxa"/>
            <w:vAlign w:val="center"/>
          </w:tcPr>
          <w:p w14:paraId="00FB2238">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7A9C8CC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86679E0">
            <w:pPr>
              <w:spacing w:line="276" w:lineRule="auto"/>
              <w:jc w:val="center"/>
              <w:rPr>
                <w:rFonts w:ascii="黑体" w:hAnsi="黑体" w:eastAsia="黑体"/>
                <w:sz w:val="24"/>
              </w:rPr>
            </w:pPr>
            <w:r>
              <w:rPr>
                <w:rFonts w:hint="eastAsia" w:ascii="黑体" w:hAnsi="黑体" w:eastAsia="黑体"/>
                <w:sz w:val="24"/>
              </w:rPr>
              <w:t>讲授+上机</w:t>
            </w:r>
          </w:p>
        </w:tc>
      </w:tr>
      <w:tr w14:paraId="538A3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7266C2EA">
            <w:pPr>
              <w:spacing w:line="276" w:lineRule="auto"/>
              <w:jc w:val="left"/>
              <w:rPr>
                <w:rFonts w:ascii="黑体" w:hAnsi="黑体" w:eastAsia="黑体"/>
                <w:b/>
                <w:bCs/>
                <w:sz w:val="24"/>
              </w:rPr>
            </w:pPr>
            <w:r>
              <w:rPr>
                <w:rFonts w:hint="eastAsia" w:ascii="黑体" w:hAnsi="黑体" w:eastAsia="黑体"/>
                <w:b/>
                <w:bCs/>
                <w:sz w:val="24"/>
              </w:rPr>
              <w:t>教学重点</w:t>
            </w:r>
          </w:p>
        </w:tc>
        <w:tc>
          <w:tcPr>
            <w:tcW w:w="8522" w:type="dxa"/>
            <w:gridSpan w:val="5"/>
            <w:vAlign w:val="center"/>
          </w:tcPr>
          <w:p w14:paraId="480F91EE">
            <w:pPr>
              <w:spacing w:line="276" w:lineRule="auto"/>
              <w:jc w:val="left"/>
              <w:rPr>
                <w:rFonts w:ascii="黑体" w:hAnsi="黑体" w:eastAsia="黑体"/>
                <w:sz w:val="24"/>
              </w:rPr>
            </w:pPr>
            <w:r>
              <w:rPr>
                <w:rFonts w:hint="eastAsia" w:ascii="宋体" w:hAnsi="宋体" w:eastAsia="宋体" w:cs="Times New Roman"/>
                <w:sz w:val="24"/>
              </w:rPr>
              <w:t>发展历程</w:t>
            </w:r>
          </w:p>
        </w:tc>
      </w:tr>
      <w:tr w14:paraId="35C25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1FA9CA3E">
            <w:pPr>
              <w:spacing w:line="276" w:lineRule="auto"/>
              <w:jc w:val="left"/>
              <w:rPr>
                <w:rFonts w:ascii="黑体" w:hAnsi="黑体" w:eastAsia="黑体"/>
                <w:b/>
                <w:bCs/>
                <w:sz w:val="24"/>
              </w:rPr>
            </w:pPr>
            <w:r>
              <w:rPr>
                <w:rFonts w:hint="eastAsia" w:ascii="黑体" w:hAnsi="黑体" w:eastAsia="黑体"/>
                <w:b/>
                <w:bCs/>
                <w:sz w:val="24"/>
              </w:rPr>
              <w:t>教学难点</w:t>
            </w:r>
          </w:p>
        </w:tc>
        <w:tc>
          <w:tcPr>
            <w:tcW w:w="8522" w:type="dxa"/>
            <w:gridSpan w:val="5"/>
            <w:vAlign w:val="center"/>
          </w:tcPr>
          <w:p w14:paraId="60F9871C">
            <w:pPr>
              <w:spacing w:line="276" w:lineRule="auto"/>
              <w:jc w:val="left"/>
              <w:rPr>
                <w:rFonts w:ascii="黑体" w:hAnsi="黑体" w:eastAsia="黑体"/>
                <w:sz w:val="24"/>
              </w:rPr>
            </w:pPr>
            <w:r>
              <w:rPr>
                <w:rFonts w:hint="eastAsia" w:ascii="宋体" w:hAnsi="宋体" w:eastAsia="宋体" w:cs="Times New Roman"/>
                <w:sz w:val="24"/>
              </w:rPr>
              <w:t>技术原理</w:t>
            </w:r>
          </w:p>
        </w:tc>
      </w:tr>
      <w:tr w14:paraId="207FD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D9CD05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7F1A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B842FFE">
            <w:pPr>
              <w:rPr>
                <w:rFonts w:hint="eastAsia" w:ascii="宋体" w:hAnsi="宋体" w:eastAsia="宋体" w:cs="Times New Roman"/>
                <w:sz w:val="24"/>
              </w:rPr>
            </w:pPr>
            <w:r>
              <w:rPr>
                <w:rFonts w:hint="eastAsia" w:ascii="宋体" w:hAnsi="宋体" w:eastAsia="宋体" w:cs="Times New Roman"/>
                <w:sz w:val="24"/>
              </w:rPr>
              <w:t>1.直播技术基础介绍直播技术的基本概念、发展历程、技术原理等。</w:t>
            </w:r>
          </w:p>
          <w:p w14:paraId="4FEB4391">
            <w:pPr>
              <w:rPr>
                <w:rFonts w:hint="eastAsia" w:ascii="宋体" w:hAnsi="宋体" w:eastAsia="宋体" w:cs="Times New Roman"/>
                <w:sz w:val="24"/>
              </w:rPr>
            </w:pPr>
            <w:r>
              <w:rPr>
                <w:rFonts w:hint="eastAsia" w:ascii="宋体" w:hAnsi="宋体" w:eastAsia="宋体" w:cs="Times New Roman"/>
                <w:sz w:val="24"/>
              </w:rPr>
              <w:t>2.直播平台搭建教授如何搭建直播平台，包括硬件设备的选择和配置、网络环境的搭建等。</w:t>
            </w:r>
          </w:p>
          <w:p w14:paraId="14446475">
            <w:pPr>
              <w:rPr>
                <w:rFonts w:hint="eastAsia" w:ascii="宋体" w:hAnsi="宋体" w:eastAsia="宋体" w:cs="Times New Roman"/>
                <w:sz w:val="24"/>
              </w:rPr>
            </w:pPr>
            <w:r>
              <w:rPr>
                <w:rFonts w:hint="eastAsia" w:ascii="宋体" w:hAnsi="宋体" w:eastAsia="宋体" w:cs="Times New Roman"/>
                <w:sz w:val="24"/>
              </w:rPr>
              <w:t>3.直播内容制作讲解直播内容的策划、拍摄、剪辑和后期制作等技巧。</w:t>
            </w:r>
          </w:p>
          <w:p w14:paraId="55195F36">
            <w:pPr>
              <w:rPr>
                <w:rFonts w:hint="eastAsia" w:ascii="宋体" w:hAnsi="宋体" w:eastAsia="宋体" w:cs="Times New Roman"/>
                <w:sz w:val="24"/>
              </w:rPr>
            </w:pPr>
            <w:r>
              <w:rPr>
                <w:rFonts w:hint="eastAsia" w:ascii="宋体" w:hAnsi="宋体" w:eastAsia="宋体" w:cs="Times New Roman"/>
                <w:sz w:val="24"/>
              </w:rPr>
              <w:t>4.直播推流与分发介绍直播推流的基本原理、推流工具的使用和推流策略等。</w:t>
            </w:r>
          </w:p>
          <w:p w14:paraId="7AE2F0AC">
            <w:pPr>
              <w:rPr>
                <w:rFonts w:hint="eastAsia" w:ascii="宋体" w:hAnsi="宋体" w:eastAsia="宋体" w:cs="Times New Roman"/>
                <w:sz w:val="24"/>
              </w:rPr>
            </w:pPr>
            <w:r>
              <w:rPr>
                <w:rFonts w:hint="eastAsia" w:ascii="宋体" w:hAnsi="宋体" w:eastAsia="宋体" w:cs="Times New Roman"/>
                <w:sz w:val="24"/>
              </w:rPr>
              <w:t>5.直播互动与营销探讨如何通过直播实现与观众的互动、提升观众参与度和转化率等。</w:t>
            </w:r>
          </w:p>
          <w:p w14:paraId="2E5595B2">
            <w:pPr>
              <w:rPr>
                <w:rFonts w:hint="eastAsia" w:ascii="宋体" w:hAnsi="宋体" w:eastAsia="宋体" w:cs="Times New Roman"/>
                <w:sz w:val="24"/>
              </w:rPr>
            </w:pPr>
            <w:r>
              <w:rPr>
                <w:rFonts w:hint="eastAsia" w:ascii="宋体" w:hAnsi="宋体" w:eastAsia="宋体" w:cs="Times New Roman"/>
                <w:sz w:val="24"/>
              </w:rPr>
              <w:t>6.直播安全与合规强调直播行业的安全与合规问题，教授如何防范直播风险和应对突发事件。</w:t>
            </w:r>
          </w:p>
          <w:p w14:paraId="67674BF9">
            <w:pPr>
              <w:ind w:firstLine="480" w:firstLineChars="200"/>
              <w:rPr>
                <w:rFonts w:hint="eastAsia" w:ascii="宋体" w:hAnsi="宋体"/>
                <w:sz w:val="24"/>
              </w:rPr>
            </w:pPr>
            <w:r>
              <w:rPr>
                <w:rFonts w:hint="eastAsia" w:ascii="宋体" w:hAnsi="宋体"/>
                <w:sz w:val="24"/>
              </w:rPr>
              <w:t>案例分析结合真实案例，分析直播技术的应用场景和实际效果。</w:t>
            </w:r>
          </w:p>
          <w:p w14:paraId="4E48BD5F">
            <w:pPr>
              <w:rPr>
                <w:rFonts w:hint="eastAsia" w:ascii="宋体" w:hAnsi="宋体"/>
                <w:sz w:val="24"/>
              </w:rPr>
            </w:pPr>
            <w:r>
              <w:rPr>
                <w:rFonts w:hint="eastAsia" w:ascii="宋体" w:hAnsi="宋体"/>
                <w:sz w:val="24"/>
              </w:rPr>
              <w:t>实践操作引导学生完成直播平台的搭建、内容制作等实践操作，培养动手能力。</w:t>
            </w:r>
          </w:p>
          <w:p w14:paraId="0FD0CE98">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黑体" w:hAnsi="黑体" w:eastAsia="黑体" w:cs="黑体"/>
                <w:b w:val="0"/>
                <w:bCs w:val="0"/>
                <w:i w:val="0"/>
                <w:caps w:val="0"/>
                <w:color w:val="000000"/>
                <w:spacing w:val="0"/>
                <w:sz w:val="24"/>
                <w:szCs w:val="24"/>
              </w:rPr>
            </w:pPr>
            <w:r>
              <w:rPr>
                <w:rFonts w:hint="eastAsia" w:ascii="宋体" w:hAnsi="宋体"/>
                <w:sz w:val="24"/>
              </w:rPr>
              <w:t>小组讨论组织学生进行小组讨论，分享学习心得和实践经验</w:t>
            </w:r>
          </w:p>
          <w:p w14:paraId="5BA9EF72">
            <w:pPr>
              <w:keepNext w:val="0"/>
              <w:keepLines w:val="0"/>
              <w:widowControl/>
              <w:suppressLineNumbers w:val="0"/>
              <w:shd w:val="clear" w:color="auto" w:fill="FFFFFF"/>
              <w:ind w:left="0" w:firstLine="0"/>
              <w:jc w:val="left"/>
              <w:rPr>
                <w:rFonts w:hint="eastAsia" w:ascii="黑体" w:hAnsi="黑体" w:eastAsia="黑体" w:cs="黑体"/>
                <w:b w:val="0"/>
                <w:bCs w:val="0"/>
                <w:i w:val="0"/>
                <w:caps w:val="0"/>
                <w:color w:val="000000"/>
                <w:spacing w:val="0"/>
                <w:sz w:val="24"/>
                <w:szCs w:val="24"/>
              </w:rPr>
            </w:pPr>
          </w:p>
          <w:p w14:paraId="3C558F3A">
            <w:pPr>
              <w:bidi w:val="0"/>
              <w:rPr>
                <w:rFonts w:hint="eastAsia"/>
              </w:rPr>
            </w:pPr>
            <w:r>
              <w:rPr>
                <w:rFonts w:hint="eastAsia" w:ascii="黑体" w:hAnsi="黑体" w:eastAsia="黑体" w:cs="黑体"/>
                <w:b w:val="0"/>
                <w:bCs w:val="0"/>
                <w:i w:val="0"/>
                <w:caps w:val="0"/>
                <w:color w:val="000000"/>
                <w:spacing w:val="0"/>
                <w:sz w:val="24"/>
                <w:szCs w:val="24"/>
                <w:shd w:val="clear" w:color="auto" w:fill="FFFFFF"/>
              </w:rPr>
              <w:t>　　</w:t>
            </w:r>
            <w:r>
              <w:rPr>
                <w:rFonts w:hint="eastAsia"/>
                <w:lang w:val="en-US" w:eastAsia="zh-CN"/>
              </w:rPr>
              <w:t>1.</w:t>
            </w:r>
            <w:r>
              <w:rPr>
                <w:rFonts w:hint="eastAsia"/>
              </w:rPr>
              <w:t>音视频编码技术</w:t>
            </w:r>
          </w:p>
          <w:p w14:paraId="05388C52">
            <w:pPr>
              <w:bidi w:val="0"/>
              <w:rPr>
                <w:rFonts w:hint="eastAsia"/>
              </w:rPr>
            </w:pPr>
            <w:r>
              <w:rPr>
                <w:rFonts w:hint="eastAsia"/>
              </w:rPr>
              <w:t>流媒体传输技术</w:t>
            </w:r>
          </w:p>
          <w:p w14:paraId="04CF4E2B">
            <w:pPr>
              <w:bidi w:val="0"/>
              <w:rPr>
                <w:rFonts w:hint="eastAsia"/>
              </w:rPr>
            </w:pPr>
            <w:r>
              <w:rPr>
                <w:rFonts w:hint="eastAsia"/>
              </w:rPr>
              <w:t>直播延时优化</w:t>
            </w:r>
          </w:p>
          <w:p w14:paraId="773F1AE9">
            <w:pPr>
              <w:bidi w:val="0"/>
              <w:rPr>
                <w:rFonts w:hint="eastAsia"/>
              </w:rPr>
            </w:pPr>
            <w:r>
              <w:rPr>
                <w:rFonts w:hint="eastAsia"/>
              </w:rPr>
              <w:t>推流与拉流技术</w:t>
            </w:r>
          </w:p>
          <w:p w14:paraId="72F2292B">
            <w:pPr>
              <w:bidi w:val="0"/>
              <w:rPr>
                <w:rFonts w:hint="eastAsia"/>
              </w:rPr>
            </w:pPr>
            <w:r>
              <w:rPr>
                <w:rFonts w:hint="eastAsia"/>
                <w:lang w:val="en-US" w:eastAsia="zh-CN"/>
              </w:rPr>
              <w:t>2.</w:t>
            </w:r>
            <w:r>
              <w:rPr>
                <w:rFonts w:hint="eastAsia"/>
              </w:rPr>
              <w:t>CDN加速原理</w:t>
            </w:r>
          </w:p>
          <w:p w14:paraId="3712AA5F">
            <w:pPr>
              <w:bidi w:val="0"/>
              <w:rPr>
                <w:rFonts w:hint="eastAsia"/>
              </w:rPr>
            </w:pPr>
            <w:r>
              <w:rPr>
                <w:rFonts w:hint="eastAsia"/>
              </w:rPr>
              <w:t>直播平台运营</w:t>
            </w:r>
          </w:p>
          <w:p w14:paraId="730254B6">
            <w:pPr>
              <w:bidi w:val="0"/>
              <w:rPr>
                <w:rFonts w:hint="eastAsia"/>
              </w:rPr>
            </w:pPr>
            <w:r>
              <w:rPr>
                <w:rFonts w:hint="eastAsia"/>
              </w:rPr>
              <w:t>直播平台市场分析</w:t>
            </w:r>
          </w:p>
          <w:p w14:paraId="3589F92B">
            <w:pPr>
              <w:bidi w:val="0"/>
              <w:rPr>
                <w:rFonts w:hint="eastAsia"/>
              </w:rPr>
            </w:pPr>
            <w:r>
              <w:rPr>
                <w:rFonts w:hint="eastAsia"/>
              </w:rPr>
              <w:t>用户增长策略</w:t>
            </w:r>
          </w:p>
          <w:p w14:paraId="435A0797">
            <w:pPr>
              <w:bidi w:val="0"/>
              <w:rPr>
                <w:rFonts w:hint="eastAsia"/>
              </w:rPr>
            </w:pPr>
            <w:r>
              <w:rPr>
                <w:rFonts w:hint="eastAsia"/>
                <w:lang w:val="en-US" w:eastAsia="zh-CN"/>
              </w:rPr>
              <w:t>3.</w:t>
            </w:r>
            <w:r>
              <w:rPr>
                <w:rFonts w:hint="eastAsia"/>
              </w:rPr>
              <w:t>内容策划与管理</w:t>
            </w:r>
          </w:p>
          <w:p w14:paraId="588BA311">
            <w:pPr>
              <w:bidi w:val="0"/>
              <w:rPr>
                <w:rFonts w:hint="eastAsia"/>
              </w:rPr>
            </w:pPr>
            <w:r>
              <w:rPr>
                <w:rFonts w:hint="eastAsia"/>
              </w:rPr>
              <w:t>主播培养与管理</w:t>
            </w:r>
          </w:p>
          <w:p w14:paraId="5D3FA143">
            <w:pPr>
              <w:bidi w:val="0"/>
              <w:rPr>
                <w:rFonts w:hint="eastAsia"/>
              </w:rPr>
            </w:pPr>
            <w:r>
              <w:rPr>
                <w:rFonts w:hint="eastAsia"/>
              </w:rPr>
              <w:t>营收模式与盈利策略</w:t>
            </w:r>
          </w:p>
          <w:p w14:paraId="7F7870D1">
            <w:pPr>
              <w:bidi w:val="0"/>
              <w:rPr>
                <w:rFonts w:hint="eastAsia"/>
              </w:rPr>
            </w:pPr>
            <w:r>
              <w:rPr>
                <w:rFonts w:hint="eastAsia"/>
              </w:rPr>
              <w:t>数据分析与运营优化</w:t>
            </w:r>
          </w:p>
          <w:p w14:paraId="452B7923">
            <w:pPr>
              <w:bidi w:val="0"/>
              <w:rPr>
                <w:rFonts w:hint="eastAsia"/>
              </w:rPr>
            </w:pPr>
            <w:r>
              <w:rPr>
                <w:rFonts w:hint="eastAsia"/>
                <w:lang w:val="en-US" w:eastAsia="zh-CN"/>
              </w:rPr>
              <w:t>4.</w:t>
            </w:r>
            <w:r>
              <w:rPr>
                <w:rFonts w:hint="eastAsia"/>
              </w:rPr>
              <w:t>直播项目实践</w:t>
            </w:r>
          </w:p>
          <w:p w14:paraId="1FF99A64">
            <w:pPr>
              <w:bidi w:val="0"/>
              <w:rPr>
                <w:rFonts w:hint="eastAsia"/>
              </w:rPr>
            </w:pPr>
            <w:r>
              <w:rPr>
                <w:rFonts w:hint="eastAsia"/>
              </w:rPr>
              <w:t>直播项目策划</w:t>
            </w:r>
          </w:p>
          <w:p w14:paraId="159C159A">
            <w:pPr>
              <w:bidi w:val="0"/>
              <w:rPr>
                <w:rFonts w:hint="eastAsia"/>
              </w:rPr>
            </w:pPr>
            <w:r>
              <w:rPr>
                <w:rFonts w:hint="eastAsia"/>
              </w:rPr>
              <w:t>技术选型与搭建</w:t>
            </w:r>
          </w:p>
          <w:p w14:paraId="295B86D4">
            <w:pPr>
              <w:bidi w:val="0"/>
              <w:rPr>
                <w:rFonts w:hint="eastAsia"/>
              </w:rPr>
            </w:pPr>
            <w:r>
              <w:rPr>
                <w:rFonts w:hint="eastAsia"/>
              </w:rPr>
              <w:t>运营策略制定</w:t>
            </w:r>
          </w:p>
          <w:p w14:paraId="7D000311">
            <w:pPr>
              <w:bidi w:val="0"/>
              <w:rPr>
                <w:rFonts w:hint="eastAsia"/>
              </w:rPr>
            </w:pPr>
            <w:r>
              <w:rPr>
                <w:rFonts w:hint="eastAsia"/>
              </w:rPr>
              <w:t>数据分析与优化。</w:t>
            </w:r>
          </w:p>
          <w:p w14:paraId="077D1DD4">
            <w:pPr>
              <w:rPr>
                <w:rFonts w:hint="eastAsia" w:ascii="黑体" w:hAnsi="黑体" w:eastAsia="黑体" w:cs="黑体"/>
                <w:sz w:val="24"/>
                <w:szCs w:val="24"/>
              </w:rPr>
            </w:pPr>
          </w:p>
          <w:p w14:paraId="0789E914">
            <w:pPr>
              <w:pStyle w:val="12"/>
              <w:kinsoku w:val="0"/>
              <w:overflowPunct w:val="0"/>
              <w:spacing w:before="4" w:line="276" w:lineRule="auto"/>
              <w:ind w:left="108" w:right="95" w:firstLine="480"/>
              <w:jc w:val="both"/>
              <w:rPr>
                <w:rFonts w:ascii="黑体" w:hAnsi="黑体" w:eastAsia="黑体"/>
              </w:rPr>
            </w:pPr>
          </w:p>
        </w:tc>
      </w:tr>
      <w:tr w14:paraId="4169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38788A79">
            <w:pPr>
              <w:spacing w:line="276" w:lineRule="auto"/>
              <w:jc w:val="left"/>
              <w:rPr>
                <w:rFonts w:ascii="黑体" w:hAnsi="黑体" w:eastAsia="黑体"/>
                <w:sz w:val="24"/>
              </w:rPr>
            </w:pPr>
            <w:r>
              <w:rPr>
                <w:rFonts w:hint="eastAsia" w:ascii="黑体" w:hAnsi="黑体" w:eastAsia="黑体"/>
                <w:b/>
                <w:bCs/>
                <w:sz w:val="24"/>
              </w:rPr>
              <w:t>授课题目</w:t>
            </w:r>
          </w:p>
        </w:tc>
        <w:tc>
          <w:tcPr>
            <w:tcW w:w="1599" w:type="dxa"/>
            <w:vAlign w:val="center"/>
          </w:tcPr>
          <w:p w14:paraId="1983C4D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3CB9258">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宋体" w:hAnsi="宋体" w:eastAsia="宋体" w:cs="宋体"/>
                <w:b/>
                <w:bCs/>
                <w:i w:val="0"/>
                <w:iCs w:val="0"/>
                <w:color w:val="000000"/>
                <w:kern w:val="0"/>
                <w:sz w:val="24"/>
                <w:szCs w:val="24"/>
                <w:u w:val="none"/>
                <w:lang w:val="en-US" w:eastAsia="zh-CN" w:bidi="ar"/>
              </w:rPr>
              <w:t>直播技术与运营</w:t>
            </w:r>
          </w:p>
        </w:tc>
        <w:tc>
          <w:tcPr>
            <w:tcW w:w="1352" w:type="dxa"/>
            <w:vAlign w:val="center"/>
          </w:tcPr>
          <w:p w14:paraId="6313D54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3BA0D13">
            <w:pPr>
              <w:spacing w:line="276" w:lineRule="auto"/>
              <w:jc w:val="center"/>
              <w:rPr>
                <w:rFonts w:ascii="黑体" w:hAnsi="黑体" w:eastAsia="黑体"/>
                <w:sz w:val="24"/>
              </w:rPr>
            </w:pPr>
          </w:p>
        </w:tc>
      </w:tr>
      <w:tr w14:paraId="0BE26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15306907">
            <w:pPr>
              <w:spacing w:line="276" w:lineRule="auto"/>
              <w:rPr>
                <w:rFonts w:ascii="黑体" w:hAnsi="黑体" w:eastAsia="黑体"/>
                <w:sz w:val="24"/>
              </w:rPr>
            </w:pPr>
          </w:p>
        </w:tc>
        <w:tc>
          <w:tcPr>
            <w:tcW w:w="1599" w:type="dxa"/>
            <w:vAlign w:val="center"/>
          </w:tcPr>
          <w:p w14:paraId="32EFC1E4">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95F2A0D">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p>
        </w:tc>
        <w:tc>
          <w:tcPr>
            <w:tcW w:w="1352" w:type="dxa"/>
            <w:vAlign w:val="center"/>
          </w:tcPr>
          <w:p w14:paraId="66EED25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AC7AB96">
            <w:pPr>
              <w:spacing w:line="276" w:lineRule="auto"/>
              <w:jc w:val="center"/>
              <w:rPr>
                <w:rFonts w:ascii="黑体" w:hAnsi="黑体" w:eastAsia="黑体"/>
                <w:sz w:val="24"/>
              </w:rPr>
            </w:pPr>
          </w:p>
        </w:tc>
      </w:tr>
      <w:tr w14:paraId="500EE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20909FB0">
            <w:pPr>
              <w:spacing w:line="276" w:lineRule="auto"/>
              <w:jc w:val="left"/>
              <w:rPr>
                <w:rFonts w:ascii="黑体" w:hAnsi="黑体" w:eastAsia="黑体"/>
                <w:b/>
                <w:bCs/>
                <w:sz w:val="24"/>
              </w:rPr>
            </w:pPr>
            <w:r>
              <w:rPr>
                <w:rFonts w:hint="eastAsia" w:ascii="黑体" w:hAnsi="黑体" w:eastAsia="黑体"/>
                <w:b/>
                <w:bCs/>
                <w:sz w:val="24"/>
              </w:rPr>
              <w:t>授课时数</w:t>
            </w:r>
          </w:p>
        </w:tc>
        <w:tc>
          <w:tcPr>
            <w:tcW w:w="1599" w:type="dxa"/>
            <w:vAlign w:val="center"/>
          </w:tcPr>
          <w:p w14:paraId="69A2900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19887F06">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D31F5C8">
            <w:pPr>
              <w:spacing w:line="276" w:lineRule="auto"/>
              <w:jc w:val="center"/>
              <w:rPr>
                <w:rFonts w:ascii="黑体" w:hAnsi="黑体" w:eastAsia="黑体"/>
                <w:sz w:val="24"/>
              </w:rPr>
            </w:pPr>
            <w:r>
              <w:rPr>
                <w:rFonts w:hint="eastAsia" w:ascii="黑体" w:hAnsi="黑体" w:eastAsia="黑体"/>
                <w:sz w:val="24"/>
              </w:rPr>
              <w:t>讲授+上机</w:t>
            </w:r>
          </w:p>
        </w:tc>
      </w:tr>
      <w:tr w14:paraId="0B854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24C9BFC3">
            <w:pPr>
              <w:spacing w:line="276" w:lineRule="auto"/>
              <w:jc w:val="left"/>
              <w:rPr>
                <w:rFonts w:ascii="黑体" w:hAnsi="黑体" w:eastAsia="黑体"/>
                <w:b/>
                <w:bCs/>
                <w:sz w:val="24"/>
              </w:rPr>
            </w:pPr>
            <w:r>
              <w:rPr>
                <w:rFonts w:hint="eastAsia" w:ascii="黑体" w:hAnsi="黑体" w:eastAsia="黑体"/>
                <w:b/>
                <w:bCs/>
                <w:sz w:val="24"/>
              </w:rPr>
              <w:t>教学重点</w:t>
            </w:r>
          </w:p>
        </w:tc>
        <w:tc>
          <w:tcPr>
            <w:tcW w:w="8522" w:type="dxa"/>
            <w:gridSpan w:val="5"/>
            <w:vAlign w:val="center"/>
          </w:tcPr>
          <w:p w14:paraId="3EECDCC0">
            <w:pPr>
              <w:spacing w:line="276" w:lineRule="auto"/>
              <w:jc w:val="left"/>
              <w:rPr>
                <w:rFonts w:ascii="黑体" w:hAnsi="黑体" w:eastAsia="黑体"/>
                <w:sz w:val="24"/>
              </w:rPr>
            </w:pPr>
            <w:r>
              <w:rPr>
                <w:rFonts w:hint="eastAsia"/>
              </w:rPr>
              <w:t>直播设备</w:t>
            </w:r>
            <w:r>
              <w:t>的配置</w:t>
            </w:r>
          </w:p>
        </w:tc>
      </w:tr>
      <w:tr w14:paraId="4B633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18E35E23">
            <w:pPr>
              <w:spacing w:line="276" w:lineRule="auto"/>
              <w:jc w:val="left"/>
              <w:rPr>
                <w:rFonts w:ascii="黑体" w:hAnsi="黑体" w:eastAsia="黑体"/>
                <w:b/>
                <w:bCs/>
                <w:sz w:val="24"/>
              </w:rPr>
            </w:pPr>
            <w:r>
              <w:rPr>
                <w:rFonts w:hint="eastAsia" w:ascii="黑体" w:hAnsi="黑体" w:eastAsia="黑体"/>
                <w:b/>
                <w:bCs/>
                <w:sz w:val="24"/>
              </w:rPr>
              <w:t>教学难点</w:t>
            </w:r>
          </w:p>
        </w:tc>
        <w:tc>
          <w:tcPr>
            <w:tcW w:w="8522" w:type="dxa"/>
            <w:gridSpan w:val="5"/>
            <w:vAlign w:val="center"/>
          </w:tcPr>
          <w:p w14:paraId="613415F9">
            <w:pPr>
              <w:spacing w:line="276" w:lineRule="auto"/>
              <w:jc w:val="left"/>
              <w:rPr>
                <w:rFonts w:ascii="黑体" w:hAnsi="黑体" w:eastAsia="黑体"/>
                <w:sz w:val="24"/>
              </w:rPr>
            </w:pPr>
            <w:r>
              <w:rPr>
                <w:rFonts w:hint="eastAsia"/>
              </w:rPr>
              <w:t>直播间</w:t>
            </w:r>
            <w:r>
              <w:t>的布置</w:t>
            </w:r>
          </w:p>
        </w:tc>
      </w:tr>
      <w:tr w14:paraId="51DA5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EA2AB5A">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34B19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A698F4F">
            <w:pPr>
              <w:rPr>
                <w:rFonts w:hint="eastAsia" w:ascii="宋体" w:hAnsi="宋体" w:eastAsia="宋体" w:cs="Times New Roman"/>
                <w:sz w:val="24"/>
              </w:rPr>
            </w:pPr>
            <w:r>
              <w:rPr>
                <w:rFonts w:hint="eastAsia" w:ascii="宋体" w:hAnsi="宋体" w:eastAsia="宋体" w:cs="Times New Roman"/>
                <w:sz w:val="24"/>
              </w:rPr>
              <w:t>教学内容：</w:t>
            </w:r>
          </w:p>
          <w:p w14:paraId="6E4A9FB1">
            <w:pPr>
              <w:bidi w:val="0"/>
              <w:rPr>
                <w:b/>
                <w:bCs/>
              </w:rPr>
            </w:pPr>
            <w:r>
              <w:rPr>
                <w:rFonts w:hint="eastAsia"/>
                <w:b/>
                <w:bCs/>
              </w:rPr>
              <w:t>第一节  直播设备的配置</w:t>
            </w:r>
          </w:p>
          <w:p w14:paraId="285D20C7">
            <w:pPr>
              <w:bidi w:val="0"/>
              <w:rPr>
                <w:rFonts w:hint="eastAsia"/>
              </w:rPr>
            </w:pPr>
            <w:r>
              <w:rPr>
                <w:rFonts w:hint="eastAsia"/>
              </w:rPr>
              <w:t>一、室内直播设备</w:t>
            </w:r>
          </w:p>
          <w:p w14:paraId="40F7449D">
            <w:pPr>
              <w:bidi w:val="0"/>
            </w:pPr>
            <w:r>
              <w:t>1</w:t>
            </w:r>
            <w:r>
              <w:rPr>
                <w:rFonts w:hint="eastAsia"/>
              </w:rPr>
              <w:t>．视频摄像头</w:t>
            </w:r>
          </w:p>
          <w:p w14:paraId="33EEA534">
            <w:pPr>
              <w:bidi w:val="0"/>
            </w:pPr>
            <w:r>
              <w:t>2</w:t>
            </w:r>
            <w:r>
              <w:rPr>
                <w:rFonts w:hint="eastAsia"/>
              </w:rPr>
              <w:t>．耳机</w:t>
            </w:r>
          </w:p>
          <w:p w14:paraId="54374C5E">
            <w:pPr>
              <w:bidi w:val="0"/>
            </w:pPr>
            <w:r>
              <w:t>3</w:t>
            </w:r>
            <w:r>
              <w:rPr>
                <w:rFonts w:hint="eastAsia"/>
              </w:rPr>
              <w:t>．话筒</w:t>
            </w:r>
          </w:p>
          <w:p w14:paraId="6B98F9C4">
            <w:pPr>
              <w:bidi w:val="0"/>
              <w:rPr>
                <w:rFonts w:hint="eastAsia"/>
              </w:rPr>
            </w:pPr>
            <w:r>
              <w:rPr>
                <w:rFonts w:hint="eastAsia"/>
              </w:rPr>
              <w:t>（</w:t>
            </w:r>
            <w:r>
              <w:t>1</w:t>
            </w:r>
            <w:r>
              <w:rPr>
                <w:rFonts w:hint="eastAsia"/>
              </w:rPr>
              <w:t>）动圈话筒</w:t>
            </w:r>
          </w:p>
          <w:p w14:paraId="187B10F8">
            <w:pPr>
              <w:bidi w:val="0"/>
            </w:pPr>
            <w:r>
              <w:rPr>
                <w:rFonts w:hint="eastAsia"/>
              </w:rPr>
              <w:t>（</w:t>
            </w:r>
            <w:r>
              <w:t>2</w:t>
            </w:r>
            <w:r>
              <w:rPr>
                <w:rFonts w:hint="eastAsia"/>
              </w:rPr>
              <w:t>）电容话筒</w:t>
            </w:r>
          </w:p>
          <w:p w14:paraId="31D57790">
            <w:pPr>
              <w:bidi w:val="0"/>
            </w:pPr>
            <w:r>
              <w:t>4</w:t>
            </w:r>
            <w:r>
              <w:rPr>
                <w:rFonts w:hint="eastAsia"/>
              </w:rPr>
              <w:t>．声卡</w:t>
            </w:r>
          </w:p>
          <w:p w14:paraId="4DEFBF56">
            <w:pPr>
              <w:bidi w:val="0"/>
            </w:pPr>
            <w:r>
              <w:t>5</w:t>
            </w:r>
            <w:r>
              <w:rPr>
                <w:rFonts w:hint="eastAsia"/>
              </w:rPr>
              <w:t>．灯光设备</w:t>
            </w:r>
          </w:p>
          <w:p w14:paraId="0E72AA1A">
            <w:pPr>
              <w:bidi w:val="0"/>
            </w:pPr>
            <w:r>
              <w:t>6</w:t>
            </w:r>
            <w:r>
              <w:rPr>
                <w:rFonts w:hint="eastAsia"/>
              </w:rPr>
              <w:t>．计算机、手机</w:t>
            </w:r>
          </w:p>
          <w:p w14:paraId="562788A3">
            <w:pPr>
              <w:bidi w:val="0"/>
            </w:pPr>
            <w:r>
              <w:t>7</w:t>
            </w:r>
            <w:r>
              <w:rPr>
                <w:rFonts w:hint="eastAsia"/>
              </w:rPr>
              <w:t>．支架</w:t>
            </w:r>
          </w:p>
          <w:p w14:paraId="0F2F5D7C">
            <w:pPr>
              <w:bidi w:val="0"/>
            </w:pPr>
            <w:r>
              <w:t>8</w:t>
            </w:r>
            <w:r>
              <w:rPr>
                <w:rFonts w:hint="eastAsia"/>
              </w:rPr>
              <w:t>．网络</w:t>
            </w:r>
          </w:p>
          <w:p w14:paraId="6B62320B">
            <w:pPr>
              <w:bidi w:val="0"/>
            </w:pPr>
            <w:r>
              <w:rPr>
                <w:rFonts w:hint="eastAsia"/>
              </w:rPr>
              <w:t>二</w:t>
            </w:r>
            <w:r>
              <w:t>、</w:t>
            </w:r>
            <w:r>
              <w:rPr>
                <w:rFonts w:hint="eastAsia"/>
              </w:rPr>
              <w:t>室外直播设备</w:t>
            </w:r>
          </w:p>
          <w:p w14:paraId="456EAF79">
            <w:pPr>
              <w:bidi w:val="0"/>
            </w:pPr>
            <w:r>
              <w:t>1</w:t>
            </w:r>
            <w:r>
              <w:rPr>
                <w:rFonts w:hint="eastAsia"/>
              </w:rPr>
              <w:t>．手机</w:t>
            </w:r>
          </w:p>
          <w:p w14:paraId="1E2BEAEF">
            <w:pPr>
              <w:bidi w:val="0"/>
            </w:pPr>
            <w:r>
              <w:t>2</w:t>
            </w:r>
            <w:r>
              <w:rPr>
                <w:rFonts w:hint="eastAsia"/>
              </w:rPr>
              <w:t>．收音设备</w:t>
            </w:r>
          </w:p>
          <w:p w14:paraId="4CEF1C02">
            <w:pPr>
              <w:bidi w:val="0"/>
            </w:pPr>
            <w:r>
              <w:t>3</w:t>
            </w:r>
            <w:r>
              <w:rPr>
                <w:rFonts w:hint="eastAsia"/>
              </w:rPr>
              <w:t>．上网流量卡</w:t>
            </w:r>
          </w:p>
          <w:p w14:paraId="0900285E">
            <w:pPr>
              <w:bidi w:val="0"/>
            </w:pPr>
            <w:r>
              <w:t>4</w:t>
            </w:r>
            <w:r>
              <w:rPr>
                <w:rFonts w:hint="eastAsia"/>
              </w:rPr>
              <w:t>．手持稳定器</w:t>
            </w:r>
          </w:p>
          <w:p w14:paraId="26F93BA5">
            <w:pPr>
              <w:bidi w:val="0"/>
            </w:pPr>
            <w:r>
              <w:t>5</w:t>
            </w:r>
            <w:r>
              <w:rPr>
                <w:rFonts w:hint="eastAsia"/>
              </w:rPr>
              <w:t>．运动相机</w:t>
            </w:r>
          </w:p>
          <w:p w14:paraId="675C61CB">
            <w:pPr>
              <w:bidi w:val="0"/>
            </w:pPr>
            <w:r>
              <w:t>6</w:t>
            </w:r>
            <w:r>
              <w:rPr>
                <w:rFonts w:hint="eastAsia"/>
              </w:rPr>
              <w:t>．自拍杆</w:t>
            </w:r>
          </w:p>
          <w:p w14:paraId="7152B176">
            <w:pPr>
              <w:bidi w:val="0"/>
              <w:rPr>
                <w:rFonts w:hint="eastAsia"/>
              </w:rPr>
            </w:pPr>
            <w:r>
              <w:t>7</w:t>
            </w:r>
            <w:r>
              <w:rPr>
                <w:rFonts w:hint="eastAsia"/>
              </w:rPr>
              <w:t>．移动电源</w:t>
            </w:r>
          </w:p>
          <w:p w14:paraId="1229592A">
            <w:pPr>
              <w:bidi w:val="0"/>
              <w:rPr>
                <w:b/>
                <w:bCs/>
              </w:rPr>
            </w:pPr>
            <w:r>
              <w:rPr>
                <w:rFonts w:hint="eastAsia"/>
                <w:b/>
                <w:bCs/>
              </w:rPr>
              <w:t>第二节  直播间的布置</w:t>
            </w:r>
          </w:p>
          <w:p w14:paraId="3BB14D46">
            <w:pPr>
              <w:bidi w:val="0"/>
            </w:pPr>
            <w:r>
              <w:rPr>
                <w:rFonts w:hint="eastAsia"/>
              </w:rPr>
              <w:t>一</w:t>
            </w:r>
            <w:r>
              <w:t>、</w:t>
            </w:r>
            <w:r>
              <w:rPr>
                <w:rFonts w:hint="eastAsia"/>
              </w:rPr>
              <w:t>直播场地的基本要求</w:t>
            </w:r>
          </w:p>
          <w:p w14:paraId="631806A2">
            <w:pPr>
              <w:bidi w:val="0"/>
            </w:pPr>
            <w:r>
              <w:t>1</w:t>
            </w:r>
            <w:r>
              <w:rPr>
                <w:rFonts w:hint="eastAsia"/>
              </w:rPr>
              <w:t>．室内直播场地基本要求</w:t>
            </w:r>
          </w:p>
          <w:p w14:paraId="6A0BE60B">
            <w:pPr>
              <w:bidi w:val="0"/>
            </w:pPr>
            <w:r>
              <w:t>2</w:t>
            </w:r>
            <w:r>
              <w:rPr>
                <w:rFonts w:hint="eastAsia"/>
              </w:rPr>
              <w:t>．室外直播场地基本要求</w:t>
            </w:r>
          </w:p>
          <w:p w14:paraId="58760500">
            <w:pPr>
              <w:bidi w:val="0"/>
            </w:pPr>
            <w:r>
              <w:rPr>
                <w:rFonts w:hint="eastAsia"/>
              </w:rPr>
              <w:t>二</w:t>
            </w:r>
            <w:r>
              <w:t>、</w:t>
            </w:r>
            <w:r>
              <w:rPr>
                <w:rFonts w:hint="eastAsia"/>
              </w:rPr>
              <w:t>直播间的场景布置</w:t>
            </w:r>
          </w:p>
          <w:p w14:paraId="6143C52C">
            <w:pPr>
              <w:bidi w:val="0"/>
            </w:pPr>
            <w:r>
              <w:t>1</w:t>
            </w:r>
            <w:r>
              <w:rPr>
                <w:rFonts w:hint="eastAsia"/>
              </w:rPr>
              <w:t>．美妆类直播间场景布置</w:t>
            </w:r>
          </w:p>
          <w:p w14:paraId="5C5E21D5">
            <w:pPr>
              <w:bidi w:val="0"/>
              <w:rPr>
                <w:rFonts w:hint="eastAsia"/>
              </w:rPr>
            </w:pPr>
            <w:r>
              <w:rPr>
                <w:rFonts w:hint="eastAsia"/>
              </w:rPr>
              <w:t>（</w:t>
            </w:r>
            <w:r>
              <w:t>1</w:t>
            </w:r>
            <w:r>
              <w:rPr>
                <w:rFonts w:hint="eastAsia"/>
              </w:rPr>
              <w:t>）直播间大小</w:t>
            </w:r>
          </w:p>
          <w:p w14:paraId="1B40D6C5">
            <w:pPr>
              <w:bidi w:val="0"/>
            </w:pPr>
            <w:r>
              <w:rPr>
                <w:rFonts w:hint="eastAsia"/>
              </w:rPr>
              <w:t>（</w:t>
            </w:r>
            <w:r>
              <w:t>2</w:t>
            </w:r>
            <w:r>
              <w:rPr>
                <w:rFonts w:hint="eastAsia"/>
              </w:rPr>
              <w:t>）直播间背景墙</w:t>
            </w:r>
          </w:p>
          <w:p w14:paraId="673F1374">
            <w:pPr>
              <w:bidi w:val="0"/>
            </w:pPr>
            <w:r>
              <w:rPr>
                <w:rFonts w:hint="eastAsia"/>
              </w:rPr>
              <w:t>（</w:t>
            </w:r>
            <w:r>
              <w:t>3</w:t>
            </w:r>
            <w:r>
              <w:rPr>
                <w:rFonts w:hint="eastAsia"/>
              </w:rPr>
              <w:t>）美妆展示柜</w:t>
            </w:r>
          </w:p>
          <w:p w14:paraId="1C0B6509">
            <w:pPr>
              <w:bidi w:val="0"/>
            </w:pPr>
            <w:r>
              <w:rPr>
                <w:rFonts w:hint="eastAsia"/>
              </w:rPr>
              <w:t>（</w:t>
            </w:r>
            <w:r>
              <w:t>4</w:t>
            </w:r>
            <w:r>
              <w:rPr>
                <w:rFonts w:hint="eastAsia"/>
              </w:rPr>
              <w:t>）直播桌、座椅</w:t>
            </w:r>
          </w:p>
          <w:p w14:paraId="3743B3AD">
            <w:pPr>
              <w:bidi w:val="0"/>
            </w:pPr>
            <w:r>
              <w:t>2</w:t>
            </w:r>
            <w:r>
              <w:rPr>
                <w:rFonts w:hint="eastAsia"/>
              </w:rPr>
              <w:t>．服饰类直播间场景布置</w:t>
            </w:r>
          </w:p>
          <w:p w14:paraId="2F251E2E">
            <w:pPr>
              <w:bidi w:val="0"/>
            </w:pPr>
            <w:r>
              <w:rPr>
                <w:rFonts w:hint="eastAsia"/>
              </w:rPr>
              <w:t>（</w:t>
            </w:r>
            <w:r>
              <w:t>1</w:t>
            </w:r>
            <w:r>
              <w:rPr>
                <w:rFonts w:hint="eastAsia"/>
              </w:rPr>
              <w:t>）直播间大小</w:t>
            </w:r>
          </w:p>
          <w:p w14:paraId="2F7540A2">
            <w:pPr>
              <w:bidi w:val="0"/>
            </w:pPr>
            <w:r>
              <w:rPr>
                <w:rFonts w:hint="eastAsia"/>
              </w:rPr>
              <w:t>（</w:t>
            </w:r>
            <w:r>
              <w:t>2</w:t>
            </w:r>
            <w:r>
              <w:rPr>
                <w:rFonts w:hint="eastAsia"/>
              </w:rPr>
              <w:t>）衣架、衣柜</w:t>
            </w:r>
          </w:p>
          <w:p w14:paraId="68443A32">
            <w:pPr>
              <w:bidi w:val="0"/>
            </w:pPr>
            <w:r>
              <w:rPr>
                <w:rFonts w:hint="eastAsia"/>
              </w:rPr>
              <w:t>（</w:t>
            </w:r>
            <w:r>
              <w:t>3</w:t>
            </w:r>
            <w:r>
              <w:rPr>
                <w:rFonts w:hint="eastAsia"/>
              </w:rPr>
              <w:t>）地面</w:t>
            </w:r>
          </w:p>
          <w:p w14:paraId="346D4337">
            <w:pPr>
              <w:bidi w:val="0"/>
            </w:pPr>
            <w:r>
              <w:rPr>
                <w:rFonts w:hint="eastAsia"/>
              </w:rPr>
              <w:t>（</w:t>
            </w:r>
            <w:r>
              <w:t>4</w:t>
            </w:r>
            <w:r>
              <w:rPr>
                <w:rFonts w:hint="eastAsia"/>
              </w:rPr>
              <w:t>）墙面背景</w:t>
            </w:r>
          </w:p>
          <w:p w14:paraId="4FB2C431">
            <w:pPr>
              <w:bidi w:val="0"/>
              <w:rPr>
                <w:rFonts w:hint="eastAsia"/>
              </w:rPr>
            </w:pPr>
            <w:r>
              <w:rPr>
                <w:rFonts w:hint="eastAsia"/>
              </w:rPr>
              <w:t>三</w:t>
            </w:r>
            <w:r>
              <w:t>、</w:t>
            </w:r>
            <w:r>
              <w:rPr>
                <w:rFonts w:hint="eastAsia"/>
              </w:rPr>
              <w:t>直播间辅助道具的使用</w:t>
            </w:r>
          </w:p>
          <w:p w14:paraId="4F612704">
            <w:pPr>
              <w:bidi w:val="0"/>
            </w:pPr>
            <w:r>
              <w:rPr>
                <w:rFonts w:hint="eastAsia"/>
              </w:rPr>
              <w:t>（</w:t>
            </w:r>
            <w:r>
              <w:t>1</w:t>
            </w:r>
            <w:r>
              <w:rPr>
                <w:rFonts w:hint="eastAsia"/>
              </w:rPr>
              <w:t>）商品实物，商品实物是必须要有的道具</w:t>
            </w:r>
          </w:p>
          <w:p w14:paraId="6BECE2BA">
            <w:pPr>
              <w:bidi w:val="0"/>
            </w:pPr>
            <w:r>
              <w:rPr>
                <w:rFonts w:hint="eastAsia"/>
              </w:rPr>
              <w:t>（</w:t>
            </w:r>
            <w:r>
              <w:t>2</w:t>
            </w:r>
            <w:r>
              <w:rPr>
                <w:rFonts w:hint="eastAsia"/>
              </w:rPr>
              <w:t>）黑板、白板、荧光板等道具板，能够展现文字、图片信息</w:t>
            </w:r>
          </w:p>
          <w:p w14:paraId="4B6AB475">
            <w:pPr>
              <w:bidi w:val="0"/>
            </w:pPr>
            <w:r>
              <w:rPr>
                <w:rFonts w:hint="eastAsia"/>
              </w:rPr>
              <w:t>（</w:t>
            </w:r>
            <w:r>
              <w:t>3</w:t>
            </w:r>
            <w:r>
              <w:rPr>
                <w:rFonts w:hint="eastAsia"/>
              </w:rPr>
              <w:t>）手机、平板电脑、电子大屏等</w:t>
            </w:r>
          </w:p>
          <w:p w14:paraId="08404940">
            <w:pPr>
              <w:bidi w:val="0"/>
            </w:pPr>
            <w:r>
              <w:rPr>
                <w:rFonts w:hint="eastAsia"/>
              </w:rPr>
              <w:t>（</w:t>
            </w:r>
            <w:r>
              <w:t>4</w:t>
            </w:r>
            <w:r>
              <w:rPr>
                <w:rFonts w:hint="eastAsia"/>
              </w:rPr>
              <w:t>）计算器、秒表等</w:t>
            </w:r>
          </w:p>
          <w:p w14:paraId="79C998A1">
            <w:pPr>
              <w:pStyle w:val="12"/>
              <w:kinsoku w:val="0"/>
              <w:overflowPunct w:val="0"/>
              <w:spacing w:before="3" w:line="276" w:lineRule="auto"/>
              <w:ind w:firstLine="480" w:firstLineChars="200"/>
              <w:rPr>
                <w:rFonts w:ascii="黑体" w:hAnsi="黑体" w:eastAsia="黑体"/>
              </w:rPr>
            </w:pPr>
          </w:p>
        </w:tc>
      </w:tr>
      <w:tr w14:paraId="19F08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5EE431E7">
            <w:pPr>
              <w:spacing w:line="276" w:lineRule="auto"/>
              <w:jc w:val="left"/>
              <w:rPr>
                <w:rFonts w:ascii="黑体" w:hAnsi="黑体" w:eastAsia="黑体"/>
                <w:b/>
                <w:bCs/>
                <w:sz w:val="24"/>
              </w:rPr>
            </w:pPr>
            <w:r>
              <w:rPr>
                <w:rFonts w:hint="eastAsia" w:ascii="黑体" w:hAnsi="黑体" w:eastAsia="黑体"/>
                <w:b/>
                <w:bCs/>
                <w:sz w:val="24"/>
              </w:rPr>
              <w:t>授课题目</w:t>
            </w:r>
          </w:p>
        </w:tc>
        <w:tc>
          <w:tcPr>
            <w:tcW w:w="1599" w:type="dxa"/>
            <w:vAlign w:val="center"/>
          </w:tcPr>
          <w:p w14:paraId="6CD862B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F7AC134">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b/>
                <w:bCs/>
              </w:rPr>
              <w:t xml:space="preserve"> 直播间的灯光布置</w:t>
            </w:r>
          </w:p>
        </w:tc>
        <w:tc>
          <w:tcPr>
            <w:tcW w:w="1352" w:type="dxa"/>
            <w:vAlign w:val="center"/>
          </w:tcPr>
          <w:p w14:paraId="3AE7383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A6AE255">
            <w:pPr>
              <w:spacing w:line="276" w:lineRule="auto"/>
              <w:jc w:val="center"/>
              <w:rPr>
                <w:rFonts w:ascii="黑体" w:hAnsi="黑体" w:eastAsia="黑体"/>
                <w:sz w:val="24"/>
              </w:rPr>
            </w:pPr>
          </w:p>
        </w:tc>
      </w:tr>
      <w:tr w14:paraId="1302F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0EBDD575">
            <w:pPr>
              <w:spacing w:line="276" w:lineRule="auto"/>
              <w:rPr>
                <w:rFonts w:ascii="黑体" w:hAnsi="黑体" w:eastAsia="黑体"/>
                <w:b/>
                <w:bCs/>
                <w:sz w:val="24"/>
              </w:rPr>
            </w:pPr>
          </w:p>
        </w:tc>
        <w:tc>
          <w:tcPr>
            <w:tcW w:w="1599" w:type="dxa"/>
            <w:vAlign w:val="center"/>
          </w:tcPr>
          <w:p w14:paraId="3B2C3B8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53ED541">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w:t>
            </w:r>
          </w:p>
        </w:tc>
        <w:tc>
          <w:tcPr>
            <w:tcW w:w="1352" w:type="dxa"/>
            <w:vAlign w:val="center"/>
          </w:tcPr>
          <w:p w14:paraId="7486CC2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502CB9F">
            <w:pPr>
              <w:spacing w:line="276" w:lineRule="auto"/>
              <w:jc w:val="center"/>
              <w:rPr>
                <w:rFonts w:ascii="黑体" w:hAnsi="黑体" w:eastAsia="黑体"/>
                <w:sz w:val="24"/>
              </w:rPr>
            </w:pPr>
          </w:p>
        </w:tc>
      </w:tr>
      <w:tr w14:paraId="7807C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6585784B">
            <w:pPr>
              <w:spacing w:line="276" w:lineRule="auto"/>
              <w:jc w:val="left"/>
              <w:rPr>
                <w:rFonts w:ascii="黑体" w:hAnsi="黑体" w:eastAsia="黑体"/>
                <w:b/>
                <w:bCs/>
                <w:sz w:val="24"/>
              </w:rPr>
            </w:pPr>
            <w:r>
              <w:rPr>
                <w:rFonts w:hint="eastAsia" w:ascii="黑体" w:hAnsi="黑体" w:eastAsia="黑体"/>
                <w:b/>
                <w:bCs/>
                <w:sz w:val="24"/>
              </w:rPr>
              <w:t>授课时数</w:t>
            </w:r>
          </w:p>
        </w:tc>
        <w:tc>
          <w:tcPr>
            <w:tcW w:w="1599" w:type="dxa"/>
            <w:vAlign w:val="center"/>
          </w:tcPr>
          <w:p w14:paraId="1FB730D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4767711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F577EC2">
            <w:pPr>
              <w:spacing w:line="276" w:lineRule="auto"/>
              <w:jc w:val="center"/>
              <w:rPr>
                <w:rFonts w:ascii="黑体" w:hAnsi="黑体" w:eastAsia="黑体"/>
                <w:sz w:val="24"/>
              </w:rPr>
            </w:pPr>
            <w:r>
              <w:rPr>
                <w:rFonts w:hint="eastAsia" w:ascii="黑体" w:hAnsi="黑体" w:eastAsia="黑体"/>
                <w:sz w:val="24"/>
              </w:rPr>
              <w:t>讲授+上机</w:t>
            </w:r>
          </w:p>
        </w:tc>
      </w:tr>
      <w:tr w14:paraId="46E69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5A20B54C">
            <w:pPr>
              <w:spacing w:line="276" w:lineRule="auto"/>
              <w:jc w:val="left"/>
              <w:rPr>
                <w:rFonts w:ascii="黑体" w:hAnsi="黑体" w:eastAsia="黑体"/>
                <w:b/>
                <w:bCs/>
                <w:sz w:val="24"/>
              </w:rPr>
            </w:pPr>
            <w:r>
              <w:rPr>
                <w:rFonts w:hint="eastAsia" w:ascii="黑体" w:hAnsi="黑体" w:eastAsia="黑体"/>
                <w:b/>
                <w:bCs/>
                <w:sz w:val="24"/>
              </w:rPr>
              <w:t>教学重点</w:t>
            </w:r>
          </w:p>
        </w:tc>
        <w:tc>
          <w:tcPr>
            <w:tcW w:w="8522" w:type="dxa"/>
            <w:gridSpan w:val="5"/>
            <w:vAlign w:val="center"/>
          </w:tcPr>
          <w:p w14:paraId="4FE81BD0">
            <w:pPr>
              <w:spacing w:line="276" w:lineRule="auto"/>
              <w:jc w:val="left"/>
              <w:rPr>
                <w:rFonts w:hint="eastAsia" w:ascii="黑体" w:hAnsi="黑体" w:eastAsia="黑体"/>
                <w:sz w:val="24"/>
                <w:lang w:eastAsia="zh-CN"/>
              </w:rPr>
            </w:pPr>
            <w:r>
              <w:rPr>
                <w:rFonts w:hint="eastAsia"/>
              </w:rPr>
              <w:t>直播间灯光的选择</w:t>
            </w:r>
          </w:p>
        </w:tc>
      </w:tr>
      <w:tr w14:paraId="14EA8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0A1D1B93">
            <w:pPr>
              <w:spacing w:line="276" w:lineRule="auto"/>
              <w:jc w:val="left"/>
              <w:rPr>
                <w:rFonts w:ascii="黑体" w:hAnsi="黑体" w:eastAsia="黑体"/>
                <w:b/>
                <w:bCs/>
                <w:sz w:val="24"/>
              </w:rPr>
            </w:pPr>
            <w:r>
              <w:rPr>
                <w:rFonts w:hint="eastAsia" w:ascii="黑体" w:hAnsi="黑体" w:eastAsia="黑体"/>
                <w:b/>
                <w:bCs/>
                <w:sz w:val="24"/>
              </w:rPr>
              <w:t>教学难点</w:t>
            </w:r>
          </w:p>
        </w:tc>
        <w:tc>
          <w:tcPr>
            <w:tcW w:w="8522" w:type="dxa"/>
            <w:gridSpan w:val="5"/>
            <w:vAlign w:val="center"/>
          </w:tcPr>
          <w:p w14:paraId="2B2CF78A">
            <w:pPr>
              <w:spacing w:line="276" w:lineRule="auto"/>
              <w:jc w:val="left"/>
              <w:rPr>
                <w:rFonts w:ascii="黑体" w:hAnsi="黑体" w:eastAsia="黑体"/>
                <w:sz w:val="24"/>
              </w:rPr>
            </w:pPr>
            <w:r>
              <w:rPr>
                <w:rFonts w:hint="eastAsia"/>
              </w:rPr>
              <w:t>直播拍摄角度的选取</w:t>
            </w:r>
          </w:p>
        </w:tc>
      </w:tr>
      <w:tr w14:paraId="3F2BE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2D703B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8B9D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9584306">
            <w:pPr>
              <w:bidi w:val="0"/>
              <w:rPr>
                <w:b/>
                <w:bCs/>
              </w:rPr>
            </w:pPr>
            <w:r>
              <w:rPr>
                <w:rFonts w:hint="eastAsia"/>
                <w:b/>
                <w:bCs/>
              </w:rPr>
              <w:t>第三节  直播间的灯光布置</w:t>
            </w:r>
          </w:p>
          <w:p w14:paraId="03AA405F">
            <w:pPr>
              <w:bidi w:val="0"/>
            </w:pPr>
            <w:r>
              <w:rPr>
                <w:rFonts w:hint="eastAsia"/>
              </w:rPr>
              <w:t>一</w:t>
            </w:r>
            <w:r>
              <w:t>、</w:t>
            </w:r>
            <w:r>
              <w:rPr>
                <w:rFonts w:hint="eastAsia"/>
              </w:rPr>
              <w:t>直播间灯光的选择</w:t>
            </w:r>
          </w:p>
          <w:p w14:paraId="5383BA1F">
            <w:pPr>
              <w:bidi w:val="0"/>
            </w:pPr>
            <w:r>
              <w:t>1</w:t>
            </w:r>
            <w:r>
              <w:rPr>
                <w:rFonts w:hint="eastAsia"/>
              </w:rPr>
              <w:t>．主灯</w:t>
            </w:r>
          </w:p>
          <w:p w14:paraId="04A074A6">
            <w:pPr>
              <w:bidi w:val="0"/>
              <w:rPr>
                <w:rFonts w:hint="eastAsia"/>
              </w:rPr>
            </w:pPr>
            <w:r>
              <w:t>2</w:t>
            </w:r>
            <w:r>
              <w:rPr>
                <w:rFonts w:hint="eastAsia"/>
              </w:rPr>
              <w:t>．补光灯</w:t>
            </w:r>
          </w:p>
          <w:p w14:paraId="129057C6">
            <w:pPr>
              <w:bidi w:val="0"/>
            </w:pPr>
            <w:r>
              <w:rPr>
                <w:rFonts w:hint="eastAsia"/>
              </w:rPr>
              <w:t>（</w:t>
            </w:r>
            <w:r>
              <w:t>1</w:t>
            </w:r>
            <w:r>
              <w:rPr>
                <w:rFonts w:hint="eastAsia"/>
              </w:rPr>
              <w:t>）选择亮度可调节的灯</w:t>
            </w:r>
          </w:p>
          <w:p w14:paraId="6F90C32A">
            <w:pPr>
              <w:bidi w:val="0"/>
            </w:pPr>
            <w:r>
              <w:rPr>
                <w:rFonts w:hint="eastAsia"/>
              </w:rPr>
              <w:t>（</w:t>
            </w:r>
            <w:r>
              <w:t>2</w:t>
            </w:r>
            <w:r>
              <w:rPr>
                <w:rFonts w:hint="eastAsia"/>
              </w:rPr>
              <w:t>）选择高频闪的灯</w:t>
            </w:r>
          </w:p>
          <w:p w14:paraId="5F9246F6">
            <w:pPr>
              <w:bidi w:val="0"/>
              <w:rPr>
                <w:rFonts w:hint="eastAsia"/>
              </w:rPr>
            </w:pPr>
            <w:r>
              <w:t>3</w:t>
            </w:r>
            <w:r>
              <w:rPr>
                <w:rFonts w:hint="eastAsia"/>
              </w:rPr>
              <w:t>．冷暖灯</w:t>
            </w:r>
          </w:p>
          <w:p w14:paraId="7CE4F607">
            <w:pPr>
              <w:bidi w:val="0"/>
            </w:pPr>
            <w:r>
              <w:rPr>
                <w:rFonts w:hint="eastAsia"/>
              </w:rPr>
              <w:t>二</w:t>
            </w:r>
            <w:r>
              <w:t>、</w:t>
            </w:r>
            <w:r>
              <w:rPr>
                <w:rFonts w:hint="eastAsia"/>
              </w:rPr>
              <w:t>直播间灯光的摆设</w:t>
            </w:r>
          </w:p>
          <w:p w14:paraId="19F48F9C">
            <w:pPr>
              <w:bidi w:val="0"/>
            </w:pPr>
            <w:r>
              <w:t>1</w:t>
            </w:r>
            <w:r>
              <w:rPr>
                <w:rFonts w:hint="eastAsia"/>
              </w:rPr>
              <w:t>．主光</w:t>
            </w:r>
          </w:p>
          <w:p w14:paraId="47C2C074">
            <w:pPr>
              <w:bidi w:val="0"/>
            </w:pPr>
            <w:r>
              <w:t>2</w:t>
            </w:r>
            <w:r>
              <w:rPr>
                <w:rFonts w:hint="eastAsia"/>
              </w:rPr>
              <w:t>．辅助光</w:t>
            </w:r>
          </w:p>
          <w:p w14:paraId="69040CA8">
            <w:pPr>
              <w:bidi w:val="0"/>
            </w:pPr>
            <w:r>
              <w:t>3</w:t>
            </w:r>
            <w:r>
              <w:rPr>
                <w:rFonts w:hint="eastAsia"/>
              </w:rPr>
              <w:t>．轮廓光</w:t>
            </w:r>
          </w:p>
          <w:p w14:paraId="20A15410">
            <w:pPr>
              <w:bidi w:val="0"/>
            </w:pPr>
            <w:r>
              <w:t>4</w:t>
            </w:r>
            <w:r>
              <w:rPr>
                <w:rFonts w:hint="eastAsia"/>
              </w:rPr>
              <w:t>．顶光</w:t>
            </w:r>
          </w:p>
          <w:p w14:paraId="033549EE">
            <w:pPr>
              <w:bidi w:val="0"/>
            </w:pPr>
            <w:r>
              <w:t>5</w:t>
            </w:r>
            <w:r>
              <w:rPr>
                <w:rFonts w:hint="eastAsia"/>
              </w:rPr>
              <w:t>．背景光</w:t>
            </w:r>
          </w:p>
          <w:p w14:paraId="7EC641F0">
            <w:pPr>
              <w:bidi w:val="0"/>
              <w:rPr>
                <w:rFonts w:hint="eastAsia"/>
              </w:rPr>
            </w:pPr>
            <w:r>
              <w:rPr>
                <w:rFonts w:hint="eastAsia"/>
              </w:rPr>
              <w:t>三</w:t>
            </w:r>
            <w:r>
              <w:t>、</w:t>
            </w:r>
            <w:r>
              <w:rPr>
                <w:rFonts w:hint="eastAsia"/>
              </w:rPr>
              <w:t>常用的直播间布光法</w:t>
            </w:r>
          </w:p>
          <w:p w14:paraId="5D3FC952">
            <w:pPr>
              <w:bidi w:val="0"/>
            </w:pPr>
            <w:r>
              <w:t>1</w:t>
            </w:r>
            <w:r>
              <w:rPr>
                <w:rFonts w:hint="eastAsia"/>
              </w:rPr>
              <w:t>．三灯布光法</w:t>
            </w:r>
          </w:p>
          <w:p w14:paraId="7D8D940B">
            <w:pPr>
              <w:bidi w:val="0"/>
            </w:pPr>
            <w:r>
              <w:t>2</w:t>
            </w:r>
            <w:r>
              <w:rPr>
                <w:rFonts w:hint="eastAsia"/>
              </w:rPr>
              <w:t>．伦勃朗布光法</w:t>
            </w:r>
          </w:p>
          <w:p w14:paraId="7DDD6DCD">
            <w:pPr>
              <w:bidi w:val="0"/>
              <w:rPr>
                <w:rFonts w:hint="eastAsia"/>
              </w:rPr>
            </w:pPr>
            <w:r>
              <w:t>3</w:t>
            </w:r>
            <w:r>
              <w:rPr>
                <w:rFonts w:hint="eastAsia"/>
              </w:rPr>
              <w:t>．蝴蝶光瘦脸法</w:t>
            </w:r>
          </w:p>
          <w:p w14:paraId="772FEB07">
            <w:pPr>
              <w:bidi w:val="0"/>
            </w:pPr>
            <w:r>
              <w:rPr>
                <w:rFonts w:hint="eastAsia"/>
              </w:rPr>
              <w:t>四</w:t>
            </w:r>
            <w:r>
              <w:t>、</w:t>
            </w:r>
            <w:r>
              <w:rPr>
                <w:rFonts w:hint="eastAsia"/>
              </w:rPr>
              <w:t>直播拍摄角度的选取</w:t>
            </w:r>
          </w:p>
          <w:p w14:paraId="3CD3422D">
            <w:pPr>
              <w:bidi w:val="0"/>
            </w:pPr>
            <w:r>
              <w:t>1</w:t>
            </w:r>
            <w:r>
              <w:rPr>
                <w:rFonts w:hint="eastAsia"/>
              </w:rPr>
              <w:t>．拍摄高度</w:t>
            </w:r>
          </w:p>
          <w:p w14:paraId="50F30F74">
            <w:pPr>
              <w:bidi w:val="0"/>
            </w:pPr>
            <w:r>
              <w:rPr>
                <w:rFonts w:hint="eastAsia"/>
              </w:rPr>
              <w:t>（</w:t>
            </w:r>
            <w:r>
              <w:t>1</w:t>
            </w:r>
            <w:r>
              <w:rPr>
                <w:rFonts w:hint="eastAsia"/>
              </w:rPr>
              <w:t>）俯拍</w:t>
            </w:r>
          </w:p>
          <w:p w14:paraId="4B2BC0A0">
            <w:pPr>
              <w:bidi w:val="0"/>
            </w:pPr>
            <w:r>
              <w:rPr>
                <w:rFonts w:hint="eastAsia"/>
              </w:rPr>
              <w:t>（</w:t>
            </w:r>
            <w:r>
              <w:t>2</w:t>
            </w:r>
            <w:r>
              <w:rPr>
                <w:rFonts w:hint="eastAsia"/>
              </w:rPr>
              <w:t>）平拍</w:t>
            </w:r>
          </w:p>
          <w:p w14:paraId="4C79A7D6">
            <w:pPr>
              <w:bidi w:val="0"/>
            </w:pPr>
            <w:r>
              <w:rPr>
                <w:rFonts w:hint="eastAsia"/>
              </w:rPr>
              <w:t>（</w:t>
            </w:r>
            <w:r>
              <w:t>3</w:t>
            </w:r>
            <w:r>
              <w:rPr>
                <w:rFonts w:hint="eastAsia"/>
              </w:rPr>
              <w:t>）仰拍</w:t>
            </w:r>
          </w:p>
          <w:p w14:paraId="0D2980FA">
            <w:pPr>
              <w:bidi w:val="0"/>
            </w:pPr>
            <w:r>
              <w:t>2</w:t>
            </w:r>
            <w:r>
              <w:rPr>
                <w:rFonts w:hint="eastAsia"/>
              </w:rPr>
              <w:t>．拍摄方向</w:t>
            </w:r>
          </w:p>
          <w:p w14:paraId="7676841B">
            <w:pPr>
              <w:bidi w:val="0"/>
            </w:pPr>
            <w:r>
              <w:rPr>
                <w:rFonts w:hint="eastAsia"/>
              </w:rPr>
              <w:t>（</w:t>
            </w:r>
            <w:r>
              <w:t>1</w:t>
            </w:r>
            <w:r>
              <w:rPr>
                <w:rFonts w:hint="eastAsia"/>
              </w:rPr>
              <w:t>）正面拍摄方向</w:t>
            </w:r>
          </w:p>
          <w:p w14:paraId="16D2AB5D">
            <w:pPr>
              <w:bidi w:val="0"/>
            </w:pPr>
            <w:r>
              <w:rPr>
                <w:rFonts w:hint="eastAsia"/>
              </w:rPr>
              <w:t>（</w:t>
            </w:r>
            <w:r>
              <w:t>2</w:t>
            </w:r>
            <w:r>
              <w:rPr>
                <w:rFonts w:hint="eastAsia"/>
              </w:rPr>
              <w:t>）斜侧拍摄方向</w:t>
            </w:r>
          </w:p>
          <w:p w14:paraId="619DDC82">
            <w:pPr>
              <w:bidi w:val="0"/>
            </w:pPr>
            <w:r>
              <w:rPr>
                <w:rFonts w:hint="eastAsia"/>
              </w:rPr>
              <w:t>（</w:t>
            </w:r>
            <w:r>
              <w:t>3</w:t>
            </w:r>
            <w:r>
              <w:rPr>
                <w:rFonts w:hint="eastAsia"/>
              </w:rPr>
              <w:t>）正侧拍摄方向</w:t>
            </w:r>
          </w:p>
          <w:p w14:paraId="393E99CE">
            <w:pPr>
              <w:bidi w:val="0"/>
              <w:rPr>
                <w:rFonts w:hint="eastAsia"/>
              </w:rPr>
            </w:pPr>
            <w:r>
              <w:rPr>
                <w:rFonts w:hint="eastAsia"/>
              </w:rPr>
              <w:t>（</w:t>
            </w:r>
            <w:r>
              <w:t>4</w:t>
            </w:r>
            <w:r>
              <w:rPr>
                <w:rFonts w:hint="eastAsia"/>
              </w:rPr>
              <w:t>）背面拍摄方向</w:t>
            </w:r>
          </w:p>
          <w:p w14:paraId="5A551A0D">
            <w:pPr>
              <w:bidi w:val="0"/>
              <w:rPr>
                <w:rFonts w:hint="eastAsia"/>
                <w:b/>
                <w:bCs/>
              </w:rPr>
            </w:pPr>
            <w:r>
              <w:rPr>
                <w:rFonts w:hint="eastAsia"/>
                <w:b/>
                <w:bCs/>
              </w:rPr>
              <w:t>第</w:t>
            </w:r>
            <w:r>
              <w:rPr>
                <w:rFonts w:hint="eastAsia"/>
                <w:b/>
                <w:bCs/>
                <w:lang w:val="en-US" w:eastAsia="zh-CN"/>
              </w:rPr>
              <w:t>四</w:t>
            </w:r>
            <w:r>
              <w:rPr>
                <w:rFonts w:hint="eastAsia"/>
                <w:b/>
                <w:bCs/>
              </w:rPr>
              <w:t>节  直播间选品的策略</w:t>
            </w:r>
          </w:p>
          <w:p w14:paraId="0ABA425F">
            <w:pPr>
              <w:bidi w:val="0"/>
            </w:pPr>
            <w:r>
              <w:rPr>
                <w:rFonts w:hint="eastAsia"/>
              </w:rPr>
              <w:t>一</w:t>
            </w:r>
            <w:r>
              <w:t>、</w:t>
            </w:r>
            <w:r>
              <w:rPr>
                <w:rFonts w:hint="eastAsia"/>
              </w:rPr>
              <w:t>分析画像</w:t>
            </w:r>
          </w:p>
          <w:p w14:paraId="088447E3">
            <w:pPr>
              <w:bidi w:val="0"/>
            </w:pPr>
            <w:r>
              <w:rPr>
                <w:rFonts w:hint="eastAsia"/>
              </w:rPr>
              <w:t>用户画像一般由性别、年龄、地域、兴趣、购物偏好、消费承受力等组成，主播在选品时要判断商品是否符合用户画像所描述的需求。</w:t>
            </w:r>
          </w:p>
          <w:p w14:paraId="5EB0C6B8">
            <w:pPr>
              <w:bidi w:val="0"/>
              <w:rPr>
                <w:rFonts w:hint="eastAsia"/>
              </w:rPr>
            </w:pPr>
            <w:r>
              <w:rPr>
                <w:rFonts w:hint="eastAsia"/>
              </w:rPr>
              <w:t>二</w:t>
            </w:r>
            <w:r>
              <w:t>、</w:t>
            </w:r>
            <w:r>
              <w:rPr>
                <w:rFonts w:hint="eastAsia"/>
              </w:rPr>
              <w:t>看匹配度</w:t>
            </w:r>
          </w:p>
          <w:p w14:paraId="43886D81">
            <w:pPr>
              <w:bidi w:val="0"/>
              <w:rPr>
                <w:rFonts w:hint="eastAsia"/>
              </w:rPr>
            </w:pPr>
            <w:r>
              <w:rPr>
                <w:rFonts w:hint="eastAsia"/>
              </w:rPr>
              <w:t>商品与主播之间一定要相互匹配，至少主播不反感商品，并对商品有自己的认知</w:t>
            </w:r>
            <w:r>
              <w:t>。</w:t>
            </w:r>
            <w:r>
              <w:rPr>
                <w:rFonts w:hint="eastAsia"/>
              </w:rPr>
              <w:t>不管是达人主播还是商家主播，推荐的商品都要与主播的人设标签相匹配。</w:t>
            </w:r>
          </w:p>
          <w:p w14:paraId="57695D61">
            <w:pPr>
              <w:bidi w:val="0"/>
            </w:pPr>
            <w:r>
              <w:rPr>
                <w:rFonts w:hint="eastAsia"/>
              </w:rPr>
              <w:t>三</w:t>
            </w:r>
            <w:r>
              <w:t>、</w:t>
            </w:r>
            <w:r>
              <w:rPr>
                <w:rFonts w:hint="eastAsia"/>
              </w:rPr>
              <w:t>分析需求</w:t>
            </w:r>
          </w:p>
          <w:p w14:paraId="5C4CA287">
            <w:pPr>
              <w:bidi w:val="0"/>
            </w:pPr>
            <w:r>
              <w:t>1</w:t>
            </w:r>
            <w:r>
              <w:rPr>
                <w:rFonts w:hint="eastAsia"/>
              </w:rPr>
              <w:t>．保持新鲜感</w:t>
            </w:r>
          </w:p>
          <w:p w14:paraId="7CBF456A">
            <w:pPr>
              <w:bidi w:val="0"/>
            </w:pPr>
            <w:r>
              <w:t>2</w:t>
            </w:r>
            <w:r>
              <w:rPr>
                <w:rFonts w:hint="eastAsia"/>
              </w:rPr>
              <w:t>．保证商品的品相</w:t>
            </w:r>
          </w:p>
          <w:p w14:paraId="77A78D66">
            <w:pPr>
              <w:bidi w:val="0"/>
            </w:pPr>
            <w:r>
              <w:t>3</w:t>
            </w:r>
            <w:r>
              <w:rPr>
                <w:rFonts w:hint="eastAsia"/>
              </w:rPr>
              <w:t>．保证商品的质量</w:t>
            </w:r>
          </w:p>
          <w:p w14:paraId="2713173C">
            <w:pPr>
              <w:bidi w:val="0"/>
              <w:rPr>
                <w:rFonts w:hint="eastAsia"/>
              </w:rPr>
            </w:pPr>
            <w:r>
              <w:rPr>
                <w:rFonts w:hint="eastAsia"/>
              </w:rPr>
              <w:t>四</w:t>
            </w:r>
            <w:r>
              <w:t>、</w:t>
            </w:r>
            <w:r>
              <w:rPr>
                <w:rFonts w:hint="eastAsia"/>
              </w:rPr>
              <w:t>结合热度</w:t>
            </w:r>
          </w:p>
          <w:p w14:paraId="3D869DC7">
            <w:pPr>
              <w:bidi w:val="0"/>
            </w:pPr>
            <w:r>
              <w:rPr>
                <w:rFonts w:hint="eastAsia"/>
              </w:rPr>
              <w:t>与短视频发布贴合热点的逻辑类似，直播带货商品的选择也可以贴合热度。</w:t>
            </w:r>
          </w:p>
          <w:p w14:paraId="3E421D05">
            <w:pPr>
              <w:bidi w:val="0"/>
              <w:rPr>
                <w:rFonts w:hint="eastAsia"/>
              </w:rPr>
            </w:pPr>
            <w:r>
              <w:rPr>
                <w:rFonts w:hint="eastAsia"/>
              </w:rPr>
              <w:t>五</w:t>
            </w:r>
            <w:r>
              <w:t>、</w:t>
            </w:r>
            <w:r>
              <w:rPr>
                <w:rFonts w:hint="eastAsia"/>
              </w:rPr>
              <w:t>具有特色</w:t>
            </w:r>
          </w:p>
          <w:p w14:paraId="02A5B1A6">
            <w:pPr>
              <w:bidi w:val="0"/>
            </w:pPr>
            <w:r>
              <w:rPr>
                <w:rFonts w:hint="eastAsia"/>
              </w:rPr>
              <w:t>选择有特色的商品后，主播要提前构思好商品卖点的介绍话术。面对众多的商品，主播可以通过“商品特征</w:t>
            </w:r>
            <w:r>
              <w:t>+</w:t>
            </w:r>
            <w:r>
              <w:rPr>
                <w:rFonts w:hint="eastAsia"/>
              </w:rPr>
              <w:t>商品优势</w:t>
            </w:r>
            <w:r>
              <w:t>+</w:t>
            </w:r>
            <w:r>
              <w:rPr>
                <w:rFonts w:hint="eastAsia"/>
              </w:rPr>
              <w:t>用户利益</w:t>
            </w:r>
            <w:r>
              <w:t>+</w:t>
            </w:r>
            <w:r>
              <w:rPr>
                <w:rFonts w:hint="eastAsia"/>
              </w:rPr>
              <w:t>赋予情感”的方式来诠释各类商品的卖点，如下图所示。</w:t>
            </w:r>
          </w:p>
          <w:p w14:paraId="199E8D66">
            <w:pPr>
              <w:bidi w:val="0"/>
            </w:pPr>
            <w:r>
              <w:drawing>
                <wp:inline distT="0" distB="0" distL="114300" distR="114300">
                  <wp:extent cx="4587240" cy="1874520"/>
                  <wp:effectExtent l="0" t="0" r="3810" b="1143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6"/>
                          <a:stretch>
                            <a:fillRect/>
                          </a:stretch>
                        </pic:blipFill>
                        <pic:spPr>
                          <a:xfrm>
                            <a:off x="0" y="0"/>
                            <a:ext cx="4587240" cy="1874520"/>
                          </a:xfrm>
                          <a:prstGeom prst="rect">
                            <a:avLst/>
                          </a:prstGeom>
                          <a:noFill/>
                          <a:ln>
                            <a:noFill/>
                          </a:ln>
                        </pic:spPr>
                      </pic:pic>
                    </a:graphicData>
                  </a:graphic>
                </wp:inline>
              </w:drawing>
            </w:r>
          </w:p>
          <w:p w14:paraId="1FE72453">
            <w:pPr>
              <w:bidi w:val="0"/>
              <w:rPr>
                <w:rFonts w:hint="eastAsia"/>
              </w:rPr>
            </w:pPr>
            <w:r>
              <w:rPr>
                <w:rFonts w:hint="eastAsia"/>
              </w:rPr>
              <w:t>六</w:t>
            </w:r>
            <w:r>
              <w:t>、</w:t>
            </w:r>
            <w:r>
              <w:rPr>
                <w:rFonts w:hint="eastAsia"/>
              </w:rPr>
              <w:t>高性价比</w:t>
            </w:r>
          </w:p>
          <w:p w14:paraId="7E3F0825">
            <w:pPr>
              <w:bidi w:val="0"/>
            </w:pPr>
            <w:r>
              <w:rPr>
                <w:rFonts w:hint="eastAsia"/>
              </w:rPr>
              <w:t>在直播带货过程中，性价比高的商品更受用户欢迎。人们在电商平台上购物的原因无外乎两个，一是方便、快捷，二是商品价格便宜。商品的高性价比还体现在赠送的优惠券上，尤其是大额的优惠券，相当于帮助用户省钱。</w:t>
            </w:r>
          </w:p>
          <w:p w14:paraId="0C7A89B6">
            <w:pPr>
              <w:bidi w:val="0"/>
              <w:rPr>
                <w:rFonts w:hint="eastAsia"/>
              </w:rPr>
            </w:pPr>
            <w:r>
              <w:rPr>
                <w:rFonts w:hint="eastAsia"/>
              </w:rPr>
              <w:t>七</w:t>
            </w:r>
            <w:r>
              <w:t>、</w:t>
            </w:r>
            <w:r>
              <w:rPr>
                <w:rFonts w:hint="eastAsia"/>
              </w:rPr>
              <w:t>亲自体验</w:t>
            </w:r>
          </w:p>
          <w:p w14:paraId="31C8C9FB">
            <w:pPr>
              <w:bidi w:val="0"/>
            </w:pPr>
            <w:r>
              <w:rPr>
                <w:rFonts w:hint="eastAsia"/>
              </w:rPr>
              <w:t>主播在直播间卖货时不仅担任着导购的角色，还担任着代言人的角色。因此，为了对用户负责，主播在直播间推荐商品之前，最好亲自使用自己要推荐的商品，这样才能知道它到底是不是一款好商品，是不是可以满足用户的需求，以及它有哪些特性，如何使用，如何推荐等。</w:t>
            </w:r>
          </w:p>
          <w:p w14:paraId="0D6B0A4D">
            <w:pPr>
              <w:bidi w:val="0"/>
              <w:rPr>
                <w:rFonts w:hint="eastAsia"/>
              </w:rPr>
            </w:pPr>
            <w:r>
              <w:rPr>
                <w:rFonts w:hint="eastAsia"/>
              </w:rPr>
              <w:t>八</w:t>
            </w:r>
            <w:r>
              <w:t>、</w:t>
            </w:r>
            <w:r>
              <w:rPr>
                <w:rFonts w:hint="eastAsia"/>
              </w:rPr>
              <w:t>查看数据</w:t>
            </w:r>
          </w:p>
          <w:p w14:paraId="169D41FD">
            <w:pPr>
              <w:bidi w:val="0"/>
            </w:pPr>
            <w:r>
              <w:rPr>
                <w:rFonts w:hint="eastAsia"/>
              </w:rPr>
              <w:t>有经验的主播和运营团队会根据直播过程中的实时数据变化来调整商品规划，主要参考的数据有实时在线人数、粉丝增长率、点击转化率及粉丝互动频率等。</w:t>
            </w:r>
          </w:p>
          <w:p w14:paraId="29C45CEF">
            <w:pPr>
              <w:bidi w:val="0"/>
              <w:rPr>
                <w:rFonts w:hint="eastAsia"/>
              </w:rPr>
            </w:pPr>
            <w:r>
              <w:rPr>
                <w:rFonts w:hint="eastAsia"/>
              </w:rPr>
              <w:t>九</w:t>
            </w:r>
            <w:r>
              <w:t>、</w:t>
            </w:r>
            <w:r>
              <w:rPr>
                <w:rFonts w:hint="eastAsia"/>
              </w:rPr>
              <w:t>精选货源</w:t>
            </w:r>
          </w:p>
          <w:p w14:paraId="6B1BC0D6">
            <w:pPr>
              <w:bidi w:val="0"/>
            </w:pPr>
            <w:r>
              <w:t>1</w:t>
            </w:r>
            <w:r>
              <w:rPr>
                <w:rFonts w:hint="eastAsia"/>
              </w:rPr>
              <w:t>．分销平台</w:t>
            </w:r>
          </w:p>
          <w:p w14:paraId="2D2CE64F">
            <w:pPr>
              <w:bidi w:val="0"/>
            </w:pPr>
            <w:r>
              <w:t>2</w:t>
            </w:r>
            <w:r>
              <w:rPr>
                <w:rFonts w:hint="eastAsia"/>
              </w:rPr>
              <w:t>．自营品牌</w:t>
            </w:r>
          </w:p>
          <w:p w14:paraId="1503E9CB">
            <w:pPr>
              <w:bidi w:val="0"/>
            </w:pPr>
            <w:r>
              <w:t>3</w:t>
            </w:r>
            <w:r>
              <w:rPr>
                <w:rFonts w:hint="eastAsia"/>
              </w:rPr>
              <w:t>．合作商</w:t>
            </w:r>
          </w:p>
          <w:p w14:paraId="3FDEDC36">
            <w:pPr>
              <w:bidi w:val="0"/>
              <w:rPr>
                <w:rFonts w:hint="eastAsia"/>
              </w:rPr>
            </w:pPr>
            <w:r>
              <w:t>4</w:t>
            </w:r>
            <w:r>
              <w:rPr>
                <w:rFonts w:hint="eastAsia"/>
              </w:rPr>
              <w:t>．供应链</w:t>
            </w:r>
          </w:p>
          <w:p w14:paraId="256A74F3">
            <w:pPr>
              <w:pStyle w:val="12"/>
              <w:kinsoku w:val="0"/>
              <w:overflowPunct w:val="0"/>
              <w:spacing w:line="276" w:lineRule="auto"/>
              <w:rPr>
                <w:rFonts w:hint="default" w:ascii="黑体" w:hAnsi="黑体" w:eastAsia="黑体"/>
                <w:lang w:val="en-US" w:eastAsia="zh-CN"/>
              </w:rPr>
            </w:pPr>
          </w:p>
        </w:tc>
      </w:tr>
      <w:tr w14:paraId="60A40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65400922">
            <w:pPr>
              <w:spacing w:line="276" w:lineRule="auto"/>
              <w:jc w:val="left"/>
              <w:rPr>
                <w:rFonts w:ascii="黑体" w:hAnsi="黑体" w:eastAsia="黑体"/>
                <w:sz w:val="24"/>
              </w:rPr>
            </w:pPr>
            <w:r>
              <w:rPr>
                <w:rFonts w:hint="eastAsia" w:ascii="黑体" w:hAnsi="黑体" w:eastAsia="黑体"/>
                <w:b/>
                <w:bCs/>
                <w:sz w:val="24"/>
              </w:rPr>
              <w:t>授课题目</w:t>
            </w:r>
          </w:p>
        </w:tc>
        <w:tc>
          <w:tcPr>
            <w:tcW w:w="1599" w:type="dxa"/>
            <w:vAlign w:val="center"/>
          </w:tcPr>
          <w:p w14:paraId="1E22C51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A206F1F">
            <w:pPr>
              <w:bidi w:val="0"/>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b/>
                <w:bCs/>
              </w:rPr>
              <w:t>直播间商品定价策略</w:t>
            </w:r>
          </w:p>
        </w:tc>
        <w:tc>
          <w:tcPr>
            <w:tcW w:w="1352" w:type="dxa"/>
            <w:vAlign w:val="center"/>
          </w:tcPr>
          <w:p w14:paraId="5AD46A5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196BBBA">
            <w:pPr>
              <w:spacing w:line="276" w:lineRule="auto"/>
              <w:jc w:val="center"/>
              <w:rPr>
                <w:rFonts w:ascii="黑体" w:hAnsi="黑体" w:eastAsia="黑体"/>
                <w:sz w:val="24"/>
              </w:rPr>
            </w:pPr>
          </w:p>
        </w:tc>
      </w:tr>
      <w:tr w14:paraId="05C7D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283F6568">
            <w:pPr>
              <w:spacing w:line="276" w:lineRule="auto"/>
              <w:rPr>
                <w:rFonts w:ascii="黑体" w:hAnsi="黑体" w:eastAsia="黑体"/>
                <w:sz w:val="24"/>
              </w:rPr>
            </w:pPr>
          </w:p>
        </w:tc>
        <w:tc>
          <w:tcPr>
            <w:tcW w:w="1599" w:type="dxa"/>
            <w:vAlign w:val="center"/>
          </w:tcPr>
          <w:p w14:paraId="5B50F6F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6A9A824">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w:t>
            </w:r>
          </w:p>
        </w:tc>
        <w:tc>
          <w:tcPr>
            <w:tcW w:w="1352" w:type="dxa"/>
            <w:vAlign w:val="center"/>
          </w:tcPr>
          <w:p w14:paraId="74E8FE0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F6E7042">
            <w:pPr>
              <w:spacing w:line="276" w:lineRule="auto"/>
              <w:jc w:val="center"/>
              <w:rPr>
                <w:rFonts w:ascii="黑体" w:hAnsi="黑体" w:eastAsia="黑体"/>
                <w:sz w:val="24"/>
              </w:rPr>
            </w:pPr>
          </w:p>
        </w:tc>
      </w:tr>
      <w:tr w14:paraId="1BD3E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64B1EE4C">
            <w:pPr>
              <w:spacing w:line="276" w:lineRule="auto"/>
              <w:jc w:val="left"/>
              <w:rPr>
                <w:rFonts w:ascii="黑体" w:hAnsi="黑体" w:eastAsia="黑体"/>
                <w:b/>
                <w:bCs/>
                <w:sz w:val="24"/>
              </w:rPr>
            </w:pPr>
            <w:r>
              <w:rPr>
                <w:rFonts w:hint="eastAsia" w:ascii="黑体" w:hAnsi="黑体" w:eastAsia="黑体"/>
                <w:b/>
                <w:bCs/>
                <w:sz w:val="24"/>
              </w:rPr>
              <w:t>授课时数</w:t>
            </w:r>
          </w:p>
        </w:tc>
        <w:tc>
          <w:tcPr>
            <w:tcW w:w="1599" w:type="dxa"/>
            <w:vAlign w:val="center"/>
          </w:tcPr>
          <w:p w14:paraId="075ED1B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640EBF2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B899635">
            <w:pPr>
              <w:spacing w:line="276" w:lineRule="auto"/>
              <w:jc w:val="center"/>
              <w:rPr>
                <w:rFonts w:ascii="黑体" w:hAnsi="黑体" w:eastAsia="黑体"/>
                <w:sz w:val="24"/>
              </w:rPr>
            </w:pPr>
            <w:r>
              <w:rPr>
                <w:rFonts w:hint="eastAsia" w:ascii="黑体" w:hAnsi="黑体" w:eastAsia="黑体"/>
                <w:sz w:val="24"/>
              </w:rPr>
              <w:t>讲授+上机</w:t>
            </w:r>
          </w:p>
        </w:tc>
      </w:tr>
      <w:tr w14:paraId="64DA3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32888764">
            <w:pPr>
              <w:spacing w:line="276" w:lineRule="auto"/>
              <w:jc w:val="left"/>
              <w:rPr>
                <w:rFonts w:ascii="黑体" w:hAnsi="黑体" w:eastAsia="黑体"/>
                <w:b/>
                <w:bCs/>
                <w:sz w:val="24"/>
              </w:rPr>
            </w:pPr>
            <w:r>
              <w:rPr>
                <w:rFonts w:hint="eastAsia" w:ascii="黑体" w:hAnsi="黑体" w:eastAsia="黑体"/>
                <w:b/>
                <w:bCs/>
                <w:sz w:val="24"/>
              </w:rPr>
              <w:t>教学重点</w:t>
            </w:r>
          </w:p>
        </w:tc>
        <w:tc>
          <w:tcPr>
            <w:tcW w:w="8522" w:type="dxa"/>
            <w:gridSpan w:val="5"/>
            <w:vAlign w:val="center"/>
          </w:tcPr>
          <w:p w14:paraId="7DBA4212">
            <w:pPr>
              <w:bidi w:val="0"/>
              <w:rPr>
                <w:rFonts w:ascii="黑体" w:hAnsi="黑体" w:eastAsia="黑体"/>
                <w:sz w:val="24"/>
              </w:rPr>
            </w:pPr>
            <w:r>
              <w:rPr>
                <w:rFonts w:hint="eastAsia"/>
              </w:rPr>
              <w:t>根据主播人设选择价格区间</w:t>
            </w:r>
          </w:p>
        </w:tc>
      </w:tr>
      <w:tr w14:paraId="06A6E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27B2362D">
            <w:pPr>
              <w:spacing w:line="276" w:lineRule="auto"/>
              <w:jc w:val="left"/>
              <w:rPr>
                <w:rFonts w:ascii="黑体" w:hAnsi="黑体" w:eastAsia="黑体"/>
                <w:b/>
                <w:bCs/>
                <w:sz w:val="24"/>
              </w:rPr>
            </w:pPr>
            <w:r>
              <w:rPr>
                <w:rFonts w:hint="eastAsia" w:ascii="黑体" w:hAnsi="黑体" w:eastAsia="黑体"/>
                <w:b/>
                <w:bCs/>
                <w:sz w:val="24"/>
              </w:rPr>
              <w:t>教学难点</w:t>
            </w:r>
          </w:p>
        </w:tc>
        <w:tc>
          <w:tcPr>
            <w:tcW w:w="8522" w:type="dxa"/>
            <w:gridSpan w:val="5"/>
            <w:vAlign w:val="center"/>
          </w:tcPr>
          <w:p w14:paraId="14CED8C9">
            <w:pPr>
              <w:spacing w:line="276" w:lineRule="auto"/>
              <w:jc w:val="left"/>
              <w:rPr>
                <w:rFonts w:ascii="黑体" w:hAnsi="黑体" w:eastAsia="黑体"/>
                <w:sz w:val="24"/>
              </w:rPr>
            </w:pPr>
            <w:r>
              <w:rPr>
                <w:rFonts w:hint="eastAsia"/>
              </w:rPr>
              <w:t>商品组合定价法</w:t>
            </w:r>
          </w:p>
        </w:tc>
      </w:tr>
      <w:tr w14:paraId="1664E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8109A3C">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16DE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629810B">
            <w:pPr>
              <w:bidi w:val="0"/>
              <w:rPr>
                <w:rFonts w:hint="eastAsia"/>
                <w:b/>
                <w:bCs/>
              </w:rPr>
            </w:pPr>
            <w:r>
              <w:rPr>
                <w:rFonts w:hint="eastAsia"/>
                <w:b/>
                <w:bCs/>
              </w:rPr>
              <w:t>第</w:t>
            </w:r>
            <w:r>
              <w:rPr>
                <w:rFonts w:hint="eastAsia"/>
                <w:b/>
                <w:bCs/>
                <w:lang w:val="en-US" w:eastAsia="zh-CN"/>
              </w:rPr>
              <w:t>五</w:t>
            </w:r>
            <w:r>
              <w:rPr>
                <w:rFonts w:hint="eastAsia"/>
                <w:b/>
                <w:bCs/>
              </w:rPr>
              <w:t>节  直播间商品定价策略</w:t>
            </w:r>
          </w:p>
          <w:p w14:paraId="0E491473">
            <w:pPr>
              <w:bidi w:val="0"/>
            </w:pPr>
            <w:r>
              <w:rPr>
                <w:rFonts w:hint="eastAsia"/>
              </w:rPr>
              <w:t>一</w:t>
            </w:r>
            <w:r>
              <w:t>、</w:t>
            </w:r>
            <w:r>
              <w:rPr>
                <w:rFonts w:hint="eastAsia"/>
              </w:rPr>
              <w:t>根据主播人设选择价格区间</w:t>
            </w:r>
          </w:p>
          <w:p w14:paraId="53DF5ADC">
            <w:pPr>
              <w:bidi w:val="0"/>
              <w:rPr>
                <w:rFonts w:hint="eastAsia"/>
              </w:rPr>
            </w:pPr>
            <w:r>
              <w:rPr>
                <w:rFonts w:hint="eastAsia"/>
              </w:rPr>
              <w:t>（1）专业型主播在为商品定价时，价格可以以高客单价为主，中客单价为辅。</w:t>
            </w:r>
          </w:p>
          <w:p w14:paraId="450374FF">
            <w:pPr>
              <w:bidi w:val="0"/>
              <w:rPr>
                <w:rFonts w:hint="eastAsia"/>
              </w:rPr>
            </w:pPr>
            <w:r>
              <w:rPr>
                <w:rFonts w:hint="eastAsia"/>
              </w:rPr>
              <w:t>（2）文化娱乐型主播在为商品定价时，价格要以中客单价为主，低客单价为辅。</w:t>
            </w:r>
          </w:p>
          <w:p w14:paraId="76B7E4AC">
            <w:pPr>
              <w:bidi w:val="0"/>
            </w:pPr>
            <w:r>
              <w:rPr>
                <w:rFonts w:hint="eastAsia"/>
              </w:rPr>
              <w:t>（3）亲民型主播为商品定价时，要以低客单价为主，中客单价为辅。</w:t>
            </w:r>
          </w:p>
          <w:p w14:paraId="5C5755D2">
            <w:pPr>
              <w:bidi w:val="0"/>
              <w:rPr>
                <w:rFonts w:hint="eastAsia"/>
              </w:rPr>
            </w:pPr>
            <w:r>
              <w:rPr>
                <w:rFonts w:hint="eastAsia"/>
              </w:rPr>
              <w:t>二</w:t>
            </w:r>
            <w:r>
              <w:t>、</w:t>
            </w:r>
            <w:r>
              <w:rPr>
                <w:rFonts w:hint="eastAsia"/>
              </w:rPr>
              <w:t>商品组合定价法</w:t>
            </w:r>
          </w:p>
          <w:p w14:paraId="7A425103">
            <w:pPr>
              <w:bidi w:val="0"/>
            </w:pPr>
            <w:r>
              <w:t>1</w:t>
            </w:r>
            <w:r>
              <w:rPr>
                <w:rFonts w:hint="eastAsia"/>
              </w:rPr>
              <w:t>．赠品和商品有关联</w:t>
            </w:r>
          </w:p>
          <w:p w14:paraId="3C1698AE">
            <w:pPr>
              <w:bidi w:val="0"/>
            </w:pPr>
            <w:r>
              <w:t>2</w:t>
            </w:r>
            <w:r>
              <w:rPr>
                <w:rFonts w:hint="eastAsia"/>
              </w:rPr>
              <w:t>．套装搭配，给用户购买的满足感</w:t>
            </w:r>
          </w:p>
          <w:p w14:paraId="2FC4AB29">
            <w:pPr>
              <w:bidi w:val="0"/>
            </w:pPr>
            <w:r>
              <w:t>3</w:t>
            </w:r>
            <w:r>
              <w:rPr>
                <w:rFonts w:hint="eastAsia"/>
              </w:rPr>
              <w:t>．赠品在直播过程中要提前多次出镜</w:t>
            </w:r>
          </w:p>
          <w:p w14:paraId="74BEAFA3">
            <w:pPr>
              <w:bidi w:val="0"/>
              <w:rPr>
                <w:rFonts w:hint="eastAsia"/>
              </w:rPr>
            </w:pPr>
            <w:r>
              <w:rPr>
                <w:rFonts w:hint="eastAsia"/>
              </w:rPr>
              <w:t>三</w:t>
            </w:r>
            <w:r>
              <w:t>、</w:t>
            </w:r>
            <w:r>
              <w:rPr>
                <w:rFonts w:hint="eastAsia"/>
              </w:rPr>
              <w:t>花式价格策略</w:t>
            </w:r>
          </w:p>
          <w:p w14:paraId="7F387C11">
            <w:pPr>
              <w:bidi w:val="0"/>
            </w:pPr>
            <w:r>
              <w:t>1</w:t>
            </w:r>
            <w:r>
              <w:rPr>
                <w:rFonts w:hint="eastAsia"/>
              </w:rPr>
              <w:t>．引导用户关注价格优惠</w:t>
            </w:r>
          </w:p>
          <w:p w14:paraId="23DE284A">
            <w:pPr>
              <w:bidi w:val="0"/>
            </w:pPr>
            <w:r>
              <w:t>2</w:t>
            </w:r>
            <w:r>
              <w:rPr>
                <w:rFonts w:hint="eastAsia"/>
              </w:rPr>
              <w:t>．营造购物氛围</w:t>
            </w:r>
          </w:p>
          <w:p w14:paraId="07130F06">
            <w:pPr>
              <w:bidi w:val="0"/>
              <w:rPr>
                <w:rFonts w:hint="eastAsia"/>
              </w:rPr>
            </w:pPr>
            <w:r>
              <w:rPr>
                <w:rFonts w:hint="eastAsia"/>
              </w:rPr>
              <w:t>第三节  直播间商品结构规划</w:t>
            </w:r>
          </w:p>
          <w:p w14:paraId="0D3B1C43">
            <w:pPr>
              <w:bidi w:val="0"/>
              <w:rPr>
                <w:rFonts w:hint="eastAsia"/>
              </w:rPr>
            </w:pPr>
            <w:r>
              <w:rPr>
                <w:rFonts w:hint="eastAsia"/>
              </w:rPr>
              <w:t>一</w:t>
            </w:r>
            <w:r>
              <w:t>、</w:t>
            </w:r>
            <w:r>
              <w:rPr>
                <w:rFonts w:hint="eastAsia"/>
              </w:rPr>
              <w:t>印象款</w:t>
            </w:r>
          </w:p>
          <w:p w14:paraId="007AE037">
            <w:pPr>
              <w:bidi w:val="0"/>
            </w:pPr>
            <w:r>
              <w:rPr>
                <w:rFonts w:hint="eastAsia"/>
              </w:rPr>
              <w:t>印象款是指促成直播间第一次交易的商品。当产生第一次交易以后，用户会对主播或直播间留下印象，形成一定的信任度，再次进入直播间的概率也会增加，所以印象款的重要性是毋庸置疑的。适合作为印象款的商品可以是高性价比、低客单价的常规商品。</w:t>
            </w:r>
          </w:p>
          <w:p w14:paraId="701E1F14">
            <w:pPr>
              <w:bidi w:val="0"/>
              <w:rPr>
                <w:rFonts w:hint="eastAsia"/>
              </w:rPr>
            </w:pPr>
            <w:r>
              <w:rPr>
                <w:rFonts w:hint="eastAsia"/>
              </w:rPr>
              <w:t>二</w:t>
            </w:r>
            <w:r>
              <w:t>、</w:t>
            </w:r>
            <w:r>
              <w:rPr>
                <w:rFonts w:hint="eastAsia"/>
              </w:rPr>
              <w:t>“引流”款</w:t>
            </w:r>
          </w:p>
          <w:p w14:paraId="34964529">
            <w:pPr>
              <w:bidi w:val="0"/>
              <w:rPr>
                <w:rFonts w:hint="eastAsia"/>
              </w:rPr>
            </w:pPr>
            <w:r>
              <w:rPr>
                <w:rFonts w:hint="eastAsia"/>
              </w:rPr>
              <w:t>鉴于流量对于直播电商的重要性，因此每一个带货主播在直播时都应该设置“引流”款商品。这些商品的价格比较低，毛利率属于中间水平。要想提高商品转化率，“引流”款一定要是大众商品，要能被大多数用户接受。</w:t>
            </w:r>
          </w:p>
          <w:p w14:paraId="407E00A3">
            <w:pPr>
              <w:bidi w:val="0"/>
              <w:rPr>
                <w:rFonts w:hint="eastAsia"/>
              </w:rPr>
            </w:pPr>
            <w:r>
              <w:rPr>
                <w:rFonts w:hint="eastAsia"/>
              </w:rPr>
              <w:t>三</w:t>
            </w:r>
            <w:r>
              <w:t>、</w:t>
            </w:r>
            <w:r>
              <w:rPr>
                <w:rFonts w:hint="eastAsia"/>
              </w:rPr>
              <w:t>福利款</w:t>
            </w:r>
          </w:p>
          <w:p w14:paraId="24591394">
            <w:pPr>
              <w:bidi w:val="0"/>
            </w:pPr>
            <w:r>
              <w:rPr>
                <w:rFonts w:hint="eastAsia"/>
              </w:rPr>
              <w:t>福利款一般是粉丝专属，也就是所谓的“宠粉款”，直播间的用户需要加入到粉丝团以后，才有机会抢购福利款。</w:t>
            </w:r>
          </w:p>
          <w:p w14:paraId="1D1423CE">
            <w:pPr>
              <w:bidi w:val="0"/>
              <w:rPr>
                <w:rFonts w:hint="eastAsia"/>
              </w:rPr>
            </w:pPr>
            <w:r>
              <w:rPr>
                <w:rFonts w:hint="eastAsia"/>
              </w:rPr>
              <w:t>四</w:t>
            </w:r>
            <w:r>
              <w:t>、</w:t>
            </w:r>
            <w:r>
              <w:rPr>
                <w:rFonts w:hint="eastAsia"/>
              </w:rPr>
              <w:t>利润款</w:t>
            </w:r>
          </w:p>
          <w:p w14:paraId="442AE4FB">
            <w:pPr>
              <w:bidi w:val="0"/>
            </w:pPr>
            <w:r>
              <w:rPr>
                <w:rFonts w:hint="eastAsia"/>
              </w:rPr>
              <w:t>主播一定要推出利润款来实现盈利，且利润款在所有商品中要占较高的比例。利润款应适用于目标群体中某一群特定的小众群体，这些人追求个性，所以这部分商品突出的卖点及特点必须符合这一部分小众群体的心理。</w:t>
            </w:r>
          </w:p>
          <w:p w14:paraId="532E5BD8">
            <w:pPr>
              <w:bidi w:val="0"/>
              <w:rPr>
                <w:rFonts w:hint="eastAsia"/>
              </w:rPr>
            </w:pPr>
            <w:r>
              <w:rPr>
                <w:rFonts w:hint="eastAsia"/>
              </w:rPr>
              <w:t>五</w:t>
            </w:r>
            <w:r>
              <w:t>、</w:t>
            </w:r>
            <w:r>
              <w:rPr>
                <w:rFonts w:hint="eastAsia"/>
              </w:rPr>
              <w:t>品质</w:t>
            </w:r>
            <w:r>
              <w:t>款</w:t>
            </w:r>
          </w:p>
          <w:p w14:paraId="703E3CB8">
            <w:pPr>
              <w:bidi w:val="0"/>
              <w:rPr>
                <w:rFonts w:hint="eastAsia"/>
              </w:rPr>
            </w:pPr>
            <w:r>
              <w:rPr>
                <w:rFonts w:hint="eastAsia"/>
              </w:rPr>
              <w:t>品质款又称战略款、形象款，它承担着提供信任背书、提升品牌形象的作用。品质款的意义在于，引导用户驻足观看，但又让用户觉得价格和价值略高于预期，所以品质款要选择一些高品质、高格调、高客单价的小众商品。</w:t>
            </w:r>
          </w:p>
          <w:p w14:paraId="1CB3E4BD">
            <w:pPr>
              <w:bidi w:val="0"/>
              <w:rPr>
                <w:rFonts w:hint="eastAsia"/>
              </w:rPr>
            </w:pPr>
          </w:p>
          <w:p w14:paraId="1240DAC5">
            <w:pPr>
              <w:bidi w:val="0"/>
              <w:rPr>
                <w:b/>
                <w:bCs/>
              </w:rPr>
            </w:pPr>
          </w:p>
          <w:p w14:paraId="0C2C73AA">
            <w:pPr>
              <w:bidi w:val="0"/>
              <w:rPr>
                <w:rFonts w:hint="eastAsia"/>
                <w:b/>
                <w:bCs/>
              </w:rPr>
            </w:pPr>
            <w:r>
              <w:rPr>
                <w:rFonts w:hint="eastAsia"/>
                <w:b/>
                <w:bCs/>
              </w:rPr>
              <w:t>第</w:t>
            </w:r>
            <w:r>
              <w:rPr>
                <w:rFonts w:hint="eastAsia"/>
                <w:b/>
                <w:bCs/>
                <w:lang w:val="en-US" w:eastAsia="zh-CN"/>
              </w:rPr>
              <w:t>六</w:t>
            </w:r>
            <w:r>
              <w:rPr>
                <w:rFonts w:hint="eastAsia"/>
                <w:b/>
                <w:bCs/>
              </w:rPr>
              <w:t>节  直播间商品陈列</w:t>
            </w:r>
          </w:p>
          <w:p w14:paraId="76C02963">
            <w:pPr>
              <w:bidi w:val="0"/>
              <w:rPr>
                <w:rFonts w:hint="eastAsia"/>
              </w:rPr>
            </w:pPr>
            <w:r>
              <w:rPr>
                <w:rFonts w:hint="eastAsia"/>
              </w:rPr>
              <w:t>一</w:t>
            </w:r>
            <w:r>
              <w:t>、</w:t>
            </w:r>
            <w:r>
              <w:rPr>
                <w:rFonts w:hint="eastAsia"/>
              </w:rPr>
              <w:t>主题式</w:t>
            </w:r>
          </w:p>
          <w:p w14:paraId="6851047F">
            <w:pPr>
              <w:bidi w:val="0"/>
            </w:pPr>
            <w:r>
              <w:rPr>
                <w:rFonts w:hint="eastAsia"/>
              </w:rPr>
              <w:t>主题式商品陈列的主要特征是统一，即与直播间的主题风格保持一致。一般来说，直播间的直播主题可以分为以下</w:t>
            </w:r>
            <w:r>
              <w:t>3</w:t>
            </w:r>
            <w:r>
              <w:rPr>
                <w:rFonts w:hint="eastAsia"/>
              </w:rPr>
              <w:t>个类型，如下表所示。</w:t>
            </w:r>
          </w:p>
          <w:p w14:paraId="53CDB6F0">
            <w:pPr>
              <w:bidi w:val="0"/>
              <w:rPr>
                <w:rFonts w:hint="eastAsia"/>
              </w:rPr>
            </w:pPr>
            <w:r>
              <w:rPr>
                <w:rFonts w:hint="eastAsia"/>
              </w:rPr>
              <w:t>直播间</w:t>
            </w:r>
            <w:r>
              <w:t>的直播主题</w:t>
            </w:r>
          </w:p>
          <w:tbl>
            <w:tblPr>
              <w:tblStyle w:val="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72"/>
              <w:gridCol w:w="1670"/>
              <w:gridCol w:w="5463"/>
            </w:tblGrid>
            <w:tr w14:paraId="51CE02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72" w:type="dxa"/>
                  <w:tcBorders>
                    <w:top w:val="single" w:color="000000" w:sz="8" w:space="0"/>
                    <w:left w:val="single" w:color="000000" w:sz="8" w:space="0"/>
                    <w:bottom w:val="single" w:color="000000" w:sz="8" w:space="0"/>
                  </w:tcBorders>
                  <w:shd w:val="clear" w:color="auto" w:fill="A6A6A6"/>
                  <w:noWrap w:val="0"/>
                  <w:vAlign w:val="center"/>
                </w:tcPr>
                <w:p w14:paraId="0C5C9F1B">
                  <w:pPr>
                    <w:bidi w:val="0"/>
                  </w:pPr>
                  <w:r>
                    <w:rPr>
                      <w:rFonts w:hint="eastAsia"/>
                    </w:rPr>
                    <w:t>主题</w:t>
                  </w:r>
                </w:p>
              </w:tc>
              <w:tc>
                <w:tcPr>
                  <w:tcW w:w="1670" w:type="dxa"/>
                  <w:tcBorders>
                    <w:top w:val="single" w:color="000000" w:sz="8" w:space="0"/>
                    <w:bottom w:val="single" w:color="000000" w:sz="8" w:space="0"/>
                  </w:tcBorders>
                  <w:shd w:val="clear" w:color="auto" w:fill="A6A6A6"/>
                  <w:noWrap w:val="0"/>
                  <w:vAlign w:val="center"/>
                </w:tcPr>
                <w:p w14:paraId="41C13BCA">
                  <w:pPr>
                    <w:bidi w:val="0"/>
                  </w:pPr>
                  <w:r>
                    <w:rPr>
                      <w:rFonts w:hint="eastAsia"/>
                    </w:rPr>
                    <w:t>分主题</w:t>
                  </w:r>
                </w:p>
              </w:tc>
              <w:tc>
                <w:tcPr>
                  <w:tcW w:w="5463" w:type="dxa"/>
                  <w:tcBorders>
                    <w:top w:val="single" w:color="000000" w:sz="8" w:space="0"/>
                    <w:bottom w:val="single" w:color="000000" w:sz="8" w:space="0"/>
                    <w:right w:val="single" w:color="000000" w:sz="8" w:space="0"/>
                  </w:tcBorders>
                  <w:shd w:val="clear" w:color="auto" w:fill="A6A6A6"/>
                  <w:noWrap w:val="0"/>
                  <w:vAlign w:val="center"/>
                </w:tcPr>
                <w:p w14:paraId="08AE798E">
                  <w:pPr>
                    <w:bidi w:val="0"/>
                  </w:pPr>
                  <w:r>
                    <w:rPr>
                      <w:rFonts w:hint="eastAsia"/>
                    </w:rPr>
                    <w:t>具体内容</w:t>
                  </w:r>
                </w:p>
              </w:tc>
            </w:tr>
            <w:tr w14:paraId="32D519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972" w:type="dxa"/>
                  <w:vMerge w:val="restart"/>
                  <w:tcBorders>
                    <w:top w:val="single" w:color="000000" w:sz="8" w:space="0"/>
                    <w:left w:val="single" w:color="000000" w:sz="8" w:space="0"/>
                  </w:tcBorders>
                  <w:noWrap w:val="0"/>
                  <w:vAlign w:val="center"/>
                </w:tcPr>
                <w:p w14:paraId="30F458FF">
                  <w:pPr>
                    <w:bidi w:val="0"/>
                  </w:pPr>
                  <w:r>
                    <w:rPr>
                      <w:rFonts w:hint="eastAsia"/>
                    </w:rPr>
                    <w:t>节假日</w:t>
                  </w:r>
                </w:p>
                <w:p w14:paraId="774549D6">
                  <w:pPr>
                    <w:bidi w:val="0"/>
                    <w:rPr>
                      <w:rFonts w:hint="eastAsia"/>
                    </w:rPr>
                  </w:pPr>
                  <w:r>
                    <w:t>促销</w:t>
                  </w:r>
                </w:p>
              </w:tc>
              <w:tc>
                <w:tcPr>
                  <w:tcW w:w="1670" w:type="dxa"/>
                  <w:tcBorders>
                    <w:top w:val="single" w:color="000000" w:sz="8" w:space="0"/>
                  </w:tcBorders>
                  <w:noWrap w:val="0"/>
                  <w:vAlign w:val="center"/>
                </w:tcPr>
                <w:p w14:paraId="42B9A903">
                  <w:pPr>
                    <w:bidi w:val="0"/>
                    <w:rPr>
                      <w:rFonts w:hint="eastAsia"/>
                    </w:rPr>
                  </w:pPr>
                  <w:r>
                    <w:rPr>
                      <w:rFonts w:hint="eastAsia"/>
                    </w:rPr>
                    <w:t>中国传统</w:t>
                  </w:r>
                  <w:r>
                    <w:t>节假日</w:t>
                  </w:r>
                </w:p>
              </w:tc>
              <w:tc>
                <w:tcPr>
                  <w:tcW w:w="5463" w:type="dxa"/>
                  <w:tcBorders>
                    <w:top w:val="single" w:color="000000" w:sz="8" w:space="0"/>
                    <w:right w:val="single" w:color="000000" w:sz="8" w:space="0"/>
                  </w:tcBorders>
                  <w:noWrap w:val="0"/>
                  <w:vAlign w:val="center"/>
                </w:tcPr>
                <w:p w14:paraId="00F54E66">
                  <w:pPr>
                    <w:bidi w:val="0"/>
                    <w:rPr>
                      <w:rFonts w:hint="eastAsia"/>
                    </w:rPr>
                  </w:pPr>
                  <w:r>
                    <w:rPr>
                      <w:rFonts w:hint="eastAsia"/>
                    </w:rPr>
                    <w:t>春节</w:t>
                  </w:r>
                  <w:r>
                    <w:t>、端午节、元宵节、中秋节、清明节</w:t>
                  </w:r>
                </w:p>
              </w:tc>
            </w:tr>
            <w:tr w14:paraId="23FA12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72" w:type="dxa"/>
                  <w:vMerge w:val="continue"/>
                  <w:tcBorders>
                    <w:left w:val="single" w:color="000000" w:sz="8" w:space="0"/>
                  </w:tcBorders>
                  <w:noWrap w:val="0"/>
                  <w:vAlign w:val="center"/>
                </w:tcPr>
                <w:p w14:paraId="06F0EDE9">
                  <w:pPr>
                    <w:bidi w:val="0"/>
                  </w:pPr>
                </w:p>
              </w:tc>
              <w:tc>
                <w:tcPr>
                  <w:tcW w:w="1670" w:type="dxa"/>
                  <w:noWrap w:val="0"/>
                  <w:vAlign w:val="center"/>
                </w:tcPr>
                <w:p w14:paraId="3A6EAD81">
                  <w:pPr>
                    <w:bidi w:val="0"/>
                    <w:rPr>
                      <w:rFonts w:hint="eastAsia"/>
                    </w:rPr>
                  </w:pPr>
                  <w:r>
                    <w:rPr>
                      <w:rFonts w:hint="eastAsia"/>
                    </w:rPr>
                    <w:t>西方节日</w:t>
                  </w:r>
                </w:p>
              </w:tc>
              <w:tc>
                <w:tcPr>
                  <w:tcW w:w="5463" w:type="dxa"/>
                  <w:tcBorders>
                    <w:right w:val="single" w:color="000000" w:sz="8" w:space="0"/>
                  </w:tcBorders>
                  <w:noWrap w:val="0"/>
                  <w:vAlign w:val="center"/>
                </w:tcPr>
                <w:p w14:paraId="60B10911">
                  <w:pPr>
                    <w:bidi w:val="0"/>
                    <w:rPr>
                      <w:rFonts w:hint="eastAsia"/>
                    </w:rPr>
                  </w:pPr>
                  <w:r>
                    <w:rPr>
                      <w:rFonts w:hint="eastAsia"/>
                    </w:rPr>
                    <w:t>圣诞节</w:t>
                  </w:r>
                  <w:r>
                    <w:t>、感恩节、情人节、复活节</w:t>
                  </w:r>
                  <w:r>
                    <w:rPr>
                      <w:rFonts w:hint="eastAsia"/>
                    </w:rPr>
                    <w:t>、</w:t>
                  </w:r>
                  <w:r>
                    <w:t>万圣节</w:t>
                  </w:r>
                </w:p>
              </w:tc>
            </w:tr>
            <w:tr w14:paraId="4615C1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972" w:type="dxa"/>
                  <w:vMerge w:val="continue"/>
                  <w:tcBorders>
                    <w:left w:val="single" w:color="000000" w:sz="8" w:space="0"/>
                  </w:tcBorders>
                  <w:noWrap w:val="0"/>
                  <w:vAlign w:val="center"/>
                </w:tcPr>
                <w:p w14:paraId="013DF5DE">
                  <w:pPr>
                    <w:bidi w:val="0"/>
                  </w:pPr>
                </w:p>
              </w:tc>
              <w:tc>
                <w:tcPr>
                  <w:tcW w:w="1670" w:type="dxa"/>
                  <w:noWrap w:val="0"/>
                  <w:vAlign w:val="center"/>
                </w:tcPr>
                <w:p w14:paraId="03A42757">
                  <w:pPr>
                    <w:bidi w:val="0"/>
                    <w:rPr>
                      <w:rFonts w:hint="eastAsia"/>
                    </w:rPr>
                  </w:pPr>
                  <w:r>
                    <w:rPr>
                      <w:rFonts w:hint="eastAsia"/>
                    </w:rPr>
                    <w:t>文化历史</w:t>
                  </w:r>
                </w:p>
              </w:tc>
              <w:tc>
                <w:tcPr>
                  <w:tcW w:w="5463" w:type="dxa"/>
                  <w:tcBorders>
                    <w:right w:val="single" w:color="000000" w:sz="8" w:space="0"/>
                  </w:tcBorders>
                  <w:noWrap w:val="0"/>
                  <w:vAlign w:val="center"/>
                </w:tcPr>
                <w:p w14:paraId="2E0B9B88">
                  <w:pPr>
                    <w:bidi w:val="0"/>
                    <w:rPr>
                      <w:rFonts w:hint="eastAsia"/>
                    </w:rPr>
                  </w:pPr>
                  <w:r>
                    <w:rPr>
                      <w:rFonts w:hint="eastAsia"/>
                    </w:rPr>
                    <w:t>儿童</w:t>
                  </w:r>
                  <w:r>
                    <w:t>节、教师节、</w:t>
                  </w:r>
                  <w:r>
                    <w:rPr>
                      <w:rFonts w:hint="eastAsia"/>
                    </w:rPr>
                    <w:t>母亲节</w:t>
                  </w:r>
                  <w:r>
                    <w:t>、父亲节、愚人节</w:t>
                  </w:r>
                  <w:r>
                    <w:rPr>
                      <w:rFonts w:hint="eastAsia"/>
                    </w:rPr>
                    <w:t>、五一劳动节</w:t>
                  </w:r>
                </w:p>
              </w:tc>
            </w:tr>
            <w:tr w14:paraId="5D3533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72" w:type="dxa"/>
                  <w:vMerge w:val="restart"/>
                  <w:tcBorders>
                    <w:left w:val="single" w:color="000000" w:sz="8" w:space="0"/>
                  </w:tcBorders>
                  <w:noWrap w:val="0"/>
                  <w:vAlign w:val="center"/>
                </w:tcPr>
                <w:p w14:paraId="0A9E7B18">
                  <w:pPr>
                    <w:bidi w:val="0"/>
                  </w:pPr>
                  <w:r>
                    <w:rPr>
                      <w:rFonts w:hint="eastAsia"/>
                    </w:rPr>
                    <w:t>季节性</w:t>
                  </w:r>
                </w:p>
                <w:p w14:paraId="275F5569">
                  <w:pPr>
                    <w:bidi w:val="0"/>
                    <w:rPr>
                      <w:rFonts w:hint="eastAsia"/>
                    </w:rPr>
                  </w:pPr>
                  <w:r>
                    <w:t>主题</w:t>
                  </w:r>
                </w:p>
              </w:tc>
              <w:tc>
                <w:tcPr>
                  <w:tcW w:w="1670" w:type="dxa"/>
                  <w:noWrap w:val="0"/>
                  <w:vAlign w:val="center"/>
                </w:tcPr>
                <w:p w14:paraId="38BC0786">
                  <w:pPr>
                    <w:bidi w:val="0"/>
                    <w:rPr>
                      <w:rFonts w:hint="eastAsia"/>
                    </w:rPr>
                  </w:pPr>
                  <w:r>
                    <w:rPr>
                      <w:rFonts w:hint="eastAsia"/>
                    </w:rPr>
                    <w:t>春季</w:t>
                  </w:r>
                </w:p>
              </w:tc>
              <w:tc>
                <w:tcPr>
                  <w:tcW w:w="5463" w:type="dxa"/>
                  <w:tcBorders>
                    <w:right w:val="single" w:color="000000" w:sz="8" w:space="0"/>
                  </w:tcBorders>
                  <w:noWrap w:val="0"/>
                  <w:vAlign w:val="center"/>
                </w:tcPr>
                <w:p w14:paraId="2534FCBC">
                  <w:pPr>
                    <w:bidi w:val="0"/>
                    <w:rPr>
                      <w:rFonts w:hint="eastAsia"/>
                    </w:rPr>
                  </w:pPr>
                  <w:r>
                    <w:rPr>
                      <w:rFonts w:hint="eastAsia"/>
                    </w:rPr>
                    <w:t>春季新品</w:t>
                  </w:r>
                  <w:r>
                    <w:t>、烧烤、防雨用具</w:t>
                  </w:r>
                </w:p>
              </w:tc>
            </w:tr>
            <w:tr w14:paraId="41432E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72" w:type="dxa"/>
                  <w:vMerge w:val="continue"/>
                  <w:tcBorders>
                    <w:left w:val="single" w:color="000000" w:sz="8" w:space="0"/>
                  </w:tcBorders>
                  <w:noWrap w:val="0"/>
                  <w:vAlign w:val="center"/>
                </w:tcPr>
                <w:p w14:paraId="04336648">
                  <w:pPr>
                    <w:bidi w:val="0"/>
                  </w:pPr>
                </w:p>
              </w:tc>
              <w:tc>
                <w:tcPr>
                  <w:tcW w:w="1670" w:type="dxa"/>
                  <w:noWrap w:val="0"/>
                  <w:vAlign w:val="center"/>
                </w:tcPr>
                <w:p w14:paraId="413613A6">
                  <w:pPr>
                    <w:bidi w:val="0"/>
                    <w:rPr>
                      <w:rFonts w:hint="eastAsia"/>
                    </w:rPr>
                  </w:pPr>
                  <w:r>
                    <w:rPr>
                      <w:rFonts w:hint="eastAsia"/>
                    </w:rPr>
                    <w:t>夏季</w:t>
                  </w:r>
                </w:p>
              </w:tc>
              <w:tc>
                <w:tcPr>
                  <w:tcW w:w="5463" w:type="dxa"/>
                  <w:tcBorders>
                    <w:right w:val="single" w:color="000000" w:sz="8" w:space="0"/>
                  </w:tcBorders>
                  <w:noWrap w:val="0"/>
                  <w:vAlign w:val="center"/>
                </w:tcPr>
                <w:p w14:paraId="5EED61F8">
                  <w:pPr>
                    <w:bidi w:val="0"/>
                    <w:rPr>
                      <w:rFonts w:hint="eastAsia"/>
                    </w:rPr>
                  </w:pPr>
                  <w:r>
                    <w:rPr>
                      <w:rFonts w:hint="eastAsia"/>
                    </w:rPr>
                    <w:t>清凉降火</w:t>
                  </w:r>
                  <w:r>
                    <w:t>、防晒、防蚊、</w:t>
                  </w:r>
                  <w:r>
                    <w:rPr>
                      <w:rFonts w:hint="eastAsia"/>
                    </w:rPr>
                    <w:t>沙滩玩具、</w:t>
                  </w:r>
                  <w:r>
                    <w:t>夏季</w:t>
                  </w:r>
                  <w:r>
                    <w:rPr>
                      <w:rFonts w:hint="eastAsia"/>
                    </w:rPr>
                    <w:t>新品</w:t>
                  </w:r>
                  <w:r>
                    <w:t>、</w:t>
                  </w:r>
                  <w:r>
                    <w:rPr>
                      <w:rFonts w:hint="eastAsia"/>
                    </w:rPr>
                    <w:t>饮料、</w:t>
                  </w:r>
                  <w:r>
                    <w:t>雪糕</w:t>
                  </w:r>
                </w:p>
              </w:tc>
            </w:tr>
            <w:tr w14:paraId="2313A9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72" w:type="dxa"/>
                  <w:vMerge w:val="continue"/>
                  <w:tcBorders>
                    <w:left w:val="single" w:color="000000" w:sz="8" w:space="0"/>
                  </w:tcBorders>
                  <w:noWrap w:val="0"/>
                  <w:vAlign w:val="center"/>
                </w:tcPr>
                <w:p w14:paraId="3B869968">
                  <w:pPr>
                    <w:bidi w:val="0"/>
                  </w:pPr>
                </w:p>
              </w:tc>
              <w:tc>
                <w:tcPr>
                  <w:tcW w:w="1670" w:type="dxa"/>
                  <w:noWrap w:val="0"/>
                  <w:vAlign w:val="center"/>
                </w:tcPr>
                <w:p w14:paraId="0143FBEF">
                  <w:pPr>
                    <w:bidi w:val="0"/>
                    <w:rPr>
                      <w:rFonts w:hint="eastAsia"/>
                    </w:rPr>
                  </w:pPr>
                  <w:r>
                    <w:rPr>
                      <w:rFonts w:hint="eastAsia"/>
                    </w:rPr>
                    <w:t>秋季</w:t>
                  </w:r>
                </w:p>
              </w:tc>
              <w:tc>
                <w:tcPr>
                  <w:tcW w:w="5463" w:type="dxa"/>
                  <w:tcBorders>
                    <w:right w:val="single" w:color="000000" w:sz="8" w:space="0"/>
                  </w:tcBorders>
                  <w:noWrap w:val="0"/>
                  <w:vAlign w:val="center"/>
                </w:tcPr>
                <w:p w14:paraId="01C07A5D">
                  <w:pPr>
                    <w:bidi w:val="0"/>
                    <w:rPr>
                      <w:rFonts w:hint="eastAsia"/>
                    </w:rPr>
                  </w:pPr>
                  <w:r>
                    <w:rPr>
                      <w:rFonts w:hint="eastAsia"/>
                    </w:rPr>
                    <w:t>秋季新品</w:t>
                  </w:r>
                  <w:r>
                    <w:t>、</w:t>
                  </w:r>
                  <w:r>
                    <w:rPr>
                      <w:rFonts w:hint="eastAsia"/>
                    </w:rPr>
                    <w:t>旅游</w:t>
                  </w:r>
                  <w:r>
                    <w:t>、民宿</w:t>
                  </w:r>
                </w:p>
              </w:tc>
            </w:tr>
            <w:tr w14:paraId="1468C2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972" w:type="dxa"/>
                  <w:vMerge w:val="continue"/>
                  <w:tcBorders>
                    <w:left w:val="single" w:color="000000" w:sz="8" w:space="0"/>
                  </w:tcBorders>
                  <w:noWrap w:val="0"/>
                  <w:vAlign w:val="center"/>
                </w:tcPr>
                <w:p w14:paraId="165983CE">
                  <w:pPr>
                    <w:bidi w:val="0"/>
                  </w:pPr>
                </w:p>
              </w:tc>
              <w:tc>
                <w:tcPr>
                  <w:tcW w:w="1670" w:type="dxa"/>
                  <w:noWrap w:val="0"/>
                  <w:vAlign w:val="center"/>
                </w:tcPr>
                <w:p w14:paraId="38DCD133">
                  <w:pPr>
                    <w:bidi w:val="0"/>
                    <w:rPr>
                      <w:rFonts w:hint="eastAsia"/>
                    </w:rPr>
                  </w:pPr>
                  <w:r>
                    <w:rPr>
                      <w:rFonts w:hint="eastAsia"/>
                    </w:rPr>
                    <w:t>冬季</w:t>
                  </w:r>
                </w:p>
              </w:tc>
              <w:tc>
                <w:tcPr>
                  <w:tcW w:w="5463" w:type="dxa"/>
                  <w:tcBorders>
                    <w:right w:val="single" w:color="000000" w:sz="8" w:space="0"/>
                  </w:tcBorders>
                  <w:noWrap w:val="0"/>
                  <w:vAlign w:val="center"/>
                </w:tcPr>
                <w:p w14:paraId="36C3A7D3">
                  <w:pPr>
                    <w:bidi w:val="0"/>
                    <w:rPr>
                      <w:rFonts w:hint="eastAsia"/>
                    </w:rPr>
                  </w:pPr>
                  <w:r>
                    <w:rPr>
                      <w:rFonts w:hint="eastAsia"/>
                    </w:rPr>
                    <w:t>保暖</w:t>
                  </w:r>
                  <w:r>
                    <w:t>御寒、</w:t>
                  </w:r>
                  <w:r>
                    <w:rPr>
                      <w:rFonts w:hint="eastAsia"/>
                    </w:rPr>
                    <w:t>火锅</w:t>
                  </w:r>
                  <w:r>
                    <w:t>、润肤</w:t>
                  </w:r>
                </w:p>
              </w:tc>
            </w:tr>
            <w:tr w14:paraId="459680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972" w:type="dxa"/>
                  <w:vMerge w:val="restart"/>
                  <w:tcBorders>
                    <w:left w:val="single" w:color="000000" w:sz="8" w:space="0"/>
                  </w:tcBorders>
                  <w:noWrap w:val="0"/>
                  <w:vAlign w:val="center"/>
                </w:tcPr>
                <w:p w14:paraId="3A0040B6">
                  <w:pPr>
                    <w:bidi w:val="0"/>
                    <w:rPr>
                      <w:rFonts w:hint="eastAsia"/>
                    </w:rPr>
                  </w:pPr>
                  <w:r>
                    <w:rPr>
                      <w:rFonts w:hint="eastAsia"/>
                    </w:rPr>
                    <w:t>商品</w:t>
                  </w:r>
                </w:p>
                <w:p w14:paraId="1404DD8A">
                  <w:pPr>
                    <w:bidi w:val="0"/>
                    <w:rPr>
                      <w:rFonts w:hint="eastAsia"/>
                    </w:rPr>
                  </w:pPr>
                  <w:r>
                    <w:t>品类</w:t>
                  </w:r>
                </w:p>
              </w:tc>
              <w:tc>
                <w:tcPr>
                  <w:tcW w:w="1670" w:type="dxa"/>
                  <w:noWrap w:val="0"/>
                  <w:vAlign w:val="center"/>
                </w:tcPr>
                <w:p w14:paraId="7108D0E2">
                  <w:pPr>
                    <w:bidi w:val="0"/>
                    <w:rPr>
                      <w:rFonts w:hint="eastAsia"/>
                    </w:rPr>
                  </w:pPr>
                  <w:r>
                    <w:rPr>
                      <w:rFonts w:hint="eastAsia"/>
                    </w:rPr>
                    <w:t>零食</w:t>
                  </w:r>
                </w:p>
              </w:tc>
              <w:tc>
                <w:tcPr>
                  <w:tcW w:w="5463" w:type="dxa"/>
                  <w:tcBorders>
                    <w:right w:val="single" w:color="000000" w:sz="8" w:space="0"/>
                  </w:tcBorders>
                  <w:noWrap w:val="0"/>
                  <w:vAlign w:val="center"/>
                </w:tcPr>
                <w:p w14:paraId="331CF668">
                  <w:pPr>
                    <w:bidi w:val="0"/>
                    <w:rPr>
                      <w:rFonts w:hint="eastAsia"/>
                    </w:rPr>
                  </w:pPr>
                  <w:r>
                    <w:rPr>
                      <w:rFonts w:hint="eastAsia"/>
                    </w:rPr>
                    <w:t>干果</w:t>
                  </w:r>
                  <w:r>
                    <w:t>、</w:t>
                  </w:r>
                  <w:r>
                    <w:rPr>
                      <w:rFonts w:hint="eastAsia"/>
                    </w:rPr>
                    <w:t>罐头</w:t>
                  </w:r>
                  <w:r>
                    <w:t>、薯片、果冻、酸奶、</w:t>
                  </w:r>
                  <w:r>
                    <w:rPr>
                      <w:rFonts w:hint="eastAsia"/>
                    </w:rPr>
                    <w:t>糖果</w:t>
                  </w:r>
                  <w:r>
                    <w:t>、</w:t>
                  </w:r>
                  <w:r>
                    <w:rPr>
                      <w:rFonts w:hint="eastAsia"/>
                    </w:rPr>
                    <w:t>巧克力</w:t>
                  </w:r>
                </w:p>
              </w:tc>
            </w:tr>
            <w:tr w14:paraId="3A970C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972" w:type="dxa"/>
                  <w:vMerge w:val="continue"/>
                  <w:tcBorders>
                    <w:left w:val="single" w:color="000000" w:sz="8" w:space="0"/>
                  </w:tcBorders>
                  <w:noWrap w:val="0"/>
                  <w:vAlign w:val="center"/>
                </w:tcPr>
                <w:p w14:paraId="276C1A0D">
                  <w:pPr>
                    <w:bidi w:val="0"/>
                    <w:rPr>
                      <w:rFonts w:hint="eastAsia"/>
                    </w:rPr>
                  </w:pPr>
                </w:p>
              </w:tc>
              <w:tc>
                <w:tcPr>
                  <w:tcW w:w="1670" w:type="dxa"/>
                  <w:noWrap w:val="0"/>
                  <w:vAlign w:val="center"/>
                </w:tcPr>
                <w:p w14:paraId="537751DF">
                  <w:pPr>
                    <w:bidi w:val="0"/>
                    <w:rPr>
                      <w:rFonts w:hint="eastAsia"/>
                    </w:rPr>
                  </w:pPr>
                  <w:r>
                    <w:rPr>
                      <w:rFonts w:hint="eastAsia"/>
                    </w:rPr>
                    <w:t>服装</w:t>
                  </w:r>
                </w:p>
              </w:tc>
              <w:tc>
                <w:tcPr>
                  <w:tcW w:w="5463" w:type="dxa"/>
                  <w:tcBorders>
                    <w:right w:val="single" w:color="000000" w:sz="8" w:space="0"/>
                  </w:tcBorders>
                  <w:noWrap w:val="0"/>
                  <w:vAlign w:val="center"/>
                </w:tcPr>
                <w:p w14:paraId="20061CAC">
                  <w:pPr>
                    <w:bidi w:val="0"/>
                    <w:rPr>
                      <w:rFonts w:hint="eastAsia"/>
                    </w:rPr>
                  </w:pPr>
                  <w:r>
                    <w:rPr>
                      <w:rFonts w:hint="eastAsia"/>
                    </w:rPr>
                    <w:t>裙子</w:t>
                  </w:r>
                  <w:r>
                    <w:t>、衬衫、牛仔裤、西装</w:t>
                  </w:r>
                </w:p>
              </w:tc>
            </w:tr>
            <w:tr w14:paraId="011784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972" w:type="dxa"/>
                  <w:vMerge w:val="continue"/>
                  <w:tcBorders>
                    <w:left w:val="single" w:color="000000" w:sz="8" w:space="0"/>
                  </w:tcBorders>
                  <w:noWrap w:val="0"/>
                  <w:vAlign w:val="center"/>
                </w:tcPr>
                <w:p w14:paraId="5DCAB6C4">
                  <w:pPr>
                    <w:bidi w:val="0"/>
                    <w:rPr>
                      <w:rFonts w:hint="eastAsia"/>
                    </w:rPr>
                  </w:pPr>
                </w:p>
              </w:tc>
              <w:tc>
                <w:tcPr>
                  <w:tcW w:w="1670" w:type="dxa"/>
                  <w:noWrap w:val="0"/>
                  <w:vAlign w:val="center"/>
                </w:tcPr>
                <w:p w14:paraId="330E40C1">
                  <w:pPr>
                    <w:bidi w:val="0"/>
                    <w:rPr>
                      <w:rFonts w:hint="eastAsia"/>
                    </w:rPr>
                  </w:pPr>
                  <w:r>
                    <w:rPr>
                      <w:rFonts w:hint="eastAsia"/>
                    </w:rPr>
                    <w:t>美妆</w:t>
                  </w:r>
                </w:p>
              </w:tc>
              <w:tc>
                <w:tcPr>
                  <w:tcW w:w="5463" w:type="dxa"/>
                  <w:tcBorders>
                    <w:right w:val="single" w:color="000000" w:sz="8" w:space="0"/>
                  </w:tcBorders>
                  <w:noWrap w:val="0"/>
                  <w:vAlign w:val="center"/>
                </w:tcPr>
                <w:p w14:paraId="78B2E556">
                  <w:pPr>
                    <w:bidi w:val="0"/>
                    <w:rPr>
                      <w:rFonts w:hint="eastAsia"/>
                    </w:rPr>
                  </w:pPr>
                  <w:r>
                    <w:rPr>
                      <w:rFonts w:hint="eastAsia"/>
                    </w:rPr>
                    <w:t>口红</w:t>
                  </w:r>
                  <w:r>
                    <w:t>、</w:t>
                  </w:r>
                  <w:r>
                    <w:rPr>
                      <w:rFonts w:hint="eastAsia"/>
                    </w:rPr>
                    <w:t>润肤乳</w:t>
                  </w:r>
                  <w:r>
                    <w:t>、眼影、面膜</w:t>
                  </w:r>
                </w:p>
              </w:tc>
            </w:tr>
            <w:tr w14:paraId="07FF03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972" w:type="dxa"/>
                  <w:vMerge w:val="continue"/>
                  <w:tcBorders>
                    <w:left w:val="single" w:color="000000" w:sz="8" w:space="0"/>
                    <w:bottom w:val="single" w:color="000000" w:sz="8" w:space="0"/>
                  </w:tcBorders>
                  <w:noWrap w:val="0"/>
                  <w:vAlign w:val="center"/>
                </w:tcPr>
                <w:p w14:paraId="091FC5FB">
                  <w:pPr>
                    <w:bidi w:val="0"/>
                    <w:rPr>
                      <w:rFonts w:hint="eastAsia"/>
                    </w:rPr>
                  </w:pPr>
                </w:p>
              </w:tc>
              <w:tc>
                <w:tcPr>
                  <w:tcW w:w="1670" w:type="dxa"/>
                  <w:tcBorders>
                    <w:bottom w:val="single" w:color="000000" w:sz="8" w:space="0"/>
                  </w:tcBorders>
                  <w:noWrap w:val="0"/>
                  <w:vAlign w:val="center"/>
                </w:tcPr>
                <w:p w14:paraId="7006E053">
                  <w:pPr>
                    <w:bidi w:val="0"/>
                    <w:rPr>
                      <w:rFonts w:hint="eastAsia"/>
                    </w:rPr>
                  </w:pPr>
                  <w:r>
                    <w:rPr>
                      <w:rFonts w:hint="eastAsia"/>
                    </w:rPr>
                    <w:t>厨卫</w:t>
                  </w:r>
                </w:p>
              </w:tc>
              <w:tc>
                <w:tcPr>
                  <w:tcW w:w="5463" w:type="dxa"/>
                  <w:tcBorders>
                    <w:bottom w:val="single" w:color="000000" w:sz="8" w:space="0"/>
                    <w:right w:val="single" w:color="000000" w:sz="8" w:space="0"/>
                  </w:tcBorders>
                  <w:noWrap w:val="0"/>
                  <w:vAlign w:val="center"/>
                </w:tcPr>
                <w:p w14:paraId="26D81E56">
                  <w:pPr>
                    <w:bidi w:val="0"/>
                    <w:rPr>
                      <w:rFonts w:hint="eastAsia"/>
                    </w:rPr>
                  </w:pPr>
                  <w:r>
                    <w:rPr>
                      <w:rFonts w:hint="eastAsia"/>
                    </w:rPr>
                    <w:t>洗涤用品</w:t>
                  </w:r>
                  <w:r>
                    <w:t>、</w:t>
                  </w:r>
                  <w:r>
                    <w:rPr>
                      <w:rFonts w:hint="eastAsia"/>
                    </w:rPr>
                    <w:t>餐具</w:t>
                  </w:r>
                </w:p>
              </w:tc>
            </w:tr>
          </w:tbl>
          <w:p w14:paraId="3287231C">
            <w:pPr>
              <w:bidi w:val="0"/>
              <w:rPr>
                <w:rFonts w:hint="eastAsia"/>
              </w:rPr>
            </w:pPr>
            <w:r>
              <w:rPr>
                <w:rFonts w:hint="eastAsia"/>
              </w:rPr>
              <w:t>二</w:t>
            </w:r>
            <w:r>
              <w:t>、</w:t>
            </w:r>
            <w:r>
              <w:rPr>
                <w:rFonts w:hint="eastAsia"/>
              </w:rPr>
              <w:t>品类式</w:t>
            </w:r>
          </w:p>
          <w:p w14:paraId="73CD067B">
            <w:pPr>
              <w:bidi w:val="0"/>
            </w:pPr>
            <w:r>
              <w:rPr>
                <w:rFonts w:hint="eastAsia"/>
              </w:rPr>
              <w:t>这种直播间的商品陈列方式主要是通过品类的组合，为用户营造琳琅满目、可以充分选择的购物氛围，从而让用户从中购买到自己心仪的商品。</w:t>
            </w:r>
          </w:p>
          <w:p w14:paraId="7DC4E6B1">
            <w:pPr>
              <w:bidi w:val="0"/>
              <w:rPr>
                <w:rFonts w:hint="eastAsia"/>
              </w:rPr>
            </w:pPr>
            <w:r>
              <w:rPr>
                <w:rFonts w:hint="eastAsia"/>
              </w:rPr>
              <w:t>三</w:t>
            </w:r>
            <w:r>
              <w:t>、组合</w:t>
            </w:r>
            <w:r>
              <w:rPr>
                <w:rFonts w:hint="eastAsia"/>
              </w:rPr>
              <w:t>式</w:t>
            </w:r>
          </w:p>
          <w:p w14:paraId="75FEDE04">
            <w:pPr>
              <w:bidi w:val="0"/>
            </w:pPr>
            <w:r>
              <w:rPr>
                <w:rFonts w:hint="eastAsia"/>
              </w:rPr>
              <w:t>这种直播间的商品陈列方式主要是通过强调商品与商品之间的紧密联系和搭配，引导用户将商品组合起来同时下单。</w:t>
            </w:r>
          </w:p>
          <w:p w14:paraId="45D70FFC">
            <w:pPr>
              <w:bidi w:val="0"/>
              <w:rPr>
                <w:rFonts w:hint="eastAsia"/>
              </w:rPr>
            </w:pPr>
            <w:r>
              <w:rPr>
                <w:rFonts w:hint="eastAsia"/>
              </w:rPr>
              <w:t>第</w:t>
            </w:r>
            <w:r>
              <w:t>五节</w:t>
            </w:r>
            <w:r>
              <w:rPr>
                <w:rFonts w:hint="eastAsia"/>
              </w:rPr>
              <w:t xml:space="preserve">  直播间商品的精细化配置与管理</w:t>
            </w:r>
          </w:p>
          <w:p w14:paraId="62C68DC5">
            <w:pPr>
              <w:bidi w:val="0"/>
            </w:pPr>
            <w:r>
              <w:rPr>
                <w:rFonts w:hint="eastAsia"/>
              </w:rPr>
              <w:t>一</w:t>
            </w:r>
            <w:r>
              <w:t>、</w:t>
            </w:r>
            <w:r>
              <w:rPr>
                <w:rFonts w:hint="eastAsia"/>
              </w:rPr>
              <w:t>确定直播主题</w:t>
            </w:r>
          </w:p>
          <w:p w14:paraId="69FADEFC">
            <w:pPr>
              <w:bidi w:val="0"/>
            </w:pPr>
            <w:r>
              <w:rPr>
                <w:rFonts w:hint="eastAsia"/>
              </w:rPr>
              <w:t>电商直播的目的都是销售，主播要对每一场直播进行多样化的主题策划，并以此来进行直播内容的拓展和延伸。主播要明确向谁讲述，讲述什么，如何讲述。直播主题可以分为两种类型，如下表所示。主播可以根据这两种类型对直播主题进行阶段性的规划。</w:t>
            </w:r>
          </w:p>
          <w:p w14:paraId="1CFAA516">
            <w:pPr>
              <w:bidi w:val="0"/>
            </w:pPr>
            <w:r>
              <w:rPr>
                <w:rFonts w:hint="eastAsia"/>
              </w:rPr>
              <w:t>直播主题</w:t>
            </w:r>
            <w:r>
              <w:t>的类型</w:t>
            </w:r>
          </w:p>
          <w:tbl>
            <w:tblPr>
              <w:tblStyle w:val="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3969"/>
            </w:tblGrid>
            <w:tr w14:paraId="318A82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376" w:type="dxa"/>
                  <w:tcBorders>
                    <w:top w:val="single" w:color="000000" w:sz="8" w:space="0"/>
                    <w:left w:val="single" w:color="000000" w:sz="8" w:space="0"/>
                    <w:bottom w:val="single" w:color="000000" w:sz="8" w:space="0"/>
                  </w:tcBorders>
                  <w:shd w:val="clear" w:color="auto" w:fill="A6A6A6"/>
                  <w:noWrap w:val="0"/>
                  <w:vAlign w:val="center"/>
                </w:tcPr>
                <w:p w14:paraId="445AA0A9">
                  <w:pPr>
                    <w:bidi w:val="0"/>
                    <w:rPr>
                      <w:rFonts w:hint="eastAsia"/>
                    </w:rPr>
                  </w:pPr>
                  <w:r>
                    <w:rPr>
                      <w:rFonts w:hint="eastAsia"/>
                    </w:rPr>
                    <w:t>直播</w:t>
                  </w:r>
                  <w:r>
                    <w:t>主题的类型</w:t>
                  </w:r>
                </w:p>
              </w:tc>
              <w:tc>
                <w:tcPr>
                  <w:tcW w:w="3969" w:type="dxa"/>
                  <w:tcBorders>
                    <w:top w:val="single" w:color="000000" w:sz="8" w:space="0"/>
                    <w:bottom w:val="single" w:color="000000" w:sz="8" w:space="0"/>
                    <w:right w:val="single" w:color="000000" w:sz="8" w:space="0"/>
                  </w:tcBorders>
                  <w:shd w:val="clear" w:color="auto" w:fill="A6A6A6"/>
                  <w:noWrap w:val="0"/>
                  <w:vAlign w:val="center"/>
                </w:tcPr>
                <w:p w14:paraId="3CF4EC52">
                  <w:pPr>
                    <w:bidi w:val="0"/>
                    <w:rPr>
                      <w:rFonts w:hint="eastAsia"/>
                    </w:rPr>
                  </w:pPr>
                  <w:r>
                    <w:rPr>
                      <w:rFonts w:hint="eastAsia"/>
                    </w:rPr>
                    <w:t>具体</w:t>
                  </w:r>
                  <w:r>
                    <w:t>内容</w:t>
                  </w:r>
                </w:p>
              </w:tc>
            </w:tr>
            <w:tr w14:paraId="324ACF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376" w:type="dxa"/>
                  <w:tcBorders>
                    <w:top w:val="single" w:color="000000" w:sz="8" w:space="0"/>
                    <w:left w:val="single" w:color="000000" w:sz="8" w:space="0"/>
                  </w:tcBorders>
                  <w:noWrap w:val="0"/>
                  <w:vAlign w:val="center"/>
                </w:tcPr>
                <w:p w14:paraId="110F5922">
                  <w:pPr>
                    <w:bidi w:val="0"/>
                    <w:rPr>
                      <w:rFonts w:hint="eastAsia"/>
                    </w:rPr>
                  </w:pPr>
                  <w:r>
                    <w:rPr>
                      <w:rFonts w:hint="eastAsia"/>
                    </w:rPr>
                    <w:t>场合主题</w:t>
                  </w:r>
                </w:p>
              </w:tc>
              <w:tc>
                <w:tcPr>
                  <w:tcW w:w="3969" w:type="dxa"/>
                  <w:tcBorders>
                    <w:top w:val="single" w:color="000000" w:sz="8" w:space="0"/>
                    <w:right w:val="single" w:color="000000" w:sz="8" w:space="0"/>
                  </w:tcBorders>
                  <w:noWrap w:val="0"/>
                  <w:vAlign w:val="center"/>
                </w:tcPr>
                <w:p w14:paraId="19FFE8CE">
                  <w:pPr>
                    <w:bidi w:val="0"/>
                    <w:rPr>
                      <w:rFonts w:hint="eastAsia"/>
                    </w:rPr>
                  </w:pPr>
                  <w:r>
                    <w:rPr>
                      <w:rFonts w:hint="eastAsia"/>
                    </w:rPr>
                    <w:t>休闲</w:t>
                  </w:r>
                  <w:r>
                    <w:t>、办公、聚会等</w:t>
                  </w:r>
                </w:p>
              </w:tc>
            </w:tr>
            <w:tr w14:paraId="6DFD07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2376" w:type="dxa"/>
                  <w:tcBorders>
                    <w:left w:val="single" w:color="000000" w:sz="8" w:space="0"/>
                    <w:bottom w:val="single" w:color="000000" w:sz="8" w:space="0"/>
                  </w:tcBorders>
                  <w:noWrap w:val="0"/>
                  <w:vAlign w:val="center"/>
                </w:tcPr>
                <w:p w14:paraId="16F28FEA">
                  <w:pPr>
                    <w:bidi w:val="0"/>
                    <w:rPr>
                      <w:rFonts w:hint="eastAsia"/>
                    </w:rPr>
                  </w:pPr>
                  <w:r>
                    <w:rPr>
                      <w:rFonts w:hint="eastAsia"/>
                    </w:rPr>
                    <w:t>活动主题</w:t>
                  </w:r>
                </w:p>
              </w:tc>
              <w:tc>
                <w:tcPr>
                  <w:tcW w:w="3969" w:type="dxa"/>
                  <w:tcBorders>
                    <w:bottom w:val="single" w:color="000000" w:sz="8" w:space="0"/>
                    <w:right w:val="single" w:color="000000" w:sz="8" w:space="0"/>
                  </w:tcBorders>
                  <w:noWrap w:val="0"/>
                  <w:vAlign w:val="center"/>
                </w:tcPr>
                <w:p w14:paraId="19AB885B">
                  <w:pPr>
                    <w:bidi w:val="0"/>
                    <w:rPr>
                      <w:rFonts w:hint="eastAsia"/>
                    </w:rPr>
                  </w:pPr>
                  <w:r>
                    <w:rPr>
                      <w:rFonts w:hint="eastAsia"/>
                    </w:rPr>
                    <w:t>上新</w:t>
                  </w:r>
                  <w:r>
                    <w:t>、打折、节日等</w:t>
                  </w:r>
                </w:p>
              </w:tc>
            </w:tr>
          </w:tbl>
          <w:p w14:paraId="4817F2DD">
            <w:pPr>
              <w:bidi w:val="0"/>
              <w:rPr>
                <w:rFonts w:hint="eastAsia"/>
              </w:rPr>
            </w:pPr>
            <w:r>
              <w:rPr>
                <w:rFonts w:hint="eastAsia"/>
              </w:rPr>
              <w:t>二</w:t>
            </w:r>
            <w:r>
              <w:t>、</w:t>
            </w:r>
            <w:r>
              <w:rPr>
                <w:rFonts w:hint="eastAsia"/>
              </w:rPr>
              <w:t>规划商品需求</w:t>
            </w:r>
          </w:p>
          <w:p w14:paraId="134845FD">
            <w:pPr>
              <w:bidi w:val="0"/>
            </w:pPr>
            <w:r>
              <w:rPr>
                <w:rFonts w:hint="eastAsia"/>
              </w:rPr>
              <w:t>在确定直播主题以后，主播可以通过一个简单的表格来规划商品需求，从而清晰地知道每一场直播需要配置什么特征的商品。下表所示为规划商品需求的一个例子。</w:t>
            </w:r>
          </w:p>
          <w:p w14:paraId="7FD60499">
            <w:pPr>
              <w:bidi w:val="0"/>
            </w:pPr>
            <w:r>
              <w:rPr>
                <w:rFonts w:hint="eastAsia"/>
              </w:rPr>
              <w:t>规划商品</w:t>
            </w:r>
            <w:r>
              <w:t>需求</w:t>
            </w:r>
          </w:p>
          <w:tbl>
            <w:tblPr>
              <w:tblStyle w:val="8"/>
              <w:tblW w:w="845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86"/>
              <w:gridCol w:w="2324"/>
              <w:gridCol w:w="1081"/>
              <w:gridCol w:w="2353"/>
              <w:gridCol w:w="2015"/>
            </w:tblGrid>
            <w:tr w14:paraId="16661D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tcBorders>
                    <w:top w:val="single" w:color="auto" w:sz="8" w:space="0"/>
                    <w:left w:val="single" w:color="auto" w:sz="8" w:space="0"/>
                    <w:bottom w:val="single" w:color="auto" w:sz="8" w:space="0"/>
                  </w:tcBorders>
                  <w:shd w:val="clear" w:color="auto" w:fill="A6A6A6"/>
                  <w:noWrap w:val="0"/>
                  <w:vAlign w:val="center"/>
                </w:tcPr>
                <w:p w14:paraId="053D2054">
                  <w:pPr>
                    <w:bidi w:val="0"/>
                    <w:rPr>
                      <w:rFonts w:hint="eastAsia"/>
                    </w:rPr>
                  </w:pPr>
                  <w:r>
                    <w:rPr>
                      <w:rFonts w:hint="eastAsia"/>
                    </w:rPr>
                    <w:t>日期</w:t>
                  </w:r>
                </w:p>
              </w:tc>
              <w:tc>
                <w:tcPr>
                  <w:tcW w:w="2324" w:type="dxa"/>
                  <w:tcBorders>
                    <w:top w:val="single" w:color="auto" w:sz="8" w:space="0"/>
                    <w:bottom w:val="single" w:color="auto" w:sz="8" w:space="0"/>
                  </w:tcBorders>
                  <w:shd w:val="clear" w:color="auto" w:fill="A6A6A6"/>
                  <w:noWrap w:val="0"/>
                  <w:vAlign w:val="center"/>
                </w:tcPr>
                <w:p w14:paraId="4D0D6E5C">
                  <w:pPr>
                    <w:bidi w:val="0"/>
                    <w:rPr>
                      <w:rFonts w:hint="eastAsia"/>
                    </w:rPr>
                  </w:pPr>
                  <w:r>
                    <w:rPr>
                      <w:rFonts w:hint="eastAsia"/>
                    </w:rPr>
                    <w:t>主题</w:t>
                  </w:r>
                </w:p>
              </w:tc>
              <w:tc>
                <w:tcPr>
                  <w:tcW w:w="1081" w:type="dxa"/>
                  <w:tcBorders>
                    <w:top w:val="single" w:color="auto" w:sz="8" w:space="0"/>
                    <w:bottom w:val="single" w:color="auto" w:sz="8" w:space="0"/>
                  </w:tcBorders>
                  <w:shd w:val="clear" w:color="auto" w:fill="A6A6A6"/>
                  <w:noWrap w:val="0"/>
                  <w:vAlign w:val="center"/>
                </w:tcPr>
                <w:p w14:paraId="0EBF8747">
                  <w:pPr>
                    <w:bidi w:val="0"/>
                    <w:rPr>
                      <w:rFonts w:hint="eastAsia"/>
                    </w:rPr>
                  </w:pPr>
                  <w:r>
                    <w:rPr>
                      <w:rFonts w:hint="eastAsia"/>
                    </w:rPr>
                    <w:t>商品数量</w:t>
                  </w:r>
                </w:p>
              </w:tc>
              <w:tc>
                <w:tcPr>
                  <w:tcW w:w="2353" w:type="dxa"/>
                  <w:tcBorders>
                    <w:top w:val="single" w:color="auto" w:sz="8" w:space="0"/>
                    <w:bottom w:val="single" w:color="auto" w:sz="8" w:space="0"/>
                  </w:tcBorders>
                  <w:shd w:val="clear" w:color="auto" w:fill="A6A6A6"/>
                  <w:noWrap w:val="0"/>
                  <w:vAlign w:val="center"/>
                </w:tcPr>
                <w:p w14:paraId="7166FF2B">
                  <w:pPr>
                    <w:bidi w:val="0"/>
                    <w:rPr>
                      <w:rFonts w:hint="eastAsia"/>
                    </w:rPr>
                  </w:pPr>
                  <w:r>
                    <w:rPr>
                      <w:rFonts w:hint="eastAsia"/>
                    </w:rPr>
                    <w:t>商品</w:t>
                  </w:r>
                  <w:r>
                    <w:t>特征</w:t>
                  </w:r>
                </w:p>
              </w:tc>
              <w:tc>
                <w:tcPr>
                  <w:tcW w:w="2015" w:type="dxa"/>
                  <w:tcBorders>
                    <w:top w:val="single" w:color="auto" w:sz="8" w:space="0"/>
                    <w:bottom w:val="single" w:color="auto" w:sz="8" w:space="0"/>
                    <w:right w:val="single" w:color="auto" w:sz="8" w:space="0"/>
                  </w:tcBorders>
                  <w:shd w:val="clear" w:color="auto" w:fill="A6A6A6"/>
                  <w:noWrap w:val="0"/>
                  <w:vAlign w:val="center"/>
                </w:tcPr>
                <w:p w14:paraId="7A39B1F6">
                  <w:pPr>
                    <w:bidi w:val="0"/>
                    <w:rPr>
                      <w:rFonts w:hint="eastAsia"/>
                    </w:rPr>
                  </w:pPr>
                  <w:r>
                    <w:rPr>
                      <w:rFonts w:hint="eastAsia"/>
                    </w:rPr>
                    <w:t>辅推商品</w:t>
                  </w:r>
                </w:p>
              </w:tc>
            </w:tr>
            <w:tr w14:paraId="748F76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tcBorders>
                    <w:top w:val="single" w:color="auto" w:sz="8" w:space="0"/>
                    <w:left w:val="single" w:color="auto" w:sz="8" w:space="0"/>
                  </w:tcBorders>
                  <w:noWrap w:val="0"/>
                  <w:vAlign w:val="center"/>
                </w:tcPr>
                <w:p w14:paraId="45528C4D">
                  <w:pPr>
                    <w:bidi w:val="0"/>
                    <w:rPr>
                      <w:rFonts w:hint="eastAsia"/>
                    </w:rPr>
                  </w:pPr>
                  <w:r>
                    <w:rPr>
                      <w:rFonts w:hint="eastAsia"/>
                    </w:rPr>
                    <w:t>6</w:t>
                  </w:r>
                  <w:r>
                    <w:t>-16</w:t>
                  </w:r>
                </w:p>
              </w:tc>
              <w:tc>
                <w:tcPr>
                  <w:tcW w:w="2324" w:type="dxa"/>
                  <w:tcBorders>
                    <w:top w:val="single" w:color="auto" w:sz="8" w:space="0"/>
                  </w:tcBorders>
                  <w:noWrap w:val="0"/>
                  <w:vAlign w:val="center"/>
                </w:tcPr>
                <w:p w14:paraId="586CB1A8">
                  <w:pPr>
                    <w:bidi w:val="0"/>
                    <w:rPr>
                      <w:rFonts w:hint="eastAsia"/>
                    </w:rPr>
                  </w:pPr>
                  <w:r>
                    <w:rPr>
                      <w:rFonts w:hint="eastAsia"/>
                    </w:rPr>
                    <w:t>夏至</w:t>
                  </w:r>
                  <w:r>
                    <w:t>出游拍照必学穿搭</w:t>
                  </w:r>
                </w:p>
              </w:tc>
              <w:tc>
                <w:tcPr>
                  <w:tcW w:w="1081" w:type="dxa"/>
                  <w:tcBorders>
                    <w:top w:val="single" w:color="auto" w:sz="8" w:space="0"/>
                  </w:tcBorders>
                  <w:noWrap w:val="0"/>
                  <w:vAlign w:val="center"/>
                </w:tcPr>
                <w:p w14:paraId="41B13C8A">
                  <w:pPr>
                    <w:bidi w:val="0"/>
                    <w:rPr>
                      <w:rFonts w:hint="eastAsia"/>
                    </w:rPr>
                  </w:pPr>
                  <w:r>
                    <w:rPr>
                      <w:rFonts w:hint="eastAsia"/>
                    </w:rPr>
                    <w:t>500</w:t>
                  </w:r>
                </w:p>
              </w:tc>
              <w:tc>
                <w:tcPr>
                  <w:tcW w:w="2353" w:type="dxa"/>
                  <w:tcBorders>
                    <w:top w:val="single" w:color="auto" w:sz="8" w:space="0"/>
                  </w:tcBorders>
                  <w:noWrap w:val="0"/>
                  <w:vAlign w:val="center"/>
                </w:tcPr>
                <w:p w14:paraId="0A5A2DC2">
                  <w:pPr>
                    <w:bidi w:val="0"/>
                    <w:rPr>
                      <w:rFonts w:hint="eastAsia"/>
                    </w:rPr>
                  </w:pPr>
                  <w:r>
                    <w:rPr>
                      <w:rFonts w:hint="eastAsia"/>
                    </w:rPr>
                    <w:t>透气性能好</w:t>
                  </w:r>
                  <w:r>
                    <w:t>，穿着舒适</w:t>
                  </w:r>
                  <w:r>
                    <w:rPr>
                      <w:rFonts w:hint="eastAsia"/>
                    </w:rPr>
                    <w:t>，</w:t>
                  </w:r>
                  <w:r>
                    <w:t>色彩</w:t>
                  </w:r>
                  <w:r>
                    <w:rPr>
                      <w:rFonts w:hint="eastAsia"/>
                    </w:rPr>
                    <w:t>鲜艳</w:t>
                  </w:r>
                </w:p>
              </w:tc>
              <w:tc>
                <w:tcPr>
                  <w:tcW w:w="2015" w:type="dxa"/>
                  <w:tcBorders>
                    <w:top w:val="single" w:color="auto" w:sz="8" w:space="0"/>
                    <w:right w:val="single" w:color="auto" w:sz="8" w:space="0"/>
                  </w:tcBorders>
                  <w:noWrap w:val="0"/>
                  <w:vAlign w:val="center"/>
                </w:tcPr>
                <w:p w14:paraId="3150789B">
                  <w:pPr>
                    <w:bidi w:val="0"/>
                    <w:rPr>
                      <w:rFonts w:hint="eastAsia"/>
                    </w:rPr>
                  </w:pPr>
                  <w:r>
                    <w:rPr>
                      <w:rFonts w:hint="eastAsia"/>
                    </w:rPr>
                    <w:t>平跟凉鞋</w:t>
                  </w:r>
                  <w:r>
                    <w:t>、</w:t>
                  </w:r>
                  <w:r>
                    <w:rPr>
                      <w:rFonts w:hint="eastAsia"/>
                    </w:rPr>
                    <w:t>遮阳帽</w:t>
                  </w:r>
                  <w:r>
                    <w:t>、太阳镜、泳衣</w:t>
                  </w:r>
                </w:p>
              </w:tc>
            </w:tr>
            <w:tr w14:paraId="7FE2EB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tcBorders>
                    <w:left w:val="single" w:color="auto" w:sz="8" w:space="0"/>
                  </w:tcBorders>
                  <w:noWrap w:val="0"/>
                  <w:vAlign w:val="center"/>
                </w:tcPr>
                <w:p w14:paraId="0F75C363">
                  <w:pPr>
                    <w:bidi w:val="0"/>
                    <w:rPr>
                      <w:rFonts w:hint="eastAsia"/>
                    </w:rPr>
                  </w:pPr>
                  <w:r>
                    <w:rPr>
                      <w:rFonts w:hint="eastAsia"/>
                    </w:rPr>
                    <w:t>6</w:t>
                  </w:r>
                  <w:r>
                    <w:t>-17</w:t>
                  </w:r>
                </w:p>
              </w:tc>
              <w:tc>
                <w:tcPr>
                  <w:tcW w:w="2324" w:type="dxa"/>
                  <w:noWrap w:val="0"/>
                  <w:vAlign w:val="center"/>
                </w:tcPr>
                <w:p w14:paraId="2947270E">
                  <w:pPr>
                    <w:bidi w:val="0"/>
                    <w:rPr>
                      <w:rFonts w:hint="eastAsia"/>
                    </w:rPr>
                  </w:pPr>
                  <w:r>
                    <w:rPr>
                      <w:rFonts w:hint="eastAsia"/>
                    </w:rPr>
                    <w:t>遇到心动男生，</w:t>
                  </w:r>
                  <w:r>
                    <w:t>打造自身魅力</w:t>
                  </w:r>
                </w:p>
              </w:tc>
              <w:tc>
                <w:tcPr>
                  <w:tcW w:w="1081" w:type="dxa"/>
                  <w:noWrap w:val="0"/>
                  <w:vAlign w:val="center"/>
                </w:tcPr>
                <w:p w14:paraId="5136FC60">
                  <w:pPr>
                    <w:bidi w:val="0"/>
                    <w:rPr>
                      <w:rFonts w:hint="eastAsia"/>
                    </w:rPr>
                  </w:pPr>
                  <w:r>
                    <w:rPr>
                      <w:rFonts w:hint="eastAsia"/>
                    </w:rPr>
                    <w:t>1000</w:t>
                  </w:r>
                </w:p>
              </w:tc>
              <w:tc>
                <w:tcPr>
                  <w:tcW w:w="2353" w:type="dxa"/>
                  <w:noWrap w:val="0"/>
                  <w:vAlign w:val="center"/>
                </w:tcPr>
                <w:p w14:paraId="34D17B8E">
                  <w:pPr>
                    <w:bidi w:val="0"/>
                    <w:rPr>
                      <w:rFonts w:hint="eastAsia"/>
                    </w:rPr>
                  </w:pPr>
                  <w:r>
                    <w:rPr>
                      <w:rFonts w:hint="eastAsia"/>
                    </w:rPr>
                    <w:t>显瘦款</w:t>
                  </w:r>
                  <w:r>
                    <w:t>、裙装为主</w:t>
                  </w:r>
                </w:p>
              </w:tc>
              <w:tc>
                <w:tcPr>
                  <w:tcW w:w="2015" w:type="dxa"/>
                  <w:tcBorders>
                    <w:right w:val="single" w:color="auto" w:sz="8" w:space="0"/>
                  </w:tcBorders>
                  <w:noWrap w:val="0"/>
                  <w:vAlign w:val="center"/>
                </w:tcPr>
                <w:p w14:paraId="6C0910F8">
                  <w:pPr>
                    <w:bidi w:val="0"/>
                    <w:rPr>
                      <w:rFonts w:hint="eastAsia"/>
                    </w:rPr>
                  </w:pPr>
                  <w:r>
                    <w:rPr>
                      <w:rFonts w:hint="eastAsia"/>
                    </w:rPr>
                    <w:t>高跟鞋</w:t>
                  </w:r>
                  <w:r>
                    <w:t>、</w:t>
                  </w:r>
                  <w:r>
                    <w:rPr>
                      <w:rFonts w:hint="eastAsia"/>
                    </w:rPr>
                    <w:t>饰品</w:t>
                  </w:r>
                  <w:r>
                    <w:t>、</w:t>
                  </w:r>
                  <w:r>
                    <w:rPr>
                      <w:rFonts w:hint="eastAsia"/>
                    </w:rPr>
                    <w:t>包包</w:t>
                  </w:r>
                </w:p>
              </w:tc>
            </w:tr>
            <w:tr w14:paraId="06810E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tcBorders>
                    <w:left w:val="single" w:color="auto" w:sz="8" w:space="0"/>
                    <w:bottom w:val="single" w:color="auto" w:sz="8" w:space="0"/>
                  </w:tcBorders>
                  <w:noWrap w:val="0"/>
                  <w:vAlign w:val="center"/>
                </w:tcPr>
                <w:p w14:paraId="32231720">
                  <w:pPr>
                    <w:bidi w:val="0"/>
                    <w:rPr>
                      <w:rFonts w:hint="eastAsia"/>
                    </w:rPr>
                  </w:pPr>
                  <w:r>
                    <w:rPr>
                      <w:rFonts w:hint="eastAsia"/>
                    </w:rPr>
                    <w:t>6</w:t>
                  </w:r>
                  <w:r>
                    <w:t>-18</w:t>
                  </w:r>
                </w:p>
              </w:tc>
              <w:tc>
                <w:tcPr>
                  <w:tcW w:w="2324" w:type="dxa"/>
                  <w:tcBorders>
                    <w:bottom w:val="single" w:color="auto" w:sz="8" w:space="0"/>
                  </w:tcBorders>
                  <w:noWrap w:val="0"/>
                  <w:vAlign w:val="center"/>
                </w:tcPr>
                <w:p w14:paraId="366AEA35">
                  <w:pPr>
                    <w:bidi w:val="0"/>
                    <w:rPr>
                      <w:rFonts w:hint="eastAsia"/>
                    </w:rPr>
                  </w:pPr>
                  <w:r>
                    <w:rPr>
                      <w:rFonts w:hint="eastAsia"/>
                    </w:rPr>
                    <w:t>9.9包邮宠粉</w:t>
                  </w:r>
                  <w:r>
                    <w:t>活动</w:t>
                  </w:r>
                  <w:r>
                    <w:rPr>
                      <w:rFonts w:hint="eastAsia"/>
                    </w:rPr>
                    <w:t>（项链）</w:t>
                  </w:r>
                </w:p>
              </w:tc>
              <w:tc>
                <w:tcPr>
                  <w:tcW w:w="1081" w:type="dxa"/>
                  <w:tcBorders>
                    <w:bottom w:val="single" w:color="auto" w:sz="8" w:space="0"/>
                  </w:tcBorders>
                  <w:noWrap w:val="0"/>
                  <w:vAlign w:val="center"/>
                </w:tcPr>
                <w:p w14:paraId="524ABB65">
                  <w:pPr>
                    <w:bidi w:val="0"/>
                    <w:rPr>
                      <w:rFonts w:hint="eastAsia"/>
                    </w:rPr>
                  </w:pPr>
                  <w:r>
                    <w:rPr>
                      <w:rFonts w:hint="eastAsia"/>
                    </w:rPr>
                    <w:t>500</w:t>
                  </w:r>
                </w:p>
              </w:tc>
              <w:tc>
                <w:tcPr>
                  <w:tcW w:w="2353" w:type="dxa"/>
                  <w:tcBorders>
                    <w:bottom w:val="single" w:color="auto" w:sz="8" w:space="0"/>
                  </w:tcBorders>
                  <w:noWrap w:val="0"/>
                  <w:vAlign w:val="center"/>
                </w:tcPr>
                <w:p w14:paraId="17069A5E">
                  <w:pPr>
                    <w:bidi w:val="0"/>
                    <w:rPr>
                      <w:rFonts w:hint="eastAsia"/>
                    </w:rPr>
                  </w:pPr>
                  <w:r>
                    <w:rPr>
                      <w:rFonts w:hint="eastAsia"/>
                    </w:rPr>
                    <w:t>小巧</w:t>
                  </w:r>
                  <w:r>
                    <w:t>精致、凸显气质</w:t>
                  </w:r>
                </w:p>
              </w:tc>
              <w:tc>
                <w:tcPr>
                  <w:tcW w:w="2015" w:type="dxa"/>
                  <w:tcBorders>
                    <w:bottom w:val="single" w:color="auto" w:sz="8" w:space="0"/>
                    <w:right w:val="single" w:color="auto" w:sz="8" w:space="0"/>
                  </w:tcBorders>
                  <w:noWrap w:val="0"/>
                  <w:vAlign w:val="center"/>
                </w:tcPr>
                <w:p w14:paraId="5158CFB2">
                  <w:pPr>
                    <w:bidi w:val="0"/>
                    <w:rPr>
                      <w:rFonts w:hint="eastAsia"/>
                    </w:rPr>
                  </w:pPr>
                  <w:r>
                    <w:rPr>
                      <w:rFonts w:hint="eastAsia"/>
                    </w:rPr>
                    <w:t>耳坠、</w:t>
                  </w:r>
                  <w:r>
                    <w:t>口红、裙装</w:t>
                  </w:r>
                </w:p>
              </w:tc>
            </w:tr>
          </w:tbl>
          <w:p w14:paraId="17B01A25">
            <w:pPr>
              <w:bidi w:val="0"/>
              <w:rPr>
                <w:rFonts w:hint="eastAsia"/>
              </w:rPr>
            </w:pPr>
            <w:r>
              <w:rPr>
                <w:rFonts w:hint="eastAsia"/>
              </w:rPr>
              <w:t>三</w:t>
            </w:r>
            <w:r>
              <w:t>、</w:t>
            </w:r>
            <w:r>
              <w:rPr>
                <w:rFonts w:hint="eastAsia"/>
              </w:rPr>
              <w:t>规划商品配置比例</w:t>
            </w:r>
          </w:p>
          <w:p w14:paraId="25430340">
            <w:pPr>
              <w:bidi w:val="0"/>
            </w:pPr>
            <w:r>
              <w:rPr>
                <w:rFonts w:hint="eastAsia"/>
              </w:rPr>
              <w:t>商品配置比例是精细化商品配置的核心之一。在规划商品配置比例时，主播要记住三大要素，即商品组合、价格区间和库存配置。合理的商品配置可以提高商品的利用程度，最大化消耗商品库存。商品配置比例的设置类型主要有两种：单品配置比例和主次类目配置比例。</w:t>
            </w:r>
          </w:p>
          <w:p w14:paraId="727ACC50">
            <w:pPr>
              <w:bidi w:val="0"/>
            </w:pPr>
            <w:r>
              <w:rPr>
                <w:rFonts w:hint="eastAsia"/>
              </w:rPr>
              <w:t>四</w:t>
            </w:r>
            <w:r>
              <w:t>、</w:t>
            </w:r>
            <w:r>
              <w:rPr>
                <w:rFonts w:hint="eastAsia"/>
              </w:rPr>
              <w:t>保持商品更新</w:t>
            </w:r>
          </w:p>
          <w:p w14:paraId="6B515415">
            <w:pPr>
              <w:bidi w:val="0"/>
              <w:rPr>
                <w:rFonts w:hint="eastAsia"/>
              </w:rPr>
            </w:pPr>
            <w:r>
              <w:rPr>
                <w:rFonts w:hint="eastAsia"/>
              </w:rPr>
              <w:t>主播要在规划好的商品配置比例的基础上不断更新商品。为了保证每场直播的新鲜感，维护老粉丝的黏性，主播要不断更新直播内容，其中商品更新是非常重要的一部分。</w:t>
            </w:r>
          </w:p>
          <w:p w14:paraId="55FEE9C0">
            <w:pPr>
              <w:bidi w:val="0"/>
              <w:rPr>
                <w:rFonts w:hint="eastAsia"/>
              </w:rPr>
            </w:pPr>
            <w:r>
              <w:rPr>
                <w:rFonts w:hint="eastAsia"/>
              </w:rPr>
              <w:t>五</w:t>
            </w:r>
            <w:r>
              <w:t>、</w:t>
            </w:r>
            <w:r>
              <w:rPr>
                <w:rFonts w:hint="eastAsia"/>
              </w:rPr>
              <w:t>把控商品价格与库存</w:t>
            </w:r>
          </w:p>
          <w:p w14:paraId="60513E7B">
            <w:pPr>
              <w:bidi w:val="0"/>
            </w:pPr>
            <w:r>
              <w:t>1</w:t>
            </w:r>
            <w:r>
              <w:rPr>
                <w:rFonts w:hint="eastAsia"/>
              </w:rPr>
              <w:t>．价格区间</w:t>
            </w:r>
          </w:p>
          <w:p w14:paraId="6EA0F198">
            <w:pPr>
              <w:bidi w:val="0"/>
            </w:pPr>
            <w:r>
              <w:t>2</w:t>
            </w:r>
            <w:r>
              <w:rPr>
                <w:rFonts w:hint="eastAsia"/>
              </w:rPr>
              <w:t>．库存配置</w:t>
            </w:r>
          </w:p>
          <w:p w14:paraId="65C325EE">
            <w:pPr>
              <w:bidi w:val="0"/>
            </w:pPr>
            <w:r>
              <w:rPr>
                <w:rFonts w:hint="eastAsia"/>
              </w:rPr>
              <w:t>六</w:t>
            </w:r>
            <w:r>
              <w:t>、</w:t>
            </w:r>
            <w:r>
              <w:rPr>
                <w:rFonts w:hint="eastAsia"/>
              </w:rPr>
              <w:t>已播商品预留和返场</w:t>
            </w:r>
          </w:p>
          <w:p w14:paraId="65725FE1">
            <w:pPr>
              <w:bidi w:val="0"/>
            </w:pPr>
            <w:r>
              <w:rPr>
                <w:rFonts w:hint="eastAsia"/>
              </w:rPr>
              <w:t>主播要根据商品配置，在所有直播过的商品中选出至少</w:t>
            </w:r>
            <w:r>
              <w:t>10%</w:t>
            </w:r>
            <w:r>
              <w:rPr>
                <w:rFonts w:hint="eastAsia"/>
              </w:rPr>
              <w:t>的优质商品作为预留和返场商品，并应用到以下几个场景中。</w:t>
            </w:r>
          </w:p>
          <w:p w14:paraId="541B8583">
            <w:pPr>
              <w:bidi w:val="0"/>
            </w:pPr>
            <w:r>
              <w:rPr>
                <w:rFonts w:hint="eastAsia"/>
              </w:rPr>
              <w:t>（</w:t>
            </w:r>
            <w:r>
              <w:t>1</w:t>
            </w:r>
            <w:r>
              <w:rPr>
                <w:rFonts w:hint="eastAsia"/>
              </w:rPr>
              <w:t>）日常直播一周后的返场直播，将返场商品在新流量中转化。</w:t>
            </w:r>
          </w:p>
          <w:p w14:paraId="49E52AF7">
            <w:pPr>
              <w:bidi w:val="0"/>
            </w:pPr>
            <w:r>
              <w:rPr>
                <w:rFonts w:hint="eastAsia"/>
              </w:rPr>
              <w:t>（</w:t>
            </w:r>
            <w:r>
              <w:t>2</w:t>
            </w:r>
            <w:r>
              <w:rPr>
                <w:rFonts w:hint="eastAsia"/>
              </w:rPr>
              <w:t>）当部分商品因特殊情况无法及时到位时，将预留商品作为应急补充。</w:t>
            </w:r>
          </w:p>
          <w:p w14:paraId="741A9ADF">
            <w:pPr>
              <w:bidi w:val="0"/>
              <w:rPr>
                <w:rFonts w:hint="eastAsia"/>
              </w:rPr>
            </w:pPr>
            <w:r>
              <w:rPr>
                <w:rFonts w:hint="eastAsia"/>
              </w:rPr>
              <w:t>（</w:t>
            </w:r>
            <w:r>
              <w:t>3</w:t>
            </w:r>
            <w:r>
              <w:rPr>
                <w:rFonts w:hint="eastAsia"/>
              </w:rPr>
              <w:t>）遇到节庆促销日时，将返场商品作为活动商品再次上架。</w:t>
            </w:r>
          </w:p>
          <w:p w14:paraId="54207DE8">
            <w:pPr>
              <w:rPr>
                <w:rFonts w:hint="eastAsia" w:ascii="宋体" w:hAnsi="宋体" w:eastAsia="宋体" w:cs="Times New Roman"/>
                <w:sz w:val="24"/>
              </w:rPr>
            </w:pPr>
            <w:r>
              <w:rPr>
                <w:rFonts w:hint="eastAsia" w:ascii="宋体" w:hAnsi="宋体" w:eastAsia="宋体" w:cs="Times New Roman"/>
                <w:sz w:val="24"/>
              </w:rPr>
              <w:t>重难点：</w:t>
            </w:r>
          </w:p>
          <w:p w14:paraId="21CE1175">
            <w:pPr>
              <w:bidi w:val="0"/>
              <w:rPr>
                <w:rFonts w:hint="eastAsia"/>
              </w:rPr>
            </w:pPr>
            <w:r>
              <w:rPr>
                <w:rFonts w:hint="eastAsia"/>
              </w:rPr>
              <w:t>1．直播设备</w:t>
            </w:r>
            <w:r>
              <w:t>的配置</w:t>
            </w:r>
            <w:r>
              <w:rPr>
                <w:rFonts w:hint="eastAsia"/>
              </w:rPr>
              <w:t>，包括</w:t>
            </w:r>
            <w:r>
              <w:t>室内直播设备和室外直播</w:t>
            </w:r>
            <w:r>
              <w:rPr>
                <w:rFonts w:hint="eastAsia"/>
              </w:rPr>
              <w:t>设备</w:t>
            </w:r>
          </w:p>
          <w:p w14:paraId="0B3E835B">
            <w:pPr>
              <w:bidi w:val="0"/>
              <w:rPr>
                <w:rFonts w:hint="eastAsia"/>
              </w:rPr>
            </w:pPr>
            <w:r>
              <w:t>2</w:t>
            </w:r>
            <w:r>
              <w:rPr>
                <w:rFonts w:hint="eastAsia"/>
              </w:rPr>
              <w:t>．直播间</w:t>
            </w:r>
            <w:r>
              <w:t>的布置，</w:t>
            </w:r>
            <w:r>
              <w:rPr>
                <w:rFonts w:hint="eastAsia"/>
              </w:rPr>
              <w:t>场</w:t>
            </w:r>
            <w:r>
              <w:t>地要求、场景布置</w:t>
            </w:r>
            <w:r>
              <w:rPr>
                <w:rFonts w:hint="eastAsia"/>
              </w:rPr>
              <w:t>及</w:t>
            </w:r>
            <w:r>
              <w:t>辅助道具的使用</w:t>
            </w:r>
          </w:p>
          <w:p w14:paraId="4AAAD594">
            <w:pPr>
              <w:bidi w:val="0"/>
              <w:rPr>
                <w:rFonts w:hint="eastAsia"/>
              </w:rPr>
            </w:pPr>
            <w:r>
              <w:rPr>
                <w:rFonts w:hint="eastAsia"/>
              </w:rPr>
              <w:t>3．直播间的灯光布置，包括灯</w:t>
            </w:r>
            <w:r>
              <w:t>光的选择，</w:t>
            </w:r>
            <w:r>
              <w:rPr>
                <w:rFonts w:hint="eastAsia"/>
              </w:rPr>
              <w:t>灯</w:t>
            </w:r>
            <w:r>
              <w:t>光的摆设、</w:t>
            </w:r>
            <w:r>
              <w:rPr>
                <w:rFonts w:hint="eastAsia"/>
              </w:rPr>
              <w:t>常</w:t>
            </w:r>
            <w:r>
              <w:t>用的布光法及拍摄角度的选</w:t>
            </w:r>
            <w:r>
              <w:rPr>
                <w:rFonts w:hint="eastAsia"/>
              </w:rPr>
              <w:t>取</w:t>
            </w:r>
          </w:p>
          <w:p w14:paraId="5B4EF45E">
            <w:pPr>
              <w:bidi w:val="0"/>
              <w:rPr>
                <w:rFonts w:hint="eastAsia"/>
              </w:rPr>
            </w:pPr>
            <w:r>
              <w:rPr>
                <w:rFonts w:hint="eastAsia"/>
                <w:lang w:val="en-US" w:eastAsia="zh-CN"/>
              </w:rPr>
              <w:t>4</w:t>
            </w:r>
            <w:r>
              <w:rPr>
                <w:rFonts w:hint="eastAsia"/>
              </w:rPr>
              <w:t>．直播设备</w:t>
            </w:r>
            <w:r>
              <w:t>的配置</w:t>
            </w:r>
            <w:r>
              <w:rPr>
                <w:rFonts w:hint="eastAsia"/>
              </w:rPr>
              <w:t>，包括</w:t>
            </w:r>
            <w:r>
              <w:t>室内直播设备和室外直播</w:t>
            </w:r>
            <w:r>
              <w:rPr>
                <w:rFonts w:hint="eastAsia"/>
              </w:rPr>
              <w:t>设备</w:t>
            </w:r>
          </w:p>
          <w:p w14:paraId="7F72033E">
            <w:pPr>
              <w:bidi w:val="0"/>
              <w:rPr>
                <w:rFonts w:hint="eastAsia"/>
              </w:rPr>
            </w:pPr>
            <w:r>
              <w:rPr>
                <w:rFonts w:hint="eastAsia"/>
                <w:lang w:val="en-US" w:eastAsia="zh-CN"/>
              </w:rPr>
              <w:t>5</w:t>
            </w:r>
            <w:r>
              <w:rPr>
                <w:rFonts w:hint="eastAsia"/>
              </w:rPr>
              <w:t>．直播间</w:t>
            </w:r>
            <w:r>
              <w:t>的布置，</w:t>
            </w:r>
            <w:r>
              <w:rPr>
                <w:rFonts w:hint="eastAsia"/>
              </w:rPr>
              <w:t>场</w:t>
            </w:r>
            <w:r>
              <w:t>地要求、场景布置</w:t>
            </w:r>
            <w:r>
              <w:rPr>
                <w:rFonts w:hint="eastAsia"/>
              </w:rPr>
              <w:t>及</w:t>
            </w:r>
            <w:r>
              <w:t>辅助道具的使用</w:t>
            </w:r>
          </w:p>
          <w:p w14:paraId="10F60C8F">
            <w:pPr>
              <w:pStyle w:val="12"/>
              <w:kinsoku w:val="0"/>
              <w:overflowPunct w:val="0"/>
              <w:spacing w:before="3" w:line="276" w:lineRule="auto"/>
              <w:rPr>
                <w:rFonts w:hint="eastAsia" w:ascii="黑体" w:hAnsi="黑体" w:eastAsia="宋体"/>
                <w:lang w:eastAsia="zh-CN"/>
              </w:rPr>
            </w:pPr>
            <w:r>
              <w:rPr>
                <w:rFonts w:hint="eastAsia"/>
                <w:lang w:val="en-US" w:eastAsia="zh-CN"/>
              </w:rPr>
              <w:t>6</w:t>
            </w:r>
            <w:r>
              <w:rPr>
                <w:rFonts w:hint="eastAsia"/>
              </w:rPr>
              <w:t>．直播间的灯光布置，包括灯</w:t>
            </w:r>
            <w:r>
              <w:t>光的选择，</w:t>
            </w:r>
            <w:r>
              <w:rPr>
                <w:rFonts w:hint="eastAsia"/>
              </w:rPr>
              <w:t>灯</w:t>
            </w:r>
            <w:r>
              <w:t>光的摆设、</w:t>
            </w:r>
            <w:r>
              <w:rPr>
                <w:rFonts w:hint="eastAsia"/>
              </w:rPr>
              <w:t>常</w:t>
            </w:r>
            <w:r>
              <w:t>用的布光法及拍摄角度的选</w:t>
            </w:r>
            <w:r>
              <w:rPr>
                <w:rFonts w:hint="eastAsia"/>
              </w:rPr>
              <w:t>取</w:t>
            </w:r>
            <w:r>
              <w:rPr>
                <w:rFonts w:hint="eastAsia"/>
                <w:lang w:eastAsia="zh-CN"/>
              </w:rPr>
              <w:t>。</w:t>
            </w:r>
          </w:p>
        </w:tc>
      </w:tr>
      <w:tr w14:paraId="1C118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restart"/>
            <w:vAlign w:val="center"/>
          </w:tcPr>
          <w:p w14:paraId="38D2F15B">
            <w:pPr>
              <w:spacing w:line="276" w:lineRule="auto"/>
              <w:jc w:val="left"/>
              <w:rPr>
                <w:rFonts w:ascii="黑体" w:hAnsi="黑体" w:eastAsia="黑体"/>
                <w:sz w:val="24"/>
              </w:rPr>
            </w:pPr>
            <w:r>
              <w:rPr>
                <w:rFonts w:hint="eastAsia" w:ascii="黑体" w:hAnsi="黑体" w:eastAsia="黑体"/>
                <w:b/>
                <w:bCs/>
                <w:sz w:val="24"/>
              </w:rPr>
              <w:t>授课题目</w:t>
            </w:r>
          </w:p>
        </w:tc>
        <w:tc>
          <w:tcPr>
            <w:tcW w:w="1599" w:type="dxa"/>
            <w:vAlign w:val="center"/>
          </w:tcPr>
          <w:p w14:paraId="16E406C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0194BA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rPr>
              <w:t>音视频编码技术</w:t>
            </w:r>
          </w:p>
        </w:tc>
        <w:tc>
          <w:tcPr>
            <w:tcW w:w="1352" w:type="dxa"/>
            <w:vAlign w:val="center"/>
          </w:tcPr>
          <w:p w14:paraId="0D4BE72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80A3071">
            <w:pPr>
              <w:spacing w:line="276" w:lineRule="auto"/>
              <w:jc w:val="center"/>
              <w:rPr>
                <w:rFonts w:ascii="黑体" w:hAnsi="黑体" w:eastAsia="黑体"/>
                <w:sz w:val="24"/>
              </w:rPr>
            </w:pPr>
          </w:p>
        </w:tc>
      </w:tr>
      <w:tr w14:paraId="785A6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Merge w:val="continue"/>
          </w:tcPr>
          <w:p w14:paraId="321E275B">
            <w:pPr>
              <w:spacing w:line="276" w:lineRule="auto"/>
              <w:rPr>
                <w:rFonts w:ascii="黑体" w:hAnsi="黑体" w:eastAsia="黑体"/>
                <w:sz w:val="24"/>
              </w:rPr>
            </w:pPr>
          </w:p>
        </w:tc>
        <w:tc>
          <w:tcPr>
            <w:tcW w:w="1599" w:type="dxa"/>
            <w:vAlign w:val="center"/>
          </w:tcPr>
          <w:p w14:paraId="5189BC2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BCE3F55">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五</w:t>
            </w:r>
            <w:r>
              <w:rPr>
                <w:rFonts w:hint="eastAsia" w:ascii="黑体" w:hAnsi="黑体" w:eastAsia="黑体"/>
              </w:rPr>
              <w:t xml:space="preserve">节 </w:t>
            </w:r>
            <w:r>
              <w:rPr>
                <w:rFonts w:hint="eastAsia" w:ascii="黑体" w:hAnsi="黑体" w:eastAsia="黑体"/>
                <w:lang w:val="en-US" w:eastAsia="zh-CN"/>
              </w:rPr>
              <w:t xml:space="preserve"> </w:t>
            </w:r>
            <w:r>
              <w:rPr>
                <w:rFonts w:hint="eastAsia"/>
              </w:rPr>
              <w:t>CDN加速原理</w:t>
            </w:r>
          </w:p>
        </w:tc>
        <w:tc>
          <w:tcPr>
            <w:tcW w:w="1352" w:type="dxa"/>
            <w:vAlign w:val="center"/>
          </w:tcPr>
          <w:p w14:paraId="00D9A57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B04A79F">
            <w:pPr>
              <w:spacing w:line="276" w:lineRule="auto"/>
              <w:jc w:val="center"/>
              <w:rPr>
                <w:rFonts w:ascii="黑体" w:hAnsi="黑体" w:eastAsia="黑体"/>
                <w:sz w:val="24"/>
              </w:rPr>
            </w:pPr>
          </w:p>
        </w:tc>
      </w:tr>
      <w:tr w14:paraId="43A15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78" w:type="dxa"/>
            <w:vAlign w:val="center"/>
          </w:tcPr>
          <w:p w14:paraId="5DC5CA95">
            <w:pPr>
              <w:spacing w:line="276" w:lineRule="auto"/>
              <w:jc w:val="left"/>
              <w:rPr>
                <w:rFonts w:ascii="黑体" w:hAnsi="黑体" w:eastAsia="黑体"/>
                <w:b/>
                <w:bCs/>
                <w:sz w:val="24"/>
              </w:rPr>
            </w:pPr>
            <w:r>
              <w:rPr>
                <w:rFonts w:hint="eastAsia" w:ascii="黑体" w:hAnsi="黑体" w:eastAsia="黑体"/>
                <w:b/>
                <w:bCs/>
                <w:sz w:val="24"/>
              </w:rPr>
              <w:t>授课时数</w:t>
            </w:r>
          </w:p>
        </w:tc>
        <w:tc>
          <w:tcPr>
            <w:tcW w:w="1599" w:type="dxa"/>
            <w:vAlign w:val="center"/>
          </w:tcPr>
          <w:p w14:paraId="73FFACFD">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6E9EBEF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CCE2B53">
            <w:pPr>
              <w:spacing w:line="276" w:lineRule="auto"/>
              <w:jc w:val="center"/>
              <w:rPr>
                <w:rFonts w:ascii="黑体" w:hAnsi="黑体" w:eastAsia="黑体"/>
                <w:sz w:val="24"/>
              </w:rPr>
            </w:pPr>
            <w:r>
              <w:rPr>
                <w:rFonts w:hint="eastAsia" w:ascii="黑体" w:hAnsi="黑体" w:eastAsia="黑体"/>
                <w:sz w:val="24"/>
              </w:rPr>
              <w:t>讲授+上机</w:t>
            </w:r>
          </w:p>
        </w:tc>
      </w:tr>
      <w:tr w14:paraId="4B76D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78" w:type="dxa"/>
            <w:vAlign w:val="center"/>
          </w:tcPr>
          <w:p w14:paraId="313B0D72">
            <w:pPr>
              <w:spacing w:line="276" w:lineRule="auto"/>
              <w:jc w:val="left"/>
              <w:rPr>
                <w:rFonts w:ascii="黑体" w:hAnsi="黑体" w:eastAsia="黑体"/>
                <w:b/>
                <w:bCs/>
                <w:sz w:val="24"/>
              </w:rPr>
            </w:pPr>
            <w:r>
              <w:rPr>
                <w:rFonts w:hint="eastAsia" w:ascii="黑体" w:hAnsi="黑体" w:eastAsia="黑体"/>
                <w:b/>
                <w:bCs/>
                <w:sz w:val="24"/>
              </w:rPr>
              <w:t>教学重点</w:t>
            </w:r>
          </w:p>
        </w:tc>
        <w:tc>
          <w:tcPr>
            <w:tcW w:w="8522" w:type="dxa"/>
            <w:gridSpan w:val="5"/>
            <w:vAlign w:val="center"/>
          </w:tcPr>
          <w:p w14:paraId="71771093">
            <w:pPr>
              <w:bidi w:val="0"/>
            </w:pPr>
            <w:r>
              <w:rPr>
                <w:rFonts w:hint="eastAsia"/>
              </w:rPr>
              <w:t>技术选型与搭建</w:t>
            </w:r>
          </w:p>
          <w:p w14:paraId="7A488E6A">
            <w:pPr>
              <w:spacing w:line="276" w:lineRule="auto"/>
              <w:jc w:val="left"/>
              <w:rPr>
                <w:rFonts w:ascii="黑体" w:hAnsi="黑体" w:eastAsia="黑体"/>
                <w:sz w:val="24"/>
              </w:rPr>
            </w:pPr>
          </w:p>
        </w:tc>
      </w:tr>
      <w:tr w14:paraId="2E8A8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78" w:type="dxa"/>
            <w:vAlign w:val="center"/>
          </w:tcPr>
          <w:p w14:paraId="0F197CAE">
            <w:pPr>
              <w:spacing w:line="276" w:lineRule="auto"/>
              <w:jc w:val="left"/>
              <w:rPr>
                <w:rFonts w:ascii="黑体" w:hAnsi="黑体" w:eastAsia="黑体"/>
                <w:b/>
                <w:bCs/>
                <w:sz w:val="24"/>
              </w:rPr>
            </w:pPr>
            <w:r>
              <w:rPr>
                <w:rFonts w:hint="eastAsia" w:ascii="黑体" w:hAnsi="黑体" w:eastAsia="黑体"/>
                <w:b/>
                <w:bCs/>
                <w:sz w:val="24"/>
              </w:rPr>
              <w:t>教学难点</w:t>
            </w:r>
          </w:p>
        </w:tc>
        <w:tc>
          <w:tcPr>
            <w:tcW w:w="8522" w:type="dxa"/>
            <w:gridSpan w:val="5"/>
            <w:vAlign w:val="center"/>
          </w:tcPr>
          <w:p w14:paraId="519F5296">
            <w:pPr>
              <w:bidi w:val="0"/>
            </w:pPr>
            <w:r>
              <w:rPr>
                <w:rFonts w:hint="eastAsia"/>
              </w:rPr>
              <w:t>运营策略制定</w:t>
            </w:r>
          </w:p>
          <w:p w14:paraId="338131CE">
            <w:pPr>
              <w:spacing w:line="276" w:lineRule="auto"/>
              <w:jc w:val="left"/>
              <w:rPr>
                <w:rFonts w:hint="default" w:ascii="黑体" w:hAnsi="黑体" w:eastAsia="黑体"/>
                <w:sz w:val="24"/>
                <w:lang w:val="en-US" w:eastAsia="zh-CN"/>
              </w:rPr>
            </w:pPr>
          </w:p>
        </w:tc>
      </w:tr>
      <w:tr w14:paraId="71FCC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58D61D0">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0822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7" w:hRule="atLeast"/>
        </w:trPr>
        <w:tc>
          <w:tcPr>
            <w:tcW w:w="9800" w:type="dxa"/>
            <w:gridSpan w:val="6"/>
            <w:noWrap w:val="0"/>
            <w:vAlign w:val="center"/>
          </w:tcPr>
          <w:p w14:paraId="5ACC0AED">
            <w:pPr>
              <w:rPr>
                <w:rFonts w:hint="eastAsia" w:ascii="宋体" w:hAnsi="宋体" w:eastAsia="宋体" w:cs="Times New Roman"/>
                <w:sz w:val="24"/>
              </w:rPr>
            </w:pPr>
          </w:p>
          <w:p w14:paraId="78F55727">
            <w:pPr>
              <w:rPr>
                <w:rFonts w:hint="eastAsia" w:ascii="宋体" w:hAnsi="宋体" w:eastAsia="宋体" w:cs="Times New Roman"/>
                <w:sz w:val="24"/>
              </w:rPr>
            </w:pPr>
            <w:r>
              <w:rPr>
                <w:rFonts w:hint="eastAsia" w:ascii="宋体" w:hAnsi="宋体" w:eastAsia="宋体" w:cs="Times New Roman"/>
                <w:sz w:val="24"/>
              </w:rPr>
              <w:t>教学内容：</w:t>
            </w:r>
          </w:p>
          <w:p w14:paraId="4F625B7D">
            <w:pPr>
              <w:bidi w:val="0"/>
              <w:rPr>
                <w:b/>
                <w:bCs/>
              </w:rPr>
            </w:pPr>
            <w:r>
              <w:rPr>
                <w:rFonts w:hint="eastAsia"/>
                <w:b/>
                <w:bCs/>
              </w:rPr>
              <w:t>第一节  做好直播前预热</w:t>
            </w:r>
          </w:p>
          <w:p w14:paraId="707F79C2">
            <w:pPr>
              <w:bidi w:val="0"/>
            </w:pPr>
            <w:r>
              <w:rPr>
                <w:rFonts w:hint="eastAsia"/>
              </w:rPr>
              <w:t>一、预热场景</w:t>
            </w:r>
          </w:p>
          <w:p w14:paraId="1D1A25D9">
            <w:pPr>
              <w:bidi w:val="0"/>
            </w:pPr>
            <w:r>
              <w:t>1</w:t>
            </w:r>
            <w:r>
              <w:rPr>
                <w:rFonts w:hint="eastAsia"/>
              </w:rPr>
              <w:t>．私域场景</w:t>
            </w:r>
          </w:p>
          <w:p w14:paraId="1F969690">
            <w:pPr>
              <w:bidi w:val="0"/>
              <w:rPr>
                <w:rFonts w:hint="eastAsia"/>
              </w:rPr>
            </w:pPr>
            <w:r>
              <w:t>2</w:t>
            </w:r>
            <w:r>
              <w:rPr>
                <w:rFonts w:hint="eastAsia"/>
              </w:rPr>
              <w:t>．公域场景</w:t>
            </w:r>
          </w:p>
          <w:p w14:paraId="60552C2A">
            <w:pPr>
              <w:bidi w:val="0"/>
            </w:pPr>
            <w:r>
              <w:rPr>
                <w:rFonts w:hint="eastAsia"/>
              </w:rPr>
              <w:t>（</w:t>
            </w:r>
            <w:r>
              <w:t>1</w:t>
            </w:r>
            <w:r>
              <w:rPr>
                <w:rFonts w:hint="eastAsia"/>
              </w:rPr>
              <w:t>）短视频预热</w:t>
            </w:r>
          </w:p>
          <w:p w14:paraId="12A3DFB9">
            <w:pPr>
              <w:bidi w:val="0"/>
            </w:pPr>
            <w:r>
              <w:rPr>
                <w:rFonts w:hint="eastAsia"/>
              </w:rPr>
              <w:t>①短视频常规内容</w:t>
            </w:r>
            <w:r>
              <w:t xml:space="preserve">+ </w:t>
            </w:r>
            <w:r>
              <w:rPr>
                <w:rFonts w:hint="eastAsia"/>
              </w:rPr>
              <w:t>直播预热</w:t>
            </w:r>
          </w:p>
          <w:p w14:paraId="03C8B742">
            <w:pPr>
              <w:bidi w:val="0"/>
            </w:pPr>
            <w:r>
              <w:rPr>
                <w:rFonts w:hint="eastAsia"/>
              </w:rPr>
              <w:t>②纯视频预热</w:t>
            </w:r>
          </w:p>
          <w:p w14:paraId="0C041311">
            <w:pPr>
              <w:bidi w:val="0"/>
            </w:pPr>
            <w:r>
              <w:rPr>
                <w:rFonts w:hint="eastAsia"/>
              </w:rPr>
              <w:t>③添加利益点</w:t>
            </w:r>
          </w:p>
          <w:p w14:paraId="5AECEC4B">
            <w:pPr>
              <w:bidi w:val="0"/>
              <w:rPr>
                <w:rFonts w:hint="eastAsia"/>
              </w:rPr>
            </w:pPr>
            <w:r>
              <w:rPr>
                <w:rFonts w:hint="eastAsia"/>
              </w:rPr>
              <w:t>④发布直播片段视频</w:t>
            </w:r>
          </w:p>
          <w:p w14:paraId="6FD2D613">
            <w:pPr>
              <w:bidi w:val="0"/>
            </w:pPr>
            <w:r>
              <w:rPr>
                <w:rFonts w:hint="eastAsia"/>
              </w:rPr>
              <w:t>（</w:t>
            </w:r>
            <w:r>
              <w:t>2</w:t>
            </w:r>
            <w:r>
              <w:rPr>
                <w:rFonts w:hint="eastAsia"/>
              </w:rPr>
              <w:t>）微博</w:t>
            </w:r>
          </w:p>
          <w:p w14:paraId="132775CF">
            <w:pPr>
              <w:bidi w:val="0"/>
            </w:pPr>
            <w:r>
              <w:rPr>
                <w:rFonts w:hint="eastAsia"/>
              </w:rPr>
              <w:t>（</w:t>
            </w:r>
            <w:r>
              <w:t>3</w:t>
            </w:r>
            <w:r>
              <w:rPr>
                <w:rFonts w:hint="eastAsia"/>
              </w:rPr>
              <w:t>）微信公众号</w:t>
            </w:r>
          </w:p>
          <w:p w14:paraId="0327D657">
            <w:pPr>
              <w:bidi w:val="0"/>
            </w:pPr>
            <w:r>
              <w:rPr>
                <w:rFonts w:hint="eastAsia"/>
              </w:rPr>
              <w:t>（</w:t>
            </w:r>
            <w:r>
              <w:t>4</w:t>
            </w:r>
            <w:r>
              <w:rPr>
                <w:rFonts w:hint="eastAsia"/>
              </w:rPr>
              <w:t>）社群</w:t>
            </w:r>
          </w:p>
          <w:p w14:paraId="5C060348">
            <w:pPr>
              <w:bidi w:val="0"/>
              <w:rPr>
                <w:rFonts w:hint="eastAsia"/>
              </w:rPr>
            </w:pPr>
            <w:r>
              <w:rPr>
                <w:rFonts w:hint="eastAsia"/>
              </w:rPr>
              <w:t>二</w:t>
            </w:r>
            <w:r>
              <w:t>、</w:t>
            </w:r>
            <w:r>
              <w:rPr>
                <w:rFonts w:hint="eastAsia"/>
              </w:rPr>
              <w:t>选择合适的直播预热时机</w:t>
            </w:r>
          </w:p>
          <w:p w14:paraId="59F4EEAF">
            <w:pPr>
              <w:bidi w:val="0"/>
            </w:pPr>
            <w:r>
              <w:t>1</w:t>
            </w:r>
            <w:r>
              <w:rPr>
                <w:rFonts w:hint="eastAsia"/>
              </w:rPr>
              <w:t>．直播预热的时间</w:t>
            </w:r>
          </w:p>
          <w:p w14:paraId="592D65AF">
            <w:pPr>
              <w:bidi w:val="0"/>
            </w:pPr>
            <w:r>
              <w:t>2</w:t>
            </w:r>
            <w:r>
              <w:rPr>
                <w:rFonts w:hint="eastAsia"/>
              </w:rPr>
              <w:t>．直播预热与正式直播的间隔时间</w:t>
            </w:r>
          </w:p>
          <w:p w14:paraId="30DA0F36">
            <w:pPr>
              <w:bidi w:val="0"/>
              <w:rPr>
                <w:b/>
                <w:bCs/>
              </w:rPr>
            </w:pPr>
            <w:r>
              <w:rPr>
                <w:rFonts w:hint="eastAsia"/>
                <w:b/>
                <w:bCs/>
              </w:rPr>
              <w:t>第二节  设置夺人眼球的直播标题</w:t>
            </w:r>
          </w:p>
          <w:p w14:paraId="1DA73628">
            <w:pPr>
              <w:bidi w:val="0"/>
              <w:rPr>
                <w:rFonts w:hint="eastAsia"/>
              </w:rPr>
            </w:pPr>
            <w:r>
              <w:rPr>
                <w:rFonts w:hint="eastAsia"/>
              </w:rPr>
              <w:t>一</w:t>
            </w:r>
            <w:r>
              <w:t>、</w:t>
            </w:r>
            <w:r>
              <w:rPr>
                <w:rFonts w:hint="eastAsia"/>
              </w:rPr>
              <w:t>直播标题的类型</w:t>
            </w:r>
          </w:p>
          <w:p w14:paraId="366AC139">
            <w:pPr>
              <w:bidi w:val="0"/>
            </w:pPr>
            <w:r>
              <w:t>1</w:t>
            </w:r>
            <w:r>
              <w:rPr>
                <w:rFonts w:hint="eastAsia"/>
              </w:rPr>
              <w:t>．内容型</w:t>
            </w:r>
          </w:p>
          <w:p w14:paraId="395FD336">
            <w:pPr>
              <w:bidi w:val="0"/>
            </w:pPr>
            <w:r>
              <w:t>2</w:t>
            </w:r>
            <w:r>
              <w:rPr>
                <w:rFonts w:hint="eastAsia"/>
              </w:rPr>
              <w:t>．活动型</w:t>
            </w:r>
          </w:p>
          <w:p w14:paraId="4E0CFE15">
            <w:pPr>
              <w:bidi w:val="0"/>
            </w:pPr>
            <w:r>
              <w:t>3</w:t>
            </w:r>
            <w:r>
              <w:rPr>
                <w:rFonts w:hint="eastAsia"/>
              </w:rPr>
              <w:t>．福利型</w:t>
            </w:r>
          </w:p>
          <w:p w14:paraId="2B1FDA03">
            <w:pPr>
              <w:bidi w:val="0"/>
              <w:rPr>
                <w:rFonts w:hint="eastAsia"/>
              </w:rPr>
            </w:pPr>
            <w:r>
              <w:rPr>
                <w:rFonts w:hint="eastAsia"/>
              </w:rPr>
              <w:t>二</w:t>
            </w:r>
            <w:r>
              <w:t>、</w:t>
            </w:r>
            <w:r>
              <w:rPr>
                <w:rFonts w:hint="eastAsia"/>
              </w:rPr>
              <w:t>直播标题写作方法</w:t>
            </w:r>
          </w:p>
          <w:p w14:paraId="0B809ECE">
            <w:pPr>
              <w:bidi w:val="0"/>
            </w:pPr>
            <w:r>
              <w:t>1</w:t>
            </w:r>
            <w:r>
              <w:rPr>
                <w:rFonts w:hint="eastAsia"/>
              </w:rPr>
              <w:t>．戳中痛点</w:t>
            </w:r>
          </w:p>
          <w:p w14:paraId="22286111">
            <w:pPr>
              <w:bidi w:val="0"/>
              <w:rPr>
                <w:rFonts w:hint="eastAsia"/>
              </w:rPr>
            </w:pPr>
            <w:r>
              <w:t>2</w:t>
            </w:r>
            <w:r>
              <w:rPr>
                <w:rFonts w:hint="eastAsia"/>
              </w:rPr>
              <w:t>．逆向表达</w:t>
            </w:r>
          </w:p>
          <w:p w14:paraId="6B09E472">
            <w:pPr>
              <w:bidi w:val="0"/>
            </w:pPr>
            <w:r>
              <w:t>3</w:t>
            </w:r>
            <w:r>
              <w:rPr>
                <w:rFonts w:hint="eastAsia"/>
              </w:rPr>
              <w:t>．利用好奇心</w:t>
            </w:r>
          </w:p>
          <w:p w14:paraId="210E8250">
            <w:pPr>
              <w:bidi w:val="0"/>
              <w:rPr>
                <w:rFonts w:hint="eastAsia"/>
              </w:rPr>
            </w:pPr>
            <w:r>
              <w:t>4</w:t>
            </w:r>
            <w:r>
              <w:rPr>
                <w:rFonts w:hint="eastAsia"/>
              </w:rPr>
              <w:t>．借势热点</w:t>
            </w:r>
          </w:p>
          <w:p w14:paraId="4767A029">
            <w:pPr>
              <w:bidi w:val="0"/>
            </w:pPr>
            <w:r>
              <w:t>5</w:t>
            </w:r>
            <w:r>
              <w:rPr>
                <w:rFonts w:hint="eastAsia"/>
              </w:rPr>
              <w:t>．传达利益点</w:t>
            </w:r>
          </w:p>
          <w:p w14:paraId="35005649">
            <w:pPr>
              <w:bidi w:val="0"/>
            </w:pPr>
            <w:r>
              <w:t>6</w:t>
            </w:r>
            <w:r>
              <w:rPr>
                <w:rFonts w:hint="eastAsia"/>
              </w:rPr>
              <w:t>．传递紧迫感</w:t>
            </w:r>
          </w:p>
          <w:p w14:paraId="5CE1CEE4">
            <w:pPr>
              <w:bidi w:val="0"/>
            </w:pPr>
            <w:r>
              <w:t>7</w:t>
            </w:r>
            <w:r>
              <w:rPr>
                <w:rFonts w:hint="eastAsia"/>
              </w:rPr>
              <w:t>．制造娱乐效果</w:t>
            </w:r>
          </w:p>
          <w:p w14:paraId="14997979">
            <w:pPr>
              <w:bidi w:val="0"/>
            </w:pPr>
            <w:r>
              <w:t>8</w:t>
            </w:r>
            <w:r>
              <w:rPr>
                <w:rFonts w:hint="eastAsia"/>
              </w:rPr>
              <w:t>．巧借数字</w:t>
            </w:r>
          </w:p>
          <w:p w14:paraId="0836B438">
            <w:pPr>
              <w:bidi w:val="0"/>
              <w:rPr>
                <w:rFonts w:hint="eastAsia"/>
                <w:b/>
                <w:bCs/>
              </w:rPr>
            </w:pPr>
            <w:r>
              <w:rPr>
                <w:rFonts w:hint="eastAsia"/>
                <w:b/>
                <w:bCs/>
              </w:rPr>
              <w:t>第</w:t>
            </w:r>
            <w:r>
              <w:rPr>
                <w:b/>
                <w:bCs/>
              </w:rPr>
              <w:t>三节</w:t>
            </w:r>
            <w:r>
              <w:rPr>
                <w:rFonts w:hint="eastAsia"/>
                <w:b/>
                <w:bCs/>
              </w:rPr>
              <w:t xml:space="preserve">  打造优质直播封面图</w:t>
            </w:r>
          </w:p>
          <w:p w14:paraId="0E3BC686">
            <w:pPr>
              <w:bidi w:val="0"/>
            </w:pPr>
            <w:r>
              <w:rPr>
                <w:rFonts w:hint="eastAsia"/>
              </w:rPr>
              <w:t>要想打造优质的直播封面图，主播在设计时要遵循以下原则。</w:t>
            </w:r>
          </w:p>
          <w:p w14:paraId="4813A0A9">
            <w:pPr>
              <w:bidi w:val="0"/>
            </w:pPr>
            <w:r>
              <w:t>1</w:t>
            </w:r>
            <w:r>
              <w:rPr>
                <w:rFonts w:hint="eastAsia"/>
              </w:rPr>
              <w:t>．干净、清晰、整洁</w:t>
            </w:r>
          </w:p>
          <w:p w14:paraId="54365D5C">
            <w:pPr>
              <w:bidi w:val="0"/>
            </w:pPr>
            <w:r>
              <w:t>2</w:t>
            </w:r>
            <w:r>
              <w:rPr>
                <w:rFonts w:hint="eastAsia"/>
              </w:rPr>
              <w:t>．图片尺寸合理</w:t>
            </w:r>
          </w:p>
          <w:p w14:paraId="5BBAC9E7">
            <w:pPr>
              <w:bidi w:val="0"/>
            </w:pPr>
            <w:r>
              <w:t>3</w:t>
            </w:r>
            <w:r>
              <w:rPr>
                <w:rFonts w:hint="eastAsia"/>
              </w:rPr>
              <w:t>．色彩构成合理</w:t>
            </w:r>
          </w:p>
          <w:p w14:paraId="6540FCC7">
            <w:pPr>
              <w:bidi w:val="0"/>
            </w:pPr>
            <w:r>
              <w:t>4</w:t>
            </w:r>
            <w:r>
              <w:rPr>
                <w:rFonts w:hint="eastAsia"/>
              </w:rPr>
              <w:t>．背景禁用白色</w:t>
            </w:r>
          </w:p>
          <w:p w14:paraId="3DC35004">
            <w:pPr>
              <w:bidi w:val="0"/>
            </w:pPr>
            <w:r>
              <w:t>5</w:t>
            </w:r>
            <w:r>
              <w:rPr>
                <w:rFonts w:hint="eastAsia"/>
              </w:rPr>
              <w:t>．封面图要考虑固定信息的展现</w:t>
            </w:r>
          </w:p>
          <w:p w14:paraId="759271F1">
            <w:pPr>
              <w:bidi w:val="0"/>
            </w:pPr>
            <w:r>
              <w:t>6</w:t>
            </w:r>
            <w:r>
              <w:rPr>
                <w:rFonts w:hint="eastAsia"/>
              </w:rPr>
              <w:t>．禁用合成图</w:t>
            </w:r>
          </w:p>
          <w:p w14:paraId="072ACF4B">
            <w:pPr>
              <w:bidi w:val="0"/>
            </w:pPr>
            <w:r>
              <w:t>7</w:t>
            </w:r>
            <w:r>
              <w:rPr>
                <w:rFonts w:hint="eastAsia"/>
              </w:rPr>
              <w:t>．封面图不要雷同</w:t>
            </w:r>
          </w:p>
          <w:p w14:paraId="3BBBB5C3">
            <w:pPr>
              <w:bidi w:val="0"/>
            </w:pPr>
            <w:r>
              <w:t>8</w:t>
            </w:r>
            <w:r>
              <w:rPr>
                <w:rFonts w:hint="eastAsia"/>
              </w:rPr>
              <w:t>．符合直播主题</w:t>
            </w:r>
          </w:p>
          <w:p w14:paraId="1A25BE4B">
            <w:pPr>
              <w:bidi w:val="0"/>
            </w:pPr>
            <w:r>
              <w:t>9</w:t>
            </w:r>
            <w:r>
              <w:rPr>
                <w:rFonts w:hint="eastAsia"/>
              </w:rPr>
              <w:t>．拒绝低俗</w:t>
            </w:r>
          </w:p>
          <w:p w14:paraId="540ED5ED">
            <w:pPr>
              <w:bidi w:val="0"/>
              <w:rPr>
                <w:rFonts w:hint="eastAsia"/>
              </w:rPr>
            </w:pPr>
            <w:r>
              <w:t>10</w:t>
            </w:r>
            <w:r>
              <w:rPr>
                <w:rFonts w:hint="eastAsia"/>
              </w:rPr>
              <w:t>．打标要规范</w:t>
            </w:r>
          </w:p>
          <w:p w14:paraId="297DA886">
            <w:pPr>
              <w:bidi w:val="0"/>
              <w:rPr>
                <w:rFonts w:hint="eastAsia"/>
              </w:rPr>
            </w:pPr>
            <w:r>
              <w:rPr>
                <w:rFonts w:hint="eastAsia"/>
              </w:rPr>
              <w:t>第</w:t>
            </w:r>
            <w:r>
              <w:t>四节</w:t>
            </w:r>
            <w:r>
              <w:rPr>
                <w:rFonts w:hint="eastAsia"/>
              </w:rPr>
              <w:t xml:space="preserve">  调动直播间人气“五步法”</w:t>
            </w:r>
          </w:p>
          <w:p w14:paraId="7B1A85BB">
            <w:pPr>
              <w:bidi w:val="0"/>
              <w:rPr>
                <w:rFonts w:hint="eastAsia"/>
              </w:rPr>
            </w:pPr>
            <w:r>
              <w:rPr>
                <w:rFonts w:hint="eastAsia"/>
              </w:rPr>
              <w:t>一</w:t>
            </w:r>
            <w:r>
              <w:t>、</w:t>
            </w:r>
            <w:r>
              <w:rPr>
                <w:rFonts w:hint="eastAsia"/>
              </w:rPr>
              <w:t>剧透互动预热</w:t>
            </w:r>
          </w:p>
          <w:p w14:paraId="3D855E89">
            <w:pPr>
              <w:bidi w:val="0"/>
            </w:pPr>
            <w:r>
              <w:rPr>
                <w:rFonts w:hint="eastAsia"/>
              </w:rPr>
              <w:t>一般来说，开始直播时观看人数较少，这时主播可以通过剧透直播商品进行预热。主播可以热情地与用户进行互动，引导其选择喜欢的商品。用回复口令进行互动的方式很快捷，直播评论区一般会形成“刷屏”之势，从而调动起直播间的气氛，为之后的直播爆发蓄能。</w:t>
            </w:r>
          </w:p>
          <w:p w14:paraId="0CD7A1FB">
            <w:pPr>
              <w:bidi w:val="0"/>
              <w:rPr>
                <w:rFonts w:hint="eastAsia"/>
              </w:rPr>
            </w:pPr>
            <w:r>
              <w:rPr>
                <w:rFonts w:hint="eastAsia"/>
              </w:rPr>
              <w:t>二</w:t>
            </w:r>
            <w:r>
              <w:t>、</w:t>
            </w:r>
            <w:r>
              <w:rPr>
                <w:rFonts w:hint="eastAsia"/>
              </w:rPr>
              <w:t>“宠粉”款开局</w:t>
            </w:r>
          </w:p>
          <w:p w14:paraId="46DFEDB5">
            <w:pPr>
              <w:bidi w:val="0"/>
            </w:pPr>
            <w:r>
              <w:rPr>
                <w:rFonts w:hint="eastAsia"/>
              </w:rPr>
              <w:t>预热结束之后，直播间的氛围已经开始升温，主播这时可以宣布直播正式开始，并通过一些性价比较高的“宠粉”款商品继续吸引用户，激发其互动热情，并让用户养成守候主播开播的习惯，增强用户的黏性。</w:t>
            </w:r>
          </w:p>
          <w:p w14:paraId="4BC0AEDE">
            <w:pPr>
              <w:bidi w:val="0"/>
            </w:pPr>
            <w:r>
              <w:rPr>
                <w:rFonts w:hint="eastAsia"/>
              </w:rPr>
              <w:t>三</w:t>
            </w:r>
            <w:r>
              <w:t>、</w:t>
            </w:r>
            <w:r>
              <w:rPr>
                <w:rFonts w:hint="eastAsia"/>
              </w:rPr>
              <w:t>“爆款”打造高潮</w:t>
            </w:r>
          </w:p>
          <w:p w14:paraId="30134C14">
            <w:pPr>
              <w:bidi w:val="0"/>
              <w:rPr>
                <w:rFonts w:hint="eastAsia"/>
              </w:rPr>
            </w:pPr>
            <w:r>
              <w:rPr>
                <w:rFonts w:hint="eastAsia"/>
              </w:rPr>
              <w:t>在这一步，主播要想办法营造直播间的氛围。这一步所占用的时间可以占到整场直播时间的</w:t>
            </w:r>
            <w:r>
              <w:t>80%</w:t>
            </w:r>
            <w:r>
              <w:rPr>
                <w:rFonts w:hint="eastAsia"/>
              </w:rPr>
              <w:t>，但只介绍</w:t>
            </w:r>
            <w:r>
              <w:t>20%</w:t>
            </w:r>
            <w:r>
              <w:rPr>
                <w:rFonts w:hint="eastAsia"/>
              </w:rPr>
              <w:t>的商品。主播可以利用直播最开始的剧透引出“爆款”，并在接下来的大部分时间里详细介绍爆款商品，通过与其他直播间或场控的互动来促成“爆款”的销售，将直播间的购买氛围推向高潮。</w:t>
            </w:r>
          </w:p>
          <w:p w14:paraId="61A90C3F">
            <w:pPr>
              <w:bidi w:val="0"/>
            </w:pPr>
            <w:r>
              <w:rPr>
                <w:rFonts w:hint="eastAsia"/>
              </w:rPr>
              <w:t>四、福利款制造高场观</w:t>
            </w:r>
          </w:p>
          <w:p w14:paraId="1EA8B90B">
            <w:pPr>
              <w:bidi w:val="0"/>
              <w:rPr>
                <w:rFonts w:hint="eastAsia"/>
              </w:rPr>
            </w:pPr>
            <w:r>
              <w:rPr>
                <w:rFonts w:hint="eastAsia"/>
              </w:rPr>
              <w:t>在直播的下半场，即使观看直播的人数很多，还是会有不少用户并非主播的粉丝。为了让这些用户关注主播，成为主播的粉丝，或让新粉丝持续关注主播，留在直播间，主播就要推出福利款商品，推荐一些超低价或物超所值的精致小商品给用户，引导用户积极互动，从而制造直播间下半场的小高潮，提升直播场观。</w:t>
            </w:r>
          </w:p>
          <w:p w14:paraId="6C28A8E9">
            <w:pPr>
              <w:bidi w:val="0"/>
            </w:pPr>
            <w:r>
              <w:rPr>
                <w:rFonts w:hint="eastAsia"/>
              </w:rPr>
              <w:t>五、完美下播为下场直播预热</w:t>
            </w:r>
          </w:p>
          <w:p w14:paraId="2C14244A">
            <w:pPr>
              <w:bidi w:val="0"/>
              <w:rPr>
                <w:rFonts w:hint="eastAsia"/>
              </w:rPr>
            </w:pPr>
            <w:r>
              <w:rPr>
                <w:rFonts w:hint="eastAsia"/>
              </w:rPr>
              <w:t>主播在下播时可以引导用户点赞，分享直播；使用秒杀、与用户聊天互动等方式，在下播之前再制造一个小高潮，给用户留下深刻的印象，使用户感到意犹未尽。同时，主播可以利用这一时间为下次直播预热，大概介绍下场直播的福利和商品等。</w:t>
            </w:r>
          </w:p>
          <w:p w14:paraId="35146D5B">
            <w:pPr>
              <w:bidi w:val="0"/>
              <w:rPr>
                <w:b/>
                <w:bCs/>
              </w:rPr>
            </w:pPr>
            <w:r>
              <w:rPr>
                <w:rFonts w:hint="eastAsia"/>
                <w:b/>
                <w:bCs/>
              </w:rPr>
              <w:t xml:space="preserve">第五节 </w:t>
            </w:r>
            <w:r>
              <w:rPr>
                <w:b/>
                <w:bCs/>
              </w:rPr>
              <w:t xml:space="preserve"> </w:t>
            </w:r>
            <w:r>
              <w:rPr>
                <w:rFonts w:hint="eastAsia"/>
                <w:b/>
                <w:bCs/>
              </w:rPr>
              <w:t>互动玩法提升直播间氛围</w:t>
            </w:r>
          </w:p>
          <w:p w14:paraId="4C83B39D">
            <w:pPr>
              <w:bidi w:val="0"/>
            </w:pPr>
            <w:r>
              <w:rPr>
                <w:rFonts w:hint="eastAsia"/>
              </w:rPr>
              <w:t>一、巧妙派发红包</w:t>
            </w:r>
          </w:p>
          <w:p w14:paraId="30EBD585">
            <w:pPr>
              <w:bidi w:val="0"/>
            </w:pPr>
            <w:r>
              <w:t>1</w:t>
            </w:r>
            <w:r>
              <w:rPr>
                <w:rFonts w:hint="eastAsia"/>
              </w:rPr>
              <w:t>．在线人数不超过</w:t>
            </w:r>
            <w:r>
              <w:t>20</w:t>
            </w:r>
            <w:r>
              <w:rPr>
                <w:rFonts w:hint="eastAsia"/>
              </w:rPr>
              <w:t>人的新直播间</w:t>
            </w:r>
          </w:p>
          <w:p w14:paraId="57F4BB36">
            <w:pPr>
              <w:bidi w:val="0"/>
            </w:pPr>
            <w:r>
              <w:rPr>
                <w:rFonts w:hint="eastAsia"/>
              </w:rPr>
              <w:t>派发红包有以下</w:t>
            </w:r>
            <w:r>
              <w:t>3</w:t>
            </w:r>
            <w:r>
              <w:rPr>
                <w:rFonts w:hint="eastAsia"/>
              </w:rPr>
              <w:t>个好处。</w:t>
            </w:r>
          </w:p>
          <w:p w14:paraId="233EC42A">
            <w:pPr>
              <w:bidi w:val="0"/>
            </w:pPr>
            <w:r>
              <w:rPr>
                <w:rFonts w:hint="eastAsia"/>
              </w:rPr>
              <w:t>（</w:t>
            </w:r>
            <w:r>
              <w:t>1</w:t>
            </w:r>
            <w:r>
              <w:rPr>
                <w:rFonts w:hint="eastAsia"/>
              </w:rPr>
              <w:t>）发红包可以解决直播间在线人数太少、无人互动的尴尬局面。</w:t>
            </w:r>
          </w:p>
          <w:p w14:paraId="5C9F3ED6">
            <w:pPr>
              <w:bidi w:val="0"/>
            </w:pPr>
            <w:r>
              <w:rPr>
                <w:rFonts w:hint="eastAsia"/>
              </w:rPr>
              <w:t>（</w:t>
            </w:r>
            <w:r>
              <w:t>2</w:t>
            </w:r>
            <w:r>
              <w:rPr>
                <w:rFonts w:hint="eastAsia"/>
              </w:rPr>
              <w:t>）发红包可以解决关注增量的问题。</w:t>
            </w:r>
          </w:p>
          <w:p w14:paraId="3D1FC685">
            <w:pPr>
              <w:bidi w:val="0"/>
              <w:rPr>
                <w:rFonts w:hint="eastAsia"/>
              </w:rPr>
            </w:pPr>
            <w:r>
              <w:rPr>
                <w:rFonts w:hint="eastAsia"/>
              </w:rPr>
              <w:t>（</w:t>
            </w:r>
            <w:r>
              <w:t>3</w:t>
            </w:r>
            <w:r>
              <w:rPr>
                <w:rFonts w:hint="eastAsia"/>
              </w:rPr>
              <w:t>）每介绍完一款商品就派发一次红包，这样可以延长用户在直播间里的停留时长。</w:t>
            </w:r>
          </w:p>
          <w:p w14:paraId="056BF1A3">
            <w:pPr>
              <w:bidi w:val="0"/>
              <w:rPr>
                <w:rFonts w:hint="eastAsia"/>
              </w:rPr>
            </w:pPr>
            <w:r>
              <w:t>2</w:t>
            </w:r>
            <w:r>
              <w:rPr>
                <w:rFonts w:hint="eastAsia"/>
              </w:rPr>
              <w:t>．在线人数超过</w:t>
            </w:r>
            <w:r>
              <w:t>200</w:t>
            </w:r>
            <w:r>
              <w:rPr>
                <w:rFonts w:hint="eastAsia"/>
              </w:rPr>
              <w:t>人的直播间</w:t>
            </w:r>
          </w:p>
          <w:p w14:paraId="2853AD4F">
            <w:pPr>
              <w:bidi w:val="0"/>
            </w:pPr>
            <w:r>
              <w:rPr>
                <w:rFonts w:hint="eastAsia"/>
              </w:rPr>
              <w:t>（</w:t>
            </w:r>
            <w:r>
              <w:t>1</w:t>
            </w:r>
            <w:r>
              <w:rPr>
                <w:rFonts w:hint="eastAsia"/>
              </w:rPr>
              <w:t>）在某个节点发红包，例如，点赞满</w:t>
            </w:r>
            <w:r>
              <w:t>2</w:t>
            </w:r>
            <w:r>
              <w:rPr>
                <w:rFonts w:hint="eastAsia"/>
              </w:rPr>
              <w:t>万时发红包。</w:t>
            </w:r>
          </w:p>
          <w:p w14:paraId="0160CB6C">
            <w:pPr>
              <w:bidi w:val="0"/>
            </w:pPr>
            <w:r>
              <w:rPr>
                <w:rFonts w:hint="eastAsia"/>
              </w:rPr>
              <w:t>（</w:t>
            </w:r>
            <w:r>
              <w:t>2</w:t>
            </w:r>
            <w:r>
              <w:rPr>
                <w:rFonts w:hint="eastAsia"/>
              </w:rPr>
              <w:t>）红包金额不能太少。</w:t>
            </w:r>
          </w:p>
          <w:p w14:paraId="597993BF">
            <w:pPr>
              <w:bidi w:val="0"/>
            </w:pPr>
            <w:r>
              <w:rPr>
                <w:rFonts w:hint="eastAsia"/>
              </w:rPr>
              <w:t>二、设置抽奖环节</w:t>
            </w:r>
          </w:p>
          <w:p w14:paraId="44B34976">
            <w:pPr>
              <w:bidi w:val="0"/>
            </w:pPr>
            <w:r>
              <w:rPr>
                <w:rFonts w:hint="eastAsia"/>
              </w:rPr>
              <w:t>抽奖环节的具体设置形式有</w:t>
            </w:r>
            <w:r>
              <w:t xml:space="preserve">4 </w:t>
            </w:r>
            <w:r>
              <w:rPr>
                <w:rFonts w:hint="eastAsia"/>
              </w:rPr>
              <w:t>种。</w:t>
            </w:r>
          </w:p>
          <w:p w14:paraId="75ACF633">
            <w:pPr>
              <w:bidi w:val="0"/>
            </w:pPr>
            <w:r>
              <w:t>1</w:t>
            </w:r>
            <w:r>
              <w:rPr>
                <w:rFonts w:hint="eastAsia"/>
              </w:rPr>
              <w:t>．签到抽奖</w:t>
            </w:r>
          </w:p>
          <w:p w14:paraId="46E8D26D">
            <w:pPr>
              <w:bidi w:val="0"/>
              <w:rPr>
                <w:rFonts w:hint="eastAsia"/>
              </w:rPr>
            </w:pPr>
            <w:r>
              <w:t>2</w:t>
            </w:r>
            <w:r>
              <w:rPr>
                <w:rFonts w:hint="eastAsia"/>
              </w:rPr>
              <w:t>．点赞抽奖</w:t>
            </w:r>
          </w:p>
          <w:p w14:paraId="4E0378ED">
            <w:pPr>
              <w:bidi w:val="0"/>
            </w:pPr>
            <w:r>
              <w:t>3</w:t>
            </w:r>
            <w:r>
              <w:rPr>
                <w:rFonts w:hint="eastAsia"/>
              </w:rPr>
              <w:t>．问答抽奖</w:t>
            </w:r>
          </w:p>
          <w:p w14:paraId="71CEEB25">
            <w:pPr>
              <w:bidi w:val="0"/>
            </w:pPr>
            <w:r>
              <w:t>4</w:t>
            </w:r>
            <w:r>
              <w:rPr>
                <w:rFonts w:hint="eastAsia"/>
              </w:rPr>
              <w:t>．秒杀抽奖</w:t>
            </w:r>
          </w:p>
          <w:p w14:paraId="0BF13D1C">
            <w:pPr>
              <w:bidi w:val="0"/>
              <w:rPr>
                <w:rFonts w:hint="eastAsia"/>
              </w:rPr>
            </w:pPr>
            <w:r>
              <w:rPr>
                <w:rFonts w:hint="eastAsia"/>
              </w:rPr>
              <w:t>三、与主播、名人合作增流</w:t>
            </w:r>
          </w:p>
          <w:p w14:paraId="216496BA">
            <w:pPr>
              <w:bidi w:val="0"/>
            </w:pPr>
            <w:r>
              <w:t>1</w:t>
            </w:r>
            <w:r>
              <w:rPr>
                <w:rFonts w:hint="eastAsia"/>
              </w:rPr>
              <w:t>．与其他主播“连麦”</w:t>
            </w:r>
          </w:p>
          <w:p w14:paraId="75F3F0F4">
            <w:pPr>
              <w:bidi w:val="0"/>
            </w:pPr>
            <w:r>
              <w:rPr>
                <w:rFonts w:hint="eastAsia"/>
              </w:rPr>
              <w:t>（</w:t>
            </w:r>
            <w:r>
              <w:t>1</w:t>
            </w:r>
            <w:r>
              <w:rPr>
                <w:rFonts w:hint="eastAsia"/>
              </w:rPr>
              <w:t>）账号导粉</w:t>
            </w:r>
          </w:p>
          <w:p w14:paraId="67AF6CFD">
            <w:pPr>
              <w:bidi w:val="0"/>
            </w:pPr>
            <w:r>
              <w:rPr>
                <w:rFonts w:hint="eastAsia"/>
              </w:rPr>
              <w:t>（</w:t>
            </w:r>
            <w:r>
              <w:t>2</w:t>
            </w:r>
            <w:r>
              <w:rPr>
                <w:rFonts w:hint="eastAsia"/>
              </w:rPr>
              <w:t>）连线</w:t>
            </w:r>
            <w:r>
              <w:t>PK</w:t>
            </w:r>
          </w:p>
          <w:p w14:paraId="4F910613">
            <w:pPr>
              <w:bidi w:val="0"/>
            </w:pPr>
            <w:r>
              <w:t>2</w:t>
            </w:r>
            <w:r>
              <w:rPr>
                <w:rFonts w:hint="eastAsia"/>
              </w:rPr>
              <w:t>．邀请名人进直播间</w:t>
            </w:r>
          </w:p>
          <w:p w14:paraId="7062886D">
            <w:pPr>
              <w:bidi w:val="0"/>
              <w:rPr>
                <w:rFonts w:hint="eastAsia"/>
              </w:rPr>
            </w:pPr>
            <w:r>
              <w:rPr>
                <w:rFonts w:hint="eastAsia"/>
              </w:rPr>
              <w:t>四、企业领导助播增流</w:t>
            </w:r>
          </w:p>
          <w:p w14:paraId="5DEE6602">
            <w:pPr>
              <w:bidi w:val="0"/>
            </w:pPr>
            <w:r>
              <w:rPr>
                <w:rFonts w:hint="eastAsia"/>
              </w:rPr>
              <w:t>很多企业领导看准了直播的影响力和营销力，纷纷开始站到直播镜头前“侃侃而谈”，且大多数企业领导所参与的直播都获得了成功。企业领导亲临直播间为主播“站台”，也在一定程度上增加了主播的影响力。</w:t>
            </w:r>
          </w:p>
          <w:p w14:paraId="3BB869F9">
            <w:pPr>
              <w:bidi w:val="0"/>
              <w:rPr>
                <w:rFonts w:hint="eastAsia"/>
              </w:rPr>
            </w:pPr>
            <w:r>
              <w:rPr>
                <w:rFonts w:hint="eastAsia"/>
              </w:rPr>
              <w:t>五、设计促销活动</w:t>
            </w:r>
          </w:p>
          <w:p w14:paraId="4F4493AB">
            <w:pPr>
              <w:bidi w:val="0"/>
            </w:pPr>
            <w:r>
              <w:t>1</w:t>
            </w:r>
            <w:r>
              <w:rPr>
                <w:rFonts w:hint="eastAsia"/>
              </w:rPr>
              <w:t>．纪念促销</w:t>
            </w:r>
          </w:p>
          <w:p w14:paraId="16F50A07">
            <w:pPr>
              <w:bidi w:val="0"/>
            </w:pPr>
            <w:r>
              <w:t>2</w:t>
            </w:r>
            <w:r>
              <w:rPr>
                <w:rFonts w:hint="eastAsia"/>
              </w:rPr>
              <w:t>．引用举例式促销</w:t>
            </w:r>
          </w:p>
          <w:p w14:paraId="3C13B543">
            <w:pPr>
              <w:bidi w:val="0"/>
              <w:rPr>
                <w:rFonts w:hint="eastAsia"/>
              </w:rPr>
            </w:pPr>
            <w:r>
              <w:t>3</w:t>
            </w:r>
            <w:r>
              <w:rPr>
                <w:rFonts w:hint="eastAsia"/>
              </w:rPr>
              <w:t>．限定促销</w:t>
            </w:r>
          </w:p>
          <w:p w14:paraId="39DE4CD0">
            <w:pPr>
              <w:bidi w:val="0"/>
            </w:pPr>
            <w:r>
              <w:t>4</w:t>
            </w:r>
            <w:r>
              <w:rPr>
                <w:rFonts w:hint="eastAsia"/>
              </w:rPr>
              <w:t>．组合促销</w:t>
            </w:r>
          </w:p>
          <w:p w14:paraId="535198E6">
            <w:pPr>
              <w:bidi w:val="0"/>
            </w:pPr>
            <w:r>
              <w:t>5</w:t>
            </w:r>
            <w:r>
              <w:rPr>
                <w:rFonts w:hint="eastAsia"/>
              </w:rPr>
              <w:t>．奖励促销</w:t>
            </w:r>
          </w:p>
          <w:p w14:paraId="23E16E86">
            <w:pPr>
              <w:bidi w:val="0"/>
            </w:pPr>
            <w:r>
              <w:t>6</w:t>
            </w:r>
            <w:r>
              <w:rPr>
                <w:rFonts w:hint="eastAsia"/>
              </w:rPr>
              <w:t>．借力促销</w:t>
            </w:r>
          </w:p>
          <w:p w14:paraId="1A1D843B">
            <w:pPr>
              <w:bidi w:val="0"/>
            </w:pPr>
            <w:r>
              <w:t>7</w:t>
            </w:r>
            <w:r>
              <w:rPr>
                <w:rFonts w:hint="eastAsia"/>
              </w:rPr>
              <w:t>．临界点促销</w:t>
            </w:r>
          </w:p>
          <w:p w14:paraId="19383C6E">
            <w:pPr>
              <w:bidi w:val="0"/>
            </w:pPr>
            <w:r>
              <w:t>8</w:t>
            </w:r>
            <w:r>
              <w:rPr>
                <w:rFonts w:hint="eastAsia"/>
              </w:rPr>
              <w:t>．主题促销</w:t>
            </w:r>
          </w:p>
          <w:p w14:paraId="2883DFF8">
            <w:pPr>
              <w:bidi w:val="0"/>
            </w:pPr>
            <w:r>
              <w:t>9</w:t>
            </w:r>
            <w:r>
              <w:rPr>
                <w:rFonts w:hint="eastAsia"/>
              </w:rPr>
              <w:t>．时令促销</w:t>
            </w:r>
          </w:p>
          <w:p w14:paraId="19C4FFC5">
            <w:pPr>
              <w:bidi w:val="0"/>
              <w:rPr>
                <w:rFonts w:hint="eastAsia"/>
                <w:b/>
                <w:bCs/>
              </w:rPr>
            </w:pPr>
            <w:r>
              <w:rPr>
                <w:rFonts w:hint="eastAsia"/>
                <w:b/>
                <w:bCs/>
              </w:rPr>
              <w:t xml:space="preserve">第六节 </w:t>
            </w:r>
            <w:r>
              <w:rPr>
                <w:b/>
                <w:bCs/>
              </w:rPr>
              <w:t xml:space="preserve"> </w:t>
            </w:r>
            <w:r>
              <w:rPr>
                <w:rFonts w:hint="eastAsia"/>
                <w:b/>
                <w:bCs/>
              </w:rPr>
              <w:t>开展平台内付费推广</w:t>
            </w:r>
          </w:p>
          <w:p w14:paraId="73B82DA5">
            <w:pPr>
              <w:bidi w:val="0"/>
            </w:pPr>
            <w:r>
              <w:rPr>
                <w:rFonts w:hint="eastAsia"/>
              </w:rPr>
              <w:t>一、淘宝直播付费推广</w:t>
            </w:r>
          </w:p>
          <w:p w14:paraId="39CB51BB">
            <w:pPr>
              <w:bidi w:val="0"/>
            </w:pPr>
            <w:r>
              <w:t>1</w:t>
            </w:r>
            <w:r>
              <w:rPr>
                <w:rFonts w:hint="eastAsia"/>
              </w:rPr>
              <w:t>．“猜你喜欢”资源位</w:t>
            </w:r>
          </w:p>
          <w:p w14:paraId="3E0ABFB9">
            <w:pPr>
              <w:bidi w:val="0"/>
            </w:pPr>
            <w:r>
              <w:t>2</w:t>
            </w:r>
            <w:r>
              <w:rPr>
                <w:rFonts w:hint="eastAsia"/>
              </w:rPr>
              <w:t>．“微淘”“直播广场”资源位</w:t>
            </w:r>
          </w:p>
          <w:p w14:paraId="0EF71F12">
            <w:pPr>
              <w:bidi w:val="0"/>
            </w:pPr>
            <w:r>
              <w:rPr>
                <w:rFonts w:hint="eastAsia"/>
              </w:rPr>
              <w:t>二、抖音直播付费推广</w:t>
            </w:r>
          </w:p>
          <w:p w14:paraId="47021DB5">
            <w:pPr>
              <w:bidi w:val="0"/>
            </w:pPr>
            <w:r>
              <w:rPr>
                <w:rFonts w:hint="eastAsia"/>
              </w:rPr>
              <w:t>如果抖音直播间的人气不高，主播可以付费使用“</w:t>
            </w:r>
            <w:r>
              <w:t>DOU+</w:t>
            </w:r>
            <w:r>
              <w:rPr>
                <w:rFonts w:hint="eastAsia"/>
              </w:rPr>
              <w:t>直播上热门”功能。该功能可以助力直播间迅速上热门，增加直播商品的曝光率。</w:t>
            </w:r>
          </w:p>
          <w:p w14:paraId="47F6A163">
            <w:pPr>
              <w:bidi w:val="0"/>
            </w:pPr>
            <w:r>
              <w:rPr>
                <w:rFonts w:hint="eastAsia"/>
              </w:rPr>
              <w:t>要想高效地投放</w:t>
            </w:r>
            <w:r>
              <w:t>DOU+</w:t>
            </w:r>
            <w:r>
              <w:rPr>
                <w:rFonts w:hint="eastAsia"/>
              </w:rPr>
              <w:t>，主播要做到以下几点。</w:t>
            </w:r>
          </w:p>
          <w:p w14:paraId="5FF81C6C">
            <w:pPr>
              <w:bidi w:val="0"/>
            </w:pPr>
            <w:r>
              <w:t>1</w:t>
            </w:r>
            <w:r>
              <w:rPr>
                <w:rFonts w:hint="eastAsia"/>
              </w:rPr>
              <w:t>．明确投放目的，精准投放</w:t>
            </w:r>
          </w:p>
          <w:p w14:paraId="162F2D80">
            <w:pPr>
              <w:bidi w:val="0"/>
            </w:pPr>
            <w:r>
              <w:t>2</w:t>
            </w:r>
            <w:r>
              <w:rPr>
                <w:rFonts w:hint="eastAsia"/>
              </w:rPr>
              <w:t>．直接“加热”直播间</w:t>
            </w:r>
          </w:p>
          <w:p w14:paraId="2C7E4ED3">
            <w:pPr>
              <w:bidi w:val="0"/>
              <w:rPr>
                <w:rFonts w:hint="eastAsia"/>
              </w:rPr>
            </w:pPr>
            <w:r>
              <w:rPr>
                <w:rFonts w:hint="eastAsia"/>
              </w:rPr>
              <w:t>三、快手直播付费推广</w:t>
            </w:r>
          </w:p>
          <w:p w14:paraId="5003FA76">
            <w:pPr>
              <w:bidi w:val="0"/>
            </w:pPr>
            <w:r>
              <w:rPr>
                <w:rFonts w:hint="eastAsia"/>
              </w:rPr>
              <w:t>在快手平台直播时，如果直播间的人气不高，也可以进行付费推广。快手直播的每位观众推广费为</w:t>
            </w:r>
            <w:r>
              <w:t xml:space="preserve">1 </w:t>
            </w:r>
            <w:r>
              <w:rPr>
                <w:rFonts w:hint="eastAsia"/>
              </w:rPr>
              <w:t>快币，即</w:t>
            </w:r>
            <w:r>
              <w:t xml:space="preserve">0.1 </w:t>
            </w:r>
            <w:r>
              <w:rPr>
                <w:rFonts w:hint="eastAsia"/>
              </w:rPr>
              <w:t>元，主播在选择想要获取的人数后，就可以看到支付成本。主播的出价越高，观众数量就越多，引入速度也就越快，所以在直播高峰期时可以适当调高出价，以快速提升直播间的人气值。快手直播推广的付费方式为</w:t>
            </w:r>
            <w:r>
              <w:t>CPC</w:t>
            </w:r>
            <w:r>
              <w:rPr>
                <w:rFonts w:hint="eastAsia"/>
              </w:rPr>
              <w:t>，按照点击进入直播间的人数扣费，每位观众多次点击只扣除一次费用。</w:t>
            </w:r>
          </w:p>
          <w:p w14:paraId="3A21ED78">
            <w:pPr>
              <w:bidi w:val="0"/>
              <w:rPr>
                <w:b/>
                <w:bCs/>
              </w:rPr>
            </w:pPr>
            <w:r>
              <w:rPr>
                <w:rFonts w:hint="eastAsia"/>
                <w:b/>
                <w:bCs/>
              </w:rPr>
              <w:t xml:space="preserve">第七节 </w:t>
            </w:r>
            <w:r>
              <w:rPr>
                <w:b/>
                <w:bCs/>
              </w:rPr>
              <w:t xml:space="preserve"> </w:t>
            </w:r>
            <w:r>
              <w:rPr>
                <w:rFonts w:hint="eastAsia"/>
                <w:b/>
                <w:bCs/>
              </w:rPr>
              <w:t>做好粉丝运营</w:t>
            </w:r>
          </w:p>
          <w:p w14:paraId="3E1EE6FD">
            <w:pPr>
              <w:bidi w:val="0"/>
            </w:pPr>
            <w:r>
              <w:rPr>
                <w:rFonts w:hint="eastAsia"/>
              </w:rPr>
              <w:t>一、洞察不同类型粉丝的心理</w:t>
            </w:r>
          </w:p>
          <w:p w14:paraId="1B7CF085">
            <w:pPr>
              <w:bidi w:val="0"/>
            </w:pPr>
            <w:r>
              <w:t>1</w:t>
            </w:r>
            <w:r>
              <w:rPr>
                <w:rFonts w:hint="eastAsia"/>
              </w:rPr>
              <w:t>．高频消费粉丝</w:t>
            </w:r>
          </w:p>
          <w:p w14:paraId="0D3B3BED">
            <w:pPr>
              <w:bidi w:val="0"/>
              <w:rPr>
                <w:rFonts w:hint="eastAsia"/>
              </w:rPr>
            </w:pPr>
            <w:r>
              <w:rPr>
                <w:rFonts w:hint="eastAsia"/>
              </w:rPr>
              <w:t>（</w:t>
            </w:r>
            <w:r>
              <w:t>1</w:t>
            </w:r>
            <w:r>
              <w:rPr>
                <w:rFonts w:hint="eastAsia"/>
              </w:rPr>
              <w:t>）保证</w:t>
            </w:r>
            <w:r>
              <w:t>SKU</w:t>
            </w:r>
            <w:r>
              <w:rPr>
                <w:rFonts w:hint="eastAsia"/>
              </w:rPr>
              <w:t>的丰富度</w:t>
            </w:r>
          </w:p>
          <w:p w14:paraId="0CEF0B19">
            <w:pPr>
              <w:bidi w:val="0"/>
            </w:pPr>
            <w:r>
              <w:rPr>
                <w:rFonts w:hint="eastAsia"/>
              </w:rPr>
              <w:t>（</w:t>
            </w:r>
            <w:r>
              <w:t>2</w:t>
            </w:r>
            <w:r>
              <w:rPr>
                <w:rFonts w:hint="eastAsia"/>
              </w:rPr>
              <w:t>）保证价格和质量优势，这是吸引粉丝的最本质的因素</w:t>
            </w:r>
          </w:p>
          <w:p w14:paraId="5306F0DA">
            <w:pPr>
              <w:bidi w:val="0"/>
            </w:pPr>
            <w:r>
              <w:rPr>
                <w:rFonts w:hint="eastAsia"/>
              </w:rPr>
              <w:t>（</w:t>
            </w:r>
            <w:r>
              <w:t>3</w:t>
            </w:r>
            <w:r>
              <w:rPr>
                <w:rFonts w:hint="eastAsia"/>
              </w:rPr>
              <w:t>）沟通到位</w:t>
            </w:r>
          </w:p>
          <w:p w14:paraId="061A80CE">
            <w:pPr>
              <w:bidi w:val="0"/>
            </w:pPr>
            <w:r>
              <w:t>2</w:t>
            </w:r>
            <w:r>
              <w:rPr>
                <w:rFonts w:hint="eastAsia"/>
              </w:rPr>
              <w:t>．低频消费粉丝</w:t>
            </w:r>
          </w:p>
          <w:p w14:paraId="3D6913EC">
            <w:pPr>
              <w:bidi w:val="0"/>
            </w:pPr>
            <w:r>
              <w:rPr>
                <w:rFonts w:hint="eastAsia"/>
              </w:rPr>
              <w:t>（</w:t>
            </w:r>
            <w:r>
              <w:t>1</w:t>
            </w:r>
            <w:r>
              <w:rPr>
                <w:rFonts w:hint="eastAsia"/>
              </w:rPr>
              <w:t>）提升直播间的</w:t>
            </w:r>
            <w:r>
              <w:t>SKU</w:t>
            </w:r>
            <w:r>
              <w:rPr>
                <w:rFonts w:hint="eastAsia"/>
              </w:rPr>
              <w:t>（</w:t>
            </w:r>
            <w:r>
              <w:t>Stock Keeping Unit</w:t>
            </w:r>
            <w:r>
              <w:rPr>
                <w:rFonts w:hint="eastAsia"/>
              </w:rPr>
              <w:t>，库存保有单位）丰富度</w:t>
            </w:r>
          </w:p>
          <w:p w14:paraId="4810BF46">
            <w:pPr>
              <w:bidi w:val="0"/>
            </w:pPr>
            <w:r>
              <w:rPr>
                <w:rFonts w:hint="eastAsia"/>
              </w:rPr>
              <w:t>（</w:t>
            </w:r>
            <w:r>
              <w:t>2</w:t>
            </w:r>
            <w:r>
              <w:rPr>
                <w:rFonts w:hint="eastAsia"/>
              </w:rPr>
              <w:t>）详细介绍商品</w:t>
            </w:r>
          </w:p>
          <w:p w14:paraId="7A44E19C">
            <w:pPr>
              <w:bidi w:val="0"/>
            </w:pPr>
            <w:r>
              <w:rPr>
                <w:rFonts w:hint="eastAsia"/>
              </w:rPr>
              <w:t>（</w:t>
            </w:r>
            <w:r>
              <w:t>3</w:t>
            </w:r>
            <w:r>
              <w:rPr>
                <w:rFonts w:hint="eastAsia"/>
              </w:rPr>
              <w:t>）提供新客专属福利</w:t>
            </w:r>
          </w:p>
          <w:p w14:paraId="5E78946D">
            <w:pPr>
              <w:bidi w:val="0"/>
            </w:pPr>
            <w:r>
              <w:t>3</w:t>
            </w:r>
            <w:r>
              <w:rPr>
                <w:rFonts w:hint="eastAsia"/>
              </w:rPr>
              <w:t>．其他电商主播的粉丝</w:t>
            </w:r>
          </w:p>
          <w:p w14:paraId="2E65C051">
            <w:pPr>
              <w:bidi w:val="0"/>
            </w:pPr>
            <w:r>
              <w:rPr>
                <w:rFonts w:hint="eastAsia"/>
              </w:rPr>
              <w:t>（</w:t>
            </w:r>
            <w:r>
              <w:t>1</w:t>
            </w:r>
            <w:r>
              <w:rPr>
                <w:rFonts w:hint="eastAsia"/>
              </w:rPr>
              <w:t>）低价引导</w:t>
            </w:r>
          </w:p>
          <w:p w14:paraId="052A7296">
            <w:pPr>
              <w:bidi w:val="0"/>
              <w:rPr>
                <w:rFonts w:hint="eastAsia"/>
              </w:rPr>
            </w:pPr>
            <w:r>
              <w:rPr>
                <w:rFonts w:hint="eastAsia"/>
              </w:rPr>
              <w:t>（</w:t>
            </w:r>
            <w:r>
              <w:t>2</w:t>
            </w:r>
            <w:r>
              <w:rPr>
                <w:rFonts w:hint="eastAsia"/>
              </w:rPr>
              <w:t>）提供新客专属福利</w:t>
            </w:r>
          </w:p>
          <w:p w14:paraId="573F485E">
            <w:pPr>
              <w:bidi w:val="0"/>
            </w:pPr>
            <w:r>
              <w:t>4</w:t>
            </w:r>
            <w:r>
              <w:rPr>
                <w:rFonts w:hint="eastAsia"/>
              </w:rPr>
              <w:t>．平台新手粉丝</w:t>
            </w:r>
          </w:p>
          <w:p w14:paraId="7168E777">
            <w:pPr>
              <w:bidi w:val="0"/>
            </w:pPr>
            <w:r>
              <w:rPr>
                <w:rFonts w:hint="eastAsia"/>
              </w:rPr>
              <w:t>（</w:t>
            </w:r>
            <w:r>
              <w:t>1</w:t>
            </w:r>
            <w:r>
              <w:rPr>
                <w:rFonts w:hint="eastAsia"/>
              </w:rPr>
              <w:t>）展现专业度</w:t>
            </w:r>
          </w:p>
          <w:p w14:paraId="62F0F947">
            <w:pPr>
              <w:bidi w:val="0"/>
            </w:pPr>
            <w:r>
              <w:rPr>
                <w:rFonts w:hint="eastAsia"/>
              </w:rPr>
              <w:t>（</w:t>
            </w:r>
            <w:r>
              <w:t>2</w:t>
            </w:r>
            <w:r>
              <w:rPr>
                <w:rFonts w:hint="eastAsia"/>
              </w:rPr>
              <w:t>）加强消费引导</w:t>
            </w:r>
          </w:p>
          <w:p w14:paraId="6BEA9FB2">
            <w:pPr>
              <w:bidi w:val="0"/>
            </w:pPr>
            <w:r>
              <w:rPr>
                <w:rFonts w:hint="eastAsia"/>
              </w:rPr>
              <w:t>（</w:t>
            </w:r>
            <w:r>
              <w:t>3</w:t>
            </w:r>
            <w:r>
              <w:rPr>
                <w:rFonts w:hint="eastAsia"/>
              </w:rPr>
              <w:t>）积极与粉丝互动</w:t>
            </w:r>
          </w:p>
          <w:p w14:paraId="5E958943">
            <w:pPr>
              <w:bidi w:val="0"/>
            </w:pPr>
            <w:r>
              <w:rPr>
                <w:rFonts w:hint="eastAsia"/>
              </w:rPr>
              <w:t>二、提升粉丝黏性</w:t>
            </w:r>
          </w:p>
          <w:p w14:paraId="190331CC">
            <w:pPr>
              <w:bidi w:val="0"/>
              <w:rPr>
                <w:rFonts w:hint="eastAsia"/>
              </w:rPr>
            </w:pPr>
            <w:r>
              <w:t>1</w:t>
            </w:r>
            <w:r>
              <w:rPr>
                <w:rFonts w:hint="eastAsia"/>
              </w:rPr>
              <w:t>．引导粉丝加入粉丝团</w:t>
            </w:r>
          </w:p>
          <w:p w14:paraId="1C7D8929">
            <w:pPr>
              <w:bidi w:val="0"/>
            </w:pPr>
            <w:r>
              <w:t>2</w:t>
            </w:r>
            <w:r>
              <w:rPr>
                <w:rFonts w:hint="eastAsia"/>
              </w:rPr>
              <w:t>．打造人格化</w:t>
            </w:r>
            <w:r>
              <w:t>IP</w:t>
            </w:r>
          </w:p>
          <w:p w14:paraId="2238F1B3">
            <w:pPr>
              <w:bidi w:val="0"/>
              <w:rPr>
                <w:rFonts w:hint="eastAsia"/>
              </w:rPr>
            </w:pPr>
            <w:r>
              <w:t>3</w:t>
            </w:r>
            <w:r>
              <w:rPr>
                <w:rFonts w:hint="eastAsia"/>
              </w:rPr>
              <w:t>．创作优质内容</w:t>
            </w:r>
          </w:p>
          <w:p w14:paraId="427BA1BE">
            <w:pPr>
              <w:bidi w:val="0"/>
            </w:pPr>
            <w:r>
              <w:t>4</w:t>
            </w:r>
            <w:r>
              <w:rPr>
                <w:rFonts w:hint="eastAsia"/>
              </w:rPr>
              <w:t>．高效互动</w:t>
            </w:r>
          </w:p>
          <w:p w14:paraId="7801EDA0">
            <w:pPr>
              <w:bidi w:val="0"/>
            </w:pPr>
            <w:r>
              <w:rPr>
                <w:rFonts w:hint="eastAsia"/>
              </w:rPr>
              <w:t>（</w:t>
            </w:r>
            <w:r>
              <w:t>1</w:t>
            </w:r>
            <w:r>
              <w:rPr>
                <w:rFonts w:hint="eastAsia"/>
              </w:rPr>
              <w:t>）发起话题</w:t>
            </w:r>
          </w:p>
          <w:p w14:paraId="7E5A2E58">
            <w:pPr>
              <w:bidi w:val="0"/>
            </w:pPr>
            <w:r>
              <w:rPr>
                <w:rFonts w:hint="eastAsia"/>
              </w:rPr>
              <w:t>（</w:t>
            </w:r>
            <w:r>
              <w:t>2</w:t>
            </w:r>
            <w:r>
              <w:rPr>
                <w:rFonts w:hint="eastAsia"/>
              </w:rPr>
              <w:t>）抽奖</w:t>
            </w:r>
          </w:p>
          <w:p w14:paraId="48DD8FFD">
            <w:pPr>
              <w:bidi w:val="0"/>
              <w:rPr>
                <w:rFonts w:hint="eastAsia"/>
              </w:rPr>
            </w:pPr>
            <w:r>
              <w:rPr>
                <w:rFonts w:hint="eastAsia"/>
              </w:rPr>
              <w:t>（</w:t>
            </w:r>
            <w:r>
              <w:t>3</w:t>
            </w:r>
            <w:r>
              <w:rPr>
                <w:rFonts w:hint="eastAsia"/>
              </w:rPr>
              <w:t>）举办粉丝活动</w:t>
            </w:r>
          </w:p>
          <w:p w14:paraId="6E259B51">
            <w:pPr>
              <w:bidi w:val="0"/>
              <w:rPr>
                <w:rFonts w:hint="eastAsia"/>
                <w:b/>
                <w:bCs/>
              </w:rPr>
            </w:pPr>
            <w:r>
              <w:rPr>
                <w:rFonts w:hint="eastAsia"/>
                <w:b/>
                <w:bCs/>
              </w:rPr>
              <w:t>第</w:t>
            </w:r>
            <w:r>
              <w:rPr>
                <w:rFonts w:hint="eastAsia"/>
                <w:b/>
                <w:bCs/>
                <w:lang w:val="en-US" w:eastAsia="zh-CN"/>
              </w:rPr>
              <w:t>八</w:t>
            </w:r>
            <w:r>
              <w:rPr>
                <w:rFonts w:hint="eastAsia"/>
                <w:b/>
                <w:bCs/>
              </w:rPr>
              <w:t>节  直播间数据分析基本思路</w:t>
            </w:r>
          </w:p>
          <w:p w14:paraId="75537AE7">
            <w:pPr>
              <w:bidi w:val="0"/>
            </w:pPr>
            <w:r>
              <w:rPr>
                <w:rFonts w:hint="eastAsia"/>
              </w:rPr>
              <w:t>一、确定数据分析目标</w:t>
            </w:r>
          </w:p>
          <w:p w14:paraId="00FCC148">
            <w:pPr>
              <w:bidi w:val="0"/>
            </w:pPr>
            <w:r>
              <w:rPr>
                <w:rFonts w:hint="eastAsia"/>
              </w:rPr>
              <w:t>要进行数据分析，首先要明确数据分析的目标。通常来说，做数据分析的目标主要有以下</w:t>
            </w:r>
            <w:r>
              <w:t>3</w:t>
            </w:r>
            <w:r>
              <w:rPr>
                <w:rFonts w:hint="eastAsia"/>
              </w:rPr>
              <w:t>种。</w:t>
            </w:r>
          </w:p>
          <w:p w14:paraId="26CEE71F">
            <w:pPr>
              <w:bidi w:val="0"/>
            </w:pPr>
            <w:r>
              <w:rPr>
                <w:rFonts w:hint="eastAsia"/>
              </w:rPr>
              <w:t>（</w:t>
            </w:r>
            <w:r>
              <w:t>1</w:t>
            </w:r>
            <w:r>
              <w:rPr>
                <w:rFonts w:hint="eastAsia"/>
              </w:rPr>
              <w:t>）寻找直播间数据波动的原因，数据上升或下降都属于数据波动。</w:t>
            </w:r>
          </w:p>
          <w:p w14:paraId="26F84B65">
            <w:pPr>
              <w:bidi w:val="0"/>
            </w:pPr>
            <w:r>
              <w:rPr>
                <w:rFonts w:hint="eastAsia"/>
              </w:rPr>
              <w:t>（</w:t>
            </w:r>
            <w:r>
              <w:t>2</w:t>
            </w:r>
            <w:r>
              <w:rPr>
                <w:rFonts w:hint="eastAsia"/>
              </w:rPr>
              <w:t>）通过数据分析寻找优化直播内容、提升直播效果的方案。</w:t>
            </w:r>
          </w:p>
          <w:p w14:paraId="448AE17C">
            <w:pPr>
              <w:bidi w:val="0"/>
            </w:pPr>
            <w:r>
              <w:rPr>
                <w:rFonts w:hint="eastAsia"/>
              </w:rPr>
              <w:t>（</w:t>
            </w:r>
            <w:r>
              <w:t>3</w:t>
            </w:r>
            <w:r>
              <w:rPr>
                <w:rFonts w:hint="eastAsia"/>
              </w:rPr>
              <w:t>）通过数据规律推测平台算法，然后从算法出发对直播进行优化。</w:t>
            </w:r>
          </w:p>
          <w:p w14:paraId="219A0AC4">
            <w:pPr>
              <w:bidi w:val="0"/>
            </w:pPr>
            <w:r>
              <w:rPr>
                <w:rFonts w:hint="eastAsia"/>
              </w:rPr>
              <w:t>二</w:t>
            </w:r>
            <w:r>
              <w:t>、</w:t>
            </w:r>
            <w:r>
              <w:rPr>
                <w:rFonts w:hint="eastAsia"/>
              </w:rPr>
              <w:t>获取数据</w:t>
            </w:r>
          </w:p>
          <w:p w14:paraId="7A05A800">
            <w:pPr>
              <w:bidi w:val="0"/>
            </w:pPr>
            <w:r>
              <w:t>1</w:t>
            </w:r>
            <w:r>
              <w:rPr>
                <w:rFonts w:hint="eastAsia"/>
              </w:rPr>
              <w:t>．账号后台</w:t>
            </w:r>
          </w:p>
          <w:p w14:paraId="25BB6E1D">
            <w:pPr>
              <w:bidi w:val="0"/>
            </w:pPr>
            <w:r>
              <w:rPr>
                <w:rFonts w:hint="eastAsia"/>
              </w:rPr>
              <w:t>（</w:t>
            </w:r>
            <w:r>
              <w:t>1</w:t>
            </w:r>
            <w:r>
              <w:rPr>
                <w:rFonts w:hint="eastAsia"/>
              </w:rPr>
              <w:t>）通过</w:t>
            </w:r>
            <w:r>
              <w:t>PC</w:t>
            </w:r>
            <w:r>
              <w:rPr>
                <w:rFonts w:hint="eastAsia"/>
              </w:rPr>
              <w:t>端查看数据</w:t>
            </w:r>
          </w:p>
          <w:p w14:paraId="6FAFAEE0">
            <w:pPr>
              <w:bidi w:val="0"/>
            </w:pPr>
            <w:r>
              <w:rPr>
                <w:rFonts w:hint="eastAsia"/>
              </w:rPr>
              <w:t>（</w:t>
            </w:r>
            <w:r>
              <w:t>2</w:t>
            </w:r>
            <w:r>
              <w:rPr>
                <w:rFonts w:hint="eastAsia"/>
              </w:rPr>
              <w:t>）通过淘宝主播</w:t>
            </w:r>
            <w:r>
              <w:t>App</w:t>
            </w:r>
            <w:r>
              <w:rPr>
                <w:rFonts w:hint="eastAsia"/>
              </w:rPr>
              <w:t>查看数据</w:t>
            </w:r>
          </w:p>
          <w:p w14:paraId="010774D2">
            <w:pPr>
              <w:bidi w:val="0"/>
            </w:pPr>
            <w:r>
              <w:t>2</w:t>
            </w:r>
            <w:r>
              <w:rPr>
                <w:rFonts w:hint="eastAsia"/>
              </w:rPr>
              <w:t>．平台提供的数据分析工具</w:t>
            </w:r>
          </w:p>
          <w:p w14:paraId="5C23745A">
            <w:pPr>
              <w:bidi w:val="0"/>
            </w:pPr>
            <w:r>
              <w:t>3</w:t>
            </w:r>
            <w:r>
              <w:rPr>
                <w:rFonts w:hint="eastAsia"/>
              </w:rPr>
              <w:t>．第三方数据分析工具</w:t>
            </w:r>
          </w:p>
          <w:p w14:paraId="35956D1C">
            <w:pPr>
              <w:bidi w:val="0"/>
            </w:pPr>
            <w:r>
              <w:rPr>
                <w:rFonts w:hint="eastAsia"/>
              </w:rPr>
              <w:t>（</w:t>
            </w:r>
            <w:r>
              <w:t>1</w:t>
            </w:r>
            <w:r>
              <w:rPr>
                <w:rFonts w:hint="eastAsia"/>
              </w:rPr>
              <w:t>）飞瓜数据</w:t>
            </w:r>
          </w:p>
          <w:p w14:paraId="044AF8EC">
            <w:pPr>
              <w:bidi w:val="0"/>
              <w:rPr>
                <w:rFonts w:hint="eastAsia"/>
              </w:rPr>
            </w:pPr>
            <w:r>
              <w:rPr>
                <w:rFonts w:hint="eastAsia"/>
              </w:rPr>
              <w:t>①直播销售额</w:t>
            </w:r>
          </w:p>
          <w:p w14:paraId="374F3080">
            <w:pPr>
              <w:bidi w:val="0"/>
            </w:pPr>
            <w:r>
              <w:rPr>
                <w:rFonts w:hint="eastAsia"/>
              </w:rPr>
              <w:t>②正在购买人数</w:t>
            </w:r>
          </w:p>
          <w:p w14:paraId="76835667">
            <w:pPr>
              <w:bidi w:val="0"/>
            </w:pPr>
            <w:r>
              <w:rPr>
                <w:rFonts w:hint="eastAsia"/>
              </w:rPr>
              <w:t>③直播用户留存率</w:t>
            </w:r>
          </w:p>
          <w:p w14:paraId="48B8E540">
            <w:pPr>
              <w:bidi w:val="0"/>
            </w:pPr>
            <w:r>
              <w:rPr>
                <w:rFonts w:hint="eastAsia"/>
              </w:rPr>
              <w:t>④用户画像数据</w:t>
            </w:r>
          </w:p>
          <w:p w14:paraId="73EC694E">
            <w:pPr>
              <w:bidi w:val="0"/>
            </w:pPr>
            <w:r>
              <w:rPr>
                <w:rFonts w:hint="eastAsia"/>
              </w:rPr>
              <w:t>⑤直播互动数据</w:t>
            </w:r>
          </w:p>
          <w:p w14:paraId="5A6E889C">
            <w:pPr>
              <w:bidi w:val="0"/>
            </w:pPr>
            <w:r>
              <w:rPr>
                <w:rFonts w:hint="eastAsia"/>
              </w:rPr>
              <w:t>（</w:t>
            </w:r>
            <w:r>
              <w:t>2</w:t>
            </w:r>
            <w:r>
              <w:rPr>
                <w:rFonts w:hint="eastAsia"/>
              </w:rPr>
              <w:t>）蝉妈妈</w:t>
            </w:r>
          </w:p>
          <w:p w14:paraId="3BA17659">
            <w:pPr>
              <w:bidi w:val="0"/>
            </w:pPr>
            <w:r>
              <w:rPr>
                <w:rFonts w:hint="eastAsia"/>
              </w:rPr>
              <w:t>三、数据处理</w:t>
            </w:r>
          </w:p>
          <w:p w14:paraId="409A34A8">
            <w:pPr>
              <w:bidi w:val="0"/>
            </w:pPr>
            <w:r>
              <w:t>1</w:t>
            </w:r>
            <w:r>
              <w:rPr>
                <w:rFonts w:hint="eastAsia"/>
              </w:rPr>
              <w:t>．数据修正</w:t>
            </w:r>
          </w:p>
          <w:p w14:paraId="19355A27">
            <w:pPr>
              <w:bidi w:val="0"/>
            </w:pPr>
            <w:r>
              <w:t>2</w:t>
            </w:r>
            <w:r>
              <w:rPr>
                <w:rFonts w:hint="eastAsia"/>
              </w:rPr>
              <w:t>．数据计算</w:t>
            </w:r>
          </w:p>
          <w:p w14:paraId="3E478CB1">
            <w:pPr>
              <w:bidi w:val="0"/>
            </w:pPr>
            <w:r>
              <w:rPr>
                <w:rFonts w:hint="eastAsia"/>
              </w:rPr>
              <w:t>四</w:t>
            </w:r>
            <w:r>
              <w:t>、</w:t>
            </w:r>
            <w:r>
              <w:rPr>
                <w:rFonts w:hint="eastAsia"/>
              </w:rPr>
              <w:t>数据分析</w:t>
            </w:r>
          </w:p>
          <w:p w14:paraId="1DC1013D">
            <w:pPr>
              <w:bidi w:val="0"/>
            </w:pPr>
            <w:r>
              <w:t>1</w:t>
            </w:r>
            <w:r>
              <w:rPr>
                <w:rFonts w:hint="eastAsia"/>
              </w:rPr>
              <w:t>．对比分析法</w:t>
            </w:r>
          </w:p>
          <w:p w14:paraId="5BA135C6">
            <w:pPr>
              <w:bidi w:val="0"/>
            </w:pPr>
            <w:r>
              <w:t>2</w:t>
            </w:r>
            <w:r>
              <w:rPr>
                <w:rFonts w:hint="eastAsia"/>
              </w:rPr>
              <w:t>．特殊事件分析法</w:t>
            </w:r>
          </w:p>
          <w:p w14:paraId="502EFD00">
            <w:pPr>
              <w:bidi w:val="0"/>
              <w:rPr>
                <w:rFonts w:hint="eastAsia"/>
              </w:rPr>
            </w:pPr>
            <w:r>
              <w:rPr>
                <w:rFonts w:hint="eastAsia"/>
              </w:rPr>
              <w:t>第</w:t>
            </w:r>
            <w:r>
              <w:rPr>
                <w:rFonts w:hint="eastAsia"/>
                <w:lang w:val="en-US" w:eastAsia="zh-CN"/>
              </w:rPr>
              <w:t>九</w:t>
            </w:r>
            <w:r>
              <w:t>节</w:t>
            </w:r>
            <w:r>
              <w:rPr>
                <w:rFonts w:hint="eastAsia"/>
              </w:rPr>
              <w:t xml:space="preserve">  直播间数据分析常用指标</w:t>
            </w:r>
          </w:p>
          <w:p w14:paraId="26186EB7">
            <w:pPr>
              <w:bidi w:val="0"/>
              <w:rPr>
                <w:rFonts w:hint="eastAsia"/>
              </w:rPr>
            </w:pPr>
            <w:r>
              <w:rPr>
                <w:rFonts w:hint="eastAsia"/>
              </w:rPr>
              <w:t>一</w:t>
            </w:r>
            <w:r>
              <w:t>、</w:t>
            </w:r>
            <w:r>
              <w:rPr>
                <w:rFonts w:hint="eastAsia"/>
              </w:rPr>
              <w:t>粉丝画像数据指标</w:t>
            </w:r>
          </w:p>
          <w:p w14:paraId="4A88813C">
            <w:pPr>
              <w:bidi w:val="0"/>
            </w:pPr>
            <w:r>
              <w:rPr>
                <w:rFonts w:hint="eastAsia"/>
              </w:rPr>
              <w:t>粉丝画像数据指标包括粉丝的性别分布、年龄分布、地域分布、活跃时间分布、粉丝来源等。</w:t>
            </w:r>
          </w:p>
          <w:p w14:paraId="6091E25F">
            <w:pPr>
              <w:bidi w:val="0"/>
            </w:pPr>
            <w:r>
              <w:rPr>
                <w:rFonts w:hint="eastAsia"/>
              </w:rPr>
              <w:t>二</w:t>
            </w:r>
            <w:r>
              <w:t>、</w:t>
            </w:r>
            <w:r>
              <w:rPr>
                <w:rFonts w:hint="eastAsia"/>
              </w:rPr>
              <w:t>流量数据指标</w:t>
            </w:r>
          </w:p>
          <w:p w14:paraId="395245CA">
            <w:pPr>
              <w:bidi w:val="0"/>
            </w:pPr>
            <w:r>
              <w:t>1</w:t>
            </w:r>
            <w:r>
              <w:rPr>
                <w:rFonts w:hint="eastAsia"/>
              </w:rPr>
              <w:t>．人气数据</w:t>
            </w:r>
          </w:p>
          <w:p w14:paraId="5BE5BE33">
            <w:pPr>
              <w:bidi w:val="0"/>
            </w:pPr>
            <w:r>
              <w:t>2</w:t>
            </w:r>
            <w:r>
              <w:rPr>
                <w:rFonts w:hint="eastAsia"/>
              </w:rPr>
              <w:t>．在线人数</w:t>
            </w:r>
          </w:p>
          <w:p w14:paraId="3E2991CA">
            <w:pPr>
              <w:bidi w:val="0"/>
            </w:pPr>
            <w:r>
              <w:t>3</w:t>
            </w:r>
            <w:r>
              <w:rPr>
                <w:rFonts w:hint="eastAsia"/>
              </w:rPr>
              <w:t>．粉丝团人数</w:t>
            </w:r>
          </w:p>
          <w:p w14:paraId="29211BAB">
            <w:pPr>
              <w:bidi w:val="0"/>
              <w:rPr>
                <w:rFonts w:hint="eastAsia"/>
              </w:rPr>
            </w:pPr>
            <w:r>
              <w:rPr>
                <w:rFonts w:hint="eastAsia"/>
              </w:rPr>
              <w:t>三</w:t>
            </w:r>
            <w:r>
              <w:t>、</w:t>
            </w:r>
            <w:r>
              <w:rPr>
                <w:rFonts w:hint="eastAsia"/>
              </w:rPr>
              <w:t>互动数据指标</w:t>
            </w:r>
          </w:p>
          <w:p w14:paraId="4867573A">
            <w:pPr>
              <w:bidi w:val="0"/>
            </w:pPr>
            <w:r>
              <w:rPr>
                <w:rFonts w:hint="eastAsia"/>
              </w:rPr>
              <w:t>互动数据指标主要是弹幕热词。弹幕热词又称弹幕词云，词云是指通过形成关键词云层或关键词渲染，对网络中出现频率较高的关键词进行视觉上的突出，它过滤掉了大量文本信息，使浏览者可以一眼看到文本主旨。弹幕热词数据包括弹幕总数、弹幕人数和观众互动率。</w:t>
            </w:r>
          </w:p>
          <w:p w14:paraId="1949FC27">
            <w:pPr>
              <w:bidi w:val="0"/>
              <w:rPr>
                <w:rFonts w:hint="eastAsia"/>
              </w:rPr>
            </w:pPr>
            <w:r>
              <w:rPr>
                <w:rFonts w:hint="eastAsia"/>
              </w:rPr>
              <w:t>四</w:t>
            </w:r>
            <w:r>
              <w:t>、</w:t>
            </w:r>
            <w:r>
              <w:rPr>
                <w:rFonts w:hint="eastAsia"/>
              </w:rPr>
              <w:t>转化数据指标</w:t>
            </w:r>
          </w:p>
          <w:p w14:paraId="354B4FE4">
            <w:pPr>
              <w:bidi w:val="0"/>
            </w:pPr>
            <w:r>
              <w:t>1</w:t>
            </w:r>
            <w:r>
              <w:rPr>
                <w:rFonts w:hint="eastAsia"/>
              </w:rPr>
              <w:t>．浏览互动数据</w:t>
            </w:r>
          </w:p>
          <w:p w14:paraId="0A970E35">
            <w:pPr>
              <w:bidi w:val="0"/>
            </w:pPr>
            <w:r>
              <w:t>2</w:t>
            </w:r>
            <w:r>
              <w:rPr>
                <w:rFonts w:hint="eastAsia"/>
              </w:rPr>
              <w:t>．引导转化数据</w:t>
            </w:r>
          </w:p>
          <w:p w14:paraId="2AD759F7">
            <w:pPr>
              <w:bidi w:val="0"/>
              <w:rPr>
                <w:rFonts w:hint="eastAsia"/>
              </w:rPr>
            </w:pPr>
            <w:r>
              <w:t>3</w:t>
            </w:r>
            <w:r>
              <w:rPr>
                <w:rFonts w:hint="eastAsia"/>
              </w:rPr>
              <w:t>．直播带货数据</w:t>
            </w:r>
          </w:p>
          <w:p w14:paraId="0E56D8E3">
            <w:pPr>
              <w:rPr>
                <w:rFonts w:hint="eastAsia" w:ascii="宋体" w:hAnsi="宋体" w:eastAsia="宋体" w:cs="Times New Roman"/>
                <w:sz w:val="24"/>
              </w:rPr>
            </w:pPr>
            <w:r>
              <w:rPr>
                <w:rFonts w:hint="eastAsia" w:ascii="宋体" w:hAnsi="宋体" w:eastAsia="宋体" w:cs="Times New Roman"/>
                <w:sz w:val="24"/>
              </w:rPr>
              <w:t>重难点：</w:t>
            </w:r>
          </w:p>
          <w:p w14:paraId="4AAC0388">
            <w:pPr>
              <w:bidi w:val="0"/>
            </w:pPr>
            <w:r>
              <w:t>1</w:t>
            </w:r>
            <w:r>
              <w:rPr>
                <w:rFonts w:hint="eastAsia"/>
              </w:rPr>
              <w:t>．做好直播前预热</w:t>
            </w:r>
          </w:p>
          <w:p w14:paraId="62CCD9D3">
            <w:pPr>
              <w:bidi w:val="0"/>
            </w:pPr>
            <w:r>
              <w:t>2</w:t>
            </w:r>
            <w:r>
              <w:rPr>
                <w:rFonts w:hint="eastAsia"/>
              </w:rPr>
              <w:t>．打造优质直播封面图</w:t>
            </w:r>
          </w:p>
          <w:p w14:paraId="40C26C11">
            <w:pPr>
              <w:bidi w:val="0"/>
            </w:pPr>
            <w:r>
              <w:t>3</w:t>
            </w:r>
            <w:r>
              <w:rPr>
                <w:rFonts w:hint="eastAsia"/>
              </w:rPr>
              <w:t>．互动玩法提升直播间氛围</w:t>
            </w:r>
          </w:p>
          <w:p w14:paraId="5735E39C">
            <w:pPr>
              <w:bidi w:val="0"/>
            </w:pPr>
            <w:r>
              <w:t>4</w:t>
            </w:r>
            <w:r>
              <w:rPr>
                <w:rFonts w:hint="eastAsia"/>
              </w:rPr>
              <w:t>．开展平台内付费推广</w:t>
            </w:r>
          </w:p>
          <w:p w14:paraId="11A1D7EB">
            <w:pPr>
              <w:bidi w:val="0"/>
            </w:pPr>
            <w:r>
              <w:t>5</w:t>
            </w:r>
            <w:r>
              <w:rPr>
                <w:rFonts w:hint="eastAsia"/>
              </w:rPr>
              <w:t>．设置夺人眼球的直播标题</w:t>
            </w:r>
          </w:p>
          <w:p w14:paraId="41D01F8F">
            <w:pPr>
              <w:bidi w:val="0"/>
              <w:rPr>
                <w:rFonts w:hint="eastAsia" w:ascii="宋体" w:hAnsi="宋体" w:eastAsia="宋体" w:cs="Times New Roman"/>
              </w:rPr>
            </w:pPr>
            <w:r>
              <w:t>6</w:t>
            </w:r>
            <w:r>
              <w:rPr>
                <w:rFonts w:hint="eastAsia"/>
              </w:rPr>
              <w:t>．调动直播间人气“五步法”</w:t>
            </w:r>
          </w:p>
        </w:tc>
      </w:tr>
      <w:tr w14:paraId="3A976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3" w:hRule="atLeast"/>
        </w:trPr>
        <w:tc>
          <w:tcPr>
            <w:tcW w:w="9800" w:type="dxa"/>
            <w:gridSpan w:val="6"/>
            <w:noWrap w:val="0"/>
            <w:vAlign w:val="center"/>
          </w:tcPr>
          <w:p w14:paraId="3ADA3BC7">
            <w:pPr>
              <w:rPr>
                <w:rFonts w:hint="eastAsia" w:ascii="宋体" w:hAnsi="宋体" w:eastAsia="宋体" w:cs="Times New Roman"/>
                <w:sz w:val="24"/>
              </w:rPr>
            </w:pPr>
            <w:r>
              <w:rPr>
                <w:rFonts w:hint="eastAsia" w:ascii="宋体" w:hAnsi="宋体" w:eastAsia="宋体" w:cs="Times New Roman"/>
                <w:sz w:val="24"/>
              </w:rPr>
              <w:t>1.直播技术基础介绍直播技术的基本概念、发展历程、技术原理等。</w:t>
            </w:r>
          </w:p>
          <w:p w14:paraId="205580AE">
            <w:pPr>
              <w:rPr>
                <w:rFonts w:hint="eastAsia" w:ascii="宋体" w:hAnsi="宋体" w:eastAsia="宋体" w:cs="Times New Roman"/>
                <w:sz w:val="24"/>
              </w:rPr>
            </w:pPr>
            <w:r>
              <w:rPr>
                <w:rFonts w:hint="eastAsia" w:ascii="宋体" w:hAnsi="宋体" w:eastAsia="宋体" w:cs="Times New Roman"/>
                <w:sz w:val="24"/>
              </w:rPr>
              <w:t>2.直播平台搭建教授如何搭建直播平台，包括硬件设备的选择和配置、网络环境的搭建等。</w:t>
            </w:r>
          </w:p>
          <w:p w14:paraId="406FF1B5">
            <w:pPr>
              <w:rPr>
                <w:rFonts w:hint="eastAsia" w:ascii="宋体" w:hAnsi="宋体" w:eastAsia="宋体" w:cs="Times New Roman"/>
                <w:sz w:val="24"/>
              </w:rPr>
            </w:pPr>
            <w:r>
              <w:rPr>
                <w:rFonts w:hint="eastAsia" w:ascii="宋体" w:hAnsi="宋体" w:eastAsia="宋体" w:cs="Times New Roman"/>
                <w:sz w:val="24"/>
              </w:rPr>
              <w:t>3.直播内容制作讲解直播内容的策划、拍摄、剪辑和后期制作等技巧。</w:t>
            </w:r>
          </w:p>
          <w:p w14:paraId="1BC9E7FB">
            <w:pPr>
              <w:rPr>
                <w:rFonts w:hint="eastAsia" w:ascii="宋体" w:hAnsi="宋体" w:eastAsia="宋体" w:cs="Times New Roman"/>
                <w:sz w:val="24"/>
              </w:rPr>
            </w:pPr>
            <w:r>
              <w:rPr>
                <w:rFonts w:hint="eastAsia" w:ascii="宋体" w:hAnsi="宋体" w:eastAsia="宋体" w:cs="Times New Roman"/>
                <w:sz w:val="24"/>
              </w:rPr>
              <w:t>4.直播推流与分发介绍直播推流的基本原理、推流工具的使用和推流策略等。</w:t>
            </w:r>
          </w:p>
          <w:p w14:paraId="74DEE025">
            <w:pPr>
              <w:rPr>
                <w:rFonts w:hint="eastAsia" w:ascii="宋体" w:hAnsi="宋体" w:eastAsia="宋体" w:cs="Times New Roman"/>
                <w:sz w:val="24"/>
              </w:rPr>
            </w:pPr>
            <w:r>
              <w:rPr>
                <w:rFonts w:hint="eastAsia" w:ascii="宋体" w:hAnsi="宋体" w:eastAsia="宋体" w:cs="Times New Roman"/>
                <w:sz w:val="24"/>
              </w:rPr>
              <w:t>5.直播互动与营销探讨如何通过直播实现与观众的互动、提升观众参与度和转化率等。</w:t>
            </w:r>
          </w:p>
          <w:p w14:paraId="2E550AD7">
            <w:pPr>
              <w:rPr>
                <w:rFonts w:hint="eastAsia" w:ascii="宋体" w:hAnsi="宋体" w:eastAsia="宋体" w:cs="Times New Roman"/>
                <w:sz w:val="24"/>
              </w:rPr>
            </w:pPr>
            <w:r>
              <w:rPr>
                <w:rFonts w:hint="eastAsia" w:ascii="宋体" w:hAnsi="宋体" w:eastAsia="宋体" w:cs="Times New Roman"/>
                <w:sz w:val="24"/>
              </w:rPr>
              <w:t>6.直播安全与合规强调直播行业的安全与合规问题，教授如何防范直播风险和应对突发事件。</w:t>
            </w:r>
          </w:p>
          <w:p w14:paraId="1A922019">
            <w:pPr>
              <w:rPr>
                <w:rFonts w:hint="eastAsia" w:ascii="宋体" w:hAnsi="宋体" w:eastAsia="宋体" w:cs="Times New Roman"/>
                <w:sz w:val="24"/>
              </w:rPr>
            </w:pPr>
          </w:p>
        </w:tc>
      </w:tr>
    </w:tbl>
    <w:p w14:paraId="55328A17">
      <w:bookmarkStart w:id="2" w:name="_GoBack"/>
      <w:bookmarkEnd w:id="2"/>
    </w:p>
    <w:p w14:paraId="2011C54A"/>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7E29A">
    <w:pPr>
      <w:pStyle w:val="6"/>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764429E8">
    <w:pPr>
      <w:pStyle w:val="6"/>
    </w:pPr>
  </w:p>
  <w:p w14:paraId="1CF398D7">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023E4242"/>
    <w:rsid w:val="025B75AD"/>
    <w:rsid w:val="040C5A1F"/>
    <w:rsid w:val="07634B9C"/>
    <w:rsid w:val="0A894972"/>
    <w:rsid w:val="10631292"/>
    <w:rsid w:val="10940620"/>
    <w:rsid w:val="10FE598E"/>
    <w:rsid w:val="14A90AE0"/>
    <w:rsid w:val="17400531"/>
    <w:rsid w:val="18B40983"/>
    <w:rsid w:val="1E020449"/>
    <w:rsid w:val="20D91494"/>
    <w:rsid w:val="2B7B10D9"/>
    <w:rsid w:val="2BD31A99"/>
    <w:rsid w:val="2BFD7736"/>
    <w:rsid w:val="30A24DCB"/>
    <w:rsid w:val="328258BC"/>
    <w:rsid w:val="34E51656"/>
    <w:rsid w:val="389A2EE0"/>
    <w:rsid w:val="403F1053"/>
    <w:rsid w:val="43A11EC0"/>
    <w:rsid w:val="466F3B42"/>
    <w:rsid w:val="4C69355F"/>
    <w:rsid w:val="503D4009"/>
    <w:rsid w:val="52831464"/>
    <w:rsid w:val="52E144DC"/>
    <w:rsid w:val="52F71A4E"/>
    <w:rsid w:val="536966BB"/>
    <w:rsid w:val="54A75BB9"/>
    <w:rsid w:val="55B1434A"/>
    <w:rsid w:val="62F376FB"/>
    <w:rsid w:val="62F37800"/>
    <w:rsid w:val="648A6492"/>
    <w:rsid w:val="6BC55486"/>
    <w:rsid w:val="6FA5218B"/>
    <w:rsid w:val="70205EFC"/>
    <w:rsid w:val="724A6091"/>
    <w:rsid w:val="73C872C5"/>
    <w:rsid w:val="749C3929"/>
    <w:rsid w:val="776A24F7"/>
    <w:rsid w:val="78572DD4"/>
    <w:rsid w:val="7B1D62C4"/>
    <w:rsid w:val="7DEC4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3"/>
    <w:qFormat/>
    <w:uiPriority w:val="0"/>
    <w:pPr>
      <w:keepNext/>
      <w:keepLines/>
      <w:spacing w:before="260" w:after="260" w:line="415" w:lineRule="auto"/>
      <w:outlineLvl w:val="1"/>
    </w:pPr>
    <w:rPr>
      <w:rFonts w:ascii="Arial" w:hAnsi="Arial" w:eastAsia="黑体" w:cs="Times New Roman"/>
      <w:b/>
      <w:bCs/>
      <w:sz w:val="32"/>
      <w:szCs w:val="32"/>
    </w:rPr>
  </w:style>
  <w:style w:type="paragraph" w:styleId="3">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11"/>
    <w:qFormat/>
    <w:uiPriority w:val="1"/>
    <w:pPr>
      <w:autoSpaceDE w:val="0"/>
      <w:autoSpaceDN w:val="0"/>
      <w:adjustRightInd w:val="0"/>
      <w:jc w:val="left"/>
    </w:pPr>
    <w:rPr>
      <w:rFonts w:ascii="宋体" w:hAnsi="Calibri" w:eastAsia="宋体" w:cs="宋体"/>
      <w:kern w:val="0"/>
      <w:sz w:val="24"/>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9">
    <w:name w:val="Table Grid"/>
    <w:basedOn w:val="8"/>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正文文本 字符"/>
    <w:basedOn w:val="10"/>
    <w:link w:val="4"/>
    <w:qFormat/>
    <w:uiPriority w:val="1"/>
    <w:rPr>
      <w:rFonts w:ascii="宋体" w:hAnsi="Calibri" w:eastAsia="宋体" w:cs="宋体"/>
      <w:sz w:val="24"/>
      <w:szCs w:val="24"/>
    </w:rPr>
  </w:style>
  <w:style w:type="paragraph" w:customStyle="1" w:styleId="12">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3">
    <w:name w:val="标题 2 字符"/>
    <w:basedOn w:val="10"/>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25302</Words>
  <Characters>28161</Characters>
  <Lines>31</Lines>
  <Paragraphs>8</Paragraphs>
  <TotalTime>0</TotalTime>
  <ScaleCrop>false</ScaleCrop>
  <LinksUpToDate>false</LinksUpToDate>
  <CharactersWithSpaces>28568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2024-09-18T07:05:17Z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B3CC2E411D2D4D09A01D607AFB3FB701</vt:lpwstr>
  </property>
</Properties>
</file>