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11.svg" ContentType="image/svg+xml"/>
  <Override PartName="/word/media/image13.svg" ContentType="image/svg+xml"/>
  <Override PartName="/word/media/image15.svg" ContentType="image/svg+xml"/>
  <Override PartName="/word/media/image17.svg" ContentType="image/svg+xml"/>
  <Override PartName="/word/media/image19.svg" ContentType="image/svg+xml"/>
  <Override PartName="/word/media/image3.svg" ContentType="image/svg+xml"/>
  <Override PartName="/word/media/image5.svg" ContentType="image/svg+xml"/>
  <Override PartName="/word/media/image7.svg" ContentType="image/svg+xml"/>
  <Override PartName="/word/media/image9.svg" ContentType="image/svg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57F6C">
      <w:pPr>
        <w:spacing w:before="0" w:after="0" w:line="464" w:lineRule="exact"/>
      </w:pPr>
    </w:p>
    <w:p w14:paraId="360A6431">
      <w:pPr>
        <w:tabs>
          <w:tab w:val="left" w:pos="3740"/>
        </w:tabs>
        <w:spacing w:before="0" w:after="0" w:line="595" w:lineRule="exact"/>
        <w:ind w:left="1596"/>
      </w:pPr>
      <w:r>
        <w:rPr>
          <w:rFonts w:ascii="微软雅黑" w:hAnsi="微软雅黑" w:eastAsia="微软雅黑" w:cs="微软雅黑"/>
          <w:b/>
          <w:color w:val="545454"/>
          <w:sz w:val="50"/>
        </w:rPr>
        <w:t>王铁铮</w:t>
      </w:r>
      <w:r>
        <w:rPr>
          <w:rFonts w:ascii="微软雅黑" w:hAnsi="微软雅黑" w:eastAsia="微软雅黑" w:cs="微软雅黑"/>
          <w:b/>
          <w:color w:val="545454"/>
          <w:sz w:val="50"/>
        </w:rPr>
        <w:tab/>
      </w:r>
      <w:r>
        <w:rPr>
          <w:rFonts w:ascii="微软雅黑" w:hAnsi="微软雅黑" w:eastAsia="微软雅黑" w:cs="微软雅黑"/>
          <w:color w:val="545454"/>
          <w:sz w:val="24"/>
        </w:rPr>
        <w:t>意向岗位：影视后期制作/三维动画师</w:t>
      </w:r>
    </w:p>
    <w:p w14:paraId="24CBE1CA">
      <w:pPr>
        <w:spacing w:before="0" w:after="0" w:line="232" w:lineRule="exact"/>
      </w:pPr>
    </w:p>
    <w:p w14:paraId="6AEC73E6">
      <w:pPr>
        <w:tabs>
          <w:tab w:val="left" w:pos="4340"/>
          <w:tab w:val="left" w:pos="7100"/>
        </w:tabs>
        <w:wordWrap w:val="0"/>
        <w:spacing w:before="0" w:after="0" w:line="377" w:lineRule="exact"/>
        <w:ind w:left="1580" w:right="620"/>
        <w:jc w:val="left"/>
        <w:textAlignment w:val="center"/>
      </w:pPr>
      <w:r>
        <w:rPr>
          <w:rFonts w:ascii="微软雅黑" w:hAnsi="微软雅黑" w:eastAsia="微软雅黑" w:cs="微软雅黑"/>
          <w:b w:val="0"/>
          <w:color w:val="555555"/>
          <w:sz w:val="20"/>
        </w:rPr>
        <w:drawing>
          <wp:inline distT="0" distB="0" distL="0" distR="0">
            <wp:extent cx="147320" cy="147320"/>
            <wp:effectExtent l="0" t="0" r="5080" b="5080"/>
            <wp:docPr id="1" name="Drawing 0" descr="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rawing 0" descr="icon.png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493" cy="1474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b w:val="0"/>
          <w:color w:val="555555"/>
          <w:sz w:val="20"/>
        </w:rPr>
        <w:t>电话：</w:t>
      </w:r>
      <w:r>
        <w:rPr>
          <w:rFonts w:ascii="微软雅黑" w:hAnsi="微软雅黑" w:eastAsia="微软雅黑" w:cs="微软雅黑"/>
          <w:color w:val="555555"/>
          <w:sz w:val="20"/>
        </w:rPr>
        <w:t>16604422856</w:t>
      </w:r>
      <w:r>
        <w:rPr>
          <w:rFonts w:ascii="微软雅黑" w:hAnsi="微软雅黑" w:eastAsia="微软雅黑" w:cs="微软雅黑"/>
          <w:color w:val="555555"/>
          <w:sz w:val="20"/>
        </w:rPr>
        <w:tab/>
      </w:r>
      <w:r>
        <w:rPr>
          <w:rFonts w:ascii="微软雅黑" w:hAnsi="微软雅黑" w:eastAsia="微软雅黑" w:cs="微软雅黑"/>
          <w:b w:val="0"/>
          <w:color w:val="555555"/>
          <w:sz w:val="20"/>
        </w:rPr>
        <w:drawing>
          <wp:inline distT="0" distB="0" distL="0" distR="0">
            <wp:extent cx="147320" cy="147320"/>
            <wp:effectExtent l="0" t="0" r="5080" b="5080"/>
            <wp:docPr id="2" name="Drawing 2" descr="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rawing 2" descr="icon.png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493" cy="1474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b w:val="0"/>
          <w:color w:val="555555"/>
          <w:sz w:val="20"/>
        </w:rPr>
        <w:t>性别：</w:t>
      </w:r>
      <w:r>
        <w:rPr>
          <w:rFonts w:ascii="微软雅黑" w:hAnsi="微软雅黑" w:eastAsia="微软雅黑" w:cs="微软雅黑"/>
          <w:color w:val="555555"/>
          <w:sz w:val="20"/>
        </w:rPr>
        <w:t>男</w:t>
      </w:r>
      <w:r>
        <w:rPr>
          <w:rFonts w:ascii="微软雅黑" w:hAnsi="微软雅黑" w:eastAsia="微软雅黑" w:cs="微软雅黑"/>
          <w:color w:val="555555"/>
          <w:sz w:val="20"/>
        </w:rPr>
        <w:tab/>
      </w:r>
      <w:r>
        <w:rPr>
          <w:rFonts w:ascii="微软雅黑" w:hAnsi="微软雅黑" w:eastAsia="微软雅黑" w:cs="微软雅黑"/>
          <w:b w:val="0"/>
          <w:color w:val="555555"/>
          <w:sz w:val="20"/>
        </w:rPr>
        <w:drawing>
          <wp:inline distT="0" distB="0" distL="0" distR="0">
            <wp:extent cx="147320" cy="147320"/>
            <wp:effectExtent l="0" t="0" r="5080" b="5080"/>
            <wp:docPr id="3" name="Drawing 3" descr="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rawing 3" descr="icon.png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96DAC541-7B7A-43D3-8B79-37D633B846F1}">
                          <asvg:svgBlip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493" cy="1474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b w:val="0"/>
          <w:color w:val="555555"/>
          <w:sz w:val="20"/>
        </w:rPr>
        <w:t>年龄：</w:t>
      </w:r>
      <w:r>
        <w:rPr>
          <w:rFonts w:ascii="微软雅黑" w:hAnsi="微软雅黑" w:eastAsia="微软雅黑" w:cs="微软雅黑"/>
          <w:color w:val="555555"/>
          <w:sz w:val="20"/>
        </w:rPr>
        <w:t>20</w:t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ge">
              <wp:posOffset>737235</wp:posOffset>
            </wp:positionV>
            <wp:extent cx="737235" cy="977265"/>
            <wp:effectExtent l="0" t="0" r="0" b="0"/>
            <wp:wrapNone/>
            <wp:docPr id="4" name="Drawing 0" descr="icon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rawing 0" descr="icon.svg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7468" cy="9771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B71D70F">
      <w:pPr>
        <w:spacing w:before="0" w:after="0" w:line="333" w:lineRule="exact"/>
      </w:pPr>
    </w:p>
    <w:p w14:paraId="6A61DB52">
      <w:pPr>
        <w:spacing w:before="0" w:after="0" w:line="725" w:lineRule="exact"/>
      </w:pPr>
    </w:p>
    <w:p w14:paraId="7C36E3D2">
      <w:pPr>
        <w:spacing w:before="0" w:after="0" w:line="464" w:lineRule="exact"/>
        <w:ind w:left="566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2C2C2C"/>
          <w:sz w:val="26"/>
        </w:rPr>
        <w:t>求职意向</w:t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5" name="Drawing 0" descr="求职意向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Drawing 0" descr="求职意向.svg"/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F48EBFA">
      <w:pPr>
        <w:spacing w:before="0" w:after="0" w:line="14" w:lineRule="exact"/>
        <w:rPr>
          <w:sz w:val="21"/>
        </w:rPr>
      </w:pPr>
    </w:p>
    <w:p w14:paraId="4AA75D89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2AB0F579">
      <w:pPr>
        <w:tabs>
          <w:tab w:val="left" w:pos="5960"/>
        </w:tabs>
        <w:spacing w:before="0" w:after="0" w:line="377" w:lineRule="exact"/>
        <w:ind w:left="58" w:right="58"/>
        <w:textAlignment w:val="center"/>
      </w:pPr>
      <w:r>
        <w:rPr>
          <w:rFonts w:ascii="微软雅黑" w:hAnsi="微软雅黑" w:eastAsia="微软雅黑" w:cs="微软雅黑"/>
          <w:b w:val="0"/>
          <w:color w:val="555555"/>
          <w:sz w:val="20"/>
        </w:rPr>
        <w:t>意向岗位：</w:t>
      </w:r>
      <w:r>
        <w:rPr>
          <w:rFonts w:ascii="微软雅黑" w:hAnsi="微软雅黑" w:eastAsia="微软雅黑" w:cs="微软雅黑"/>
          <w:color w:val="555555"/>
          <w:sz w:val="20"/>
        </w:rPr>
        <w:t>影视后期制作/三维动画师</w:t>
      </w:r>
      <w:r>
        <w:rPr>
          <w:rFonts w:ascii="微软雅黑" w:hAnsi="微软雅黑" w:eastAsia="微软雅黑" w:cs="微软雅黑"/>
          <w:color w:val="555555"/>
          <w:sz w:val="20"/>
        </w:rPr>
        <w:tab/>
      </w:r>
      <w:r>
        <w:rPr>
          <w:rFonts w:ascii="微软雅黑" w:hAnsi="微软雅黑" w:eastAsia="微软雅黑" w:cs="微软雅黑"/>
          <w:b w:val="0"/>
          <w:color w:val="555555"/>
          <w:sz w:val="20"/>
        </w:rPr>
        <w:t>意向城市：</w:t>
      </w:r>
      <w:r>
        <w:rPr>
          <w:rFonts w:ascii="微软雅黑" w:hAnsi="微软雅黑" w:eastAsia="微软雅黑" w:cs="微软雅黑"/>
          <w:color w:val="555555"/>
          <w:sz w:val="20"/>
        </w:rPr>
        <w:t>吉林省长春市</w:t>
      </w:r>
    </w:p>
    <w:p w14:paraId="73EFED95">
      <w:pPr>
        <w:tabs>
          <w:tab w:val="left" w:pos="5960"/>
        </w:tabs>
        <w:spacing w:before="0" w:after="0" w:line="377" w:lineRule="exact"/>
        <w:ind w:left="58" w:right="58"/>
        <w:textAlignment w:val="center"/>
      </w:pPr>
      <w:r>
        <w:rPr>
          <w:rFonts w:ascii="微软雅黑" w:hAnsi="微软雅黑" w:eastAsia="微软雅黑" w:cs="微软雅黑"/>
          <w:b w:val="0"/>
          <w:color w:val="555555"/>
          <w:sz w:val="20"/>
        </w:rPr>
        <w:t>期望薪资：</w:t>
      </w:r>
      <w:r>
        <w:rPr>
          <w:rFonts w:ascii="微软雅黑" w:hAnsi="微软雅黑" w:eastAsia="微软雅黑" w:cs="微软雅黑"/>
          <w:color w:val="555555"/>
          <w:sz w:val="20"/>
        </w:rPr>
        <w:t>面议</w:t>
      </w:r>
      <w:r>
        <w:rPr>
          <w:rFonts w:ascii="微软雅黑" w:hAnsi="微软雅黑" w:eastAsia="微软雅黑" w:cs="微软雅黑"/>
          <w:color w:val="555555"/>
          <w:sz w:val="20"/>
        </w:rPr>
        <w:tab/>
      </w:r>
      <w:r>
        <w:rPr>
          <w:rFonts w:ascii="微软雅黑" w:hAnsi="微软雅黑" w:eastAsia="微软雅黑" w:cs="微软雅黑"/>
          <w:b w:val="0"/>
          <w:color w:val="555555"/>
          <w:sz w:val="20"/>
        </w:rPr>
        <w:t>求职类型：</w:t>
      </w:r>
      <w:r>
        <w:rPr>
          <w:rFonts w:ascii="微软雅黑" w:hAnsi="微软雅黑" w:eastAsia="微软雅黑" w:cs="微软雅黑"/>
          <w:color w:val="555555"/>
          <w:sz w:val="20"/>
        </w:rPr>
        <w:t>社招</w:t>
      </w:r>
    </w:p>
    <w:p w14:paraId="598EC8B1">
      <w:pPr>
        <w:spacing w:before="0" w:after="0" w:line="290" w:lineRule="exact"/>
      </w:pPr>
    </w:p>
    <w:p w14:paraId="67219E23">
      <w:pPr>
        <w:spacing w:before="0" w:after="0" w:line="464" w:lineRule="exact"/>
        <w:ind w:left="566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2C2C2C"/>
          <w:sz w:val="26"/>
        </w:rPr>
        <w:t>教育经历</w:t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6" name="Drawing 0" descr="教育经历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Drawing 0" descr="教育经历.svg"/>
                    <pic:cNvPicPr>
                      <a:picLocks noChangeAspect="1"/>
                    </pic:cNvPicPr>
                  </pic:nvPicPr>
                  <pic:blipFill>
                    <a:blip r:embed="rId16">
                      <a:extLs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C3FF56C">
      <w:pPr>
        <w:spacing w:before="0" w:after="0" w:line="14" w:lineRule="exact"/>
        <w:rPr>
          <w:sz w:val="21"/>
        </w:rPr>
      </w:pPr>
    </w:p>
    <w:p w14:paraId="3126BE2B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68447BB1">
      <w:pPr>
        <w:tabs>
          <w:tab w:val="right" w:pos="10440"/>
        </w:tabs>
        <w:spacing w:before="0" w:after="0" w:line="348" w:lineRule="exact"/>
        <w:ind w:left="60"/>
        <w:jc w:val="left"/>
        <w:textAlignment w:val="center"/>
        <w:rPr>
          <w:rFonts w:hint="default" w:eastAsia="微软雅黑"/>
          <w:lang w:val="en-US" w:eastAsia="zh-CN"/>
        </w:rPr>
      </w:pPr>
      <w:r>
        <w:rPr>
          <w:rFonts w:ascii="微软雅黑" w:hAnsi="微软雅黑" w:eastAsia="微软雅黑" w:cs="微软雅黑"/>
          <w:b/>
          <w:color w:val="2C2C2C"/>
          <w:sz w:val="22"/>
        </w:rPr>
        <w:t>吉林水利电力职业学院</w:t>
      </w:r>
      <w:r>
        <w:rPr>
          <w:rFonts w:ascii="微软雅黑" w:hAnsi="微软雅黑" w:eastAsia="微软雅黑" w:cs="微软雅黑"/>
          <w:color w:val="525252"/>
          <w:sz w:val="22"/>
        </w:rPr>
        <w:t xml:space="preserve"> | 融媒体专业 | 大专</w:t>
      </w:r>
      <w:r>
        <w:rPr>
          <w:rFonts w:ascii="微软雅黑" w:hAnsi="微软雅黑" w:eastAsia="微软雅黑" w:cs="微软雅黑"/>
          <w:color w:val="525252"/>
          <w:sz w:val="22"/>
        </w:rPr>
        <w:tab/>
      </w:r>
      <w:r>
        <w:rPr>
          <w:rFonts w:ascii="微软雅黑" w:hAnsi="微软雅黑" w:eastAsia="微软雅黑" w:cs="微软雅黑"/>
          <w:color w:val="666666"/>
          <w:sz w:val="22"/>
        </w:rPr>
        <w:t>2022.09-2024</w:t>
      </w:r>
      <w:r>
        <w:rPr>
          <w:rFonts w:hint="eastAsia" w:ascii="微软雅黑" w:hAnsi="微软雅黑" w:eastAsia="微软雅黑" w:cs="微软雅黑"/>
          <w:color w:val="666666"/>
          <w:sz w:val="22"/>
          <w:lang w:val="en-US" w:eastAsia="zh-CN"/>
        </w:rPr>
        <w:t>.7</w:t>
      </w:r>
    </w:p>
    <w:p w14:paraId="09B0B89F">
      <w:pPr>
        <w:spacing w:before="0" w:after="0" w:line="71" w:lineRule="exact"/>
        <w:jc w:val="left"/>
      </w:pPr>
    </w:p>
    <w:p w14:paraId="5C61733D">
      <w:pPr>
        <w:numPr>
          <w:ilvl w:val="0"/>
          <w:numId w:val="1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核心课程</w:t>
      </w:r>
      <w:r>
        <w:rPr>
          <w:rFonts w:ascii="微软雅黑" w:hAnsi="微软雅黑" w:eastAsia="微软雅黑" w:cs="微软雅黑"/>
          <w:color w:val="666666"/>
          <w:sz w:val="20"/>
        </w:rPr>
        <w:t>: 影视后期制作、三维动画设计、剧本创作、数字媒体技术。</w:t>
      </w:r>
    </w:p>
    <w:p w14:paraId="5954C733">
      <w:pPr>
        <w:numPr>
          <w:ilvl w:val="0"/>
          <w:numId w:val="1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软件技能</w:t>
      </w:r>
      <w:r>
        <w:rPr>
          <w:rFonts w:ascii="微软雅黑" w:hAnsi="微软雅黑" w:eastAsia="微软雅黑" w:cs="微软雅黑"/>
          <w:color w:val="666666"/>
          <w:sz w:val="20"/>
        </w:rPr>
        <w:t>: 熟练使用Adobe Premiere Pro、After Effects、C4D、Audition、Photoshop、Illustrator等专业软件。</w:t>
      </w:r>
    </w:p>
    <w:p w14:paraId="4C22B83A">
      <w:pPr>
        <w:numPr>
          <w:ilvl w:val="0"/>
          <w:numId w:val="1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实践项目</w:t>
      </w:r>
      <w:r>
        <w:rPr>
          <w:rFonts w:ascii="微软雅黑" w:hAnsi="微软雅黑" w:eastAsia="微软雅黑" w:cs="微软雅黑"/>
          <w:color w:val="666666"/>
          <w:sz w:val="20"/>
        </w:rPr>
        <w:t>: 参与校园宣传片制作，负责视频剪辑和特效合成，</w:t>
      </w:r>
      <w:r>
        <w:rPr>
          <w:rFonts w:ascii="微软雅黑" w:hAnsi="微软雅黑" w:eastAsia="微软雅黑" w:cs="微软雅黑"/>
          <w:b/>
          <w:color w:val="666666"/>
          <w:sz w:val="20"/>
        </w:rPr>
        <w:t>作品获得校级优秀作品奖</w:t>
      </w:r>
      <w:r>
        <w:rPr>
          <w:rFonts w:ascii="微软雅黑" w:hAnsi="微软雅黑" w:eastAsia="微软雅黑" w:cs="微软雅黑"/>
          <w:color w:val="666666"/>
          <w:sz w:val="20"/>
        </w:rPr>
        <w:t>。</w:t>
      </w:r>
    </w:p>
    <w:p w14:paraId="03FAD515">
      <w:pPr>
        <w:spacing w:before="0" w:after="0" w:line="290" w:lineRule="exact"/>
        <w:jc w:val="left"/>
      </w:pPr>
    </w:p>
    <w:p w14:paraId="7E524547">
      <w:pPr>
        <w:spacing w:before="0" w:after="0" w:line="464" w:lineRule="exact"/>
        <w:ind w:left="566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2C2C2C"/>
          <w:sz w:val="26"/>
        </w:rPr>
        <w:t>相关技能</w:t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7" name="Drawing 0" descr="相关技能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Drawing 0" descr="相关技能.svg"/>
                    <pic:cNvPicPr>
                      <a:picLocks noChangeAspect="1"/>
                    </pic:cNvPicPr>
                  </pic:nvPicPr>
                  <pic:blipFill>
                    <a:blip r:embed="rId18">
                      <a:extLst>
                        <a:ext uri="{96DAC541-7B7A-43D3-8B79-37D633B846F1}">
                          <asvg:svgBlip xmlns:asvg="http://schemas.microsoft.com/office/drawing/2016/SVG/main" r:embed="rId1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ADF96F7">
      <w:pPr>
        <w:spacing w:before="0" w:after="0" w:line="14" w:lineRule="exact"/>
        <w:rPr>
          <w:sz w:val="21"/>
        </w:rPr>
      </w:pPr>
    </w:p>
    <w:p w14:paraId="4F8F6300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57DA5184">
      <w:pPr>
        <w:numPr>
          <w:ilvl w:val="0"/>
          <w:numId w:val="2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影视后期</w:t>
      </w:r>
      <w:r>
        <w:rPr>
          <w:rFonts w:ascii="微软雅黑" w:hAnsi="微软雅黑" w:eastAsia="微软雅黑" w:cs="微软雅黑"/>
          <w:color w:val="666666"/>
          <w:sz w:val="20"/>
        </w:rPr>
        <w:t>: 熟练使用PR、AE进行视频剪辑与特效制作，能够独立完成从拍摄到成片的全流程制作。</w:t>
      </w:r>
    </w:p>
    <w:p w14:paraId="62E25A8E">
      <w:pPr>
        <w:numPr>
          <w:ilvl w:val="0"/>
          <w:numId w:val="2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三维设计</w:t>
      </w:r>
      <w:r>
        <w:rPr>
          <w:rFonts w:ascii="微软雅黑" w:hAnsi="微软雅黑" w:eastAsia="微软雅黑" w:cs="微软雅黑"/>
          <w:color w:val="666666"/>
          <w:sz w:val="20"/>
        </w:rPr>
        <w:t>: 精通C4D进行三维建模与动画制作，</w:t>
      </w:r>
      <w:r>
        <w:rPr>
          <w:rFonts w:ascii="微软雅黑" w:hAnsi="微软雅黑" w:eastAsia="微软雅黑" w:cs="微软雅黑"/>
          <w:b/>
          <w:color w:val="666666"/>
          <w:sz w:val="20"/>
        </w:rPr>
        <w:t>作品曾在校内展览中获得最佳创意奖</w:t>
      </w:r>
      <w:r>
        <w:rPr>
          <w:rFonts w:ascii="微软雅黑" w:hAnsi="微软雅黑" w:eastAsia="微软雅黑" w:cs="微软雅黑"/>
          <w:color w:val="666666"/>
          <w:sz w:val="20"/>
        </w:rPr>
        <w:t>。</w:t>
      </w:r>
    </w:p>
    <w:p w14:paraId="2C350613">
      <w:pPr>
        <w:numPr>
          <w:ilvl w:val="0"/>
          <w:numId w:val="2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音频处理</w:t>
      </w:r>
      <w:r>
        <w:rPr>
          <w:rFonts w:ascii="微软雅黑" w:hAnsi="微软雅黑" w:eastAsia="微软雅黑" w:cs="微软雅黑"/>
          <w:color w:val="666666"/>
          <w:sz w:val="20"/>
        </w:rPr>
        <w:t>: 熟练使用AU进行音频编辑与混音，能够制作高质量的配音和背景音乐。</w:t>
      </w:r>
    </w:p>
    <w:p w14:paraId="7C9A5D17">
      <w:pPr>
        <w:numPr>
          <w:ilvl w:val="0"/>
          <w:numId w:val="2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平面设计</w:t>
      </w:r>
      <w:r>
        <w:rPr>
          <w:rFonts w:ascii="微软雅黑" w:hAnsi="微软雅黑" w:eastAsia="微软雅黑" w:cs="微软雅黑"/>
          <w:color w:val="666666"/>
          <w:sz w:val="20"/>
        </w:rPr>
        <w:t>: 熟练使用PS、AI进行海报设计与图标制作，具备良好的视觉审美能力。</w:t>
      </w:r>
    </w:p>
    <w:p w14:paraId="68D62931">
      <w:pPr>
        <w:numPr>
          <w:ilvl w:val="0"/>
          <w:numId w:val="2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剧本创作</w:t>
      </w:r>
      <w:r>
        <w:rPr>
          <w:rFonts w:ascii="微软雅黑" w:hAnsi="微软雅黑" w:eastAsia="微软雅黑" w:cs="微软雅黑"/>
          <w:color w:val="666666"/>
          <w:sz w:val="20"/>
        </w:rPr>
        <w:t>: 能够独立完成短视频剧本创作，擅长故事构思与分镜设计。</w:t>
      </w:r>
    </w:p>
    <w:p w14:paraId="32824660">
      <w:pPr>
        <w:spacing w:before="0" w:after="0" w:line="290" w:lineRule="exact"/>
        <w:jc w:val="left"/>
      </w:pPr>
    </w:p>
    <w:p w14:paraId="6D12BCCB">
      <w:pPr>
        <w:spacing w:before="0" w:after="0" w:line="464" w:lineRule="exact"/>
        <w:ind w:left="566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2C2C2C"/>
          <w:sz w:val="26"/>
        </w:rPr>
        <w:t>项目经历</w:t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8" name="Drawing 0" descr="项目经历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Drawing 0" descr="项目经历.svg"/>
                    <pic:cNvPicPr>
                      <a:picLocks noChangeAspect="1"/>
                    </pic:cNvPicPr>
                  </pic:nvPicPr>
                  <pic:blipFill>
                    <a:blip r:embed="rId20">
                      <a:extLst>
                        <a:ext uri="{96DAC541-7B7A-43D3-8B79-37D633B846F1}">
                          <asvg:svgBlip xmlns:asvg="http://schemas.microsoft.com/office/drawing/2016/SVG/main" r:embed="rId2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6BEA28E">
      <w:pPr>
        <w:spacing w:before="0" w:after="0" w:line="14" w:lineRule="exact"/>
        <w:rPr>
          <w:sz w:val="21"/>
        </w:rPr>
      </w:pPr>
    </w:p>
    <w:p w14:paraId="6461B63D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64D1516E">
      <w:pPr>
        <w:tabs>
          <w:tab w:val="right" w:pos="10440"/>
        </w:tabs>
        <w:spacing w:before="0" w:after="0" w:line="348" w:lineRule="exact"/>
        <w:ind w:left="60"/>
        <w:jc w:val="left"/>
        <w:textAlignment w:val="center"/>
      </w:pPr>
      <w:r>
        <w:rPr>
          <w:rFonts w:ascii="微软雅黑" w:hAnsi="微软雅黑" w:eastAsia="微软雅黑" w:cs="微软雅黑"/>
          <w:b/>
          <w:color w:val="2C2C2C"/>
          <w:sz w:val="22"/>
        </w:rPr>
        <w:t>校园宣传片制作</w:t>
      </w:r>
      <w:r>
        <w:rPr>
          <w:rFonts w:ascii="微软雅黑" w:hAnsi="微软雅黑" w:eastAsia="微软雅黑" w:cs="微软雅黑"/>
          <w:color w:val="525252"/>
          <w:sz w:val="22"/>
        </w:rPr>
        <w:t xml:space="preserve"> | 后期制作</w:t>
      </w:r>
      <w:r>
        <w:rPr>
          <w:rFonts w:ascii="微软雅黑" w:hAnsi="微软雅黑" w:eastAsia="微软雅黑" w:cs="微软雅黑"/>
          <w:color w:val="525252"/>
          <w:sz w:val="22"/>
        </w:rPr>
        <w:tab/>
      </w:r>
      <w:r>
        <w:rPr>
          <w:rFonts w:ascii="微软雅黑" w:hAnsi="微软雅黑" w:eastAsia="微软雅黑" w:cs="微软雅黑"/>
          <w:color w:val="666666"/>
          <w:sz w:val="22"/>
        </w:rPr>
        <w:t>202</w:t>
      </w:r>
      <w:r>
        <w:rPr>
          <w:rFonts w:hint="eastAsia" w:ascii="微软雅黑" w:hAnsi="微软雅黑" w:eastAsia="微软雅黑" w:cs="微软雅黑"/>
          <w:color w:val="666666"/>
          <w:sz w:val="22"/>
          <w:lang w:val="en-US" w:eastAsia="zh-CN"/>
        </w:rPr>
        <w:t>3</w:t>
      </w:r>
      <w:r>
        <w:rPr>
          <w:rFonts w:ascii="微软雅黑" w:hAnsi="微软雅黑" w:eastAsia="微软雅黑" w:cs="微软雅黑"/>
          <w:color w:val="666666"/>
          <w:sz w:val="22"/>
        </w:rPr>
        <w:t>.1</w:t>
      </w:r>
      <w:r>
        <w:rPr>
          <w:rFonts w:hint="eastAsia" w:ascii="微软雅黑" w:hAnsi="微软雅黑" w:eastAsia="微软雅黑" w:cs="微软雅黑"/>
          <w:color w:val="666666"/>
          <w:sz w:val="22"/>
          <w:lang w:val="en-US" w:eastAsia="zh-CN"/>
        </w:rPr>
        <w:t>2</w:t>
      </w:r>
    </w:p>
    <w:p w14:paraId="21C0AA01">
      <w:pPr>
        <w:spacing w:before="0" w:after="0" w:line="71" w:lineRule="exact"/>
        <w:jc w:val="left"/>
      </w:pPr>
    </w:p>
    <w:p w14:paraId="765815D4">
      <w:pPr>
        <w:numPr>
          <w:ilvl w:val="0"/>
          <w:numId w:val="3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负责宣传片的剪辑与特效合成，</w:t>
      </w:r>
      <w:r>
        <w:rPr>
          <w:rFonts w:ascii="微软雅黑" w:hAnsi="微软雅黑" w:eastAsia="微软雅黑" w:cs="微软雅黑"/>
          <w:b/>
          <w:color w:val="666666"/>
          <w:sz w:val="20"/>
        </w:rPr>
        <w:t>通过使用AE制作动态标题和转场效果，提升了视频的整体观赏性</w:t>
      </w:r>
      <w:r>
        <w:rPr>
          <w:rFonts w:ascii="微软雅黑" w:hAnsi="微软雅黑" w:eastAsia="微软雅黑" w:cs="微软雅黑"/>
          <w:color w:val="666666"/>
          <w:sz w:val="20"/>
        </w:rPr>
        <w:t>。</w:t>
      </w:r>
    </w:p>
    <w:p w14:paraId="557F534C">
      <w:pPr>
        <w:numPr>
          <w:ilvl w:val="0"/>
          <w:numId w:val="3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参与剧本创作与分镜设计，提供了多条创意建议并被采纳。</w:t>
      </w:r>
    </w:p>
    <w:p w14:paraId="2C5C9C12">
      <w:pPr>
        <w:spacing w:before="0" w:after="0" w:line="152" w:lineRule="exact"/>
        <w:jc w:val="left"/>
      </w:pPr>
    </w:p>
    <w:p w14:paraId="23FED6D4">
      <w:pPr>
        <w:tabs>
          <w:tab w:val="right" w:pos="10440"/>
        </w:tabs>
        <w:spacing w:before="0" w:after="0" w:line="348" w:lineRule="exact"/>
        <w:ind w:left="60"/>
        <w:jc w:val="left"/>
        <w:textAlignment w:val="center"/>
      </w:pPr>
      <w:r>
        <w:rPr>
          <w:rFonts w:ascii="微软雅黑" w:hAnsi="微软雅黑" w:eastAsia="微软雅黑" w:cs="微软雅黑"/>
          <w:b/>
          <w:color w:val="2C2C2C"/>
          <w:sz w:val="22"/>
        </w:rPr>
        <w:t>三维动画短片《赛博城市》</w:t>
      </w:r>
      <w:r>
        <w:rPr>
          <w:rFonts w:ascii="微软雅黑" w:hAnsi="微软雅黑" w:eastAsia="微软雅黑" w:cs="微软雅黑"/>
          <w:color w:val="525252"/>
          <w:sz w:val="22"/>
        </w:rPr>
        <w:t xml:space="preserve"> | 三维模型师</w:t>
      </w:r>
      <w:r>
        <w:rPr>
          <w:rFonts w:ascii="微软雅黑" w:hAnsi="微软雅黑" w:eastAsia="微软雅黑" w:cs="微软雅黑"/>
          <w:color w:val="525252"/>
          <w:sz w:val="22"/>
        </w:rPr>
        <w:tab/>
      </w:r>
      <w:r>
        <w:rPr>
          <w:rFonts w:ascii="微软雅黑" w:hAnsi="微软雅黑" w:eastAsia="微软雅黑" w:cs="微软雅黑"/>
          <w:color w:val="666666"/>
          <w:sz w:val="22"/>
        </w:rPr>
        <w:t>202</w:t>
      </w:r>
      <w:r>
        <w:rPr>
          <w:rFonts w:hint="eastAsia" w:ascii="微软雅黑" w:hAnsi="微软雅黑" w:eastAsia="微软雅黑" w:cs="微软雅黑"/>
          <w:color w:val="666666"/>
          <w:sz w:val="22"/>
          <w:lang w:val="en-US" w:eastAsia="zh-CN"/>
        </w:rPr>
        <w:t>4</w:t>
      </w:r>
      <w:r>
        <w:rPr>
          <w:rFonts w:ascii="微软雅黑" w:hAnsi="微软雅黑" w:eastAsia="微软雅黑" w:cs="微软雅黑"/>
          <w:color w:val="666666"/>
          <w:sz w:val="22"/>
        </w:rPr>
        <w:t>.5-2022.7</w:t>
      </w:r>
    </w:p>
    <w:p w14:paraId="7DA7173F">
      <w:pPr>
        <w:spacing w:before="0" w:after="0" w:line="71" w:lineRule="exact"/>
        <w:jc w:val="left"/>
      </w:pPr>
    </w:p>
    <w:p w14:paraId="25C9AA7E">
      <w:pPr>
        <w:numPr>
          <w:ilvl w:val="0"/>
          <w:numId w:val="4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负责短片中建筑与角色的三维建模，</w:t>
      </w:r>
      <w:r>
        <w:rPr>
          <w:rFonts w:ascii="微软雅黑" w:hAnsi="微软雅黑" w:eastAsia="微软雅黑" w:cs="微软雅黑"/>
          <w:b/>
          <w:color w:val="666666"/>
          <w:sz w:val="20"/>
        </w:rPr>
        <w:t>使用C4D完成了</w:t>
      </w:r>
      <w:r>
        <w:rPr>
          <w:rFonts w:hint="eastAsia" w:ascii="微软雅黑" w:hAnsi="微软雅黑" w:eastAsia="微软雅黑" w:cs="微软雅黑"/>
          <w:b/>
          <w:color w:val="666666"/>
          <w:sz w:val="20"/>
          <w:lang w:val="en-US" w:eastAsia="zh-CN"/>
        </w:rPr>
        <w:t>4</w:t>
      </w:r>
      <w:r>
        <w:rPr>
          <w:rFonts w:ascii="微软雅黑" w:hAnsi="微软雅黑" w:eastAsia="微软雅黑" w:cs="微软雅黑"/>
          <w:b/>
          <w:color w:val="666666"/>
          <w:sz w:val="20"/>
        </w:rPr>
        <w:t>个主要场景的建模工作</w:t>
      </w:r>
      <w:r>
        <w:rPr>
          <w:rFonts w:ascii="微软雅黑" w:hAnsi="微软雅黑" w:eastAsia="微软雅黑" w:cs="微软雅黑"/>
          <w:color w:val="666666"/>
          <w:sz w:val="20"/>
        </w:rPr>
        <w:t>。</w:t>
      </w:r>
    </w:p>
    <w:p w14:paraId="216577CE">
      <w:pPr>
        <w:numPr>
          <w:ilvl w:val="0"/>
          <w:numId w:val="4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参与动画渲染与后期合成，</w:t>
      </w:r>
      <w:r>
        <w:rPr>
          <w:rFonts w:ascii="微软雅黑" w:hAnsi="微软雅黑" w:eastAsia="微软雅黑" w:cs="微软雅黑"/>
          <w:b/>
          <w:color w:val="666666"/>
          <w:sz w:val="20"/>
        </w:rPr>
        <w:t>短片在校内动画比赛中获得二等奖</w:t>
      </w:r>
      <w:r>
        <w:rPr>
          <w:rFonts w:ascii="微软雅黑" w:hAnsi="微软雅黑" w:eastAsia="微软雅黑" w:cs="微软雅黑"/>
          <w:color w:val="666666"/>
          <w:sz w:val="20"/>
        </w:rPr>
        <w:t>。</w:t>
      </w:r>
      <w:bookmarkStart w:id="0" w:name="_GoBack"/>
      <w:bookmarkEnd w:id="0"/>
    </w:p>
    <w:p w14:paraId="4861AD2B">
      <w:pPr>
        <w:numPr>
          <w:ilvl w:val="0"/>
          <w:numId w:val="4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协助团队进行音效设计与配乐，提升了短片的整体沉浸感。</w:t>
      </w:r>
    </w:p>
    <w:p w14:paraId="156D46FD">
      <w:pPr>
        <w:spacing w:before="0" w:after="0" w:line="290" w:lineRule="exact"/>
        <w:jc w:val="left"/>
      </w:pPr>
    </w:p>
    <w:p w14:paraId="6CB36D92">
      <w:pPr>
        <w:spacing w:before="0" w:after="0" w:line="464" w:lineRule="exact"/>
        <w:ind w:left="566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2C2C2C"/>
          <w:sz w:val="26"/>
        </w:rPr>
        <w:t>自我评价</w:t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9" name="Drawing 0" descr="自我评价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Drawing 0" descr="自我评价.svg"/>
                    <pic:cNvPicPr>
                      <a:picLocks noChangeAspect="1"/>
                    </pic:cNvPicPr>
                  </pic:nvPicPr>
                  <pic:blipFill>
                    <a:blip r:embed="rId22">
                      <a:extLst>
                        <a:ext uri="{96DAC541-7B7A-43D3-8B79-37D633B846F1}">
                          <asvg:svgBlip xmlns:asvg="http://schemas.microsoft.com/office/drawing/2016/SVG/main" r:embed="rId2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0F01B9B">
      <w:pPr>
        <w:spacing w:before="0" w:after="0" w:line="14" w:lineRule="exact"/>
        <w:rPr>
          <w:sz w:val="21"/>
        </w:rPr>
      </w:pPr>
    </w:p>
    <w:p w14:paraId="0D1A9F08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5C260448">
      <w:pPr>
        <w:numPr>
          <w:ilvl w:val="0"/>
          <w:numId w:val="5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热爱影视后期与三维动画创作，具备扎实的专业技能和丰富的实践经验。</w:t>
      </w:r>
    </w:p>
    <w:p w14:paraId="58B451DF">
      <w:pPr>
        <w:numPr>
          <w:ilvl w:val="0"/>
          <w:numId w:val="5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工作认真负责，注重细节，能够高效完成任务并适应团队合作。</w:t>
      </w:r>
    </w:p>
    <w:p w14:paraId="57A528C0">
      <w:pPr>
        <w:numPr>
          <w:ilvl w:val="0"/>
          <w:numId w:val="5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持续学习新技术与工具，不断提升自己的专业水平与创作能力。</w:t>
      </w:r>
    </w:p>
    <w:p w14:paraId="00429005">
      <w:pPr>
        <w:numPr>
          <w:ilvl w:val="0"/>
          <w:numId w:val="5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工作经验：有一定的三维动画制作经验，熟悉从前期策划到最终成片的完整制作流程。</w:t>
      </w:r>
    </w:p>
    <w:p w14:paraId="197CC076">
      <w:pPr>
        <w:numPr>
          <w:ilvl w:val="0"/>
          <w:numId w:val="5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专业能力：精通三维建模、动画制作与特效合成，熟练运用主流制作软件，具备扎实的视觉表现力与创意执行能力。</w:t>
      </w:r>
    </w:p>
    <w:p w14:paraId="41A8EFA3">
      <w:pPr>
        <w:numPr>
          <w:ilvl w:val="0"/>
          <w:numId w:val="5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职业态度：工作细致严谨，注重细节把控，具备良好的团队协作精神，持续关注行业新技术发展并积极学习提升。</w:t>
      </w:r>
    </w:p>
    <w:sectPr>
      <w:headerReference r:id="rId3" w:type="first"/>
      <w:footerReference r:id="rId4" w:type="first"/>
      <w:pgSz w:w="11906" w:h="16838"/>
      <w:pgMar w:top="696" w:right="696" w:bottom="696" w:left="696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AF9702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9C79EE">
    <w:pPr>
      <w:pStyle w:val="3"/>
      <w:pBdr>
        <w:bottom w:val="none" w:color="auto" w:sz="0" w:space="1"/>
      </w:pBdr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anchor distT="0" distB="0" distL="114935" distR="114935" simplePos="0" relativeHeight="251660288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675" cy="10692130"/>
          <wp:effectExtent l="0" t="0" r="3175" b="13970"/>
          <wp:wrapNone/>
          <wp:docPr id="10" name="图片 10" descr="page_auto_backgroun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图片 10" descr="page_auto_backgroun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9675" cy="106921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bullet"/>
      <w:lvlText w:val="•"/>
      <w:lvlJc w:val="left"/>
      <w:pPr>
        <w:ind w:left="260" w:hanging="200"/>
      </w:pPr>
    </w:lvl>
    <w:lvl w:ilvl="1" w:tentative="0">
      <w:start w:val="1"/>
      <w:numFmt w:val="bullet"/>
      <w:lvlText w:val="•"/>
      <w:lvlJc w:val="left"/>
      <w:pPr>
        <w:ind w:left="680" w:hanging="200"/>
      </w:pPr>
    </w:lvl>
    <w:lvl w:ilvl="2" w:tentative="0">
      <w:start w:val="1"/>
      <w:numFmt w:val="bullet"/>
      <w:lvlText w:val="•"/>
      <w:lvlJc w:val="left"/>
      <w:pPr>
        <w:ind w:left="1100" w:hanging="200"/>
      </w:pPr>
    </w:lvl>
    <w:lvl w:ilvl="3" w:tentative="0">
      <w:start w:val="1"/>
      <w:numFmt w:val="bullet"/>
      <w:lvlText w:val="•"/>
      <w:lvlJc w:val="left"/>
      <w:pPr>
        <w:ind w:left="1520" w:hanging="200"/>
      </w:pPr>
    </w:lvl>
    <w:lvl w:ilvl="4" w:tentative="0">
      <w:start w:val="1"/>
      <w:numFmt w:val="bullet"/>
      <w:lvlText w:val="•"/>
      <w:lvlJc w:val="left"/>
      <w:pPr>
        <w:ind w:left="1940" w:hanging="200"/>
      </w:pPr>
    </w:lvl>
    <w:lvl w:ilvl="5" w:tentative="0">
      <w:start w:val="1"/>
      <w:numFmt w:val="bullet"/>
      <w:lvlText w:val="•"/>
      <w:lvlJc w:val="left"/>
      <w:pPr>
        <w:ind w:left="2360" w:hanging="200"/>
      </w:pPr>
    </w:lvl>
    <w:lvl w:ilvl="6" w:tentative="0">
      <w:start w:val="1"/>
      <w:numFmt w:val="bullet"/>
      <w:lvlText w:val="•"/>
      <w:lvlJc w:val="left"/>
      <w:pPr>
        <w:ind w:left="2780" w:hanging="200"/>
      </w:pPr>
    </w:lvl>
    <w:lvl w:ilvl="7" w:tentative="0">
      <w:start w:val="1"/>
      <w:numFmt w:val="bullet"/>
      <w:lvlText w:val="•"/>
      <w:lvlJc w:val="left"/>
      <w:pPr>
        <w:ind w:left="3200" w:hanging="200"/>
      </w:pPr>
    </w:lvl>
    <w:lvl w:ilvl="8" w:tentative="0">
      <w:start w:val="1"/>
      <w:numFmt w:val="bullet"/>
      <w:lvlText w:val="•"/>
      <w:lvlJc w:val="left"/>
      <w:pPr>
        <w:ind w:left="3620" w:hanging="200"/>
      </w:pPr>
    </w:lvl>
  </w:abstractNum>
  <w:num w:numId="1">
    <w:abstractNumId w:val="0"/>
    <w:lvlOverride w:ilvl="0">
      <w:startOverride w:val="1"/>
    </w:lvlOverride>
  </w:num>
  <w:num w:numId="2">
    <w:abstractNumId w:val="0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3YWJhNTk2YmViMDJjYTgzY2MwNmE4ZmMwNTRjZmUifQ=="/>
  </w:docVars>
  <w:rsids>
    <w:rsidRoot w:val="6502090C"/>
    <w:rsid w:val="09E759A5"/>
    <w:rsid w:val="11194B49"/>
    <w:rsid w:val="14B93137"/>
    <w:rsid w:val="192A24F5"/>
    <w:rsid w:val="1C3F1959"/>
    <w:rsid w:val="1E1E31CB"/>
    <w:rsid w:val="2F2B5F68"/>
    <w:rsid w:val="31E70D56"/>
    <w:rsid w:val="38B05511"/>
    <w:rsid w:val="436405CD"/>
    <w:rsid w:val="459E1D8A"/>
    <w:rsid w:val="49F16BD5"/>
    <w:rsid w:val="4ED846C4"/>
    <w:rsid w:val="5153670D"/>
    <w:rsid w:val="53E178E8"/>
    <w:rsid w:val="568972FD"/>
    <w:rsid w:val="6502090C"/>
    <w:rsid w:val="68F33F75"/>
    <w:rsid w:val="7D794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svg"/><Relationship Id="rId8" Type="http://schemas.openxmlformats.org/officeDocument/2006/relationships/image" Target="media/image4.png"/><Relationship Id="rId7" Type="http://schemas.openxmlformats.org/officeDocument/2006/relationships/image" Target="media/image3.sv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5" Type="http://schemas.openxmlformats.org/officeDocument/2006/relationships/fontTable" Target="fontTable.xml"/><Relationship Id="rId24" Type="http://schemas.openxmlformats.org/officeDocument/2006/relationships/numbering" Target="numbering.xml"/><Relationship Id="rId23" Type="http://schemas.openxmlformats.org/officeDocument/2006/relationships/image" Target="media/image19.svg"/><Relationship Id="rId22" Type="http://schemas.openxmlformats.org/officeDocument/2006/relationships/image" Target="media/image18.png"/><Relationship Id="rId21" Type="http://schemas.openxmlformats.org/officeDocument/2006/relationships/image" Target="media/image17.sv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svg"/><Relationship Id="rId18" Type="http://schemas.openxmlformats.org/officeDocument/2006/relationships/image" Target="media/image14.png"/><Relationship Id="rId17" Type="http://schemas.openxmlformats.org/officeDocument/2006/relationships/image" Target="media/image13.svg"/><Relationship Id="rId16" Type="http://schemas.openxmlformats.org/officeDocument/2006/relationships/image" Target="media/image12.png"/><Relationship Id="rId15" Type="http://schemas.openxmlformats.org/officeDocument/2006/relationships/image" Target="media/image11.svg"/><Relationship Id="rId14" Type="http://schemas.openxmlformats.org/officeDocument/2006/relationships/image" Target="media/image10.png"/><Relationship Id="rId13" Type="http://schemas.openxmlformats.org/officeDocument/2006/relationships/image" Target="media/image9.svg"/><Relationship Id="rId12" Type="http://schemas.openxmlformats.org/officeDocument/2006/relationships/image" Target="media/image8.png"/><Relationship Id="rId11" Type="http://schemas.openxmlformats.org/officeDocument/2006/relationships/image" Target="media/image7.sv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812</Words>
  <Characters>921</Characters>
  <Lines>0</Lines>
  <Paragraphs>0</Paragraphs>
  <TotalTime>5</TotalTime>
  <ScaleCrop>false</ScaleCrop>
  <LinksUpToDate>false</LinksUpToDate>
  <CharactersWithSpaces>948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2022-03-07T08:59:00Z</dcterms:created>
  <dc:creator>WPS_1603439798</dc:creator>
  <cp:lastModifiedBy>落叶</cp:lastModifiedBy>
  <dcterms:modified xsi:type="dcterms:W3CDTF">2025-11-26T06:31:11Z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92524C79CCAF4E568F658ADB0F0C759C</vt:lpwstr>
  </property>
  <property fmtid="{D5CDD505-2E9C-101B-9397-08002B2CF9AE}" pid="4" name="woTypoMode">
    <vt:lpwstr>pages</vt:lpwstr>
  </property>
  <property fmtid="{D5CDD505-2E9C-101B-9397-08002B2CF9AE}" pid="5" name="woSyncTypoMode">
    <vt:lpwstr>是</vt:lpwstr>
  </property>
  <property fmtid="{D5CDD505-2E9C-101B-9397-08002B2CF9AE}" pid="6" name="KSOTemplateDocerSaveRecord">
    <vt:lpwstr>eyJoZGlkIjoiMmNkNzc3MDMyNzM4YzdlNWYxNjNiNWYwZTI2ODM5MjUiLCJ1c2VySWQiOiIzNjg4Nzk3NTkifQ==</vt:lpwstr>
  </property>
</Properties>
</file>