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media/image1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57" w:type="dxa"/>
          <w:bottom w:w="0" w:type="dxa"/>
          <w:right w:w="510" w:type="dxa"/>
        </w:tblCellMar>
      </w:tblPr>
      <w:tblGrid>
        <w:gridCol w:w="4065"/>
        <w:gridCol w:w="7840"/>
      </w:tblGrid>
      <w:tr w14:paraId="18A9C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57" w:type="dxa"/>
            <w:bottom w:w="0" w:type="dxa"/>
            <w:right w:w="510" w:type="dxa"/>
          </w:tblCellMar>
        </w:tblPrEx>
        <w:trPr>
          <w:trHeight w:val="16781" w:hRule="atLeast"/>
          <w:jc w:val="center"/>
        </w:trPr>
        <w:tc>
          <w:tcPr>
            <w:tcW w:w="4064" w:type="dxa"/>
            <w:tcBorders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0A42939B">
            <w:pPr>
              <w:spacing w:before="0" w:after="0" w:line="2555" w:lineRule="exact"/>
              <w:rPr>
                <w:rFonts w:hint="eastAsia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875665</wp:posOffset>
                  </wp:positionH>
                  <wp:positionV relativeFrom="page">
                    <wp:posOffset>515620</wp:posOffset>
                  </wp:positionV>
                  <wp:extent cx="829945" cy="1106170"/>
                  <wp:effectExtent l="0" t="0" r="0" b="0"/>
                  <wp:wrapNone/>
                  <wp:docPr id="1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652" cy="1106203"/>
                          </a:xfrm>
                          <a:prstGeom prst="round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44085D2">
            <w:pPr>
              <w:spacing w:before="180" w:after="0" w:line="580" w:lineRule="exact"/>
              <w:ind w:left="240" w:right="24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/>
                <w:color w:val="3D4C42"/>
                <w:sz w:val="34"/>
              </w:rPr>
              <w:t>赵禹媛</w:t>
            </w:r>
          </w:p>
          <w:p w14:paraId="2881816B">
            <w:pPr>
              <w:spacing w:before="0" w:after="0" w:line="174" w:lineRule="exact"/>
            </w:pPr>
          </w:p>
          <w:p w14:paraId="485A98B6"/>
          <w:p w14:paraId="2952E530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2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电话：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15043877823</w:t>
            </w:r>
          </w:p>
          <w:p w14:paraId="50E74444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3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邮箱：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zhaoyuyuan@example.com</w:t>
            </w:r>
          </w:p>
          <w:p w14:paraId="287A826B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4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女</w:t>
            </w:r>
          </w:p>
          <w:p w14:paraId="47ABE903">
            <w:pPr>
              <w:wordWrap w:val="0"/>
              <w:spacing w:before="0" w:after="0" w:line="377" w:lineRule="exact"/>
              <w:ind w:left="720" w:right="180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55245</wp:posOffset>
                  </wp:positionV>
                  <wp:extent cx="128905" cy="128905"/>
                  <wp:effectExtent l="0" t="0" r="0" b="0"/>
                  <wp:wrapNone/>
                  <wp:docPr id="5" name="Drawing 0" descr="ico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rawing 0" descr="icon.svg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57" cy="129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微软雅黑" w:hAnsi="微软雅黑" w:eastAsia="微软雅黑" w:cs="微软雅黑"/>
                <w:b w:val="0"/>
                <w:color w:val="3D4C42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21</w:t>
            </w:r>
          </w:p>
          <w:p w14:paraId="6AAD3E36">
            <w:pPr>
              <w:spacing w:before="0" w:after="0" w:line="145" w:lineRule="exact"/>
            </w:pPr>
          </w:p>
          <w:p w14:paraId="095A2782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求职意向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6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1F7E4EA">
            <w:pPr>
              <w:spacing w:before="0" w:after="0" w:line="152" w:lineRule="exact"/>
            </w:pPr>
          </w:p>
          <w:p w14:paraId="6D60F634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意向岗位：影视后期制作/平面设计师</w:t>
            </w:r>
          </w:p>
          <w:p w14:paraId="52599C5B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意向城市：吉林省长春市</w:t>
            </w:r>
          </w:p>
          <w:p w14:paraId="7DFE6DEC">
            <w:pPr>
              <w:wordWrap w:val="0"/>
              <w:spacing w:before="0" w:after="0" w:line="377" w:lineRule="exact"/>
              <w:ind w:left="440" w:right="18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期望月薪：面议</w:t>
            </w:r>
          </w:p>
          <w:p w14:paraId="0D6072D7">
            <w:pPr>
              <w:spacing w:before="0" w:after="0" w:line="145" w:lineRule="exact"/>
            </w:pPr>
          </w:p>
          <w:p w14:paraId="237353D1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相关技能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7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989221C">
            <w:pPr>
              <w:spacing w:before="0" w:after="0" w:line="152" w:lineRule="exact"/>
            </w:pPr>
          </w:p>
          <w:p w14:paraId="48F77CF1">
            <w:pPr>
              <w:numPr>
                <w:ilvl w:val="0"/>
                <w:numId w:val="1"/>
              </w:numPr>
              <w:wordWrap w:val="0"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影视后期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精通Premiere Pro视频剪辑，熟悉After Effects特效制作、Audition音频处理</w:t>
            </w:r>
          </w:p>
          <w:p w14:paraId="4F923430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三维设计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掌握C4D基础建模与动画制作</w:t>
            </w:r>
          </w:p>
          <w:p w14:paraId="7E51B5CD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平面设计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熟练使用Photoshop、Illustrator进行海报/LOGO设计，</w:t>
            </w: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累计完成50+商业设计作品</w:t>
            </w:r>
          </w:p>
          <w:p w14:paraId="4A94DAEE">
            <w:pPr>
              <w:numPr>
                <w:ilvl w:val="0"/>
                <w:numId w:val="1"/>
              </w:numPr>
              <w:wordWrap/>
              <w:spacing w:before="0" w:after="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创意策划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独立完成3部校园微电影剧本创作，擅长分镜脚本设计</w:t>
            </w:r>
          </w:p>
          <w:p w14:paraId="27237325">
            <w:pPr>
              <w:numPr>
                <w:ilvl w:val="0"/>
                <w:numId w:val="1"/>
              </w:numPr>
              <w:wordWrap/>
              <w:spacing w:before="0" w:after="300" w:line="377" w:lineRule="exact"/>
              <w:ind w:right="440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0"/>
              </w:rPr>
              <w:t>新媒体运营</w:t>
            </w: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: 熟悉短视频平台内容制作全流程</w:t>
            </w:r>
          </w:p>
          <w:p w14:paraId="0257395E">
            <w:pPr>
              <w:spacing w:before="0" w:after="0" w:line="435" w:lineRule="exact"/>
              <w:ind w:left="435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3D4C42"/>
                <w:sz w:val="26"/>
              </w:rPr>
              <w:t>荣誉证书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313055</wp:posOffset>
                  </wp:positionV>
                  <wp:extent cx="2028190" cy="18415"/>
                  <wp:effectExtent l="0" t="0" r="0" b="0"/>
                  <wp:wrapNone/>
                  <wp:docPr id="8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8039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9B7C69B">
            <w:pPr>
              <w:spacing w:before="0" w:after="0" w:line="152" w:lineRule="exact"/>
            </w:pPr>
          </w:p>
          <w:p w14:paraId="74C9127C">
            <w:pPr>
              <w:wordWrap w:val="0"/>
              <w:spacing w:before="0" w:after="300" w:line="377" w:lineRule="exact"/>
              <w:ind w:left="440" w:right="440"/>
              <w:textAlignment w:val="center"/>
            </w:pPr>
            <w:r>
              <w:rPr>
                <w:rFonts w:ascii="微软雅黑" w:hAnsi="微软雅黑" w:eastAsia="微软雅黑" w:cs="微软雅黑"/>
                <w:color w:val="3D4C42"/>
                <w:sz w:val="20"/>
              </w:rPr>
              <w:t>校级优秀学生干部（2022）、新媒体创意大赛金奖（2023）、Adobe国际认证设计师（Photoshop CC）</w:t>
            </w:r>
          </w:p>
        </w:tc>
        <w:tc>
          <w:tcPr>
            <w:tcW w:w="7839" w:type="dxa"/>
            <w:tcBorders>
              <w:tl2br w:val="nil"/>
              <w:tr2bl w:val="nil"/>
            </w:tcBorders>
            <w:tcMar>
              <w:top w:w="0" w:type="dxa"/>
              <w:left w:w="720" w:type="dxa"/>
              <w:bottom w:w="0" w:type="dxa"/>
              <w:right w:w="720" w:type="dxa"/>
            </w:tcMar>
            <w:vAlign w:val="top"/>
          </w:tcPr>
          <w:p w14:paraId="1B97AAE2">
            <w:pPr>
              <w:spacing w:before="0" w:after="0" w:line="812" w:lineRule="exact"/>
            </w:pPr>
          </w:p>
          <w:p w14:paraId="0FEEE3B8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项目经历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9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272947">
            <w:pPr>
              <w:spacing w:before="0" w:after="0" w:line="87" w:lineRule="exact"/>
              <w:rPr>
                <w:sz w:val="21"/>
              </w:rPr>
            </w:pPr>
          </w:p>
          <w:p w14:paraId="257744DE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212E8D68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11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-2023.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12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校园融媒体中心宣传片制作</w:t>
            </w:r>
          </w:p>
          <w:p w14:paraId="6757FB26">
            <w:pPr>
              <w:spacing w:before="0" w:after="0" w:line="71" w:lineRule="exact"/>
              <w:jc w:val="left"/>
            </w:pPr>
          </w:p>
          <w:p w14:paraId="24ECC8A5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担任项目主创，完成从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剧本撰写→分镜设计→拍摄调度→后期合成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全流程工作</w:t>
            </w:r>
          </w:p>
          <w:p w14:paraId="4B9F9B94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运用AE制作动态图形包装，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作品获校级新媒体大赛最佳视觉效果奖</w:t>
            </w:r>
          </w:p>
          <w:p w14:paraId="31E36538">
            <w:pPr>
              <w:numPr>
                <w:ilvl w:val="0"/>
                <w:numId w:val="2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创新使用C4D制作三维片头动画，提升宣传片专业质感30%</w:t>
            </w:r>
          </w:p>
          <w:p w14:paraId="5573F221">
            <w:pPr>
              <w:spacing w:before="0" w:after="0" w:line="152" w:lineRule="exact"/>
              <w:jc w:val="left"/>
            </w:pPr>
          </w:p>
          <w:p w14:paraId="03E71445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4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-2022.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毕业生就业指导手册设计</w:t>
            </w:r>
          </w:p>
          <w:p w14:paraId="63857427">
            <w:pPr>
              <w:spacing w:before="0" w:after="0" w:line="71" w:lineRule="exact"/>
              <w:jc w:val="left"/>
            </w:pPr>
          </w:p>
          <w:p w14:paraId="4387373A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主导完成60页手册的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版式设计+信息图表制作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，采用PS+AI协同工作流程提升效率40%</w:t>
            </w:r>
          </w:p>
          <w:p w14:paraId="2DE09B9C">
            <w:pPr>
              <w:numPr>
                <w:ilvl w:val="0"/>
                <w:numId w:val="3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设计系列职业发展信息可视化图表，获就业指导中心官方采用并印刷500册</w:t>
            </w:r>
          </w:p>
          <w:p w14:paraId="1A25E075">
            <w:pPr>
              <w:spacing w:before="0" w:after="0" w:line="290" w:lineRule="exact"/>
              <w:jc w:val="left"/>
            </w:pPr>
          </w:p>
          <w:p w14:paraId="1934006B">
            <w:pPr>
              <w:spacing w:before="0" w:after="0" w:line="435" w:lineRule="exact"/>
              <w:ind w:left="0"/>
              <w:textAlignment w:val="center"/>
              <w:rPr>
                <w:sz w:val="21"/>
              </w:rPr>
            </w:pPr>
            <w:r>
              <w:rPr>
                <w:rFonts w:ascii="微软雅黑" w:hAnsi="微软雅黑" w:eastAsia="微软雅黑" w:cs="微软雅黑"/>
                <w:b/>
                <w:color w:val="FFFFFF"/>
                <w:sz w:val="26"/>
              </w:rPr>
              <w:t>在校经历</w:t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313055</wp:posOffset>
                  </wp:positionV>
                  <wp:extent cx="4056380" cy="18415"/>
                  <wp:effectExtent l="0" t="0" r="0" b="0"/>
                  <wp:wrapNone/>
                  <wp:docPr id="10" name="Drawing 0" descr="module_title_split_i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rawing 0" descr="module_title_split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6078" cy="18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8EBD73B">
            <w:pPr>
              <w:spacing w:before="0" w:after="0" w:line="87" w:lineRule="exact"/>
              <w:rPr>
                <w:sz w:val="21"/>
              </w:rPr>
            </w:pPr>
          </w:p>
          <w:p w14:paraId="06E9ECE3">
            <w:pPr>
              <w:spacing w:before="0" w:after="0" w:line="152" w:lineRule="exact"/>
              <w:rPr>
                <w:rFonts w:hint="eastAsia" w:eastAsiaTheme="minorEastAsia"/>
                <w:sz w:val="21"/>
                <w:lang w:val="en-US" w:eastAsia="zh-CN"/>
              </w:rPr>
            </w:pPr>
          </w:p>
          <w:p w14:paraId="5CB693B4">
            <w:pPr>
              <w:tabs>
                <w:tab w:val="right" w:pos="6380"/>
              </w:tabs>
              <w:spacing w:before="0" w:after="0" w:line="377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2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.9-202</w:t>
            </w:r>
            <w:r>
              <w:rPr>
                <w:rFonts w:hint="eastAsia" w:ascii="微软雅黑" w:hAnsi="微软雅黑" w:eastAsia="微软雅黑" w:cs="微软雅黑"/>
                <w:b/>
                <w:color w:val="FFFFFF"/>
                <w:sz w:val="22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.6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ab/>
            </w:r>
            <w:r>
              <w:rPr>
                <w:rFonts w:ascii="微软雅黑" w:hAnsi="微软雅黑" w:eastAsia="微软雅黑" w:cs="微软雅黑"/>
                <w:b/>
                <w:color w:val="FFFFFF"/>
                <w:sz w:val="22"/>
              </w:rPr>
              <w:t>吉林水利电力职业学院</w:t>
            </w:r>
          </w:p>
          <w:p w14:paraId="32E1C099">
            <w:pPr>
              <w:spacing w:before="0" w:after="0" w:line="348" w:lineRule="exact"/>
              <w:jc w:val="lef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2"/>
              </w:rPr>
              <w:t>班级副班长</w:t>
            </w:r>
          </w:p>
          <w:p w14:paraId="68A95C13">
            <w:pPr>
              <w:spacing w:before="0" w:after="0" w:line="71" w:lineRule="exact"/>
              <w:jc w:val="left"/>
            </w:pPr>
          </w:p>
          <w:p w14:paraId="4216E980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组织班级参加校园短视频大赛，</w:t>
            </w:r>
            <w:r>
              <w:rPr>
                <w:rFonts w:ascii="微软雅黑" w:hAnsi="微软雅黑" w:eastAsia="微软雅黑" w:cs="微软雅黑"/>
                <w:b/>
                <w:color w:val="FFFFFF"/>
                <w:sz w:val="20"/>
              </w:rPr>
              <w:t>带领团队获校级一等奖</w:t>
            </w: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，作品播放量突破2万次</w:t>
            </w:r>
          </w:p>
          <w:p w14:paraId="0F659DFE">
            <w:pPr>
              <w:numPr>
                <w:ilvl w:val="0"/>
                <w:numId w:val="4"/>
              </w:num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color w:val="FFFFFF"/>
                <w:sz w:val="20"/>
              </w:rPr>
              <w:t>协调10+场主题班会活动，设计宣传物料并完成活动影像记录归档</w:t>
            </w:r>
          </w:p>
        </w:tc>
      </w:tr>
    </w:tbl>
    <w:p w14:paraId="74EBB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default"/>
      <w:pgSz w:w="11906" w:h="16838"/>
      <w:pgMar w:top="0" w:right="0" w:bottom="0" w:left="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FB667">
    <w:pPr>
      <w:spacing w:before="0" w:after="0" w:line="14" w:lineRule="exact"/>
    </w:pPr>
    <w: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3400"/>
          <wp:effectExtent l="0" t="0" r="0" b="0"/>
          <wp:wrapNone/>
          <wp:docPr id="11" name="Drawing 0" descr="page_auto_backgrou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rawing 0" descr="page_auto_background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55" cy="106932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6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1" w:tentative="0">
      <w:start w:val="1"/>
      <w:numFmt w:val="bullet"/>
      <w:lvlText w:val="•"/>
      <w:lvlJc w:val="left"/>
      <w:pPr>
        <w:ind w:left="10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2" w:tentative="0">
      <w:start w:val="1"/>
      <w:numFmt w:val="bullet"/>
      <w:lvlText w:val="•"/>
      <w:lvlJc w:val="left"/>
      <w:pPr>
        <w:ind w:left="14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3" w:tentative="0">
      <w:start w:val="1"/>
      <w:numFmt w:val="bullet"/>
      <w:lvlText w:val="•"/>
      <w:lvlJc w:val="left"/>
      <w:pPr>
        <w:ind w:left="19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4" w:tentative="0">
      <w:start w:val="1"/>
      <w:numFmt w:val="bullet"/>
      <w:lvlText w:val="•"/>
      <w:lvlJc w:val="left"/>
      <w:pPr>
        <w:ind w:left="232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5" w:tentative="0">
      <w:start w:val="1"/>
      <w:numFmt w:val="bullet"/>
      <w:lvlText w:val="•"/>
      <w:lvlJc w:val="left"/>
      <w:pPr>
        <w:ind w:left="274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6" w:tentative="0">
      <w:start w:val="1"/>
      <w:numFmt w:val="bullet"/>
      <w:lvlText w:val="•"/>
      <w:lvlJc w:val="left"/>
      <w:pPr>
        <w:ind w:left="316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7" w:tentative="0">
      <w:start w:val="1"/>
      <w:numFmt w:val="bullet"/>
      <w:lvlText w:val="•"/>
      <w:lvlJc w:val="left"/>
      <w:pPr>
        <w:ind w:left="3580" w:hanging="200"/>
      </w:pPr>
      <w:rPr>
        <w:color w:val="FFFFFF" w:themeColor="light1"/>
        <w14:textFill>
          <w14:solidFill>
            <w14:schemeClr w14:val="lt1"/>
          </w14:solidFill>
        </w14:textFill>
      </w:rPr>
    </w:lvl>
    <w:lvl w:ilvl="8" w:tentative="0">
      <w:start w:val="1"/>
      <w:numFmt w:val="bullet"/>
      <w:lvlText w:val="•"/>
      <w:lvlJc w:val="left"/>
      <w:pPr>
        <w:ind w:left="4000" w:hanging="200"/>
      </w:pPr>
      <w:rPr>
        <w:color w:val="FFFFFF" w:themeColor="light1"/>
        <w14:textFill>
          <w14:solidFill>
            <w14:schemeClr w14:val="lt1"/>
          </w14:solidFill>
        </w14:textFill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663191C"/>
    <w:rsid w:val="02E9000B"/>
    <w:rsid w:val="0914244D"/>
    <w:rsid w:val="0D895D1A"/>
    <w:rsid w:val="1192390B"/>
    <w:rsid w:val="18F20948"/>
    <w:rsid w:val="228F795C"/>
    <w:rsid w:val="25DF123A"/>
    <w:rsid w:val="2614246E"/>
    <w:rsid w:val="27EB340C"/>
    <w:rsid w:val="30CA5048"/>
    <w:rsid w:val="32634D55"/>
    <w:rsid w:val="399716EF"/>
    <w:rsid w:val="3A436B30"/>
    <w:rsid w:val="3CE37B2F"/>
    <w:rsid w:val="3EF002A7"/>
    <w:rsid w:val="44095C88"/>
    <w:rsid w:val="47F703BB"/>
    <w:rsid w:val="49ED0863"/>
    <w:rsid w:val="4BFF66D3"/>
    <w:rsid w:val="58AC2B97"/>
    <w:rsid w:val="6663191C"/>
    <w:rsid w:val="680912A2"/>
    <w:rsid w:val="6FE04A88"/>
    <w:rsid w:val="73191D07"/>
    <w:rsid w:val="741947C3"/>
    <w:rsid w:val="758241D8"/>
    <w:rsid w:val="785E67B4"/>
    <w:rsid w:val="78AA2200"/>
    <w:rsid w:val="78E9223E"/>
    <w:rsid w:val="7A91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sv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svg"/><Relationship Id="rId11" Type="http://schemas.openxmlformats.org/officeDocument/2006/relationships/image" Target="media/image8.png"/><Relationship Id="rId10" Type="http://schemas.openxmlformats.org/officeDocument/2006/relationships/image" Target="media/image7.sv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494</Words>
  <Characters>650</Characters>
  <Lines>0</Lines>
  <Paragraphs>0</Paragraphs>
  <TotalTime>527</TotalTime>
  <ScaleCrop>false</ScaleCrop>
  <LinksUpToDate>false</LinksUpToDate>
  <CharactersWithSpaces>661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2020-12-04T09:12:00Z</dcterms:created>
  <dc:creator>客家小罗12333333333333333</dc:creator>
  <cp:lastModifiedBy>落叶</cp:lastModifiedBy>
  <dcterms:modified xsi:type="dcterms:W3CDTF">2025-11-26T08:25:22Z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A7544822BDE948BC9FCE8A7A05FCF8B7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eyJoZGlkIjoiMmNkNzc3MDMyNzM4YzdlNWYxNjNiNWYwZTI2ODM5MjUiLCJ1c2VySWQiOiIzNjg4Nzk3NTkifQ==</vt:lpwstr>
  </property>
</Properties>
</file>