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4065"/>
        <w:gridCol w:w="7840"/>
      </w:tblGrid>
      <w:tr w14:paraId="18A9C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16781" w:hRule="atLeast"/>
          <w:jc w:val="center"/>
        </w:trPr>
        <w:tc>
          <w:tcPr>
            <w:tcW w:w="40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42939B">
            <w:pPr>
              <w:spacing w:before="0" w:after="0" w:line="2555" w:lineRule="exact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875665</wp:posOffset>
                  </wp:positionH>
                  <wp:positionV relativeFrom="page">
                    <wp:posOffset>515620</wp:posOffset>
                  </wp:positionV>
                  <wp:extent cx="829945" cy="1106170"/>
                  <wp:effectExtent l="0" t="0" r="0" b="0"/>
                  <wp:wrapNone/>
                  <wp:docPr id="1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652" cy="1106203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4085D2">
            <w:pPr>
              <w:spacing w:before="180" w:after="0" w:line="580" w:lineRule="exact"/>
              <w:ind w:left="240" w:right="24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微软雅黑" w:hAnsi="微软雅黑" w:eastAsia="微软雅黑" w:cs="微软雅黑"/>
                <w:b/>
                <w:color w:val="3D4C42"/>
                <w:sz w:val="34"/>
              </w:rPr>
              <w:t>黄雨晴</w:t>
            </w:r>
            <w:bookmarkEnd w:id="0"/>
          </w:p>
          <w:p w14:paraId="2881816B">
            <w:pPr>
              <w:spacing w:before="0" w:after="0" w:line="174" w:lineRule="exact"/>
            </w:pPr>
          </w:p>
          <w:p w14:paraId="485A98B6"/>
          <w:p w14:paraId="2952E530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2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</w:rPr>
              <w:t>13843894780</w:t>
            </w:r>
          </w:p>
          <w:p w14:paraId="50E74444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3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邮箱：</w:t>
            </w:r>
            <w:r>
              <w:rPr>
                <w:rFonts w:hint="eastAsia" w:ascii="微软雅黑" w:hAnsi="微软雅黑" w:eastAsia="微软雅黑" w:cs="微软雅黑"/>
                <w:b w:val="0"/>
                <w:color w:val="3D4C42"/>
                <w:sz w:val="20"/>
                <w:lang w:val="en-US" w:eastAsia="zh-CN"/>
              </w:rPr>
              <w:t>liujia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@example.com</w:t>
            </w:r>
          </w:p>
          <w:p w14:paraId="287A826B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4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女</w:t>
            </w:r>
          </w:p>
          <w:p w14:paraId="47ABE903">
            <w:pPr>
              <w:wordWrap w:val="0"/>
              <w:spacing w:before="0" w:after="0" w:line="377" w:lineRule="exact"/>
              <w:ind w:left="720" w:right="180"/>
              <w:textAlignment w:val="center"/>
              <w:rPr>
                <w:rFonts w:hint="eastAsia" w:eastAsia="微软雅黑"/>
                <w:lang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5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  <w:lang w:val="en-US" w:eastAsia="zh-CN"/>
              </w:rPr>
              <w:t>0</w:t>
            </w:r>
          </w:p>
          <w:p w14:paraId="6AAD3E36">
            <w:pPr>
              <w:spacing w:before="0" w:after="0" w:line="145" w:lineRule="exact"/>
            </w:pPr>
          </w:p>
          <w:p w14:paraId="095A2782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求职意向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6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1F7E4EA">
            <w:pPr>
              <w:spacing w:before="0" w:after="0" w:line="152" w:lineRule="exact"/>
            </w:pPr>
          </w:p>
          <w:p w14:paraId="6D60F634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意向岗位：影视后期制作/平面设计师</w:t>
            </w:r>
          </w:p>
          <w:p w14:paraId="52599C5B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意向城市：吉林省长春市</w:t>
            </w:r>
          </w:p>
          <w:p w14:paraId="7DFE6DEC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期望月薪：面议</w:t>
            </w:r>
          </w:p>
          <w:p w14:paraId="0D6072D7">
            <w:pPr>
              <w:spacing w:before="0" w:after="0" w:line="145" w:lineRule="exact"/>
            </w:pPr>
          </w:p>
          <w:p w14:paraId="237353D1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相关技能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7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989221C">
            <w:pPr>
              <w:spacing w:before="0" w:after="0" w:line="152" w:lineRule="exact"/>
            </w:pPr>
          </w:p>
          <w:p w14:paraId="48F77CF1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影视后期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精通Premiere Pro视频剪辑，熟悉After Effects特效制作、Audition音频处理</w:t>
            </w:r>
          </w:p>
          <w:p w14:paraId="4F923430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三维设计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掌握C4D基础建模与动画制作</w:t>
            </w:r>
          </w:p>
          <w:p w14:paraId="7E51B5CD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平面设计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熟练使用Photoshop、Illustrator进行海报/LOGO设计，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累计完成</w:t>
            </w:r>
            <w:r>
              <w:rPr>
                <w:rFonts w:hint="eastAsia" w:ascii="微软雅黑" w:hAnsi="微软雅黑" w:eastAsia="微软雅黑" w:cs="微软雅黑"/>
                <w:b/>
                <w:color w:val="3D4C42"/>
                <w:sz w:val="20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0+商业设计作品</w:t>
            </w:r>
          </w:p>
          <w:p w14:paraId="4A94DAEE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创意策划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独立完成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部校园微电影剧本创作，擅长分镜脚本设计</w:t>
            </w:r>
          </w:p>
          <w:p w14:paraId="27237325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新媒体运营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熟悉短视频平台内容制作全流程</w:t>
            </w:r>
          </w:p>
          <w:p w14:paraId="0257395E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荣誉证书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8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9B7C69B">
            <w:pPr>
              <w:spacing w:before="0" w:after="0" w:line="152" w:lineRule="exact"/>
            </w:pPr>
          </w:p>
          <w:p w14:paraId="74C9127C">
            <w:pPr>
              <w:wordWrap w:val="0"/>
              <w:spacing w:before="0" w:after="300" w:line="377" w:lineRule="exact"/>
              <w:ind w:left="440"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新媒体创意大赛金奖（2023）、Adobe国际认证设计师（Photoshop CC）</w:t>
            </w:r>
          </w:p>
        </w:tc>
        <w:tc>
          <w:tcPr>
            <w:tcW w:w="7839" w:type="dxa"/>
            <w:tcBorders>
              <w:tl2br w:val="nil"/>
              <w:tr2bl w:val="nil"/>
            </w:tcBorders>
            <w:tcMar>
              <w:top w:w="0" w:type="dxa"/>
              <w:left w:w="720" w:type="dxa"/>
              <w:bottom w:w="0" w:type="dxa"/>
              <w:right w:w="720" w:type="dxa"/>
            </w:tcMar>
            <w:vAlign w:val="top"/>
          </w:tcPr>
          <w:p w14:paraId="1B97AAE2">
            <w:pPr>
              <w:spacing w:before="0" w:after="0" w:line="812" w:lineRule="exact"/>
            </w:pPr>
          </w:p>
          <w:p w14:paraId="0FEEE3B8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项目经历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9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272947">
            <w:pPr>
              <w:spacing w:before="0" w:after="0" w:line="87" w:lineRule="exact"/>
              <w:rPr>
                <w:sz w:val="21"/>
              </w:rPr>
            </w:pPr>
          </w:p>
          <w:p w14:paraId="257744DE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212E8D68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-2023.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校园融媒体中心宣传片制作</w:t>
            </w:r>
          </w:p>
          <w:p w14:paraId="6757FB26">
            <w:pPr>
              <w:spacing w:before="0" w:after="0" w:line="71" w:lineRule="exact"/>
              <w:jc w:val="left"/>
            </w:pPr>
          </w:p>
          <w:p w14:paraId="24ECC8A5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担任项目主创，完成从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剧本撰写→分镜设计→拍摄调度→后期合成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全流程工作</w:t>
            </w:r>
          </w:p>
          <w:p w14:paraId="4B9F9B94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运用AE制作动态图形包装，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作品获校级新媒体大赛最佳视觉效果奖</w:t>
            </w:r>
          </w:p>
          <w:p w14:paraId="31E36538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创新使用C4D制作三维片头动画，提升宣传片专业质感30%</w:t>
            </w:r>
          </w:p>
          <w:p w14:paraId="5573F221">
            <w:pPr>
              <w:spacing w:before="0" w:after="0" w:line="152" w:lineRule="exact"/>
              <w:jc w:val="left"/>
            </w:pPr>
          </w:p>
          <w:p w14:paraId="03E71445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-2022.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毕业生就业指导手册设计</w:t>
            </w:r>
          </w:p>
          <w:p w14:paraId="63857427">
            <w:pPr>
              <w:spacing w:before="0" w:after="0" w:line="71" w:lineRule="exact"/>
              <w:jc w:val="left"/>
            </w:pPr>
          </w:p>
          <w:p w14:paraId="4387373A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主导完成60页手册的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版式设计+信息图表制作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，采用PS+AI协同工作流程提升效率40%</w:t>
            </w:r>
          </w:p>
          <w:p w14:paraId="2DE09B9C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设计系列职业发展信息可视化图表，获就业指导中心官方采用并印刷50册</w:t>
            </w:r>
          </w:p>
          <w:p w14:paraId="1A25E075">
            <w:pPr>
              <w:spacing w:before="0" w:after="0" w:line="290" w:lineRule="exact"/>
              <w:jc w:val="left"/>
            </w:pPr>
          </w:p>
          <w:p w14:paraId="1934006B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在校经历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10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8EBD73B">
            <w:pPr>
              <w:spacing w:before="0" w:after="0" w:line="87" w:lineRule="exact"/>
              <w:rPr>
                <w:sz w:val="21"/>
              </w:rPr>
            </w:pPr>
          </w:p>
          <w:p w14:paraId="06E9ECE3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5CB693B4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吉林水利电力职业学院</w:t>
            </w:r>
          </w:p>
          <w:p w14:paraId="32E1C099">
            <w:pPr>
              <w:spacing w:before="0" w:after="0" w:line="348" w:lineRule="exact"/>
              <w:jc w:val="left"/>
              <w:textAlignment w:val="center"/>
            </w:pPr>
            <w:r>
              <w:rPr>
                <w:rFonts w:hint="eastAsia" w:ascii="微软雅黑" w:hAnsi="微软雅黑" w:eastAsia="微软雅黑" w:cs="微软雅黑"/>
                <w:color w:val="FFFFFF"/>
                <w:sz w:val="22"/>
                <w:lang w:val="en-US" w:eastAsia="zh-CN"/>
              </w:rPr>
              <w:t>短视频制作团队副队长</w:t>
            </w:r>
          </w:p>
          <w:p w14:paraId="68A95C13">
            <w:pPr>
              <w:spacing w:before="0" w:after="0" w:line="71" w:lineRule="exact"/>
              <w:jc w:val="left"/>
            </w:pPr>
          </w:p>
          <w:p w14:paraId="4216E980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组织班级参加校园短视频大赛，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带领团队获校级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0"/>
                <w:lang w:val="en-US" w:eastAsia="zh-CN"/>
              </w:rPr>
              <w:t>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等奖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，作品播放量突破2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.5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万次</w:t>
            </w:r>
          </w:p>
          <w:p w14:paraId="0F659DFE">
            <w:pPr>
              <w:numPr>
                <w:ilvl w:val="0"/>
                <w:numId w:val="0"/>
              </w:numPr>
              <w:spacing w:before="0" w:after="0" w:line="377" w:lineRule="exact"/>
              <w:ind w:leftChars="0"/>
              <w:textAlignment w:val="center"/>
            </w:pPr>
          </w:p>
        </w:tc>
      </w:tr>
    </w:tbl>
    <w:p w14:paraId="74EBB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0" w:right="0" w:bottom="0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FB667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11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6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0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4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19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3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27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1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5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0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663191C"/>
    <w:rsid w:val="02E9000B"/>
    <w:rsid w:val="05FC3BE0"/>
    <w:rsid w:val="0914244D"/>
    <w:rsid w:val="0C4A0131"/>
    <w:rsid w:val="0D895D1A"/>
    <w:rsid w:val="1192390B"/>
    <w:rsid w:val="18F20948"/>
    <w:rsid w:val="228F795C"/>
    <w:rsid w:val="25DF123A"/>
    <w:rsid w:val="2614246E"/>
    <w:rsid w:val="27EB340C"/>
    <w:rsid w:val="30CA5048"/>
    <w:rsid w:val="32634D55"/>
    <w:rsid w:val="399716EF"/>
    <w:rsid w:val="3A436B30"/>
    <w:rsid w:val="3CE37B2F"/>
    <w:rsid w:val="3EF002A7"/>
    <w:rsid w:val="44095C88"/>
    <w:rsid w:val="47F703BB"/>
    <w:rsid w:val="49ED0863"/>
    <w:rsid w:val="4BFF66D3"/>
    <w:rsid w:val="4C150A26"/>
    <w:rsid w:val="56E76AAE"/>
    <w:rsid w:val="58AC2B97"/>
    <w:rsid w:val="6663191C"/>
    <w:rsid w:val="680912A2"/>
    <w:rsid w:val="6D4E51DF"/>
    <w:rsid w:val="6FE04A88"/>
    <w:rsid w:val="73191D07"/>
    <w:rsid w:val="741947C3"/>
    <w:rsid w:val="758241D8"/>
    <w:rsid w:val="785E67B4"/>
    <w:rsid w:val="78AA2200"/>
    <w:rsid w:val="78E9223E"/>
    <w:rsid w:val="7A91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604</Characters>
  <Lines>0</Lines>
  <Paragraphs>0</Paragraphs>
  <TotalTime>534</TotalTime>
  <ScaleCrop>false</ScaleCrop>
  <LinksUpToDate>false</LinksUpToDate>
  <CharactersWithSpaces>616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2020-12-04T09:12:00Z</dcterms:created>
  <dc:creator>客家小罗12333333333333333</dc:creator>
  <cp:lastModifiedBy>现大职业技能培训</cp:lastModifiedBy>
  <dcterms:modified xsi:type="dcterms:W3CDTF">2025-11-26T13:01:33Z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B91C254B885742838FD81A49C23B5FCC_13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