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E57238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三维影视包装与片头设计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3B284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ED1343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2F36B55">
            <w:pPr>
              <w:spacing w:line="360" w:lineRule="auto"/>
              <w:ind w:firstLine="480" w:firstLineChars="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E7FB9F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BD1B25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融媒体技术与运营2301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74AE6C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EBA450D">
            <w:pPr>
              <w:spacing w:line="360" w:lineRule="auto"/>
              <w:ind w:right="480" w:rightChars="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张春辉</w:t>
            </w:r>
          </w:p>
        </w:tc>
      </w:tr>
      <w:tr w14:paraId="0A54643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7BC4A5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82C9418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12DB62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A0BB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教材名：虚拟现实项目实战教程作  者：谭恒松主编，</w:t>
            </w:r>
          </w:p>
          <w:p w14:paraId="1CB3B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出版社：电子工业出版社，2020年4月出版</w:t>
            </w:r>
          </w:p>
        </w:tc>
      </w:tr>
      <w:tr w14:paraId="333466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722635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D1BD69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D24B3E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2D70B7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A2F288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65F1EA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9FC717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9C44205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31895F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6951A8F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94D73CB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7058CBF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2F00624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A194D98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829"/>
        <w:gridCol w:w="5604"/>
        <w:gridCol w:w="1894"/>
        <w:gridCol w:w="1134"/>
      </w:tblGrid>
      <w:tr w14:paraId="1B67F32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A48078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CFE977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829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4EB4E8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604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2D064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5933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B1C6EE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077F9E2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tcBorders>
              <w:top w:val="single" w:color="auto" w:sz="6" w:space="0"/>
            </w:tcBorders>
            <w:vAlign w:val="center"/>
          </w:tcPr>
          <w:p w14:paraId="3CBFE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FDAA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55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第一章 C4D包装案例：光影景物（模型部分）</w:t>
            </w:r>
          </w:p>
        </w:tc>
        <w:tc>
          <w:tcPr>
            <w:tcW w:w="5604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154481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熟悉材质编辑器的使用，了解不同材质类型的创建和调整方法；掌握渲染器的基本设置和高级渲染技巧。理解光影对模型外观的影响，掌握色彩搭配和色彩校正的基本原理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D2FD63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场景模型制作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BA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DA06E0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313CA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37E47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5E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第二章 C4D包装案例：光影景物（闹钟部分）</w:t>
            </w:r>
          </w:p>
        </w:tc>
        <w:tc>
          <w:tcPr>
            <w:tcW w:w="5604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A63A50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‌理解闹钟结构‌：通过分析闹钟的组成部分，如表盘、指针、底座、边框等，理解其几何结构和空间关系。‌材质与贴图知识‌：学习如何为模型添加材质，包括颜色、反射、粗糙度等属性的调整，以及贴图的应用，如纹理贴图、置换贴图等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A7585B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制作闹钟模型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864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9B5B5C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8C3E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288054E5">
            <w:pPr>
              <w:keepNext w:val="0"/>
              <w:keepLines w:val="0"/>
              <w:pageBreakBefore w:val="0"/>
              <w:widowControl w:val="0"/>
              <w:tabs>
                <w:tab w:val="left" w:pos="2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764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第三章 C4D包装案例：光影景物（动画与渲染部分）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E77800">
            <w:pPr>
              <w:jc w:val="lef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学习如何使用C4D中的建模工具创建光影景物的三维模型，包括形状创建、细节雕刻等</w:t>
            </w:r>
          </w:p>
          <w:p w14:paraId="505DFE35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05BBA7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制作动画与渲染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C55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8F205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448C1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4C498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23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第四章 C4D包装案例：艺术学院（模型动画）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15715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深入了解多边形建模、样条建模等三维建模原理，能够灵活运用这些原理进行模型创建。掌握关键帧动画、路径动画、摄像机动画等动画原理与技巧，能够制作出流畅自然的动画效果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528D31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制作学院动画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E2E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A21ABE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B88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1EF5D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19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第五章 C4D包装案例：艺术学院（灯光渲染）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36515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‌理解布光原理‌：学员应掌握常见的布光方法，如两点布光、三点布光和四点布光，并能够根据场景需求进行合理的灯光布局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40DF4D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制作学院渲染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8FE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F6A2ED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1434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1C491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0D2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第六章 C4D片头案例：碎裂LOGO（模型动画）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C9F3A8">
            <w:pPr>
              <w:jc w:val="lef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学习刚体标签、碰撞体标签的使用。掌握如何通过动力学模拟实现真实的物理碰撞和碎裂效果</w:t>
            </w:r>
          </w:p>
          <w:p w14:paraId="1064F532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7E706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制作LOGO模型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CA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01B9DC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2CB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 w14:paraId="7B770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0844C7">
            <w:pPr>
              <w:spacing w:line="28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第七章 C4D片头案例：碎裂LOGO（材质渲染）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1CF85E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了解并掌握常用材质类型（如金属、玻璃、塑料等）的属性设置方法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0F6D2D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渲染LOGO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A92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3B93DB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E13E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0541B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466A2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第八章 C4D包装案例：动态客栈（模型部分）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C2B431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初步掌握C4D中材质编辑器的使用方法，了解如何为模型添加材质和纹理，以模拟真实的表面效果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8E81C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制作客栈模型部分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C7C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0155EE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5BFD9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 w14:paraId="2705B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D00AC2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第九章 C4D包装案例：动态客栈（动力学部分）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E806FC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学员需要了解动力学在C4D包装设计中的实际应用场景，如模拟物体自然下落、碰撞、破碎等效果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1D016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制作客栈动力学部分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D5C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5FBF0C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60F55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59A47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4A318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第十章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C4D包装案例：动态客栈（渲染与合成）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4F87F6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了解分层渲染输出的技巧，以便在合成中具有更多的选择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FE204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制作客栈渲染与合成部分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D2E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BD723E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76111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171AB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E98C8B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第十一章 C4D片头案例：生长的像素花（模型部分）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BF244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掌握使用C4D中的关键帧动画、变形器等工具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EAF058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制作像素花模型部分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73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E3FB4B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4D672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52774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6E66CA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第十二章 C4D片头案例：生长的像素花（动画部分）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A26E79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握如何通过C4D实现像素风格的动画效果。学习从模型创建到动画设置的完整流程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6529E0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制作像素花动画部分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28B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A73A27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2BA05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 w14:paraId="33B45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B82D43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第十三章 C4D片头案例：生长的像素花（渲染部分）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21725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学习如何针对像素风格进行渲染设置，包括调整分辨率、抗锯齿参数等，以获得清晰的像素边缘和合适的色彩表现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C1C805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制作像素花渲染部分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F42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F51A49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422E2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 w14:paraId="0000F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654E7E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第十四章 C4D包装案例：粒子推散案例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BFED2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熟悉粒子组的创建与管理。掌握组操作器的使用，以控制粒子的行为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CA22B9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粒子推散案例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AB2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700A2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003D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 w14:paraId="1F94C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838B80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第十五章 C4D片头案例：栏目片头（镜头1制作）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40D97F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了解栏目片头设计的基本流程?，包括创意构思、脚本编写、分镜设计等环节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5C0D59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镜头1制作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1C4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066775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32F28F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 w14:paraId="53246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D4D1A0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第十六章 C4D片头案例：栏目片头（镜头2制作）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9DD1F1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深入了解摄像机焦距、焦点、光圈等参数对画面透视、景深及运动模糊效果的影响，掌握在C4D中调整这些参数的方法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74441B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镜头2制作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7A7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A69B78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A03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17</w:t>
            </w:r>
          </w:p>
        </w:tc>
        <w:tc>
          <w:tcPr>
            <w:tcW w:w="1200" w:type="dxa"/>
            <w:vAlign w:val="center"/>
          </w:tcPr>
          <w:p w14:paraId="37CB3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AEDA22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第十七章 C4D片头案例：栏目片头（镜头3制作）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D05FE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理解摄像机动画的基本原理，学会在C4D中创建和调整摄像机，以及设置关键帧动画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8D5EE0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镜头3制作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F8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E41EDF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BC4DC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18</w:t>
            </w:r>
          </w:p>
        </w:tc>
        <w:tc>
          <w:tcPr>
            <w:tcW w:w="1200" w:type="dxa"/>
            <w:vAlign w:val="center"/>
          </w:tcPr>
          <w:p w14:paraId="781E0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4FF880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第十八章 C4D片头案例：栏目片头渲染与合成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FB881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学生应能够理解并阐述C4D中的渲染原理，包括渲染引擎的工作机制、渲染流程以及常见渲染参数的含义和作用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8B81FA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栏目片头渲染与合成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CAA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E573AF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1109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19</w:t>
            </w:r>
          </w:p>
        </w:tc>
        <w:tc>
          <w:tcPr>
            <w:tcW w:w="1200" w:type="dxa"/>
            <w:vAlign w:val="center"/>
          </w:tcPr>
          <w:p w14:paraId="65AEC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F327D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第十九章 OC渲染器之哑光产品表现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69661D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理解OC渲染器相较于其他渲染器的优势和特点，特别是在哑光产品表现方面的应用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6BD6AE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栏目片头渲染与合成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0B3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FEC083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BB02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20</w:t>
            </w:r>
          </w:p>
        </w:tc>
        <w:tc>
          <w:tcPr>
            <w:tcW w:w="1200" w:type="dxa"/>
            <w:vAlign w:val="center"/>
          </w:tcPr>
          <w:p w14:paraId="1B65B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8F6F5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第二十章 OC渲染器之玻璃质感表现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5C5A4A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了解玻璃材质在渲染过程中的光学效果，包括反射、折射、焦散等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5A9013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玻璃质感表现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620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A7B5C0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DEDC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21</w:t>
            </w:r>
          </w:p>
        </w:tc>
        <w:tc>
          <w:tcPr>
            <w:tcW w:w="1200" w:type="dxa"/>
            <w:vAlign w:val="center"/>
          </w:tcPr>
          <w:p w14:paraId="573EE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BCA341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第二十一章 OC渲染器之明调产品表现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ECFCDC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了解灯光类型、光照强度、颜色以及阴影与全局光照对渲染效果的影响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7AF109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明调产品表现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BC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86A3AF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477EC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22</w:t>
            </w:r>
          </w:p>
        </w:tc>
        <w:tc>
          <w:tcPr>
            <w:tcW w:w="1200" w:type="dxa"/>
            <w:vAlign w:val="center"/>
          </w:tcPr>
          <w:p w14:paraId="55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A6628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第二十二章 OC渲染器之金属质感表现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646837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学会如何根据金属类型（如铝、钢、铜等）调整参数以模拟真实金属效果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FB16BA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金属质感表现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CB0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264825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5411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23</w:t>
            </w:r>
          </w:p>
        </w:tc>
        <w:tc>
          <w:tcPr>
            <w:tcW w:w="1200" w:type="dxa"/>
            <w:vAlign w:val="center"/>
          </w:tcPr>
          <w:p w14:paraId="3C431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1375D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第二十三章 综合案例制作（动效部分）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9492D4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掌握动画设计的基本原理，包括帧的概念、动画的流畅性和节奏感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8C1CB3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动效部分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87F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7A6FFB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FD56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24</w:t>
            </w:r>
          </w:p>
        </w:tc>
        <w:tc>
          <w:tcPr>
            <w:tcW w:w="1200" w:type="dxa"/>
            <w:vAlign w:val="center"/>
          </w:tcPr>
          <w:p w14:paraId="0E7A6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5162D1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第二十四章 综合案例制作（渲染合成部分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4047E6">
            <w:pPr>
              <w:widowControl/>
              <w:tabs>
                <w:tab w:val="left" w:pos="1260"/>
              </w:tabs>
              <w:snapToGrid w:val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学会如何为模型赋予合适的材质和纹理，并调整其参数以获得逼真的渲染效果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4C3191"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制作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渲染合成部分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9AF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23DFF26E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070C0580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MDQ4NzVmMDRiNjQ4NWVmMjRjNTI1MjFhNDkyZjk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1E2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CC442E"/>
    <w:rsid w:val="03F81882"/>
    <w:rsid w:val="04446452"/>
    <w:rsid w:val="04B138C1"/>
    <w:rsid w:val="04BC33A5"/>
    <w:rsid w:val="0551139F"/>
    <w:rsid w:val="05EE0FE8"/>
    <w:rsid w:val="06183B3A"/>
    <w:rsid w:val="06782196"/>
    <w:rsid w:val="06F3229E"/>
    <w:rsid w:val="075E508D"/>
    <w:rsid w:val="07AD7493"/>
    <w:rsid w:val="07C83DE0"/>
    <w:rsid w:val="07FF5FD6"/>
    <w:rsid w:val="0817778D"/>
    <w:rsid w:val="08305509"/>
    <w:rsid w:val="08807692"/>
    <w:rsid w:val="08DD1C5E"/>
    <w:rsid w:val="09734505"/>
    <w:rsid w:val="09D4787F"/>
    <w:rsid w:val="0A505E03"/>
    <w:rsid w:val="0B2B5C3B"/>
    <w:rsid w:val="0B7D03A6"/>
    <w:rsid w:val="0BC1638D"/>
    <w:rsid w:val="0C2931CF"/>
    <w:rsid w:val="0CEF0CD8"/>
    <w:rsid w:val="0D55642A"/>
    <w:rsid w:val="0DD01F33"/>
    <w:rsid w:val="0E053C19"/>
    <w:rsid w:val="10125AE3"/>
    <w:rsid w:val="108460A1"/>
    <w:rsid w:val="1085037A"/>
    <w:rsid w:val="10A34CB9"/>
    <w:rsid w:val="11E626AA"/>
    <w:rsid w:val="12910D27"/>
    <w:rsid w:val="13495ABA"/>
    <w:rsid w:val="13784D0F"/>
    <w:rsid w:val="13A80D84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97155D"/>
    <w:rsid w:val="16D6142E"/>
    <w:rsid w:val="17290309"/>
    <w:rsid w:val="1810358B"/>
    <w:rsid w:val="18C25792"/>
    <w:rsid w:val="19646BB4"/>
    <w:rsid w:val="1A080812"/>
    <w:rsid w:val="1A853EE6"/>
    <w:rsid w:val="1A8F7C3B"/>
    <w:rsid w:val="1AC032FE"/>
    <w:rsid w:val="1B221C23"/>
    <w:rsid w:val="1C4E2DF1"/>
    <w:rsid w:val="1C8A301C"/>
    <w:rsid w:val="1D030676"/>
    <w:rsid w:val="1D0E2A74"/>
    <w:rsid w:val="1D865839"/>
    <w:rsid w:val="1DA04677"/>
    <w:rsid w:val="1DB5705E"/>
    <w:rsid w:val="1DE2251A"/>
    <w:rsid w:val="1DFF1A0E"/>
    <w:rsid w:val="1E06407E"/>
    <w:rsid w:val="1E7D3BE3"/>
    <w:rsid w:val="1EA83DAC"/>
    <w:rsid w:val="1F562743"/>
    <w:rsid w:val="1F5C6912"/>
    <w:rsid w:val="1FB4637E"/>
    <w:rsid w:val="1FF0271E"/>
    <w:rsid w:val="20BA0EC8"/>
    <w:rsid w:val="20D14525"/>
    <w:rsid w:val="20E47F04"/>
    <w:rsid w:val="215E7567"/>
    <w:rsid w:val="220C154E"/>
    <w:rsid w:val="222C0B53"/>
    <w:rsid w:val="226C3ECE"/>
    <w:rsid w:val="22C504CA"/>
    <w:rsid w:val="255133FF"/>
    <w:rsid w:val="258F1711"/>
    <w:rsid w:val="25BC0EAB"/>
    <w:rsid w:val="25EE15BD"/>
    <w:rsid w:val="26BA2878"/>
    <w:rsid w:val="26DA7571"/>
    <w:rsid w:val="26F0213C"/>
    <w:rsid w:val="27380F95"/>
    <w:rsid w:val="27956761"/>
    <w:rsid w:val="27D6731F"/>
    <w:rsid w:val="27F05442"/>
    <w:rsid w:val="28CA4614"/>
    <w:rsid w:val="28E757C5"/>
    <w:rsid w:val="290A676D"/>
    <w:rsid w:val="29463042"/>
    <w:rsid w:val="296C5152"/>
    <w:rsid w:val="29DA5AEC"/>
    <w:rsid w:val="2A9F1FA3"/>
    <w:rsid w:val="2AE07200"/>
    <w:rsid w:val="2C2659A2"/>
    <w:rsid w:val="2C4D3355"/>
    <w:rsid w:val="2D8C0DEB"/>
    <w:rsid w:val="2DA32A94"/>
    <w:rsid w:val="2DC965F8"/>
    <w:rsid w:val="2E246478"/>
    <w:rsid w:val="2EF05CC0"/>
    <w:rsid w:val="2F324F87"/>
    <w:rsid w:val="2F9D1A9A"/>
    <w:rsid w:val="2FC27D28"/>
    <w:rsid w:val="2FCD4966"/>
    <w:rsid w:val="306343AB"/>
    <w:rsid w:val="308305EC"/>
    <w:rsid w:val="30AE34E6"/>
    <w:rsid w:val="316F6600"/>
    <w:rsid w:val="31A0243F"/>
    <w:rsid w:val="31C732EA"/>
    <w:rsid w:val="32262604"/>
    <w:rsid w:val="33336A0F"/>
    <w:rsid w:val="340D4DC7"/>
    <w:rsid w:val="345A3DD4"/>
    <w:rsid w:val="34656183"/>
    <w:rsid w:val="356F442C"/>
    <w:rsid w:val="35AF4DD8"/>
    <w:rsid w:val="35F33628"/>
    <w:rsid w:val="360436FD"/>
    <w:rsid w:val="3610778C"/>
    <w:rsid w:val="36122CCF"/>
    <w:rsid w:val="36317AE8"/>
    <w:rsid w:val="36B35191"/>
    <w:rsid w:val="36EE6B44"/>
    <w:rsid w:val="371E5B1A"/>
    <w:rsid w:val="372D2697"/>
    <w:rsid w:val="3790560C"/>
    <w:rsid w:val="37FC5F6D"/>
    <w:rsid w:val="38EE50B2"/>
    <w:rsid w:val="3AEF0010"/>
    <w:rsid w:val="3B087CD7"/>
    <w:rsid w:val="3C112558"/>
    <w:rsid w:val="3C727B71"/>
    <w:rsid w:val="3CB82E16"/>
    <w:rsid w:val="3CBC748D"/>
    <w:rsid w:val="3CC66390"/>
    <w:rsid w:val="3D2B1814"/>
    <w:rsid w:val="3D3D5730"/>
    <w:rsid w:val="3D4C41CF"/>
    <w:rsid w:val="3D670132"/>
    <w:rsid w:val="3DD455A6"/>
    <w:rsid w:val="3DEA014D"/>
    <w:rsid w:val="3E1E280C"/>
    <w:rsid w:val="3EEC274F"/>
    <w:rsid w:val="3F7D39C9"/>
    <w:rsid w:val="3F997536"/>
    <w:rsid w:val="3FB92196"/>
    <w:rsid w:val="40376C9F"/>
    <w:rsid w:val="408C0132"/>
    <w:rsid w:val="40C1415E"/>
    <w:rsid w:val="410671A9"/>
    <w:rsid w:val="415557F2"/>
    <w:rsid w:val="421C40CB"/>
    <w:rsid w:val="42204E96"/>
    <w:rsid w:val="422474F7"/>
    <w:rsid w:val="42414607"/>
    <w:rsid w:val="42883F4D"/>
    <w:rsid w:val="431E5B5D"/>
    <w:rsid w:val="43E325BF"/>
    <w:rsid w:val="44456603"/>
    <w:rsid w:val="44A253F0"/>
    <w:rsid w:val="44D94BCF"/>
    <w:rsid w:val="45227593"/>
    <w:rsid w:val="459F34B0"/>
    <w:rsid w:val="45B22DE6"/>
    <w:rsid w:val="45EA12A7"/>
    <w:rsid w:val="46BD0634"/>
    <w:rsid w:val="46E01A3C"/>
    <w:rsid w:val="471E06E7"/>
    <w:rsid w:val="47B11A23"/>
    <w:rsid w:val="484D0527"/>
    <w:rsid w:val="488B1984"/>
    <w:rsid w:val="48D01C12"/>
    <w:rsid w:val="4902013C"/>
    <w:rsid w:val="491D274A"/>
    <w:rsid w:val="49742D8A"/>
    <w:rsid w:val="49B526F9"/>
    <w:rsid w:val="49C27BA8"/>
    <w:rsid w:val="49E907E3"/>
    <w:rsid w:val="4A3634C7"/>
    <w:rsid w:val="4A474C89"/>
    <w:rsid w:val="4A657BF3"/>
    <w:rsid w:val="4A79586A"/>
    <w:rsid w:val="4ADF16B3"/>
    <w:rsid w:val="4BE6385D"/>
    <w:rsid w:val="4C4C1DBA"/>
    <w:rsid w:val="4CDE36B9"/>
    <w:rsid w:val="4E3246E8"/>
    <w:rsid w:val="4ED6449C"/>
    <w:rsid w:val="4F306B56"/>
    <w:rsid w:val="4FB22AE0"/>
    <w:rsid w:val="4FF73905"/>
    <w:rsid w:val="503241D7"/>
    <w:rsid w:val="50836259"/>
    <w:rsid w:val="50906792"/>
    <w:rsid w:val="50A47753"/>
    <w:rsid w:val="5147725B"/>
    <w:rsid w:val="517027FE"/>
    <w:rsid w:val="51DD06CC"/>
    <w:rsid w:val="52171788"/>
    <w:rsid w:val="52595FA5"/>
    <w:rsid w:val="52BA7499"/>
    <w:rsid w:val="53185A2B"/>
    <w:rsid w:val="534C26A8"/>
    <w:rsid w:val="53776509"/>
    <w:rsid w:val="540E2A5A"/>
    <w:rsid w:val="542924D4"/>
    <w:rsid w:val="543D384D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475FA8"/>
    <w:rsid w:val="599624B0"/>
    <w:rsid w:val="59BF0906"/>
    <w:rsid w:val="5A3711D7"/>
    <w:rsid w:val="5A405CDC"/>
    <w:rsid w:val="5AB0544C"/>
    <w:rsid w:val="5AE460E1"/>
    <w:rsid w:val="5B752E38"/>
    <w:rsid w:val="5C3550C3"/>
    <w:rsid w:val="5C3F445D"/>
    <w:rsid w:val="5CB1287C"/>
    <w:rsid w:val="5CE13D48"/>
    <w:rsid w:val="5D404A3F"/>
    <w:rsid w:val="5D7957B9"/>
    <w:rsid w:val="5DE200ED"/>
    <w:rsid w:val="5E63685E"/>
    <w:rsid w:val="5E727F06"/>
    <w:rsid w:val="5F724B98"/>
    <w:rsid w:val="5FB94527"/>
    <w:rsid w:val="5FEC4BEF"/>
    <w:rsid w:val="60454C3A"/>
    <w:rsid w:val="6186379E"/>
    <w:rsid w:val="6195336A"/>
    <w:rsid w:val="61F82550"/>
    <w:rsid w:val="62390619"/>
    <w:rsid w:val="62667EE6"/>
    <w:rsid w:val="62E27835"/>
    <w:rsid w:val="62E739E8"/>
    <w:rsid w:val="632D431E"/>
    <w:rsid w:val="63461C8C"/>
    <w:rsid w:val="63797C1D"/>
    <w:rsid w:val="63840F00"/>
    <w:rsid w:val="63BE49A3"/>
    <w:rsid w:val="6400408B"/>
    <w:rsid w:val="64BA1976"/>
    <w:rsid w:val="6504076B"/>
    <w:rsid w:val="653C2A90"/>
    <w:rsid w:val="655B3CA2"/>
    <w:rsid w:val="65EB7404"/>
    <w:rsid w:val="66B37157"/>
    <w:rsid w:val="66EB7CA4"/>
    <w:rsid w:val="66F0288A"/>
    <w:rsid w:val="671273B8"/>
    <w:rsid w:val="68603733"/>
    <w:rsid w:val="699959B2"/>
    <w:rsid w:val="6A11554C"/>
    <w:rsid w:val="6A2C419A"/>
    <w:rsid w:val="6A992D47"/>
    <w:rsid w:val="6AE8360A"/>
    <w:rsid w:val="6B110DD4"/>
    <w:rsid w:val="6B191DD9"/>
    <w:rsid w:val="6B6B26D3"/>
    <w:rsid w:val="6BC67BB9"/>
    <w:rsid w:val="6BD14C21"/>
    <w:rsid w:val="6C500B77"/>
    <w:rsid w:val="6D1B05CF"/>
    <w:rsid w:val="6DB0429C"/>
    <w:rsid w:val="6E071E53"/>
    <w:rsid w:val="6E1715A0"/>
    <w:rsid w:val="6F2B4E91"/>
    <w:rsid w:val="6FF30454"/>
    <w:rsid w:val="70582D71"/>
    <w:rsid w:val="707D0825"/>
    <w:rsid w:val="70A86CAA"/>
    <w:rsid w:val="70AC3075"/>
    <w:rsid w:val="70B37DFB"/>
    <w:rsid w:val="70C74890"/>
    <w:rsid w:val="71CB000A"/>
    <w:rsid w:val="71E31D57"/>
    <w:rsid w:val="722D29B9"/>
    <w:rsid w:val="728D1090"/>
    <w:rsid w:val="7304669C"/>
    <w:rsid w:val="730B62D3"/>
    <w:rsid w:val="73450418"/>
    <w:rsid w:val="739A1AD0"/>
    <w:rsid w:val="739E3B0B"/>
    <w:rsid w:val="74AE1FD6"/>
    <w:rsid w:val="75525286"/>
    <w:rsid w:val="760805F9"/>
    <w:rsid w:val="76A96B4F"/>
    <w:rsid w:val="76EE0B02"/>
    <w:rsid w:val="7701448A"/>
    <w:rsid w:val="78AB1B1B"/>
    <w:rsid w:val="79920D63"/>
    <w:rsid w:val="79A5584E"/>
    <w:rsid w:val="7A37624F"/>
    <w:rsid w:val="7AB54741"/>
    <w:rsid w:val="7BDF2246"/>
    <w:rsid w:val="7C3D22D6"/>
    <w:rsid w:val="7D1B5F06"/>
    <w:rsid w:val="7D206A1D"/>
    <w:rsid w:val="7D8B4EB8"/>
    <w:rsid w:val="7D8C14C6"/>
    <w:rsid w:val="7DA74662"/>
    <w:rsid w:val="7DC004E2"/>
    <w:rsid w:val="7DD56088"/>
    <w:rsid w:val="7DE24F2E"/>
    <w:rsid w:val="7E7318ED"/>
    <w:rsid w:val="7EBF2E9E"/>
    <w:rsid w:val="7EC70F4C"/>
    <w:rsid w:val="7F532D7E"/>
    <w:rsid w:val="7F5D3964"/>
    <w:rsid w:val="7F640738"/>
    <w:rsid w:val="7F8A779D"/>
    <w:rsid w:val="7F9D1818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737</Words>
  <Characters>913</Characters>
  <Lines>16</Lines>
  <Paragraphs>4</Paragraphs>
  <TotalTime>2</TotalTime>
  <ScaleCrop>false</ScaleCrop>
  <LinksUpToDate>false</LinksUpToDate>
  <CharactersWithSpaces>954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落叶</cp:lastModifiedBy>
  <dcterms:modified xsi:type="dcterms:W3CDTF">2025-03-01T16:41:44Z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eyJoZGlkIjoiY2Q0ZWMyNzNiM2Y1ZDgxODI0ZDhkMTliNjJjMTY5MmQiLCJ1c2VySWQiOiIzNjg4Nzk3NTkifQ==</vt:lpwstr>
  </property>
</Properties>
</file>