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306EFE">
      <w:pPr>
        <w:spacing w:before="156" w:beforeLines="50" w:after="156" w:afterLines="50"/>
        <w:ind w:firstLine="1807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  <w:t>三维影视广告制作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6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5F63B83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082C59CA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01EAF7D">
            <w:pPr>
              <w:spacing w:line="360" w:lineRule="auto"/>
              <w:ind w:firstLine="480" w:firstLineChars="0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数字媒体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技术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155717E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B99E9BD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数媒2401/融媒2401</w:t>
            </w:r>
          </w:p>
          <w:p w14:paraId="1B5DB709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数媒2402/数媒2403</w:t>
            </w:r>
          </w:p>
          <w:p w14:paraId="08102F6F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521A8FF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30A7FA3">
            <w:pPr>
              <w:spacing w:line="360" w:lineRule="auto"/>
              <w:ind w:right="480" w:firstLine="480" w:firstLineChars="200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王艳军</w:t>
            </w:r>
          </w:p>
          <w:p w14:paraId="4D1246C6">
            <w:pPr>
              <w:spacing w:line="360" w:lineRule="auto"/>
              <w:ind w:right="480" w:rightChars="0" w:firstLine="480" w:firstLineChars="200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姚海龙</w:t>
            </w:r>
          </w:p>
        </w:tc>
      </w:tr>
      <w:tr w14:paraId="31A30D1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371FB76D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A2BE61F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885C7CD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700C16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60" w:lineRule="atLeast"/>
              <w:ind w:left="0" w:right="0" w:firstLine="480" w:firstLineChars="200"/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教材名：</w:t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t>Cinema 4D影视三维动画制作（全彩慕课版）</w:t>
            </w:r>
          </w:p>
          <w:p w14:paraId="213DC10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60" w:lineRule="atLeast"/>
              <w:ind w:left="0" w:right="0" w:firstLine="480" w:firstLineChars="200"/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作者:</w:t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fldChar w:fldCharType="begin"/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instrText xml:space="preserve"> HYPERLINK "http://search.dangdang.com/?key2=%BB%C6%D5%F1%B1%F2&amp;medium=01&amp;category_path=01.00.00.00.00.00" \t "http://product.dangdang.com/_blank" </w:instrText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fldChar w:fldCharType="separate"/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t>黄振彬</w:t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fldChar w:fldCharType="end"/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t>，</w:t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fldChar w:fldCharType="begin"/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instrText xml:space="preserve"> HYPERLINK "http://search.dangdang.com/?key2=%D5%C5%BF%AD&amp;medium=01&amp;category_path=01.00.00.00.00.00" \t "http://product.dangdang.com/_blank" </w:instrText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fldChar w:fldCharType="separate"/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张凯</w:t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fldChar w:fldCharType="end"/>
            </w:r>
            <w:r>
              <w:rPr>
                <w:rFonts w:hint="eastAsia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出版社:</w:t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fldChar w:fldCharType="begin"/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instrText xml:space="preserve"> HYPERLINK "http://search.dangdang.com/?key3=%C8%CB%C3%F1%D3%CA%B5%E7%B3%F6%B0%E6%C9%E7&amp;medium=01&amp;category_path=01.00.00.00.00.00" \t "http://product.dangdang.com/_blank" </w:instrText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fldChar w:fldCharType="separate"/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人民邮电出版社</w:t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fldChar w:fldCharType="end"/>
            </w:r>
          </w:p>
        </w:tc>
      </w:tr>
      <w:tr w14:paraId="56B1B8B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2E1A8CA5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024B774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F47B6D8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074DAA7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E48A66D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5D2AB640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71665352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AEB1722"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2</w:t>
            </w:r>
          </w:p>
        </w:tc>
      </w:tr>
      <w:tr w14:paraId="36174B0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6E2CC5C0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692A25AE"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69FC27B1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A1D78ED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2DF97EC8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6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5768"/>
        <w:gridCol w:w="2242"/>
        <w:gridCol w:w="1134"/>
      </w:tblGrid>
      <w:tr w14:paraId="19E9B5C8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C643719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26BCB32D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6A784F"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5768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8F7179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2242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513286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600343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62714CF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62F942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vAlign w:val="center"/>
          </w:tcPr>
          <w:p w14:paraId="4ED6DD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A5E826">
            <w:pPr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第一章节：场景建模一</w:t>
            </w:r>
          </w:p>
        </w:tc>
        <w:tc>
          <w:tcPr>
            <w:tcW w:w="5768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4D5BDF">
            <w:pPr>
              <w:spacing w:line="360" w:lineRule="auto"/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场景基本操作、界面构成、、视图操作、坐标轴系统</w:t>
            </w:r>
          </w:p>
        </w:tc>
        <w:tc>
          <w:tcPr>
            <w:tcW w:w="2242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BD1C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52CB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4884CDF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3DD26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32AF7A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B153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第一章节：场景建模二</w:t>
            </w:r>
          </w:p>
        </w:tc>
        <w:tc>
          <w:tcPr>
            <w:tcW w:w="5768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84CC2D">
            <w:pPr>
              <w:spacing w:line="360" w:lineRule="auto"/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建模工具包使用、层集使用、室内桌椅、显示器制作、键盘鼠标制作</w:t>
            </w:r>
          </w:p>
        </w:tc>
        <w:tc>
          <w:tcPr>
            <w:tcW w:w="2242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DD1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室内</w:t>
            </w:r>
          </w:p>
          <w:p w14:paraId="6D57E7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场景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ED6C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22E18E5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7EF22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CAD05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9F7C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第二章节：卡通角色建模一</w:t>
            </w:r>
          </w:p>
        </w:tc>
        <w:tc>
          <w:tcPr>
            <w:tcW w:w="5768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905BA7">
            <w:pPr>
              <w:spacing w:line="360" w:lineRule="auto"/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卡通猪头、身体模型、手脚制作</w:t>
            </w:r>
          </w:p>
        </w:tc>
        <w:tc>
          <w:tcPr>
            <w:tcW w:w="2242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68DD86">
            <w:pPr>
              <w:keepNext w:val="0"/>
              <w:keepLines w:val="0"/>
              <w:pageBreakBefore w:val="0"/>
              <w:widowControl w:val="0"/>
              <w:tabs>
                <w:tab w:val="center" w:pos="91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CBE9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DE52718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4642A8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7692F0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EF3F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第二章节：卡通角色建模二</w:t>
            </w:r>
          </w:p>
        </w:tc>
        <w:tc>
          <w:tcPr>
            <w:tcW w:w="5768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510C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卡通小猪鞋子、耳朵、帽子、发齿钉耙制作</w:t>
            </w:r>
          </w:p>
        </w:tc>
        <w:tc>
          <w:tcPr>
            <w:tcW w:w="2242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8C7B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角色建模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DF8D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45C1E56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475D95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 w14:paraId="7F8B00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F621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第三章节：UV展开和基本使用</w:t>
            </w:r>
          </w:p>
        </w:tc>
        <w:tc>
          <w:tcPr>
            <w:tcW w:w="5768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9E53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UV展开基本、编辑器使用、烟盒uV展开、包装盒UV展开</w:t>
            </w:r>
          </w:p>
        </w:tc>
        <w:tc>
          <w:tcPr>
            <w:tcW w:w="2242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D0F3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包装盒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E52C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3097ADA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0607D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36220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6E7F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第三章节：小美狐身体UV展开一</w:t>
            </w:r>
          </w:p>
        </w:tc>
        <w:tc>
          <w:tcPr>
            <w:tcW w:w="5768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9162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小美狐UV展开技术、头发、耳朵、耳内、UV传递、睫毛</w:t>
            </w:r>
          </w:p>
        </w:tc>
        <w:tc>
          <w:tcPr>
            <w:tcW w:w="2242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8AE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B8E7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9A9E22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2F6E6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5EDD6F2B">
            <w:pPr>
              <w:keepNext w:val="0"/>
              <w:keepLines w:val="0"/>
              <w:pageBreakBefore w:val="0"/>
              <w:widowControl w:val="0"/>
              <w:tabs>
                <w:tab w:val="left" w:pos="53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BD10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第三章节：小美狐身体UV展开二</w:t>
            </w:r>
          </w:p>
        </w:tc>
        <w:tc>
          <w:tcPr>
            <w:tcW w:w="5768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AB62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小美狐UV眼球UV展开、身体展开、身驱展开、手臂展开、大腿展开、衣服UV展开</w:t>
            </w:r>
          </w:p>
        </w:tc>
        <w:tc>
          <w:tcPr>
            <w:tcW w:w="2242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F936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角色UV展开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58BE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8E2FEB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62C3C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09D5D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E1E9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第四章节：阿诺德灯光贴图材质</w:t>
            </w:r>
          </w:p>
        </w:tc>
        <w:tc>
          <w:tcPr>
            <w:tcW w:w="5768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ECD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小美狐展Uv技术、眼球、身体、身驱、手臂、大腿、衣服UV展开技术</w:t>
            </w:r>
          </w:p>
        </w:tc>
        <w:tc>
          <w:tcPr>
            <w:tcW w:w="2242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9BA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小动物展开上色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015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803127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2F22E2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 w14:paraId="61F617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6525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第四章节：阿诺德灯光使用</w:t>
            </w:r>
          </w:p>
        </w:tc>
        <w:tc>
          <w:tcPr>
            <w:tcW w:w="5768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6860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主讲材质贴图使用，透明贴图，法线贴图</w:t>
            </w:r>
          </w:p>
        </w:tc>
        <w:tc>
          <w:tcPr>
            <w:tcW w:w="2242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DD93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三点布光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413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30A1806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7E471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3E9479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443E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第四章节：阿诺德渲染器材质使用</w:t>
            </w:r>
          </w:p>
        </w:tc>
        <w:tc>
          <w:tcPr>
            <w:tcW w:w="5768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1F0C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万能阿诺德材质属性讲解</w:t>
            </w:r>
          </w:p>
        </w:tc>
        <w:tc>
          <w:tcPr>
            <w:tcW w:w="2242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5B10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EB1B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2E748C27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2D578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0CF612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DCF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第五章节：阿诺德办公室工作案例</w:t>
            </w:r>
          </w:p>
        </w:tc>
        <w:tc>
          <w:tcPr>
            <w:tcW w:w="5768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DDD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讲授场景的布光、场景材质设置、场景渲染</w:t>
            </w:r>
          </w:p>
        </w:tc>
        <w:tc>
          <w:tcPr>
            <w:tcW w:w="2242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62A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F49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459BA3B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339D7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4103E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0DC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第五章节：场景广告动画与输出</w:t>
            </w:r>
          </w:p>
        </w:tc>
        <w:tc>
          <w:tcPr>
            <w:tcW w:w="5768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CDF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动画基础、动画子父绑定技术、动画输出与设定</w:t>
            </w:r>
          </w:p>
        </w:tc>
        <w:tc>
          <w:tcPr>
            <w:tcW w:w="2242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BA7302">
            <w:pPr>
              <w:keepNext w:val="0"/>
              <w:keepLines w:val="0"/>
              <w:pageBreakBefore w:val="0"/>
              <w:widowControl w:val="0"/>
              <w:tabs>
                <w:tab w:val="left" w:pos="49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三维小动画</w:t>
            </w:r>
            <w:bookmarkStart w:id="0" w:name="_GoBack"/>
            <w:bookmarkEnd w:id="0"/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D161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</w:tbl>
    <w:p w14:paraId="17582029"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 w14:paraId="714A571D"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5OGQ0YjVjYTNmZjIyNDBkNTMyMzQxMDA1MWE5YmE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A271A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D7934"/>
    <w:rsid w:val="022B761A"/>
    <w:rsid w:val="025A334D"/>
    <w:rsid w:val="028B1AF7"/>
    <w:rsid w:val="02DC6B90"/>
    <w:rsid w:val="030719F1"/>
    <w:rsid w:val="038D4985"/>
    <w:rsid w:val="03F81882"/>
    <w:rsid w:val="04446452"/>
    <w:rsid w:val="04B138C1"/>
    <w:rsid w:val="0551139F"/>
    <w:rsid w:val="05EE0FE8"/>
    <w:rsid w:val="06183B3A"/>
    <w:rsid w:val="06782196"/>
    <w:rsid w:val="06E17D3B"/>
    <w:rsid w:val="06F3229E"/>
    <w:rsid w:val="075C73BD"/>
    <w:rsid w:val="07AD7493"/>
    <w:rsid w:val="07C83DE0"/>
    <w:rsid w:val="08305509"/>
    <w:rsid w:val="08807692"/>
    <w:rsid w:val="08DD1C5E"/>
    <w:rsid w:val="09734505"/>
    <w:rsid w:val="09D4787F"/>
    <w:rsid w:val="0A505E03"/>
    <w:rsid w:val="0B2B5C3B"/>
    <w:rsid w:val="0B4E1B3B"/>
    <w:rsid w:val="0B7D03A6"/>
    <w:rsid w:val="0C2931CF"/>
    <w:rsid w:val="0D55642A"/>
    <w:rsid w:val="0DD01F33"/>
    <w:rsid w:val="0DEA0DDE"/>
    <w:rsid w:val="0E053C19"/>
    <w:rsid w:val="0E120EF1"/>
    <w:rsid w:val="0E9906A9"/>
    <w:rsid w:val="1085037A"/>
    <w:rsid w:val="12910D27"/>
    <w:rsid w:val="13495ABA"/>
    <w:rsid w:val="13784D0F"/>
    <w:rsid w:val="142E3D3C"/>
    <w:rsid w:val="14A800EA"/>
    <w:rsid w:val="14C6500B"/>
    <w:rsid w:val="14F61093"/>
    <w:rsid w:val="1533203B"/>
    <w:rsid w:val="1567082B"/>
    <w:rsid w:val="159675EB"/>
    <w:rsid w:val="15C36954"/>
    <w:rsid w:val="15DD67E8"/>
    <w:rsid w:val="16D6142E"/>
    <w:rsid w:val="180D666A"/>
    <w:rsid w:val="1810358B"/>
    <w:rsid w:val="18C25792"/>
    <w:rsid w:val="18FA0CBD"/>
    <w:rsid w:val="19646BB4"/>
    <w:rsid w:val="1A080812"/>
    <w:rsid w:val="1A4220BB"/>
    <w:rsid w:val="1B221C23"/>
    <w:rsid w:val="1C8A301C"/>
    <w:rsid w:val="1D030676"/>
    <w:rsid w:val="1D0E2A74"/>
    <w:rsid w:val="1D31585B"/>
    <w:rsid w:val="1D865839"/>
    <w:rsid w:val="1DA04677"/>
    <w:rsid w:val="1DB5705E"/>
    <w:rsid w:val="1DE2251A"/>
    <w:rsid w:val="1E06407E"/>
    <w:rsid w:val="1E7D3BE3"/>
    <w:rsid w:val="1EA83DAC"/>
    <w:rsid w:val="1EE53704"/>
    <w:rsid w:val="1F562743"/>
    <w:rsid w:val="1F5C6912"/>
    <w:rsid w:val="1FB4637E"/>
    <w:rsid w:val="1FF0271E"/>
    <w:rsid w:val="20D14525"/>
    <w:rsid w:val="20E47F04"/>
    <w:rsid w:val="215E7567"/>
    <w:rsid w:val="220C154E"/>
    <w:rsid w:val="222C0B53"/>
    <w:rsid w:val="226C3ECE"/>
    <w:rsid w:val="24622E6D"/>
    <w:rsid w:val="255133FF"/>
    <w:rsid w:val="255D7DCD"/>
    <w:rsid w:val="258F1711"/>
    <w:rsid w:val="25EE15BD"/>
    <w:rsid w:val="26BA2878"/>
    <w:rsid w:val="26F0213C"/>
    <w:rsid w:val="27956761"/>
    <w:rsid w:val="27CA481E"/>
    <w:rsid w:val="27D6731F"/>
    <w:rsid w:val="27F05442"/>
    <w:rsid w:val="28CA4614"/>
    <w:rsid w:val="28E757C5"/>
    <w:rsid w:val="290A676D"/>
    <w:rsid w:val="29463042"/>
    <w:rsid w:val="2A9F1FA3"/>
    <w:rsid w:val="2ABA4FB5"/>
    <w:rsid w:val="2AE07200"/>
    <w:rsid w:val="2BDA7747"/>
    <w:rsid w:val="2C2659A2"/>
    <w:rsid w:val="2C4D3355"/>
    <w:rsid w:val="2D8C0DEB"/>
    <w:rsid w:val="2DA32A94"/>
    <w:rsid w:val="2EF05CC0"/>
    <w:rsid w:val="2F324F87"/>
    <w:rsid w:val="2F9D1A9A"/>
    <w:rsid w:val="2FC27D28"/>
    <w:rsid w:val="2FCD4966"/>
    <w:rsid w:val="308305EC"/>
    <w:rsid w:val="30AE34E6"/>
    <w:rsid w:val="316F6600"/>
    <w:rsid w:val="31A0243F"/>
    <w:rsid w:val="31C732EA"/>
    <w:rsid w:val="32262604"/>
    <w:rsid w:val="33336A0F"/>
    <w:rsid w:val="345A3DD4"/>
    <w:rsid w:val="356F442C"/>
    <w:rsid w:val="35AF4DD8"/>
    <w:rsid w:val="360436FD"/>
    <w:rsid w:val="3610778C"/>
    <w:rsid w:val="36122CCF"/>
    <w:rsid w:val="36317AE8"/>
    <w:rsid w:val="36B35191"/>
    <w:rsid w:val="36EE6B44"/>
    <w:rsid w:val="371E5B1A"/>
    <w:rsid w:val="37462071"/>
    <w:rsid w:val="3790560C"/>
    <w:rsid w:val="37FC5F6D"/>
    <w:rsid w:val="3B087CD7"/>
    <w:rsid w:val="3C112558"/>
    <w:rsid w:val="3C727B71"/>
    <w:rsid w:val="3CBC748D"/>
    <w:rsid w:val="3D2B1814"/>
    <w:rsid w:val="3D3D5730"/>
    <w:rsid w:val="3DD455A6"/>
    <w:rsid w:val="3DEA014D"/>
    <w:rsid w:val="3E14208C"/>
    <w:rsid w:val="3E1E280C"/>
    <w:rsid w:val="3EEC274F"/>
    <w:rsid w:val="3F7D39C9"/>
    <w:rsid w:val="400163AF"/>
    <w:rsid w:val="40376C9F"/>
    <w:rsid w:val="408C0132"/>
    <w:rsid w:val="410671A9"/>
    <w:rsid w:val="415557F2"/>
    <w:rsid w:val="418E0F31"/>
    <w:rsid w:val="421C40CB"/>
    <w:rsid w:val="42204E96"/>
    <w:rsid w:val="422474F7"/>
    <w:rsid w:val="42414607"/>
    <w:rsid w:val="42655249"/>
    <w:rsid w:val="431E5B5D"/>
    <w:rsid w:val="43E325BF"/>
    <w:rsid w:val="44A253F0"/>
    <w:rsid w:val="44D94BCF"/>
    <w:rsid w:val="45227593"/>
    <w:rsid w:val="459F34B0"/>
    <w:rsid w:val="46BD0634"/>
    <w:rsid w:val="46E01A3C"/>
    <w:rsid w:val="47B11A23"/>
    <w:rsid w:val="484D0527"/>
    <w:rsid w:val="488B1984"/>
    <w:rsid w:val="48942A2D"/>
    <w:rsid w:val="489E2736"/>
    <w:rsid w:val="48D01C12"/>
    <w:rsid w:val="4902013C"/>
    <w:rsid w:val="491D274A"/>
    <w:rsid w:val="49742D8A"/>
    <w:rsid w:val="49B526F9"/>
    <w:rsid w:val="49DB6B75"/>
    <w:rsid w:val="4A474C89"/>
    <w:rsid w:val="4A657BF3"/>
    <w:rsid w:val="4A79586A"/>
    <w:rsid w:val="4A930919"/>
    <w:rsid w:val="4ADF16B3"/>
    <w:rsid w:val="4BD75239"/>
    <w:rsid w:val="4BE6385D"/>
    <w:rsid w:val="4C4C1DBA"/>
    <w:rsid w:val="4D132C8C"/>
    <w:rsid w:val="4E3246E8"/>
    <w:rsid w:val="4EE73A0F"/>
    <w:rsid w:val="4FB22AE0"/>
    <w:rsid w:val="4FE24C42"/>
    <w:rsid w:val="4FF73905"/>
    <w:rsid w:val="503241D7"/>
    <w:rsid w:val="50836259"/>
    <w:rsid w:val="50906792"/>
    <w:rsid w:val="50A47753"/>
    <w:rsid w:val="5147725B"/>
    <w:rsid w:val="517027FE"/>
    <w:rsid w:val="52171788"/>
    <w:rsid w:val="52BA7499"/>
    <w:rsid w:val="534C26A8"/>
    <w:rsid w:val="53776509"/>
    <w:rsid w:val="543D384D"/>
    <w:rsid w:val="54687401"/>
    <w:rsid w:val="54C03096"/>
    <w:rsid w:val="557667D8"/>
    <w:rsid w:val="559B6371"/>
    <w:rsid w:val="56285A3E"/>
    <w:rsid w:val="56992698"/>
    <w:rsid w:val="56B065F3"/>
    <w:rsid w:val="56C36E99"/>
    <w:rsid w:val="570C797E"/>
    <w:rsid w:val="572430DA"/>
    <w:rsid w:val="5740709C"/>
    <w:rsid w:val="582F5EE5"/>
    <w:rsid w:val="59BF0906"/>
    <w:rsid w:val="5A3711D7"/>
    <w:rsid w:val="5AB0544C"/>
    <w:rsid w:val="5AE460E1"/>
    <w:rsid w:val="5B0E1B7D"/>
    <w:rsid w:val="5B752E38"/>
    <w:rsid w:val="5C867F10"/>
    <w:rsid w:val="5CB1287C"/>
    <w:rsid w:val="5CE13D48"/>
    <w:rsid w:val="5D7957B9"/>
    <w:rsid w:val="5DE200ED"/>
    <w:rsid w:val="5E516DB1"/>
    <w:rsid w:val="5E63685E"/>
    <w:rsid w:val="5E727F06"/>
    <w:rsid w:val="5FEC4BEF"/>
    <w:rsid w:val="60454C3A"/>
    <w:rsid w:val="60FB3B27"/>
    <w:rsid w:val="6195336A"/>
    <w:rsid w:val="61E33109"/>
    <w:rsid w:val="61F82550"/>
    <w:rsid w:val="62390619"/>
    <w:rsid w:val="62667EE6"/>
    <w:rsid w:val="62E27835"/>
    <w:rsid w:val="632D431E"/>
    <w:rsid w:val="63461C8C"/>
    <w:rsid w:val="63797C1D"/>
    <w:rsid w:val="639867D4"/>
    <w:rsid w:val="63F1232C"/>
    <w:rsid w:val="640266F4"/>
    <w:rsid w:val="6504076B"/>
    <w:rsid w:val="653C2A90"/>
    <w:rsid w:val="655B3CA2"/>
    <w:rsid w:val="66EB7CA4"/>
    <w:rsid w:val="671273B8"/>
    <w:rsid w:val="68603733"/>
    <w:rsid w:val="68BA7698"/>
    <w:rsid w:val="699959B2"/>
    <w:rsid w:val="6A992D47"/>
    <w:rsid w:val="6AE8360A"/>
    <w:rsid w:val="6BC67BB9"/>
    <w:rsid w:val="6BD14C21"/>
    <w:rsid w:val="6C476AAD"/>
    <w:rsid w:val="6C500B77"/>
    <w:rsid w:val="6DB0429C"/>
    <w:rsid w:val="6E071E53"/>
    <w:rsid w:val="6E1715A0"/>
    <w:rsid w:val="6F2B4E91"/>
    <w:rsid w:val="70582D71"/>
    <w:rsid w:val="707D0825"/>
    <w:rsid w:val="70A86CAA"/>
    <w:rsid w:val="70B37DFB"/>
    <w:rsid w:val="71CB000A"/>
    <w:rsid w:val="71E31D57"/>
    <w:rsid w:val="722D29B9"/>
    <w:rsid w:val="72593994"/>
    <w:rsid w:val="7304669C"/>
    <w:rsid w:val="730B62D3"/>
    <w:rsid w:val="73450418"/>
    <w:rsid w:val="739E3B0B"/>
    <w:rsid w:val="73AF07BE"/>
    <w:rsid w:val="74AE1FD6"/>
    <w:rsid w:val="75525286"/>
    <w:rsid w:val="76482B0C"/>
    <w:rsid w:val="76A96B4F"/>
    <w:rsid w:val="7701448A"/>
    <w:rsid w:val="78AB1B1B"/>
    <w:rsid w:val="79920D63"/>
    <w:rsid w:val="79A5584E"/>
    <w:rsid w:val="79BE055B"/>
    <w:rsid w:val="7A37624F"/>
    <w:rsid w:val="7AB54741"/>
    <w:rsid w:val="7BDF2246"/>
    <w:rsid w:val="7D1B5F06"/>
    <w:rsid w:val="7D206A1D"/>
    <w:rsid w:val="7D8B4EB8"/>
    <w:rsid w:val="7D8C14C6"/>
    <w:rsid w:val="7DA74662"/>
    <w:rsid w:val="7DC004E2"/>
    <w:rsid w:val="7E5C14F1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customStyle="1" w:styleId="9">
    <w:name w:val="页眉 Char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413</Words>
  <Characters>467</Characters>
  <Lines>16</Lines>
  <Paragraphs>4</Paragraphs>
  <TotalTime>0</TotalTime>
  <ScaleCrop>false</ScaleCrop>
  <LinksUpToDate>false</LinksUpToDate>
  <CharactersWithSpaces>485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现大职业技能培训</cp:lastModifiedBy>
  <dcterms:modified xsi:type="dcterms:W3CDTF">2025-06-20T13:57:48Z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C212494E0A5F48B09FFD7B23D85245CB</vt:lpwstr>
  </property>
  <property fmtid="{D5CDD505-2E9C-101B-9397-08002B2CF9AE}" pid="4" name="KSOTemplateDocerSaveRecord">
    <vt:lpwstr>eyJoZGlkIjoiMzRhYTljMGQyNjczMjQ0YTJkZDRlZDNiNTZhYjI4NzEiLCJ1c2VySWQiOiI2MzE3MzA5MjAifQ==</vt:lpwstr>
  </property>
</Properties>
</file>