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三维影视广告制作/数媒2302</w:t>
      </w:r>
      <w:bookmarkStart w:id="0" w:name="_GoBack"/>
      <w:bookmarkEnd w:id="0"/>
      <w:r>
        <w:rPr>
          <w:rFonts w:hint="eastAsia"/>
          <w:lang w:val="en-US" w:eastAsia="zh-CN"/>
        </w:rPr>
        <w:t xml:space="preserve"> （部分附文件）</w:t>
      </w:r>
    </w:p>
    <w:p w14:paraId="03F7720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54E426F6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日常作业：（含五次平时作业+一次期中考试作品）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https://pan.baidu.com/s/1SLg6q4EGgNNU7q0B-_RGLA 提取码: icr8</w:t>
      </w:r>
    </w:p>
    <w:p w14:paraId="6FFED6C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7C3280C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通过网盘分享的文件：三维影视广告制作 （数媒2302）</w:t>
      </w:r>
    </w:p>
    <w:p w14:paraId="24BCE966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https://pan.baidu.com/s/1hYyaUUq6iACDnMFmJV2yYQ 提取码: rk92</w:t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A0071"/>
    <w:rsid w:val="12EF3EDA"/>
    <w:rsid w:val="1FE839F6"/>
    <w:rsid w:val="307A35F8"/>
    <w:rsid w:val="33AC27B5"/>
    <w:rsid w:val="42D05FC5"/>
    <w:rsid w:val="45524726"/>
    <w:rsid w:val="4B9E1328"/>
    <w:rsid w:val="51CD2D62"/>
    <w:rsid w:val="569E641A"/>
    <w:rsid w:val="59D04678"/>
    <w:rsid w:val="5AC75C80"/>
    <w:rsid w:val="5C8F6A67"/>
    <w:rsid w:val="5D445678"/>
    <w:rsid w:val="69A85CC9"/>
    <w:rsid w:val="73044E5D"/>
    <w:rsid w:val="7A1A1C0E"/>
    <w:rsid w:val="7C31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261</Characters>
  <Lines>0</Lines>
  <Paragraphs>0</Paragraphs>
  <TotalTime>0</TotalTime>
  <ScaleCrop>false</ScaleCrop>
  <LinksUpToDate>false</LinksUpToDate>
  <CharactersWithSpaces>269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2025-11-29T06:03:46Z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