
<file path=[Content_Types].xml><?xml version="1.0" encoding="utf-8"?>
<Types xmlns="http://schemas.openxmlformats.org/package/2006/content-types">
  <Default Extension="xml" ContentType="application/xml"/>
  <Default Extension="emf" ContentType="image/x-emf"/>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102EAB">
      <w:r>
        <w:rPr>
          <w:rFonts w:hint="eastAsia"/>
          <w:lang w:val="en-US" w:eastAsia="zh-CN"/>
        </w:rPr>
        <w:t xml:space="preserve"> </w:t>
      </w:r>
      <w:r>
        <w:drawing>
          <wp:inline distT="0" distB="0" distL="0" distR="0">
            <wp:extent cx="3515360" cy="735965"/>
            <wp:effectExtent l="0" t="0" r="8890" b="6985"/>
            <wp:docPr id="1" name="图片 1" descr="C:\Users\Administrator\Desktop\a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aaa.em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3515360" cy="735965"/>
                    </a:xfrm>
                    <a:prstGeom prst="rect">
                      <a:avLst/>
                    </a:prstGeom>
                    <a:noFill/>
                    <a:ln>
                      <a:noFill/>
                    </a:ln>
                  </pic:spPr>
                </pic:pic>
              </a:graphicData>
            </a:graphic>
          </wp:inline>
        </w:drawing>
      </w:r>
    </w:p>
    <w:p w14:paraId="0FA6CD94"/>
    <w:p w14:paraId="61D26689">
      <w:pPr>
        <w:rPr>
          <w:rFonts w:hint="eastAsia"/>
        </w:rPr>
      </w:pPr>
    </w:p>
    <w:p w14:paraId="6FD2CE64"/>
    <w:p w14:paraId="45F23053">
      <w:pPr>
        <w:jc w:val="center"/>
        <w:rPr>
          <w:rFonts w:ascii="华文新魏" w:hAnsi="楷体" w:eastAsia="华文新魏"/>
          <w:sz w:val="106"/>
          <w:szCs w:val="106"/>
        </w:rPr>
      </w:pPr>
      <w:r>
        <w:rPr>
          <w:rFonts w:hint="eastAsia" w:ascii="华文新魏" w:hAnsi="楷体" w:eastAsia="华文新魏"/>
          <w:sz w:val="106"/>
          <w:szCs w:val="106"/>
        </w:rPr>
        <w:t>教  师  教  案</w:t>
      </w:r>
    </w:p>
    <w:p w14:paraId="56B0ECB8"/>
    <w:p w14:paraId="006FE15A">
      <w:pPr>
        <w:jc w:val="center"/>
        <w:rPr>
          <w:rFonts w:asciiTheme="majorEastAsia" w:hAnsiTheme="majorEastAsia" w:eastAsiaTheme="majorEastAsia"/>
          <w:b/>
          <w:sz w:val="30"/>
          <w:szCs w:val="30"/>
        </w:rPr>
      </w:pPr>
      <w:r>
        <w:rPr>
          <w:rFonts w:hint="eastAsia" w:asciiTheme="majorEastAsia" w:hAnsiTheme="majorEastAsia" w:eastAsiaTheme="majorEastAsia"/>
          <w:b/>
          <w:sz w:val="30"/>
          <w:szCs w:val="30"/>
        </w:rPr>
        <w:t>（20</w:t>
      </w:r>
      <w:r>
        <w:rPr>
          <w:rFonts w:hint="eastAsia" w:asciiTheme="majorEastAsia" w:hAnsiTheme="majorEastAsia" w:eastAsiaTheme="majorEastAsia"/>
          <w:b/>
          <w:sz w:val="30"/>
          <w:szCs w:val="30"/>
          <w:lang w:val="en-US" w:eastAsia="zh-CN"/>
        </w:rPr>
        <w:t>25</w:t>
      </w:r>
      <w:r>
        <w:rPr>
          <w:rFonts w:hint="eastAsia" w:asciiTheme="majorEastAsia" w:hAnsiTheme="majorEastAsia" w:eastAsiaTheme="majorEastAsia"/>
          <w:b/>
          <w:sz w:val="30"/>
          <w:szCs w:val="30"/>
        </w:rPr>
        <w:t xml:space="preserve"> -20</w:t>
      </w:r>
      <w:r>
        <w:rPr>
          <w:rFonts w:hint="eastAsia" w:asciiTheme="majorEastAsia" w:hAnsiTheme="majorEastAsia" w:eastAsiaTheme="majorEastAsia"/>
          <w:b/>
          <w:sz w:val="30"/>
          <w:szCs w:val="30"/>
          <w:lang w:val="en-US" w:eastAsia="zh-CN"/>
        </w:rPr>
        <w:t>26</w:t>
      </w:r>
      <w:r>
        <w:rPr>
          <w:rFonts w:hint="eastAsia" w:asciiTheme="majorEastAsia" w:hAnsiTheme="majorEastAsia" w:eastAsiaTheme="majorEastAsia"/>
          <w:b/>
          <w:sz w:val="30"/>
          <w:szCs w:val="30"/>
        </w:rPr>
        <w:t>学年</w:t>
      </w:r>
      <w:r>
        <w:rPr>
          <w:rFonts w:asciiTheme="majorEastAsia" w:hAnsiTheme="majorEastAsia" w:eastAsiaTheme="majorEastAsia"/>
          <w:b/>
          <w:sz w:val="30"/>
          <w:szCs w:val="30"/>
        </w:rPr>
        <w:t>第</w:t>
      </w:r>
      <w:r>
        <w:rPr>
          <w:rFonts w:hint="eastAsia" w:asciiTheme="majorEastAsia" w:hAnsiTheme="majorEastAsia" w:eastAsiaTheme="majorEastAsia"/>
          <w:b/>
          <w:sz w:val="30"/>
          <w:szCs w:val="30"/>
          <w:lang w:val="en-US" w:eastAsia="zh-CN"/>
        </w:rPr>
        <w:t>一</w:t>
      </w:r>
      <w:r>
        <w:rPr>
          <w:rFonts w:hint="eastAsia" w:asciiTheme="majorEastAsia" w:hAnsiTheme="majorEastAsia" w:eastAsiaTheme="majorEastAsia"/>
          <w:b/>
          <w:sz w:val="30"/>
          <w:szCs w:val="30"/>
        </w:rPr>
        <w:t>学期）</w:t>
      </w:r>
    </w:p>
    <w:p w14:paraId="34C5AAF6">
      <w:pPr>
        <w:rPr>
          <w:rFonts w:asciiTheme="majorEastAsia" w:hAnsiTheme="majorEastAsia" w:eastAsiaTheme="majorEastAsia"/>
          <w:b/>
          <w:sz w:val="30"/>
          <w:szCs w:val="30"/>
        </w:rPr>
      </w:pPr>
    </w:p>
    <w:p w14:paraId="2F68473C">
      <w:pPr>
        <w:rPr>
          <w:rFonts w:asciiTheme="majorEastAsia" w:hAnsiTheme="majorEastAsia" w:eastAsiaTheme="majorEastAsia"/>
          <w:b/>
          <w:sz w:val="30"/>
          <w:szCs w:val="30"/>
        </w:rPr>
      </w:pPr>
    </w:p>
    <w:tbl>
      <w:tblPr>
        <w:tblStyle w:val="12"/>
        <w:tblW w:w="0" w:type="auto"/>
        <w:tblInd w:w="74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03"/>
        <w:gridCol w:w="236"/>
        <w:gridCol w:w="4180"/>
      </w:tblGrid>
      <w:tr w14:paraId="1F9DE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350205CD">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课程名称</w:t>
            </w:r>
          </w:p>
        </w:tc>
        <w:tc>
          <w:tcPr>
            <w:tcW w:w="236" w:type="dxa"/>
          </w:tcPr>
          <w:p w14:paraId="4B47AF16">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bottom w:val="single" w:color="auto" w:sz="4" w:space="0"/>
            </w:tcBorders>
          </w:tcPr>
          <w:p w14:paraId="1151E0D7">
            <w:pPr>
              <w:spacing w:line="800" w:lineRule="exact"/>
              <w:jc w:val="center"/>
              <w:textAlignment w:val="bottom"/>
              <w:rPr>
                <w:rFonts w:hint="default" w:asciiTheme="majorEastAsia" w:hAnsiTheme="majorEastAsia" w:eastAsiaTheme="majorEastAsia"/>
                <w:b/>
                <w:sz w:val="30"/>
                <w:szCs w:val="30"/>
                <w:lang w:val="en-US" w:eastAsia="zh-CN"/>
              </w:rPr>
            </w:pPr>
            <w:r>
              <w:rPr>
                <w:rFonts w:hint="eastAsia" w:asciiTheme="majorEastAsia" w:hAnsiTheme="majorEastAsia" w:eastAsiaTheme="majorEastAsia"/>
                <w:b/>
                <w:sz w:val="30"/>
                <w:szCs w:val="30"/>
                <w:lang w:val="en-US" w:eastAsia="zh-CN"/>
              </w:rPr>
              <w:t>MG动画制作技术</w:t>
            </w:r>
          </w:p>
        </w:tc>
      </w:tr>
      <w:tr w14:paraId="60ABF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5DA6D58B">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授课</w:t>
            </w:r>
            <w:r>
              <w:rPr>
                <w:rFonts w:asciiTheme="majorEastAsia" w:hAnsiTheme="majorEastAsia" w:eastAsiaTheme="majorEastAsia"/>
                <w:b/>
                <w:sz w:val="30"/>
                <w:szCs w:val="30"/>
              </w:rPr>
              <w:t>专业</w:t>
            </w:r>
          </w:p>
        </w:tc>
        <w:tc>
          <w:tcPr>
            <w:tcW w:w="236" w:type="dxa"/>
          </w:tcPr>
          <w:p w14:paraId="03B22331">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top w:val="single" w:color="auto" w:sz="4" w:space="0"/>
              <w:bottom w:val="single" w:color="auto" w:sz="4" w:space="0"/>
            </w:tcBorders>
          </w:tcPr>
          <w:p w14:paraId="10E5788D">
            <w:pPr>
              <w:tabs>
                <w:tab w:val="left" w:pos="3232"/>
              </w:tabs>
              <w:spacing w:line="800" w:lineRule="exact"/>
              <w:jc w:val="center"/>
              <w:textAlignment w:val="bottom"/>
              <w:rPr>
                <w:rFonts w:hint="default" w:asciiTheme="majorEastAsia" w:hAnsiTheme="majorEastAsia" w:eastAsiaTheme="majorEastAsia"/>
                <w:b/>
                <w:sz w:val="30"/>
                <w:szCs w:val="30"/>
                <w:lang w:val="en-US" w:eastAsia="zh-CN"/>
              </w:rPr>
            </w:pPr>
            <w:r>
              <w:rPr>
                <w:rFonts w:hint="eastAsia" w:asciiTheme="majorEastAsia" w:hAnsiTheme="majorEastAsia" w:eastAsiaTheme="majorEastAsia"/>
                <w:b/>
                <w:sz w:val="30"/>
                <w:szCs w:val="30"/>
                <w:lang w:val="en-US" w:eastAsia="zh-CN"/>
              </w:rPr>
              <w:t>数字媒体技术</w:t>
            </w:r>
          </w:p>
        </w:tc>
      </w:tr>
      <w:tr w14:paraId="1458F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161C4477">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任课</w:t>
            </w:r>
            <w:r>
              <w:rPr>
                <w:rFonts w:asciiTheme="majorEastAsia" w:hAnsiTheme="majorEastAsia" w:eastAsiaTheme="majorEastAsia"/>
                <w:b/>
                <w:sz w:val="30"/>
                <w:szCs w:val="30"/>
              </w:rPr>
              <w:t>教师</w:t>
            </w:r>
          </w:p>
        </w:tc>
        <w:tc>
          <w:tcPr>
            <w:tcW w:w="236" w:type="dxa"/>
          </w:tcPr>
          <w:p w14:paraId="77E3A672">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top w:val="single" w:color="auto" w:sz="4" w:space="0"/>
              <w:bottom w:val="single" w:color="auto" w:sz="4" w:space="0"/>
            </w:tcBorders>
          </w:tcPr>
          <w:p w14:paraId="46A14D3E">
            <w:pPr>
              <w:spacing w:line="800" w:lineRule="exact"/>
              <w:jc w:val="center"/>
              <w:textAlignment w:val="bottom"/>
              <w:rPr>
                <w:rFonts w:hint="default" w:asciiTheme="majorEastAsia" w:hAnsiTheme="majorEastAsia" w:eastAsiaTheme="majorEastAsia"/>
                <w:b/>
                <w:sz w:val="30"/>
                <w:szCs w:val="30"/>
                <w:lang w:val="en-US" w:eastAsia="zh-CN"/>
              </w:rPr>
            </w:pPr>
            <w:r>
              <w:rPr>
                <w:rFonts w:hint="eastAsia" w:asciiTheme="majorEastAsia" w:hAnsiTheme="majorEastAsia" w:eastAsiaTheme="majorEastAsia"/>
                <w:b/>
                <w:sz w:val="30"/>
                <w:szCs w:val="30"/>
                <w:lang w:val="en-US" w:eastAsia="zh-CN"/>
              </w:rPr>
              <w:t>王 艳 军</w:t>
            </w:r>
          </w:p>
        </w:tc>
      </w:tr>
      <w:tr w14:paraId="604EC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3097D790">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所</w:t>
            </w:r>
            <w:r>
              <w:rPr>
                <w:rFonts w:asciiTheme="majorEastAsia" w:hAnsiTheme="majorEastAsia" w:eastAsiaTheme="majorEastAsia"/>
                <w:b/>
                <w:sz w:val="30"/>
                <w:szCs w:val="30"/>
              </w:rPr>
              <w:t>在教学单位</w:t>
            </w:r>
          </w:p>
        </w:tc>
        <w:tc>
          <w:tcPr>
            <w:tcW w:w="236" w:type="dxa"/>
          </w:tcPr>
          <w:p w14:paraId="63655208">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top w:val="single" w:color="auto" w:sz="4" w:space="0"/>
              <w:bottom w:val="single" w:color="auto" w:sz="4" w:space="0"/>
            </w:tcBorders>
          </w:tcPr>
          <w:p w14:paraId="64066D72">
            <w:pPr>
              <w:spacing w:line="800" w:lineRule="exact"/>
              <w:jc w:val="center"/>
              <w:textAlignment w:val="bottom"/>
              <w:rPr>
                <w:rFonts w:hint="default" w:asciiTheme="majorEastAsia" w:hAnsiTheme="majorEastAsia" w:eastAsiaTheme="majorEastAsia"/>
                <w:b/>
                <w:sz w:val="30"/>
                <w:szCs w:val="30"/>
                <w:lang w:val="en-US" w:eastAsia="zh-CN"/>
              </w:rPr>
            </w:pPr>
            <w:r>
              <w:rPr>
                <w:rFonts w:hint="eastAsia" w:asciiTheme="majorEastAsia" w:hAnsiTheme="majorEastAsia" w:eastAsiaTheme="majorEastAsia"/>
                <w:b/>
                <w:sz w:val="30"/>
                <w:szCs w:val="30"/>
                <w:lang w:val="en-US" w:eastAsia="zh-CN"/>
              </w:rPr>
              <w:t>智能工程系</w:t>
            </w:r>
          </w:p>
        </w:tc>
      </w:tr>
    </w:tbl>
    <w:p w14:paraId="7F8F040F"/>
    <w:p w14:paraId="56D44F0C"/>
    <w:p w14:paraId="6E67ED61"/>
    <w:p w14:paraId="525AE04E"/>
    <w:p w14:paraId="0EA4CCD3"/>
    <w:p w14:paraId="325EA75E"/>
    <w:p w14:paraId="0DB52A33"/>
    <w:p w14:paraId="43A88AB6">
      <w:pPr>
        <w:jc w:val="center"/>
        <w:rPr>
          <w:rFonts w:asciiTheme="minorEastAsia" w:hAnsiTheme="minorEastAsia"/>
          <w:b/>
          <w:sz w:val="40"/>
        </w:rPr>
      </w:pPr>
      <w:r>
        <w:rPr>
          <w:rFonts w:hint="eastAsia" w:asciiTheme="minorEastAsia" w:hAnsiTheme="minorEastAsia"/>
          <w:b/>
          <w:sz w:val="40"/>
        </w:rPr>
        <w:t>吉林水利</w:t>
      </w:r>
      <w:r>
        <w:rPr>
          <w:rFonts w:asciiTheme="minorEastAsia" w:hAnsiTheme="minorEastAsia"/>
          <w:b/>
          <w:sz w:val="40"/>
        </w:rPr>
        <w:t>电力职业学院</w:t>
      </w:r>
      <w:r>
        <w:rPr>
          <w:rFonts w:hint="eastAsia" w:asciiTheme="minorEastAsia" w:hAnsiTheme="minorEastAsia"/>
          <w:b/>
          <w:sz w:val="40"/>
        </w:rPr>
        <w:t>教务</w:t>
      </w:r>
      <w:r>
        <w:rPr>
          <w:rFonts w:asciiTheme="minorEastAsia" w:hAnsiTheme="minorEastAsia"/>
          <w:b/>
          <w:sz w:val="40"/>
        </w:rPr>
        <w:t>处制</w:t>
      </w:r>
    </w:p>
    <w:p w14:paraId="433258DF">
      <w:pPr>
        <w:jc w:val="center"/>
        <w:rPr>
          <w:rFonts w:asciiTheme="minorEastAsia" w:hAnsiTheme="minorEastAsia"/>
          <w:b/>
          <w:sz w:val="40"/>
        </w:rPr>
      </w:pPr>
    </w:p>
    <w:p w14:paraId="5F5A6B77">
      <w:pPr>
        <w:jc w:val="center"/>
        <w:rPr>
          <w:rFonts w:asciiTheme="minorEastAsia" w:hAnsiTheme="minorEastAsia"/>
          <w:b/>
          <w:sz w:val="40"/>
        </w:rPr>
      </w:pPr>
    </w:p>
    <w:p w14:paraId="5F9BE029">
      <w:pPr>
        <w:jc w:val="center"/>
        <w:rPr>
          <w:rFonts w:asciiTheme="minorEastAsia" w:hAnsiTheme="minorEastAsia"/>
          <w:b/>
          <w:sz w:val="40"/>
        </w:rPr>
      </w:pPr>
    </w:p>
    <w:p w14:paraId="5D092D48">
      <w:pPr>
        <w:jc w:val="center"/>
        <w:rPr>
          <w:b/>
          <w:sz w:val="36"/>
          <w:szCs w:val="36"/>
        </w:rPr>
      </w:pPr>
      <w:r>
        <w:rPr>
          <w:rFonts w:hint="eastAsia"/>
          <w:b/>
          <w:sz w:val="36"/>
          <w:szCs w:val="36"/>
        </w:rPr>
        <w:t>教案编写说明</w:t>
      </w:r>
    </w:p>
    <w:p w14:paraId="55918BD2">
      <w:pPr>
        <w:spacing w:line="480" w:lineRule="exact"/>
        <w:ind w:firstLine="560" w:firstLineChars="200"/>
        <w:rPr>
          <w:sz w:val="28"/>
        </w:rPr>
      </w:pPr>
      <w:r>
        <w:rPr>
          <w:rFonts w:hint="eastAsia"/>
          <w:sz w:val="28"/>
        </w:rPr>
        <w:t>教案是任课教师的教学实施方案。教师备课、应深入学习和研究教学大纲，严格依据教学大纲来备课，要从教学计划、教学大纲的整体上认识和把握课程，要对每个单元的教学内容进行科学合理的设计，突出“教学目的和教学基本要求的首位性”。明确教学目标，优化教学内容，把握教学重点和难点，改革教学方法，推行现代化的教学手段，在熟悉教材、了解学生的基础上，结合教学实践经验，设计好教案，撰写好教案，切实提高教学质量。教学编写说明如下：</w:t>
      </w:r>
    </w:p>
    <w:p w14:paraId="105D1011">
      <w:pPr>
        <w:pStyle w:val="18"/>
        <w:numPr>
          <w:ilvl w:val="0"/>
          <w:numId w:val="3"/>
        </w:numPr>
        <w:spacing w:line="480" w:lineRule="exact"/>
        <w:ind w:left="0" w:firstLine="560"/>
        <w:rPr>
          <w:sz w:val="28"/>
        </w:rPr>
      </w:pPr>
      <w:r>
        <w:rPr>
          <w:rFonts w:hint="eastAsia"/>
          <w:sz w:val="28"/>
        </w:rPr>
        <w:t>课程性质、课程总学时、授课方式、课程考核等有关信息请在各栏内选择打“√</w:t>
      </w:r>
      <w:r>
        <w:rPr>
          <w:rFonts w:asciiTheme="minorEastAsia" w:hAnsiTheme="minorEastAsia"/>
          <w:sz w:val="28"/>
        </w:rPr>
        <w:t>”</w:t>
      </w:r>
      <w:r>
        <w:rPr>
          <w:rFonts w:hint="eastAsia"/>
          <w:sz w:val="28"/>
        </w:rPr>
        <w:t>或直接填写。</w:t>
      </w:r>
    </w:p>
    <w:p w14:paraId="619E0492">
      <w:pPr>
        <w:pStyle w:val="18"/>
        <w:numPr>
          <w:ilvl w:val="0"/>
          <w:numId w:val="3"/>
        </w:numPr>
        <w:spacing w:line="480" w:lineRule="exact"/>
        <w:ind w:left="0" w:firstLine="560"/>
        <w:rPr>
          <w:sz w:val="28"/>
        </w:rPr>
      </w:pPr>
      <w:r>
        <w:rPr>
          <w:rFonts w:hint="eastAsia"/>
          <w:sz w:val="28"/>
        </w:rPr>
        <w:t>将授课的内容按课时（一般以一次课堂教学2学时）为单位，有序的进行设计编排，主要内容包括：教学目的与基本要求、教学提要（教学重点与难点；教学重点是为了达到确定的教学目的而必须着重讲解和分析的内容；教学难点是就学生接受情况而言的，学生经过自学还不能理解或有困难的地方，即可定为教学的难点）、主要教学内容和教学总结，并以符号标注出重点和难点内容。</w:t>
      </w:r>
    </w:p>
    <w:p w14:paraId="5CA36A0E">
      <w:pPr>
        <w:pStyle w:val="18"/>
        <w:numPr>
          <w:ilvl w:val="0"/>
          <w:numId w:val="3"/>
        </w:numPr>
        <w:spacing w:line="480" w:lineRule="exact"/>
        <w:ind w:left="0" w:firstLine="560"/>
        <w:rPr>
          <w:sz w:val="28"/>
        </w:rPr>
      </w:pPr>
      <w:r>
        <w:rPr>
          <w:rFonts w:hint="eastAsia"/>
          <w:sz w:val="28"/>
        </w:rPr>
        <w:t>教学方法和教学手段：教学方法指讲授、讨论、示教、指导等。教学手段指板书、多媒体、网络、模型、标本、挂图、音像等教学工具。教师在教学过程设计中应予充分重视，并在教案中予以体现。</w:t>
      </w:r>
    </w:p>
    <w:p w14:paraId="104238F0">
      <w:pPr>
        <w:pStyle w:val="18"/>
        <w:numPr>
          <w:ilvl w:val="0"/>
          <w:numId w:val="3"/>
        </w:numPr>
        <w:spacing w:line="480" w:lineRule="exact"/>
        <w:ind w:left="0" w:firstLine="560"/>
        <w:rPr>
          <w:sz w:val="28"/>
        </w:rPr>
      </w:pPr>
      <w:r>
        <w:rPr>
          <w:rFonts w:hint="eastAsia"/>
          <w:sz w:val="28"/>
        </w:rPr>
        <w:t>讨论思考题和作业：提出若干问题以供讨论，或作为课后复习时思考，亦可要求学生作为作业来完成。</w:t>
      </w:r>
    </w:p>
    <w:p w14:paraId="244A3C2E">
      <w:pPr>
        <w:pStyle w:val="18"/>
        <w:numPr>
          <w:ilvl w:val="0"/>
          <w:numId w:val="3"/>
        </w:numPr>
        <w:spacing w:line="480" w:lineRule="exact"/>
        <w:ind w:left="0" w:firstLine="560"/>
        <w:rPr>
          <w:sz w:val="28"/>
        </w:rPr>
      </w:pPr>
      <w:r>
        <w:rPr>
          <w:rFonts w:hint="eastAsia"/>
          <w:sz w:val="28"/>
        </w:rPr>
        <w:t>多媒体课件是辅助教学的重要手段之一。计算机类或某些学科的教学，根据教学大纲要求采用多媒体课件辅助教学的，必须制作或准备多媒体课件。</w:t>
      </w:r>
    </w:p>
    <w:p w14:paraId="6748E41F">
      <w:pPr>
        <w:pStyle w:val="18"/>
        <w:numPr>
          <w:ilvl w:val="0"/>
          <w:numId w:val="3"/>
        </w:numPr>
        <w:spacing w:line="480" w:lineRule="exact"/>
        <w:ind w:left="0" w:firstLine="560"/>
        <w:rPr>
          <w:sz w:val="28"/>
        </w:rPr>
      </w:pPr>
      <w:r>
        <w:rPr>
          <w:rFonts w:hint="eastAsia"/>
          <w:sz w:val="28"/>
        </w:rPr>
        <w:t>电子教案的编写原则参照纸质教案的编写要求。</w:t>
      </w:r>
    </w:p>
    <w:p w14:paraId="2A14288B">
      <w:pPr>
        <w:pStyle w:val="18"/>
        <w:numPr>
          <w:ilvl w:val="0"/>
          <w:numId w:val="3"/>
        </w:numPr>
        <w:spacing w:line="480" w:lineRule="exact"/>
        <w:ind w:left="0" w:firstLine="560"/>
        <w:rPr>
          <w:sz w:val="28"/>
        </w:rPr>
      </w:pPr>
      <w:r>
        <w:rPr>
          <w:rFonts w:hint="eastAsia"/>
          <w:sz w:val="28"/>
        </w:rPr>
        <w:t>首次开课的青年教师的教案应由导师审核。</w:t>
      </w:r>
    </w:p>
    <w:p w14:paraId="124AEAFF">
      <w:pPr>
        <w:pStyle w:val="18"/>
        <w:numPr>
          <w:ilvl w:val="0"/>
          <w:numId w:val="3"/>
        </w:numPr>
        <w:spacing w:line="480" w:lineRule="exact"/>
        <w:ind w:left="0" w:firstLine="560"/>
        <w:rPr>
          <w:sz w:val="28"/>
        </w:rPr>
      </w:pPr>
      <w:r>
        <w:rPr>
          <w:rFonts w:hint="eastAsia"/>
          <w:sz w:val="28"/>
        </w:rPr>
        <w:t>鼓励教师在教学内容、教学方法和教学手段等方面进行创新与改革。</w:t>
      </w:r>
    </w:p>
    <w:p w14:paraId="5660EA2C">
      <w:pPr>
        <w:pStyle w:val="18"/>
        <w:numPr>
          <w:ilvl w:val="0"/>
          <w:numId w:val="0"/>
        </w:numPr>
        <w:spacing w:line="480" w:lineRule="exact"/>
        <w:jc w:val="center"/>
        <w:rPr>
          <w:sz w:val="28"/>
        </w:rPr>
      </w:pPr>
      <w:r>
        <w:rPr>
          <w:rFonts w:hint="eastAsia" w:ascii="宋体" w:hAnsi="宋体" w:eastAsia="宋体" w:cs="宋体"/>
          <w:b/>
          <w:bCs/>
          <w:i w:val="0"/>
          <w:iCs w:val="0"/>
          <w:color w:val="000000"/>
          <w:kern w:val="0"/>
          <w:sz w:val="36"/>
          <w:szCs w:val="36"/>
          <w:u w:val="none"/>
          <w:lang w:val="en-US" w:eastAsia="zh-CN" w:bidi="ar"/>
        </w:rPr>
        <w:t>吉林水利电力职业学院教案有关信息</w:t>
      </w:r>
    </w:p>
    <w:tbl>
      <w:tblPr>
        <w:tblStyle w:val="11"/>
        <w:tblW w:w="95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85"/>
        <w:gridCol w:w="1095"/>
        <w:gridCol w:w="2488"/>
        <w:gridCol w:w="602"/>
        <w:gridCol w:w="1290"/>
        <w:gridCol w:w="389"/>
        <w:gridCol w:w="946"/>
        <w:gridCol w:w="1335"/>
      </w:tblGrid>
      <w:tr w14:paraId="3A534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9BA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课程名称</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23FB1">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MG动画制作技术</w:t>
            </w:r>
          </w:p>
        </w:tc>
      </w:tr>
      <w:tr w14:paraId="24738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A67B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授课教师</w:t>
            </w:r>
          </w:p>
        </w:tc>
        <w:tc>
          <w:tcPr>
            <w:tcW w:w="418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938C8">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王 艳 军</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5786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职  称</w:t>
            </w:r>
          </w:p>
        </w:tc>
        <w:tc>
          <w:tcPr>
            <w:tcW w:w="267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7006C">
            <w:pPr>
              <w:jc w:val="center"/>
              <w:rPr>
                <w:rFonts w:hint="eastAsia" w:ascii="宋体" w:hAnsi="宋体" w:eastAsia="宋体" w:cs="宋体"/>
                <w:b/>
                <w:bCs/>
                <w:i w:val="0"/>
                <w:iCs w:val="0"/>
                <w:color w:val="000000"/>
                <w:sz w:val="22"/>
                <w:szCs w:val="22"/>
                <w:u w:val="none"/>
                <w:lang w:eastAsia="zh-CN"/>
              </w:rPr>
            </w:pPr>
            <w:r>
              <w:rPr>
                <w:rFonts w:hint="eastAsia" w:ascii="宋体" w:hAnsi="宋体" w:eastAsia="宋体" w:cs="宋体"/>
                <w:b/>
                <w:bCs/>
                <w:i w:val="0"/>
                <w:iCs w:val="0"/>
                <w:color w:val="000000"/>
                <w:sz w:val="22"/>
                <w:szCs w:val="22"/>
                <w:u w:val="none"/>
                <w:lang w:eastAsia="zh-CN"/>
              </w:rPr>
              <w:t>讲师</w:t>
            </w:r>
          </w:p>
        </w:tc>
      </w:tr>
      <w:tr w14:paraId="1A546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13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ACD1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课程性质</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6382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1.公共基础课（        ）  专业基础课（        ）  专业课（ </w:t>
            </w:r>
            <w:r>
              <w:rPr>
                <w:rFonts w:hint="eastAsia"/>
              </w:rPr>
              <w:t>√</w:t>
            </w:r>
            <w:r>
              <w:rPr>
                <w:rFonts w:hint="eastAsia" w:ascii="宋体" w:hAnsi="宋体" w:eastAsia="宋体" w:cs="宋体"/>
                <w:b/>
                <w:bCs/>
                <w:i w:val="0"/>
                <w:iCs w:val="0"/>
                <w:color w:val="000000"/>
                <w:kern w:val="0"/>
                <w:sz w:val="22"/>
                <w:szCs w:val="22"/>
                <w:u w:val="none"/>
                <w:lang w:val="en-US" w:eastAsia="zh-CN" w:bidi="ar"/>
              </w:rPr>
              <w:t xml:space="preserve">   ）</w:t>
            </w:r>
          </w:p>
        </w:tc>
      </w:tr>
      <w:tr w14:paraId="717D0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7ADF3">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57B9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2.必修课（   </w:t>
            </w:r>
            <w:r>
              <w:rPr>
                <w:rFonts w:hint="eastAsia"/>
              </w:rPr>
              <w:t>√</w:t>
            </w:r>
            <w:r>
              <w:rPr>
                <w:rFonts w:hint="eastAsia" w:ascii="宋体" w:hAnsi="宋体" w:eastAsia="宋体" w:cs="宋体"/>
                <w:b/>
                <w:bCs/>
                <w:i w:val="0"/>
                <w:iCs w:val="0"/>
                <w:color w:val="000000"/>
                <w:kern w:val="0"/>
                <w:sz w:val="22"/>
                <w:szCs w:val="22"/>
                <w:u w:val="none"/>
                <w:lang w:val="en-US" w:eastAsia="zh-CN" w:bidi="ar"/>
              </w:rPr>
              <w:t xml:space="preserve">   ）  选修课（      ）</w:t>
            </w:r>
          </w:p>
        </w:tc>
      </w:tr>
      <w:tr w14:paraId="0F6CF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C0395">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D9A43">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3.理论课（      ）  实践课（   </w:t>
            </w:r>
            <w:r>
              <w:rPr>
                <w:rFonts w:hint="eastAsia"/>
              </w:rPr>
              <w:t>√</w:t>
            </w:r>
            <w:r>
              <w:rPr>
                <w:rFonts w:hint="eastAsia" w:ascii="宋体" w:hAnsi="宋体" w:eastAsia="宋体" w:cs="宋体"/>
                <w:b/>
                <w:bCs/>
                <w:i w:val="0"/>
                <w:iCs w:val="0"/>
                <w:color w:val="000000"/>
                <w:kern w:val="0"/>
                <w:sz w:val="22"/>
                <w:szCs w:val="22"/>
                <w:u w:val="none"/>
                <w:lang w:val="en-US" w:eastAsia="zh-CN" w:bidi="ar"/>
              </w:rPr>
              <w:t xml:space="preserve">   ）  理论课（含实践课）</w:t>
            </w:r>
          </w:p>
        </w:tc>
      </w:tr>
      <w:tr w14:paraId="33AE6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0AB38">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DB779">
            <w:pPr>
              <w:keepNext w:val="0"/>
              <w:keepLines w:val="0"/>
              <w:widowControl/>
              <w:suppressLineNumbers w:val="0"/>
              <w:jc w:val="left"/>
              <w:textAlignment w:val="center"/>
              <w:rPr>
                <w:rFonts w:hint="default" w:ascii="宋体" w:hAnsi="宋体" w:eastAsia="宋体" w:cs="宋体"/>
                <w:b/>
                <w:bCs/>
                <w:i w:val="0"/>
                <w:iCs w:val="0"/>
                <w:color w:val="000000"/>
                <w:sz w:val="22"/>
                <w:szCs w:val="22"/>
                <w:u w:val="none"/>
                <w:lang w:val="en-US"/>
              </w:rPr>
            </w:pPr>
            <w:r>
              <w:rPr>
                <w:rFonts w:hint="eastAsia" w:ascii="宋体" w:hAnsi="宋体" w:eastAsia="宋体" w:cs="宋体"/>
                <w:b/>
                <w:bCs/>
                <w:i w:val="0"/>
                <w:iCs w:val="0"/>
                <w:color w:val="000000"/>
                <w:kern w:val="0"/>
                <w:sz w:val="22"/>
                <w:szCs w:val="22"/>
                <w:u w:val="none"/>
                <w:lang w:val="en-US" w:eastAsia="zh-CN" w:bidi="ar"/>
              </w:rPr>
              <w:t xml:space="preserve">  4.主要先修课程：</w:t>
            </w:r>
            <w:r>
              <w:rPr>
                <w:rFonts w:hint="eastAsia" w:ascii="宋体" w:hAnsi="宋体" w:eastAsia="宋体" w:cs="宋体"/>
                <w:b w:val="0"/>
                <w:bCs w:val="0"/>
                <w:i w:val="0"/>
                <w:iCs w:val="0"/>
                <w:color w:val="000000"/>
                <w:kern w:val="0"/>
                <w:sz w:val="22"/>
                <w:szCs w:val="22"/>
                <w:u w:val="single"/>
                <w:lang w:val="en-US" w:eastAsia="zh-CN" w:bidi="ar"/>
              </w:rPr>
              <w:t>摄影摄像技术</w:t>
            </w:r>
          </w:p>
        </w:tc>
      </w:tr>
      <w:tr w14:paraId="02103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3E1A6">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4BCBF">
            <w:pPr>
              <w:keepNext w:val="0"/>
              <w:keepLines w:val="0"/>
              <w:widowControl/>
              <w:suppressLineNumbers w:val="0"/>
              <w:jc w:val="left"/>
              <w:textAlignment w:val="center"/>
              <w:rPr>
                <w:rFonts w:hint="default" w:ascii="宋体" w:hAnsi="宋体" w:eastAsia="宋体" w:cs="宋体"/>
                <w:b/>
                <w:bCs/>
                <w:i w:val="0"/>
                <w:iCs w:val="0"/>
                <w:color w:val="000000"/>
                <w:sz w:val="22"/>
                <w:szCs w:val="22"/>
                <w:u w:val="none"/>
                <w:lang w:val="en-US"/>
              </w:rPr>
            </w:pPr>
            <w:r>
              <w:rPr>
                <w:rFonts w:hint="eastAsia" w:ascii="宋体" w:hAnsi="宋体" w:eastAsia="宋体" w:cs="宋体"/>
                <w:b/>
                <w:bCs/>
                <w:i w:val="0"/>
                <w:iCs w:val="0"/>
                <w:color w:val="000000"/>
                <w:kern w:val="0"/>
                <w:sz w:val="22"/>
                <w:szCs w:val="22"/>
                <w:u w:val="none"/>
                <w:lang w:val="en-US" w:eastAsia="zh-CN" w:bidi="ar"/>
              </w:rPr>
              <w:t xml:space="preserve">    主要后续课程：影视后期合成</w:t>
            </w:r>
          </w:p>
        </w:tc>
      </w:tr>
      <w:tr w14:paraId="257BF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13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7432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课程总学时</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DF3AE">
            <w:pPr>
              <w:jc w:val="center"/>
              <w:rPr>
                <w:rFonts w:hint="eastAsia" w:ascii="宋体" w:hAnsi="宋体" w:eastAsia="宋体" w:cs="宋体"/>
                <w:b/>
                <w:bCs/>
                <w:i w:val="0"/>
                <w:iCs w:val="0"/>
                <w:color w:val="000000"/>
                <w:sz w:val="22"/>
                <w:szCs w:val="22"/>
                <w:u w:val="none"/>
              </w:rPr>
            </w:pPr>
          </w:p>
        </w:tc>
        <w:tc>
          <w:tcPr>
            <w:tcW w:w="705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9DE6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1"/>
                <w:szCs w:val="21"/>
                <w:u w:val="none"/>
                <w:lang w:val="en-US" w:eastAsia="zh-CN" w:bidi="ar"/>
              </w:rPr>
              <w:t>其中：理论（ 0）学时，实验（0）学时，上机（48）学时</w:t>
            </w:r>
          </w:p>
        </w:tc>
      </w:tr>
      <w:tr w14:paraId="17999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82471">
            <w:pPr>
              <w:jc w:val="center"/>
              <w:rPr>
                <w:rFonts w:hint="eastAsia" w:ascii="宋体" w:hAnsi="宋体" w:eastAsia="宋体" w:cs="宋体"/>
                <w:b/>
                <w:bCs/>
                <w:i w:val="0"/>
                <w:iCs w:val="0"/>
                <w:color w:val="000000"/>
                <w:sz w:val="22"/>
                <w:szCs w:val="22"/>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CEA35">
            <w:pPr>
              <w:jc w:val="center"/>
              <w:rPr>
                <w:rFonts w:hint="eastAsia" w:ascii="宋体" w:hAnsi="宋体" w:eastAsia="宋体" w:cs="宋体"/>
                <w:b/>
                <w:bCs/>
                <w:i w:val="0"/>
                <w:iCs w:val="0"/>
                <w:color w:val="000000"/>
                <w:sz w:val="22"/>
                <w:szCs w:val="22"/>
                <w:u w:val="none"/>
              </w:rPr>
            </w:pPr>
          </w:p>
        </w:tc>
        <w:tc>
          <w:tcPr>
            <w:tcW w:w="705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00175">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lang w:eastAsia="zh-CN"/>
              </w:rPr>
            </w:pPr>
            <w:r>
              <w:rPr>
                <w:rFonts w:hint="eastAsia" w:ascii="宋体" w:hAnsi="宋体" w:eastAsia="宋体" w:cs="宋体"/>
                <w:b/>
                <w:bCs/>
                <w:i w:val="0"/>
                <w:iCs w:val="0"/>
                <w:color w:val="000000"/>
                <w:kern w:val="0"/>
                <w:sz w:val="22"/>
                <w:szCs w:val="22"/>
                <w:u w:val="none"/>
                <w:lang w:val="en-US" w:eastAsia="zh-CN" w:bidi="ar"/>
              </w:rPr>
              <w:t xml:space="preserve">      其它（   0   ）学时，其它是指：</w:t>
            </w:r>
          </w:p>
        </w:tc>
      </w:tr>
      <w:tr w14:paraId="25E2D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7630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上课周数</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B410C">
            <w:pPr>
              <w:jc w:val="center"/>
              <w:rPr>
                <w:rFonts w:hint="eastAsia" w:ascii="宋体" w:hAnsi="宋体" w:eastAsia="宋体" w:cs="宋体"/>
                <w:b/>
                <w:bCs/>
                <w:i w:val="0"/>
                <w:iCs w:val="0"/>
                <w:color w:val="000000"/>
                <w:sz w:val="22"/>
                <w:szCs w:val="22"/>
                <w:u w:val="none"/>
              </w:rPr>
            </w:pPr>
          </w:p>
        </w:tc>
        <w:tc>
          <w:tcPr>
            <w:tcW w:w="438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4DC58">
            <w:pPr>
              <w:keepNext w:val="0"/>
              <w:keepLines w:val="0"/>
              <w:widowControl/>
              <w:suppressLineNumbers w:val="0"/>
              <w:jc w:val="both"/>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上课时间：从第 9 周至第 16 周</w:t>
            </w: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1AEF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周学时</w:t>
            </w:r>
          </w:p>
        </w:tc>
        <w:tc>
          <w:tcPr>
            <w:tcW w:w="1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E3A85">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6</w:t>
            </w:r>
          </w:p>
        </w:tc>
      </w:tr>
      <w:tr w14:paraId="6789F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115E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授课方式</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2639B">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理论教学+上机实操</w:t>
            </w:r>
          </w:p>
        </w:tc>
      </w:tr>
      <w:tr w14:paraId="2B8A8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9374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课程考核</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5FEF3">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考查</w:t>
            </w:r>
          </w:p>
        </w:tc>
      </w:tr>
      <w:tr w14:paraId="79E73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22A7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教材名称</w:t>
            </w:r>
          </w:p>
        </w:tc>
        <w:tc>
          <w:tcPr>
            <w:tcW w:w="35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11E47">
            <w:pPr>
              <w:keepNext w:val="0"/>
              <w:keepLines w:val="0"/>
              <w:widowControl/>
              <w:suppressLineNumbers w:val="0"/>
              <w:jc w:val="center"/>
              <w:textAlignment w:val="center"/>
              <w:rPr>
                <w:rFonts w:hint="eastAsia" w:ascii="Times New Roman" w:hAnsi="Times New Roman" w:eastAsia="宋体" w:cs="Times New Roman"/>
                <w:kern w:val="2"/>
                <w:sz w:val="21"/>
                <w:szCs w:val="21"/>
                <w:lang w:val="en-US" w:eastAsia="zh-CN" w:bidi="ar-SA"/>
              </w:rPr>
            </w:pPr>
            <w:r>
              <w:rPr>
                <w:rFonts w:hint="eastAsia" w:ascii="宋体" w:hAnsi="宋体" w:eastAsia="宋体" w:cs="宋体"/>
                <w:b/>
                <w:bCs/>
                <w:i w:val="0"/>
                <w:iCs w:val="0"/>
                <w:color w:val="000000"/>
                <w:kern w:val="0"/>
                <w:sz w:val="22"/>
                <w:szCs w:val="22"/>
                <w:u w:val="none"/>
                <w:lang w:val="en-US" w:eastAsia="zh-CN" w:bidi="ar"/>
              </w:rPr>
              <w:t>《</w:t>
            </w:r>
            <w:r>
              <w:rPr>
                <w:rFonts w:hint="eastAsia" w:ascii="宋体" w:hAnsi="宋体" w:eastAsia="宋体" w:cs="宋体"/>
                <w:b w:val="0"/>
                <w:bCs w:val="0"/>
                <w:i w:val="0"/>
                <w:iCs w:val="0"/>
                <w:color w:val="000000"/>
                <w:kern w:val="0"/>
                <w:sz w:val="22"/>
                <w:szCs w:val="22"/>
                <w:u w:val="none"/>
                <w:lang w:val="en-US" w:eastAsia="zh-CN" w:bidi="ar"/>
              </w:rPr>
              <w:t>MG动画实战从入门到精通》</w:t>
            </w:r>
          </w:p>
        </w:tc>
        <w:tc>
          <w:tcPr>
            <w:tcW w:w="228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0B0A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主  编</w:t>
            </w:r>
          </w:p>
        </w:tc>
        <w:tc>
          <w:tcPr>
            <w:tcW w:w="228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CD9EE">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default" w:ascii="宋体" w:hAnsi="宋体" w:eastAsia="宋体" w:cs="宋体"/>
                <w:b w:val="0"/>
                <w:bCs w:val="0"/>
                <w:i w:val="0"/>
                <w:iCs w:val="0"/>
                <w:color w:val="000000"/>
                <w:kern w:val="0"/>
                <w:sz w:val="22"/>
                <w:szCs w:val="22"/>
                <w:u w:val="none"/>
                <w:lang w:val="en-US" w:eastAsia="zh-CN" w:bidi="ar"/>
              </w:rPr>
              <w:fldChar w:fldCharType="begin"/>
            </w:r>
            <w:r>
              <w:rPr>
                <w:rFonts w:hint="default" w:ascii="宋体" w:hAnsi="宋体" w:eastAsia="宋体" w:cs="宋体"/>
                <w:b w:val="0"/>
                <w:bCs w:val="0"/>
                <w:i w:val="0"/>
                <w:iCs w:val="0"/>
                <w:color w:val="000000"/>
                <w:kern w:val="0"/>
                <w:sz w:val="22"/>
                <w:szCs w:val="22"/>
                <w:u w:val="none"/>
                <w:lang w:val="en-US" w:eastAsia="zh-CN" w:bidi="ar"/>
              </w:rPr>
              <w:instrText xml:space="preserve"> HYPERLINK "http://search.dangdang.com/?key2=%C0%EE%D1%A9%E5%FB&amp;medium=01&amp;category_path=01.00.00.00.00.00" \t "http://product.dangdang.com/_blank" </w:instrText>
            </w:r>
            <w:r>
              <w:rPr>
                <w:rFonts w:hint="default" w:ascii="宋体" w:hAnsi="宋体" w:eastAsia="宋体" w:cs="宋体"/>
                <w:b w:val="0"/>
                <w:bCs w:val="0"/>
                <w:i w:val="0"/>
                <w:iCs w:val="0"/>
                <w:color w:val="000000"/>
                <w:kern w:val="0"/>
                <w:sz w:val="22"/>
                <w:szCs w:val="22"/>
                <w:u w:val="none"/>
                <w:lang w:val="en-US" w:eastAsia="zh-CN" w:bidi="ar"/>
              </w:rPr>
              <w:fldChar w:fldCharType="separate"/>
            </w:r>
            <w:r>
              <w:rPr>
                <w:rFonts w:hint="default" w:ascii="宋体" w:hAnsi="宋体" w:eastAsia="宋体" w:cs="宋体"/>
                <w:b w:val="0"/>
                <w:bCs w:val="0"/>
                <w:i w:val="0"/>
                <w:iCs w:val="0"/>
                <w:color w:val="000000"/>
                <w:kern w:val="0"/>
                <w:sz w:val="22"/>
                <w:szCs w:val="22"/>
                <w:u w:val="none"/>
                <w:lang w:val="en-US" w:eastAsia="zh-CN" w:bidi="ar"/>
              </w:rPr>
              <w:t>李雪妍</w:t>
            </w:r>
            <w:r>
              <w:rPr>
                <w:rFonts w:hint="default" w:ascii="宋体" w:hAnsi="宋体" w:eastAsia="宋体" w:cs="宋体"/>
                <w:b w:val="0"/>
                <w:bCs w:val="0"/>
                <w:i w:val="0"/>
                <w:iCs w:val="0"/>
                <w:color w:val="000000"/>
                <w:kern w:val="0"/>
                <w:sz w:val="22"/>
                <w:szCs w:val="22"/>
                <w:u w:val="none"/>
                <w:lang w:val="en-US" w:eastAsia="zh-CN" w:bidi="ar"/>
              </w:rPr>
              <w:fldChar w:fldCharType="end"/>
            </w:r>
          </w:p>
        </w:tc>
      </w:tr>
      <w:tr w14:paraId="1B7CB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6FB8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出 版 社</w:t>
            </w:r>
          </w:p>
        </w:tc>
        <w:tc>
          <w:tcPr>
            <w:tcW w:w="35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58EE6">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default" w:ascii="宋体" w:hAnsi="宋体" w:eastAsia="宋体" w:cs="宋体"/>
                <w:b w:val="0"/>
                <w:bCs w:val="0"/>
                <w:i w:val="0"/>
                <w:iCs w:val="0"/>
                <w:color w:val="000000"/>
                <w:kern w:val="0"/>
                <w:sz w:val="22"/>
                <w:szCs w:val="22"/>
                <w:u w:val="none"/>
                <w:lang w:val="en-US" w:eastAsia="zh-CN" w:bidi="ar"/>
              </w:rPr>
              <w:fldChar w:fldCharType="begin"/>
            </w:r>
            <w:r>
              <w:rPr>
                <w:rFonts w:hint="default" w:ascii="宋体" w:hAnsi="宋体" w:eastAsia="宋体" w:cs="宋体"/>
                <w:b w:val="0"/>
                <w:bCs w:val="0"/>
                <w:i w:val="0"/>
                <w:iCs w:val="0"/>
                <w:color w:val="000000"/>
                <w:kern w:val="0"/>
                <w:sz w:val="22"/>
                <w:szCs w:val="22"/>
                <w:u w:val="none"/>
                <w:lang w:val="en-US" w:eastAsia="zh-CN" w:bidi="ar"/>
              </w:rPr>
              <w:instrText xml:space="preserve"> HYPERLINK "http://search.dangdang.com/?key3=%BB%FA%D0%B5%B9%A4%D2%B5%B3%F6%B0%E6%C9%E7&amp;medium=01&amp;category_path=01.00.00.00.00.00" \t "http://product.dangdang.com/_blank" </w:instrText>
            </w:r>
            <w:r>
              <w:rPr>
                <w:rFonts w:hint="default" w:ascii="宋体" w:hAnsi="宋体" w:eastAsia="宋体" w:cs="宋体"/>
                <w:b w:val="0"/>
                <w:bCs w:val="0"/>
                <w:i w:val="0"/>
                <w:iCs w:val="0"/>
                <w:color w:val="000000"/>
                <w:kern w:val="0"/>
                <w:sz w:val="22"/>
                <w:szCs w:val="22"/>
                <w:u w:val="none"/>
                <w:lang w:val="en-US" w:eastAsia="zh-CN" w:bidi="ar"/>
              </w:rPr>
              <w:fldChar w:fldCharType="separate"/>
            </w:r>
            <w:r>
              <w:rPr>
                <w:rFonts w:hint="default" w:ascii="宋体" w:hAnsi="宋体" w:eastAsia="宋体" w:cs="宋体"/>
                <w:b w:val="0"/>
                <w:bCs w:val="0"/>
                <w:i w:val="0"/>
                <w:iCs w:val="0"/>
                <w:color w:val="000000"/>
                <w:kern w:val="0"/>
                <w:sz w:val="22"/>
                <w:szCs w:val="22"/>
                <w:u w:val="none"/>
                <w:lang w:val="en-US" w:eastAsia="zh-CN" w:bidi="ar"/>
              </w:rPr>
              <w:t>机械工业出版社</w:t>
            </w:r>
            <w:r>
              <w:rPr>
                <w:rFonts w:hint="default" w:ascii="宋体" w:hAnsi="宋体" w:eastAsia="宋体" w:cs="宋体"/>
                <w:b w:val="0"/>
                <w:bCs w:val="0"/>
                <w:i w:val="0"/>
                <w:iCs w:val="0"/>
                <w:color w:val="000000"/>
                <w:kern w:val="0"/>
                <w:sz w:val="22"/>
                <w:szCs w:val="22"/>
                <w:u w:val="none"/>
                <w:lang w:val="en-US" w:eastAsia="zh-CN" w:bidi="ar"/>
              </w:rPr>
              <w:fldChar w:fldCharType="end"/>
            </w:r>
          </w:p>
        </w:tc>
        <w:tc>
          <w:tcPr>
            <w:tcW w:w="228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7EFA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版次与出版时间</w:t>
            </w:r>
          </w:p>
        </w:tc>
        <w:tc>
          <w:tcPr>
            <w:tcW w:w="228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5BF10">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default" w:ascii="宋体" w:hAnsi="宋体" w:eastAsia="宋体" w:cs="宋体"/>
                <w:b w:val="0"/>
                <w:bCs w:val="0"/>
                <w:i w:val="0"/>
                <w:iCs w:val="0"/>
                <w:color w:val="000000"/>
                <w:kern w:val="0"/>
                <w:sz w:val="22"/>
                <w:szCs w:val="22"/>
                <w:u w:val="none"/>
                <w:lang w:val="en-US" w:eastAsia="zh-CN" w:bidi="ar"/>
              </w:rPr>
              <w:t>2019年09月</w:t>
            </w:r>
          </w:p>
        </w:tc>
      </w:tr>
      <w:tr w14:paraId="37A70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D99C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参考资料</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5F80C">
            <w:pPr>
              <w:jc w:val="left"/>
              <w:rPr>
                <w:rFonts w:hint="eastAsia" w:ascii="宋体" w:hAnsi="宋体" w:eastAsia="宋体" w:cs="宋体"/>
                <w:b/>
                <w:bCs/>
                <w:i w:val="0"/>
                <w:iCs w:val="0"/>
                <w:color w:val="000000"/>
                <w:sz w:val="22"/>
                <w:szCs w:val="22"/>
                <w:u w:val="none"/>
              </w:rPr>
            </w:pPr>
            <w:r>
              <w:rPr>
                <w:rFonts w:hint="eastAsia" w:ascii="宋体" w:hAnsi="宋体" w:eastAsia="宋体" w:cs="宋体"/>
                <w:b w:val="0"/>
                <w:bCs w:val="0"/>
                <w:i w:val="0"/>
                <w:iCs w:val="0"/>
                <w:color w:val="000000"/>
                <w:sz w:val="22"/>
                <w:szCs w:val="22"/>
                <w:u w:val="none"/>
              </w:rPr>
              <w:t>https://www.bilibili.com/video/BV1jcp1zfEpM/?spm_id_from=333.337.search-card.all.click</w:t>
            </w:r>
          </w:p>
        </w:tc>
      </w:tr>
      <w:tr w14:paraId="47EA3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13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3F4F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支持网站</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C746D">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支持网页：</w:t>
            </w:r>
            <w:r>
              <w:rPr>
                <w:rFonts w:hint="eastAsia" w:ascii="宋体" w:hAnsi="宋体" w:eastAsia="宋体" w:cs="宋体"/>
                <w:b w:val="0"/>
                <w:bCs w:val="0"/>
                <w:i w:val="0"/>
                <w:iCs w:val="0"/>
                <w:color w:val="000000"/>
                <w:sz w:val="22"/>
                <w:szCs w:val="22"/>
                <w:u w:val="none"/>
                <w:lang w:val="en-US" w:eastAsia="zh-CN"/>
              </w:rPr>
              <w:t>https://www.bilibili.com/cheese/play/ep1783589?query_from=0&amp;search_id=7001831052788407011&amp;search_query=mg%E5%8A%A8%E7%94%BB&amp;csource=common_hpsearch_null_null&amp;spm_id_from=333.337.search-card.all.click</w:t>
            </w:r>
          </w:p>
        </w:tc>
      </w:tr>
      <w:tr w14:paraId="3E289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37528">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9601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教学论坛：</w:t>
            </w:r>
            <w:r>
              <w:rPr>
                <w:rFonts w:hint="eastAsia" w:ascii="宋体" w:hAnsi="宋体" w:eastAsia="宋体" w:cs="宋体"/>
                <w:b w:val="0"/>
                <w:bCs w:val="0"/>
                <w:i w:val="0"/>
                <w:iCs w:val="0"/>
                <w:color w:val="000000"/>
                <w:kern w:val="0"/>
                <w:sz w:val="22"/>
                <w:szCs w:val="22"/>
                <w:u w:val="none"/>
                <w:lang w:val="en-US" w:eastAsia="zh-CN" w:bidi="ar"/>
              </w:rPr>
              <w:t>https://www.paipian.cn/forum-42-1.html</w:t>
            </w:r>
          </w:p>
        </w:tc>
      </w:tr>
      <w:tr w14:paraId="58C54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7550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  注</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7A6B8">
            <w:pPr>
              <w:jc w:val="center"/>
              <w:rPr>
                <w:rFonts w:hint="eastAsia" w:ascii="宋体" w:hAnsi="宋体" w:eastAsia="宋体" w:cs="宋体"/>
                <w:b/>
                <w:bCs/>
                <w:i w:val="0"/>
                <w:iCs w:val="0"/>
                <w:color w:val="000000"/>
                <w:sz w:val="22"/>
                <w:szCs w:val="22"/>
                <w:u w:val="none"/>
              </w:rPr>
            </w:pPr>
          </w:p>
        </w:tc>
      </w:tr>
    </w:tbl>
    <w:p w14:paraId="6ECB476E">
      <w:pPr>
        <w:rPr>
          <w:rFonts w:hint="eastAsia" w:asciiTheme="minorEastAsia" w:hAnsiTheme="minorEastAsia"/>
          <w:b/>
          <w:sz w:val="40"/>
        </w:rPr>
      </w:pPr>
      <w:r>
        <w:rPr>
          <w:rFonts w:hint="eastAsia" w:asciiTheme="minorEastAsia" w:hAnsiTheme="minorEastAsia"/>
          <w:b/>
          <w:sz w:val="40"/>
        </w:rPr>
        <w:br w:type="page"/>
      </w:r>
    </w:p>
    <w:p w14:paraId="69CB4538">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12"/>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gridCol w:w="1048"/>
      </w:tblGrid>
      <w:tr w14:paraId="5CA1B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Borders>
              <w:left w:val="nil"/>
              <w:bottom w:val="single" w:color="auto" w:sz="4" w:space="0"/>
              <w:right w:val="single" w:color="auto" w:sz="4" w:space="0"/>
            </w:tcBorders>
          </w:tcPr>
          <w:p w14:paraId="05437EB3">
            <w:pPr>
              <w:jc w:val="center"/>
              <w:rPr>
                <w:rFonts w:hint="eastAsia" w:ascii="宋体" w:hAnsi="宋体" w:eastAsiaTheme="minorEastAsia" w:cstheme="minorBidi"/>
                <w:b/>
                <w:bCs/>
                <w:color w:val="000000"/>
                <w:kern w:val="0"/>
                <w:sz w:val="21"/>
                <w:szCs w:val="22"/>
                <w:lang w:val="en-US" w:eastAsia="zh-CN" w:bidi="ar-SA"/>
              </w:rPr>
            </w:pPr>
            <w:r>
              <w:rPr>
                <w:rFonts w:hint="eastAsia" w:ascii="宋体" w:hAnsi="宋体" w:eastAsiaTheme="minorEastAsia" w:cstheme="minorBidi"/>
                <w:b/>
                <w:bCs/>
                <w:color w:val="000000"/>
                <w:kern w:val="0"/>
                <w:sz w:val="21"/>
                <w:szCs w:val="22"/>
                <w:lang w:val="en-US" w:eastAsia="zh-CN" w:bidi="ar-SA"/>
              </w:rPr>
              <w:br w:type="page"/>
            </w:r>
            <w:r>
              <w:rPr>
                <w:rFonts w:hint="eastAsia" w:ascii="宋体" w:hAnsi="宋体" w:eastAsiaTheme="minorEastAsia" w:cstheme="minorBidi"/>
                <w:b/>
                <w:bCs/>
                <w:color w:val="000000"/>
                <w:kern w:val="0"/>
                <w:sz w:val="21"/>
                <w:szCs w:val="22"/>
                <w:lang w:val="en-US" w:eastAsia="zh-CN" w:bidi="ar-SA"/>
              </w:rPr>
              <w:t>第一章：MG动画基础</w:t>
            </w:r>
          </w:p>
          <w:p w14:paraId="22C03DF9">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488F5B2A">
            <w:pPr>
              <w:pStyle w:val="20"/>
              <w:bidi w:val="0"/>
              <w:rPr>
                <w:rFonts w:hint="eastAsia"/>
                <w:lang w:val="en-US" w:eastAsia="zh-CN"/>
              </w:rPr>
            </w:pPr>
            <w:r>
              <w:rPr>
                <w:rFonts w:hint="eastAsia"/>
                <w:b/>
                <w:bCs/>
                <w:lang w:val="en-US" w:eastAsia="zh-CN"/>
              </w:rPr>
              <w:t>前课复习</w:t>
            </w:r>
            <w:r>
              <w:rPr>
                <w:rFonts w:hint="eastAsia"/>
                <w:lang w:val="en-US" w:eastAsia="zh-CN"/>
              </w:rPr>
              <w:t>：</w:t>
            </w:r>
          </w:p>
          <w:p w14:paraId="363AAC52">
            <w:pPr>
              <w:pStyle w:val="21"/>
              <w:numPr>
                <w:ilvl w:val="0"/>
                <w:numId w:val="4"/>
              </w:numPr>
              <w:bidi w:val="0"/>
              <w:rPr>
                <w:rFonts w:hint="eastAsia"/>
                <w:lang w:val="en-US" w:eastAsia="zh-CN"/>
              </w:rPr>
            </w:pPr>
            <w:r>
              <w:rPr>
                <w:rFonts w:hint="eastAsia"/>
                <w:lang w:val="en-US" w:eastAsia="zh-CN"/>
              </w:rPr>
              <w:t>PR软件MV制作</w:t>
            </w:r>
          </w:p>
          <w:p w14:paraId="764E4EDA">
            <w:pPr>
              <w:pStyle w:val="21"/>
              <w:numPr>
                <w:ilvl w:val="0"/>
                <w:numId w:val="4"/>
              </w:numPr>
              <w:bidi w:val="0"/>
              <w:rPr>
                <w:rFonts w:hint="default"/>
                <w:lang w:val="en-US" w:eastAsia="zh-CN"/>
              </w:rPr>
            </w:pPr>
            <w:r>
              <w:rPr>
                <w:rFonts w:hint="eastAsia"/>
                <w:lang w:val="en-US" w:eastAsia="zh-CN"/>
              </w:rPr>
              <w:t>后期输出</w:t>
            </w:r>
          </w:p>
          <w:p w14:paraId="676FDE61">
            <w:pPr>
              <w:pStyle w:val="20"/>
              <w:bidi w:val="0"/>
              <w:rPr>
                <w:rFonts w:hint="eastAsia"/>
                <w:b/>
                <w:bCs/>
                <w:lang w:val="en-US" w:eastAsia="zh-CN"/>
              </w:rPr>
            </w:pPr>
            <w:r>
              <w:rPr>
                <w:rFonts w:hint="eastAsia"/>
                <w:b/>
                <w:bCs/>
                <w:lang w:val="en-US" w:eastAsia="zh-CN"/>
              </w:rPr>
              <w:t>思政导入：</w:t>
            </w:r>
          </w:p>
          <w:p w14:paraId="5EC2A89A">
            <w:pPr>
              <w:pStyle w:val="21"/>
              <w:numPr>
                <w:ilvl w:val="0"/>
                <w:numId w:val="5"/>
              </w:numPr>
              <w:bidi w:val="0"/>
              <w:rPr>
                <w:rFonts w:hint="eastAsia"/>
                <w:lang w:val="en-US" w:eastAsia="zh-CN"/>
              </w:rPr>
            </w:pPr>
            <w:r>
              <w:rPr>
                <w:rFonts w:hint="eastAsia"/>
                <w:lang w:val="en-US" w:eastAsia="zh-CN"/>
              </w:rPr>
              <w:t xml:space="preserve">工匠精神培养：通过MG类动画的基本介绍，强调"图形设计优先策划"的职业态度； </w:t>
            </w:r>
          </w:p>
          <w:p w14:paraId="07549D84">
            <w:pPr>
              <w:pStyle w:val="21"/>
              <w:numPr>
                <w:ilvl w:val="0"/>
                <w:numId w:val="5"/>
              </w:numPr>
              <w:bidi w:val="0"/>
              <w:rPr>
                <w:rFonts w:hint="default"/>
                <w:lang w:val="en-US" w:eastAsia="zh-CN"/>
              </w:rPr>
            </w:pPr>
            <w:r>
              <w:rPr>
                <w:rFonts w:hint="eastAsia"/>
                <w:lang w:val="en-US" w:eastAsia="zh-CN"/>
              </w:rPr>
              <w:t>版权意识教育：在文件格式教学中融入知识产权保护案例，如借用或使用别人版材持的后果等。</w:t>
            </w:r>
          </w:p>
          <w:p w14:paraId="0F43AB4E">
            <w:pPr>
              <w:pStyle w:val="20"/>
              <w:bidi w:val="0"/>
              <w:rPr>
                <w:rFonts w:hint="default"/>
                <w:b/>
                <w:bCs/>
                <w:lang w:val="en-US" w:eastAsia="zh-CN"/>
              </w:rPr>
            </w:pPr>
            <w:r>
              <w:rPr>
                <w:rFonts w:hint="eastAsia"/>
                <w:b/>
                <w:bCs/>
                <w:lang w:val="en-US" w:eastAsia="zh-CN"/>
              </w:rPr>
              <w:t>新课导入：</w:t>
            </w:r>
          </w:p>
          <w:p w14:paraId="3F5673DD">
            <w:pPr>
              <w:pStyle w:val="21"/>
              <w:numPr>
                <w:ilvl w:val="0"/>
                <w:numId w:val="6"/>
              </w:numPr>
              <w:bidi w:val="0"/>
              <w:rPr>
                <w:rFonts w:hint="eastAsia"/>
                <w:lang w:val="en-US" w:eastAsia="zh-CN"/>
              </w:rPr>
            </w:pPr>
            <w:r>
              <w:rPr>
                <w:rFonts w:hint="eastAsia"/>
                <w:lang w:val="en-US" w:eastAsia="zh-CN"/>
              </w:rPr>
              <w:t>MG动画概述</w:t>
            </w:r>
          </w:p>
          <w:p w14:paraId="72A7C0D8">
            <w:pPr>
              <w:pStyle w:val="21"/>
              <w:numPr>
                <w:ilvl w:val="0"/>
                <w:numId w:val="6"/>
              </w:numPr>
              <w:bidi w:val="0"/>
              <w:rPr>
                <w:rFonts w:hint="eastAsia"/>
                <w:lang w:val="en-US" w:eastAsia="zh-CN"/>
              </w:rPr>
            </w:pPr>
            <w:r>
              <w:rPr>
                <w:rFonts w:hint="eastAsia"/>
                <w:lang w:val="en-US" w:eastAsia="zh-CN"/>
              </w:rPr>
              <w:t>MG动画的功能、应用领域</w:t>
            </w:r>
          </w:p>
          <w:p w14:paraId="682C6FE4">
            <w:pPr>
              <w:pStyle w:val="21"/>
              <w:numPr>
                <w:ilvl w:val="0"/>
                <w:numId w:val="6"/>
              </w:numPr>
              <w:bidi w:val="0"/>
              <w:rPr>
                <w:rFonts w:hint="eastAsia"/>
                <w:lang w:val="en-US" w:eastAsia="zh-CN"/>
              </w:rPr>
            </w:pPr>
            <w:r>
              <w:rPr>
                <w:rFonts w:hint="eastAsia"/>
                <w:lang w:val="en-US" w:eastAsia="zh-CN"/>
              </w:rPr>
              <w:t>MG动画在视觉上的特征</w:t>
            </w:r>
          </w:p>
          <w:p w14:paraId="1BD72095">
            <w:pPr>
              <w:pStyle w:val="20"/>
              <w:bidi w:val="0"/>
              <w:rPr>
                <w:rFonts w:hint="eastAsia"/>
                <w:b/>
                <w:bCs/>
                <w:lang w:val="en-US" w:eastAsia="zh-CN"/>
              </w:rPr>
            </w:pPr>
            <w:r>
              <w:rPr>
                <w:rFonts w:hint="eastAsia"/>
                <w:b/>
                <w:bCs/>
                <w:lang w:val="en-US" w:eastAsia="zh-CN"/>
              </w:rPr>
              <w:t>教学目标：</w:t>
            </w:r>
          </w:p>
          <w:p w14:paraId="5D2FFA6F">
            <w:pPr>
              <w:pStyle w:val="21"/>
              <w:numPr>
                <w:ilvl w:val="0"/>
                <w:numId w:val="7"/>
              </w:numPr>
              <w:bidi w:val="0"/>
              <w:rPr>
                <w:rFonts w:hint="eastAsia"/>
                <w:lang w:val="en-US" w:eastAsia="zh-CN"/>
              </w:rPr>
            </w:pPr>
            <w:r>
              <w:rPr>
                <w:rFonts w:hint="eastAsia"/>
                <w:lang w:val="en-US" w:eastAsia="zh-CN"/>
              </w:rPr>
              <w:t>理解与掌握MG动画的基本功能与应用领域</w:t>
            </w:r>
          </w:p>
          <w:p w14:paraId="18FD173C">
            <w:pPr>
              <w:pStyle w:val="21"/>
              <w:numPr>
                <w:ilvl w:val="0"/>
                <w:numId w:val="7"/>
              </w:numPr>
              <w:bidi w:val="0"/>
              <w:rPr>
                <w:rFonts w:hint="eastAsia"/>
                <w:lang w:val="en-US" w:eastAsia="zh-CN"/>
              </w:rPr>
            </w:pPr>
            <w:r>
              <w:rPr>
                <w:rFonts w:hint="eastAsia"/>
                <w:lang w:val="en-US" w:eastAsia="zh-CN"/>
              </w:rPr>
              <w:t>掌握MG动画视觉展示的基本特点与特征表现</w:t>
            </w:r>
          </w:p>
          <w:p w14:paraId="6D09FA8D">
            <w:pPr>
              <w:pStyle w:val="20"/>
              <w:bidi w:val="0"/>
              <w:rPr>
                <w:rFonts w:hint="default"/>
                <w:b/>
                <w:bCs/>
                <w:lang w:val="en-US" w:eastAsia="zh-CN"/>
              </w:rPr>
            </w:pPr>
            <w:r>
              <w:rPr>
                <w:rFonts w:hint="eastAsia"/>
                <w:b/>
                <w:bCs/>
                <w:lang w:val="en-US" w:eastAsia="zh-CN"/>
              </w:rPr>
              <w:t>教学重点：</w:t>
            </w:r>
          </w:p>
          <w:p w14:paraId="681116CB">
            <w:pPr>
              <w:pStyle w:val="21"/>
              <w:numPr>
                <w:ilvl w:val="0"/>
                <w:numId w:val="8"/>
              </w:numPr>
              <w:bidi w:val="0"/>
              <w:rPr>
                <w:rFonts w:hint="eastAsia"/>
                <w:lang w:val="en-US" w:eastAsia="zh-CN"/>
              </w:rPr>
            </w:pPr>
            <w:r>
              <w:rPr>
                <w:rFonts w:hint="eastAsia"/>
                <w:lang w:val="en-US" w:eastAsia="zh-CN"/>
              </w:rPr>
              <w:t>MG动画在视觉上的特征表现</w:t>
            </w:r>
          </w:p>
          <w:p w14:paraId="54F7F4C1">
            <w:pPr>
              <w:pStyle w:val="21"/>
              <w:numPr>
                <w:ilvl w:val="0"/>
                <w:numId w:val="8"/>
              </w:numPr>
              <w:bidi w:val="0"/>
              <w:rPr>
                <w:rFonts w:hint="eastAsia"/>
                <w:lang w:val="en-US" w:eastAsia="zh-CN"/>
              </w:rPr>
            </w:pPr>
            <w:r>
              <w:rPr>
                <w:rFonts w:hint="eastAsia"/>
                <w:lang w:val="en-US" w:eastAsia="zh-CN"/>
              </w:rPr>
              <w:t>MG功表与使用领域</w:t>
            </w:r>
          </w:p>
          <w:p w14:paraId="270B2753">
            <w:pPr>
              <w:pStyle w:val="20"/>
              <w:bidi w:val="0"/>
              <w:rPr>
                <w:rFonts w:hint="default"/>
                <w:b/>
                <w:bCs/>
                <w:lang w:val="en-US" w:eastAsia="zh-CN"/>
              </w:rPr>
            </w:pPr>
            <w:r>
              <w:rPr>
                <w:rFonts w:hint="eastAsia"/>
                <w:b/>
                <w:bCs/>
                <w:lang w:val="en-US" w:eastAsia="zh-CN"/>
              </w:rPr>
              <w:t>教学逻辑：</w:t>
            </w:r>
          </w:p>
          <w:p w14:paraId="190041E2">
            <w:pPr>
              <w:pStyle w:val="21"/>
              <w:numPr>
                <w:ilvl w:val="0"/>
                <w:numId w:val="9"/>
              </w:numPr>
              <w:bidi w:val="0"/>
              <w:rPr>
                <w:rFonts w:hint="eastAsia"/>
                <w:lang w:val="en-US" w:eastAsia="zh-CN"/>
              </w:rPr>
            </w:pPr>
            <w:r>
              <w:rPr>
                <w:rFonts w:hint="eastAsia"/>
                <w:lang w:val="en-US" w:eastAsia="zh-CN"/>
              </w:rPr>
              <w:t>通过MG动画的基本介绍，了解MG动画所应用的领域</w:t>
            </w:r>
          </w:p>
          <w:p w14:paraId="1D5FDA67">
            <w:pPr>
              <w:pStyle w:val="21"/>
              <w:numPr>
                <w:ilvl w:val="0"/>
                <w:numId w:val="9"/>
              </w:numPr>
              <w:bidi w:val="0"/>
              <w:rPr>
                <w:rFonts w:hint="eastAsia"/>
                <w:lang w:val="en-US" w:eastAsia="zh-CN"/>
              </w:rPr>
            </w:pPr>
            <w:r>
              <w:rPr>
                <w:rFonts w:hint="eastAsia"/>
                <w:lang w:val="en-US" w:eastAsia="zh-CN"/>
              </w:rPr>
              <w:t>通过对MG动画特点介绍，掌握设计MG类动画的基本注意事项</w:t>
            </w:r>
          </w:p>
          <w:p w14:paraId="1063E9BF">
            <w:pPr>
              <w:pStyle w:val="20"/>
              <w:bidi w:val="0"/>
              <w:rPr>
                <w:rFonts w:hint="default"/>
                <w:b/>
                <w:bCs/>
                <w:lang w:val="en-US" w:eastAsia="zh-CN"/>
              </w:rPr>
            </w:pPr>
            <w:r>
              <w:rPr>
                <w:rFonts w:hint="eastAsia"/>
                <w:b/>
                <w:bCs/>
                <w:lang w:val="en-US" w:eastAsia="zh-CN"/>
              </w:rPr>
              <w:t>教学方法：</w:t>
            </w:r>
          </w:p>
          <w:p w14:paraId="67D7A81F">
            <w:pPr>
              <w:pStyle w:val="21"/>
              <w:numPr>
                <w:ilvl w:val="0"/>
                <w:numId w:val="10"/>
              </w:numPr>
              <w:bidi w:val="0"/>
              <w:rPr>
                <w:rFonts w:hint="eastAsia"/>
                <w:lang w:val="en-US" w:eastAsia="zh-CN"/>
              </w:rPr>
            </w:pPr>
            <w:r>
              <w:rPr>
                <w:rFonts w:hint="eastAsia"/>
                <w:lang w:val="en-US" w:eastAsia="zh-CN"/>
              </w:rPr>
              <w:t>理论教学，计算机实操，课题讨论，案例实操</w:t>
            </w:r>
          </w:p>
          <w:p w14:paraId="6E1901DA">
            <w:pPr>
              <w:ind w:firstLine="422" w:firstLineChars="200"/>
              <w:jc w:val="left"/>
              <w:rPr>
                <w:rFonts w:hint="eastAsia" w:ascii="宋体" w:hAnsi="宋体" w:eastAsia="宋体" w:cs="宋体"/>
                <w:sz w:val="24"/>
                <w:szCs w:val="24"/>
                <w:lang w:val="en-US" w:eastAsia="zh-CN"/>
              </w:rPr>
            </w:pPr>
            <w:r>
              <w:rPr>
                <w:rFonts w:hint="eastAsia"/>
                <w:b/>
                <w:bCs/>
                <w:lang w:val="en-US" w:eastAsia="zh-CN"/>
              </w:rPr>
              <w:t>教学内容：</w:t>
            </w:r>
          </w:p>
          <w:p w14:paraId="5C95896B">
            <w:pPr>
              <w:pStyle w:val="22"/>
              <w:bidi w:val="0"/>
              <w:rPr>
                <w:rFonts w:hint="default"/>
                <w:lang w:val="en-US" w:eastAsia="zh-CN"/>
              </w:rPr>
            </w:pPr>
            <w:r>
              <w:rPr>
                <w:rFonts w:hint="eastAsia"/>
                <w:lang w:val="en-US" w:eastAsia="zh-CN"/>
              </w:rPr>
              <w:t>一：MG动画概述</w:t>
            </w:r>
          </w:p>
          <w:p w14:paraId="6230013C">
            <w:pPr>
              <w:pStyle w:val="21"/>
              <w:bidi w:val="0"/>
              <w:rPr>
                <w:rFonts w:hint="eastAsia"/>
              </w:rPr>
            </w:pPr>
            <w:r>
              <w:rPr>
                <w:rFonts w:hint="eastAsia"/>
              </w:rPr>
              <w:t>最早MG动画是被运用在电影的片头或者片尾，最开始是制片方嫌弃一些字幕太僵硬，就把这些字幕做点飞来飞去的动画。后来发展到干脆做个片头短片或者片尾短片。因为MG融合了平面设计、动画设计和电影语言，它的表现形式丰富多样，具有极强的包容性，总能和各种表现形式以及艺术风格混搭。所以，MG动画不一定非得是“搞笑的配音+科普知识+动画表现”，也不一定非得是AE或者C4D制作的才叫MG动画。它可能就是一个动态GIF,可能是一个动态PPT，或者是一个目开场。</w:t>
            </w:r>
          </w:p>
          <w:p w14:paraId="38E48AA2">
            <w:pPr>
              <w:pStyle w:val="20"/>
              <w:bidi w:val="0"/>
            </w:pPr>
            <w:r>
              <w:rPr>
                <w:rFonts w:hint="eastAsia"/>
              </w:rPr>
              <w:t>MG动画应用范围主要集中于：</w:t>
            </w:r>
          </w:p>
          <w:p w14:paraId="49894E4E">
            <w:pPr>
              <w:pStyle w:val="20"/>
              <w:bidi w:val="0"/>
              <w:rPr>
                <w:rFonts w:hint="eastAsia"/>
              </w:rPr>
            </w:pPr>
            <w:r>
              <w:rPr>
                <w:rFonts w:hint="eastAsia"/>
              </w:rPr>
              <w:t>1、产品宣传片。表现产品的特点、介绍产品的功能，对于MG动画来说应该是最适合不过了。图形变换和音乐搭配的综合效果使得观众能更好的了解产品。如果仅仅是密密麻麻的文字或者是枯燥的旁白解说，观众肯定没有耐心看完这些产品介绍。像是药品、高科技产品等，解说起来比较抽象，更是难以让观众理解。但是生动的画面、丰富的色彩、动感十足的特效</w:t>
            </w:r>
            <w:r>
              <w:rPr>
                <w:rFonts w:hint="eastAsia"/>
                <w:lang w:eastAsia="zh-CN"/>
              </w:rPr>
              <w:t>+</w:t>
            </w:r>
            <w:r>
              <w:rPr>
                <w:rFonts w:hint="eastAsia"/>
              </w:rPr>
              <w:t>上充满活力的解说，即便是广告，也可以吸引住观众的眼光。</w:t>
            </w:r>
          </w:p>
          <w:p w14:paraId="0D1F5ADF">
            <w:pPr>
              <w:pStyle w:val="20"/>
              <w:bidi w:val="0"/>
              <w:rPr>
                <w:rFonts w:hint="eastAsia"/>
              </w:rPr>
            </w:pPr>
            <w:r>
              <w:rPr>
                <w:rFonts w:hint="eastAsia"/>
              </w:rPr>
              <w:t>2、商业活动热场视频。在举办大型商业活动时，如果只是一个主持人站在台上干巴巴的讲解是不是会很乏味？如果有动感的音乐配上变换丰富的图形动画，效果则要热烈很多。再比如一些现场活动、街舞表演、HIP-POP人声演奏、现场歌唱表演等等，都会配上相应风格的动态图形背景，增</w:t>
            </w:r>
            <w:r>
              <w:rPr>
                <w:rFonts w:hint="eastAsia"/>
                <w:lang w:eastAsia="zh-CN"/>
              </w:rPr>
              <w:t>+</w:t>
            </w:r>
            <w:r>
              <w:rPr>
                <w:rFonts w:hint="eastAsia"/>
              </w:rPr>
              <w:t>视觉效果。</w:t>
            </w:r>
          </w:p>
          <w:p w14:paraId="35BB48E0">
            <w:pPr>
              <w:pStyle w:val="20"/>
              <w:bidi w:val="0"/>
              <w:rPr>
                <w:rFonts w:hint="eastAsia"/>
              </w:rPr>
            </w:pPr>
            <w:r>
              <w:rPr>
                <w:rFonts w:hint="eastAsia"/>
              </w:rPr>
              <w:t>3、音乐MV。一些电子类的音乐MV往往难以用实拍MV表达合适的意境，而点线面变换组成的MG动画则很符合电子音乐的风格。</w:t>
            </w:r>
          </w:p>
          <w:p w14:paraId="184981D2">
            <w:pPr>
              <w:pStyle w:val="20"/>
              <w:bidi w:val="0"/>
              <w:rPr>
                <w:rFonts w:hint="eastAsia"/>
              </w:rPr>
            </w:pPr>
            <w:r>
              <w:rPr>
                <w:rFonts w:hint="eastAsia"/>
              </w:rPr>
              <w:t>4、科普教育小动画。很多像介绍人体功能、病毒作用过程、旅游攻略、历史讲解等类型的学生向教育动画，用传统的2D动画手段制作会比较慢。而MG动画的人物动画现在制作起来已经很便捷，可以大大提高制作效率，效果也很好。</w:t>
            </w:r>
          </w:p>
          <w:p w14:paraId="74AD3962">
            <w:pPr>
              <w:pStyle w:val="20"/>
              <w:bidi w:val="0"/>
            </w:pPr>
            <w:r>
              <w:rPr>
                <w:rFonts w:hint="eastAsia"/>
              </w:rPr>
              <w:t>5、讲解说明产品、宣传片</w:t>
            </w:r>
          </w:p>
          <w:p w14:paraId="4158DEE2">
            <w:pPr>
              <w:pStyle w:val="20"/>
              <w:bidi w:val="0"/>
              <w:rPr>
                <w:rFonts w:hint="eastAsia"/>
              </w:rPr>
            </w:pPr>
            <w:r>
              <w:rPr>
                <w:rFonts w:hint="eastAsia"/>
              </w:rPr>
              <w:t>密密麻麻的文字说明，不断的产品讲解却没人喜欢。但一个信息量巨大且相较抽象的内容MG动画就是一个非常好的呈现体，图形、音乐搭配的动态呈现。是产品说明、宣传片变得有趣、生动更容易让大众更愿意接受。</w:t>
            </w:r>
          </w:p>
          <w:p w14:paraId="5C54531F">
            <w:pPr>
              <w:pStyle w:val="20"/>
              <w:bidi w:val="0"/>
              <w:rPr>
                <w:rFonts w:hint="eastAsia"/>
              </w:rPr>
            </w:pPr>
            <w:r>
              <w:rPr>
                <w:rFonts w:hint="eastAsia"/>
              </w:rPr>
              <w:t>当然MG动画的运用远不止以上这些，如产品的动态logo、目频道包装、电影电视片头、商业广告、婚宴场所的纪录片等等，都可以用MG动画实现。MG动画的适应面可以说不可估量，未来应该也会开发很多不同的用</w:t>
            </w:r>
            <w:r>
              <w:rPr>
                <w:rFonts w:hint="eastAsia"/>
              </w:rPr>
              <w:br w:type="textWrapping"/>
            </w:r>
            <w:r>
              <w:rPr>
                <w:rFonts w:hint="eastAsia"/>
              </w:rPr>
              <w:t>特点一：个性鲜明</w:t>
            </w:r>
          </w:p>
          <w:p w14:paraId="6559D979">
            <w:pPr>
              <w:pStyle w:val="20"/>
              <w:bidi w:val="0"/>
              <w:rPr>
                <w:rFonts w:hint="eastAsia"/>
              </w:rPr>
            </w:pPr>
            <w:r>
              <w:rPr>
                <w:rFonts w:hint="eastAsia"/>
              </w:rPr>
              <w:t>MG动画是一种鲜明的动画风格，包括扁平化风格、线条风格等。在mg动画作品中，充分运用了其不同的风格特点，展示客户所要表达的内容信息，提升动画的美感和个性，给观看者留下鲜明的印象。</w:t>
            </w:r>
          </w:p>
          <w:p w14:paraId="2BEDD572">
            <w:pPr>
              <w:pStyle w:val="20"/>
              <w:bidi w:val="0"/>
              <w:rPr>
                <w:rFonts w:hint="eastAsia"/>
              </w:rPr>
            </w:pPr>
            <w:r>
              <w:rPr>
                <w:rFonts w:hint="eastAsia"/>
              </w:rPr>
              <w:drawing>
                <wp:inline distT="0" distB="0" distL="114300" distR="114300">
                  <wp:extent cx="3599815" cy="2025015"/>
                  <wp:effectExtent l="0" t="0" r="3810" b="6985"/>
                  <wp:docPr id="2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 descr="IMG_256"/>
                          <pic:cNvPicPr>
                            <a:picLocks noChangeAspect="1"/>
                          </pic:cNvPicPr>
                        </pic:nvPicPr>
                        <pic:blipFill>
                          <a:blip r:embed="rId6"/>
                          <a:stretch>
                            <a:fillRect/>
                          </a:stretch>
                        </pic:blipFill>
                        <pic:spPr>
                          <a:xfrm>
                            <a:off x="0" y="0"/>
                            <a:ext cx="3599815" cy="2025015"/>
                          </a:xfrm>
                          <a:prstGeom prst="rect">
                            <a:avLst/>
                          </a:prstGeom>
                          <a:noFill/>
                          <a:ln>
                            <a:noFill/>
                          </a:ln>
                        </pic:spPr>
                      </pic:pic>
                    </a:graphicData>
                  </a:graphic>
                </wp:inline>
              </w:drawing>
            </w:r>
          </w:p>
          <w:p w14:paraId="221A97AE">
            <w:pPr>
              <w:pStyle w:val="20"/>
              <w:bidi w:val="0"/>
              <w:rPr>
                <w:rFonts w:hint="eastAsia"/>
              </w:rPr>
            </w:pPr>
            <w:r>
              <w:rPr>
                <w:rFonts w:hint="eastAsia"/>
              </w:rPr>
              <w:t>特点二：画面精美</w:t>
            </w:r>
          </w:p>
          <w:p w14:paraId="056F444E">
            <w:pPr>
              <w:pStyle w:val="20"/>
              <w:bidi w:val="0"/>
              <w:rPr>
                <w:rFonts w:hint="eastAsia"/>
              </w:rPr>
            </w:pPr>
            <w:r>
              <w:rPr>
                <w:rFonts w:hint="eastAsia"/>
              </w:rPr>
              <w:t>MG动画制作的作品画面精致、柔美，能够给人良好的观看感受。在mg动画制作中，设计师通过渲染能够演绎出色彩丰富的画面，通过动画细的设计，能够使作品达到流畅的播放效果。</w:t>
            </w:r>
          </w:p>
          <w:p w14:paraId="0E03065E">
            <w:pPr>
              <w:pStyle w:val="20"/>
              <w:bidi w:val="0"/>
              <w:rPr>
                <w:rFonts w:hint="eastAsia"/>
              </w:rPr>
            </w:pPr>
            <w:r>
              <w:rPr>
                <w:rFonts w:hint="eastAsia"/>
              </w:rPr>
              <w:drawing>
                <wp:inline distT="0" distB="0" distL="114300" distR="114300">
                  <wp:extent cx="3599815" cy="2025015"/>
                  <wp:effectExtent l="0" t="0" r="3810" b="6985"/>
                  <wp:docPr id="29"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 descr="IMG_257"/>
                          <pic:cNvPicPr>
                            <a:picLocks noChangeAspect="1"/>
                          </pic:cNvPicPr>
                        </pic:nvPicPr>
                        <pic:blipFill>
                          <a:blip r:embed="rId7"/>
                          <a:stretch>
                            <a:fillRect/>
                          </a:stretch>
                        </pic:blipFill>
                        <pic:spPr>
                          <a:xfrm>
                            <a:off x="0" y="0"/>
                            <a:ext cx="3599815" cy="2025015"/>
                          </a:xfrm>
                          <a:prstGeom prst="rect">
                            <a:avLst/>
                          </a:prstGeom>
                          <a:noFill/>
                          <a:ln>
                            <a:noFill/>
                          </a:ln>
                        </pic:spPr>
                      </pic:pic>
                    </a:graphicData>
                  </a:graphic>
                </wp:inline>
              </w:drawing>
            </w:r>
          </w:p>
          <w:p w14:paraId="08AA2347">
            <w:pPr>
              <w:pStyle w:val="20"/>
              <w:bidi w:val="0"/>
              <w:rPr>
                <w:rFonts w:hint="eastAsia"/>
              </w:rPr>
            </w:pPr>
            <w:r>
              <w:rPr>
                <w:rFonts w:hint="eastAsia"/>
              </w:rPr>
              <w:t>特点三：内容丰富</w:t>
            </w:r>
          </w:p>
          <w:p w14:paraId="713B77D2">
            <w:pPr>
              <w:pStyle w:val="20"/>
              <w:bidi w:val="0"/>
              <w:rPr>
                <w:rFonts w:hint="eastAsia"/>
              </w:rPr>
            </w:pPr>
            <w:r>
              <w:rPr>
                <w:rFonts w:hint="eastAsia"/>
              </w:rPr>
              <w:t>MG动画制作包括很多方面的内容，除了角色形象、画面色彩以外，文字、音效等也都属于作品内容的一部分。而且音乐律动能够配合mg动画所要传达的信息，增强感染力，文字在内容中也起到补充说明的作用。</w:t>
            </w:r>
          </w:p>
          <w:p w14:paraId="3DAADD08">
            <w:pPr>
              <w:pStyle w:val="20"/>
              <w:bidi w:val="0"/>
              <w:rPr>
                <w:rFonts w:hint="eastAsia"/>
              </w:rPr>
            </w:pPr>
            <w:r>
              <w:rPr>
                <w:rFonts w:hint="eastAsia"/>
              </w:rPr>
              <w:t>特点四：艺术性强</w:t>
            </w:r>
          </w:p>
          <w:p w14:paraId="5D7AB1B9">
            <w:pPr>
              <w:pStyle w:val="20"/>
              <w:bidi w:val="0"/>
              <w:rPr>
                <w:rFonts w:hint="eastAsia"/>
              </w:rPr>
            </w:pPr>
            <w:r>
              <w:rPr>
                <w:rFonts w:hint="eastAsia"/>
              </w:rPr>
              <w:t>MG动画被广泛应用但广告当中，许多的广告作品依然具有很强的艺术性。相比以往的硬性广告，mg动画广告更容易减少消费者的反感，运用动画技术和视觉艺术凸显广告信息，提升了企业文化内涵，也符合受众接受信息的喜好和特点。</w:t>
            </w:r>
          </w:p>
          <w:p w14:paraId="0472D46E">
            <w:pPr>
              <w:pStyle w:val="20"/>
              <w:bidi w:val="0"/>
              <w:rPr>
                <w:rFonts w:hint="eastAsia"/>
              </w:rPr>
            </w:pPr>
            <w:r>
              <w:rPr>
                <w:rFonts w:hint="eastAsia"/>
              </w:rPr>
              <w:drawing>
                <wp:inline distT="0" distB="0" distL="114300" distR="114300">
                  <wp:extent cx="3599815" cy="2025015"/>
                  <wp:effectExtent l="0" t="0" r="3810" b="6985"/>
                  <wp:docPr id="27"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 descr="IMG_258"/>
                          <pic:cNvPicPr>
                            <a:picLocks noChangeAspect="1"/>
                          </pic:cNvPicPr>
                        </pic:nvPicPr>
                        <pic:blipFill>
                          <a:blip r:embed="rId8"/>
                          <a:stretch>
                            <a:fillRect/>
                          </a:stretch>
                        </pic:blipFill>
                        <pic:spPr>
                          <a:xfrm>
                            <a:off x="0" y="0"/>
                            <a:ext cx="3599815" cy="2025015"/>
                          </a:xfrm>
                          <a:prstGeom prst="rect">
                            <a:avLst/>
                          </a:prstGeom>
                          <a:noFill/>
                          <a:ln>
                            <a:noFill/>
                          </a:ln>
                        </pic:spPr>
                      </pic:pic>
                    </a:graphicData>
                  </a:graphic>
                </wp:inline>
              </w:drawing>
            </w:r>
          </w:p>
          <w:p w14:paraId="7198E0C3">
            <w:pPr>
              <w:pStyle w:val="20"/>
              <w:bidi w:val="0"/>
              <w:rPr>
                <w:rFonts w:hint="eastAsia"/>
              </w:rPr>
            </w:pPr>
            <w:r>
              <w:rPr>
                <w:rFonts w:hint="eastAsia"/>
              </w:rPr>
              <w:t>特点五：感染力强</w:t>
            </w:r>
          </w:p>
          <w:p w14:paraId="118AA731">
            <w:pPr>
              <w:pStyle w:val="20"/>
              <w:bidi w:val="0"/>
              <w:rPr>
                <w:rFonts w:hint="eastAsia"/>
              </w:rPr>
            </w:pPr>
            <w:r>
              <w:rPr>
                <w:rFonts w:hint="eastAsia"/>
              </w:rPr>
              <w:t>MG动画作品中的角色形象和构造等，都需要经过精心临摹并进行艺术再造，才能展现所要表现的精髓。由此动画作品才更具感染力，更容易打动观众。</w:t>
            </w:r>
          </w:p>
          <w:p w14:paraId="13C928FE">
            <w:pPr>
              <w:pStyle w:val="20"/>
              <w:bidi w:val="0"/>
              <w:rPr>
                <w:rFonts w:hint="eastAsia"/>
              </w:rPr>
            </w:pPr>
            <w:r>
              <w:rPr>
                <w:rFonts w:hint="eastAsia"/>
              </w:rPr>
              <w:t>MG动画制作的作品以一种新颖、美观的形式呈现，具有很强的表现优势和特点，也正是因为这些特点，MG动画收获了不少商家、企业以及观众的喜爱与认可。</w:t>
            </w:r>
          </w:p>
          <w:p w14:paraId="3E2B658F">
            <w:pPr>
              <w:pStyle w:val="20"/>
              <w:bidi w:val="0"/>
              <w:rPr>
                <w:rFonts w:hint="default"/>
                <w:b/>
                <w:bCs/>
                <w:lang w:val="en-US" w:eastAsia="zh-CN"/>
              </w:rPr>
            </w:pPr>
            <w:r>
              <w:rPr>
                <w:rFonts w:hint="eastAsia"/>
                <w:b/>
                <w:bCs/>
                <w:lang w:val="en-US" w:eastAsia="zh-CN"/>
              </w:rPr>
              <w:t>教学总结：</w:t>
            </w:r>
          </w:p>
          <w:p w14:paraId="7F8A2B25">
            <w:pPr>
              <w:pStyle w:val="21"/>
              <w:numPr>
                <w:ilvl w:val="0"/>
                <w:numId w:val="11"/>
              </w:numPr>
              <w:bidi w:val="0"/>
              <w:rPr>
                <w:rFonts w:hint="eastAsia"/>
                <w:lang w:val="en-US" w:eastAsia="zh-CN"/>
              </w:rPr>
            </w:pPr>
            <w:r>
              <w:rPr>
                <w:rFonts w:hint="eastAsia"/>
                <w:lang w:val="en-US" w:eastAsia="zh-CN"/>
              </w:rPr>
              <w:t>本章节重点掌握MG动画的基本功能与应用领域，以及MG动画视觉展示的基本特点与特征表现</w:t>
            </w:r>
          </w:p>
          <w:p w14:paraId="26CD53D7">
            <w:pPr>
              <w:pStyle w:val="6"/>
              <w:rPr>
                <w:rFonts w:hint="eastAsia"/>
                <w:lang w:val="en-US" w:eastAsia="zh-CN"/>
              </w:rPr>
            </w:pPr>
          </w:p>
          <w:p w14:paraId="4D27DB5E">
            <w:pPr>
              <w:pStyle w:val="6"/>
              <w:rPr>
                <w:rFonts w:hint="eastAsia"/>
                <w:lang w:val="en-US" w:eastAsia="zh-CN"/>
              </w:rPr>
            </w:pPr>
          </w:p>
          <w:p w14:paraId="325B5A37">
            <w:pPr>
              <w:pStyle w:val="6"/>
              <w:rPr>
                <w:rFonts w:hint="eastAsia"/>
              </w:rPr>
            </w:pPr>
          </w:p>
          <w:p w14:paraId="75038D5B">
            <w:pPr>
              <w:pStyle w:val="19"/>
              <w:bidi w:val="0"/>
              <w:rPr>
                <w:rFonts w:hint="eastAsia"/>
                <w:lang w:val="en-US" w:eastAsia="zh-CN"/>
              </w:rPr>
            </w:pPr>
            <w:r>
              <w:rPr>
                <w:rFonts w:hint="eastAsia"/>
                <w:lang w:val="en-US" w:eastAsia="zh-CN"/>
              </w:rPr>
              <w:t>第二章：MG动画的制作流程与构思</w:t>
            </w:r>
          </w:p>
          <w:p w14:paraId="4CDE8123">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506F7033">
            <w:pPr>
              <w:pStyle w:val="20"/>
              <w:bidi w:val="0"/>
              <w:rPr>
                <w:rFonts w:hint="eastAsia"/>
                <w:lang w:val="en-US" w:eastAsia="zh-CN"/>
              </w:rPr>
            </w:pPr>
            <w:r>
              <w:rPr>
                <w:rFonts w:hint="eastAsia"/>
                <w:b/>
                <w:bCs/>
                <w:lang w:val="en-US" w:eastAsia="zh-CN"/>
              </w:rPr>
              <w:t>前课复习</w:t>
            </w:r>
            <w:r>
              <w:rPr>
                <w:rFonts w:hint="eastAsia"/>
                <w:lang w:val="en-US" w:eastAsia="zh-CN"/>
              </w:rPr>
              <w:t>：</w:t>
            </w:r>
          </w:p>
          <w:p w14:paraId="46E7E522">
            <w:pPr>
              <w:pStyle w:val="21"/>
              <w:numPr>
                <w:ilvl w:val="0"/>
                <w:numId w:val="12"/>
              </w:numPr>
              <w:bidi w:val="0"/>
              <w:rPr>
                <w:rFonts w:hint="eastAsia"/>
                <w:lang w:val="en-US" w:eastAsia="zh-CN"/>
              </w:rPr>
            </w:pPr>
            <w:r>
              <w:rPr>
                <w:rFonts w:hint="eastAsia"/>
                <w:lang w:val="en-US" w:eastAsia="zh-CN"/>
              </w:rPr>
              <w:t>MG动画概述</w:t>
            </w:r>
          </w:p>
          <w:p w14:paraId="2567C6DE">
            <w:pPr>
              <w:pStyle w:val="21"/>
              <w:numPr>
                <w:ilvl w:val="0"/>
                <w:numId w:val="12"/>
              </w:numPr>
              <w:bidi w:val="0"/>
              <w:rPr>
                <w:rFonts w:hint="eastAsia"/>
                <w:lang w:val="en-US" w:eastAsia="zh-CN"/>
              </w:rPr>
            </w:pPr>
            <w:r>
              <w:rPr>
                <w:rFonts w:hint="eastAsia"/>
                <w:lang w:val="en-US" w:eastAsia="zh-CN"/>
              </w:rPr>
              <w:t>MG动画的功能、应用领域</w:t>
            </w:r>
          </w:p>
          <w:p w14:paraId="0091E5C8">
            <w:pPr>
              <w:pStyle w:val="21"/>
              <w:numPr>
                <w:ilvl w:val="0"/>
                <w:numId w:val="12"/>
              </w:numPr>
              <w:bidi w:val="0"/>
              <w:rPr>
                <w:rFonts w:hint="eastAsia"/>
                <w:lang w:val="en-US" w:eastAsia="zh-CN"/>
              </w:rPr>
            </w:pPr>
            <w:r>
              <w:rPr>
                <w:rFonts w:hint="eastAsia"/>
                <w:lang w:val="en-US" w:eastAsia="zh-CN"/>
              </w:rPr>
              <w:t>MG动画在视觉上的特征</w:t>
            </w:r>
          </w:p>
          <w:p w14:paraId="1FD2C4E0">
            <w:pPr>
              <w:pStyle w:val="20"/>
              <w:bidi w:val="0"/>
              <w:rPr>
                <w:rFonts w:hint="eastAsia"/>
                <w:b/>
                <w:bCs/>
                <w:lang w:val="en-US" w:eastAsia="zh-CN"/>
              </w:rPr>
            </w:pPr>
            <w:r>
              <w:rPr>
                <w:rFonts w:hint="eastAsia"/>
                <w:b/>
                <w:bCs/>
                <w:lang w:val="en-US" w:eastAsia="zh-CN"/>
              </w:rPr>
              <w:t>思政导入：</w:t>
            </w:r>
          </w:p>
          <w:p w14:paraId="476EBD55">
            <w:pPr>
              <w:pStyle w:val="21"/>
              <w:numPr>
                <w:ilvl w:val="0"/>
                <w:numId w:val="13"/>
              </w:numPr>
              <w:bidi w:val="0"/>
              <w:rPr>
                <w:rFonts w:hint="eastAsia"/>
                <w:lang w:val="en-US" w:eastAsia="zh-CN"/>
              </w:rPr>
            </w:pPr>
            <w:r>
              <w:rPr>
                <w:rFonts w:hint="eastAsia"/>
                <w:lang w:val="en-US" w:eastAsia="zh-CN"/>
              </w:rPr>
              <w:t>红色党政图形精神的思想培养，培养能够能够弘扬民族精神的图形创意技术与思路。</w:t>
            </w:r>
          </w:p>
          <w:p w14:paraId="0C6128A0">
            <w:pPr>
              <w:pStyle w:val="21"/>
              <w:numPr>
                <w:ilvl w:val="0"/>
                <w:numId w:val="13"/>
              </w:numPr>
              <w:bidi w:val="0"/>
              <w:rPr>
                <w:rFonts w:hint="eastAsia"/>
                <w:lang w:val="en-US" w:eastAsia="zh-CN"/>
              </w:rPr>
            </w:pPr>
            <w:r>
              <w:rPr>
                <w:rFonts w:hint="eastAsia"/>
                <w:lang w:val="en-US" w:eastAsia="zh-CN"/>
              </w:rPr>
              <w:t>培养同学们对图形创意，配色创意，画面设计的基本宏观设计方向与思想。</w:t>
            </w:r>
          </w:p>
          <w:p w14:paraId="7BD87F65">
            <w:pPr>
              <w:pStyle w:val="20"/>
              <w:bidi w:val="0"/>
              <w:rPr>
                <w:rFonts w:hint="default"/>
                <w:b/>
                <w:bCs/>
                <w:lang w:val="en-US" w:eastAsia="zh-CN"/>
              </w:rPr>
            </w:pPr>
            <w:r>
              <w:rPr>
                <w:rFonts w:hint="eastAsia"/>
                <w:b/>
                <w:bCs/>
                <w:lang w:val="en-US" w:eastAsia="zh-CN"/>
              </w:rPr>
              <w:t>新课导入：</w:t>
            </w:r>
          </w:p>
          <w:p w14:paraId="3A739025">
            <w:pPr>
              <w:pStyle w:val="21"/>
              <w:numPr>
                <w:ilvl w:val="0"/>
                <w:numId w:val="14"/>
              </w:numPr>
              <w:bidi w:val="0"/>
              <w:rPr>
                <w:rFonts w:hint="eastAsia"/>
                <w:lang w:val="en-US" w:eastAsia="zh-CN"/>
              </w:rPr>
            </w:pPr>
            <w:r>
              <w:rPr>
                <w:rFonts w:hint="eastAsia"/>
                <w:lang w:val="en-US" w:eastAsia="zh-CN"/>
              </w:rPr>
              <w:t>MG动画制作流程</w:t>
            </w:r>
          </w:p>
          <w:p w14:paraId="0CC1DF38">
            <w:pPr>
              <w:pStyle w:val="21"/>
              <w:numPr>
                <w:ilvl w:val="0"/>
                <w:numId w:val="14"/>
              </w:numPr>
              <w:bidi w:val="0"/>
              <w:rPr>
                <w:rFonts w:hint="eastAsia"/>
                <w:lang w:val="en-US" w:eastAsia="zh-CN"/>
              </w:rPr>
            </w:pPr>
            <w:r>
              <w:rPr>
                <w:rFonts w:hint="eastAsia"/>
                <w:lang w:val="en-US" w:eastAsia="zh-CN"/>
              </w:rPr>
              <w:t>MG动画脚本创意构思</w:t>
            </w:r>
          </w:p>
          <w:p w14:paraId="428A4840">
            <w:pPr>
              <w:pStyle w:val="21"/>
              <w:numPr>
                <w:ilvl w:val="0"/>
                <w:numId w:val="14"/>
              </w:numPr>
              <w:bidi w:val="0"/>
              <w:rPr>
                <w:rFonts w:hint="eastAsia"/>
                <w:lang w:val="en-US" w:eastAsia="zh-CN"/>
              </w:rPr>
            </w:pPr>
            <w:r>
              <w:rPr>
                <w:rFonts w:hint="eastAsia"/>
                <w:lang w:val="en-US" w:eastAsia="zh-CN"/>
              </w:rPr>
              <w:t>MG动画脚本撰写</w:t>
            </w:r>
          </w:p>
          <w:p w14:paraId="5CC1B37A">
            <w:pPr>
              <w:pStyle w:val="20"/>
              <w:bidi w:val="0"/>
              <w:rPr>
                <w:rFonts w:hint="eastAsia"/>
                <w:b/>
                <w:bCs/>
                <w:lang w:val="en-US" w:eastAsia="zh-CN"/>
              </w:rPr>
            </w:pPr>
            <w:r>
              <w:rPr>
                <w:rFonts w:hint="eastAsia"/>
                <w:b/>
                <w:bCs/>
                <w:lang w:val="en-US" w:eastAsia="zh-CN"/>
              </w:rPr>
              <w:t>教学目标：</w:t>
            </w:r>
          </w:p>
          <w:p w14:paraId="54DDB5B3">
            <w:pPr>
              <w:pStyle w:val="21"/>
              <w:numPr>
                <w:ilvl w:val="0"/>
                <w:numId w:val="15"/>
              </w:numPr>
              <w:bidi w:val="0"/>
              <w:rPr>
                <w:rFonts w:hint="eastAsia"/>
                <w:lang w:val="en-US" w:eastAsia="zh-CN"/>
              </w:rPr>
            </w:pPr>
            <w:r>
              <w:rPr>
                <w:rFonts w:hint="eastAsia"/>
                <w:lang w:val="en-US" w:eastAsia="zh-CN"/>
              </w:rPr>
              <w:t>理解与掌握MG动画的基本制作流程</w:t>
            </w:r>
          </w:p>
          <w:p w14:paraId="273D06D3">
            <w:pPr>
              <w:pStyle w:val="21"/>
              <w:numPr>
                <w:ilvl w:val="0"/>
                <w:numId w:val="15"/>
              </w:numPr>
              <w:bidi w:val="0"/>
              <w:rPr>
                <w:rFonts w:hint="eastAsia"/>
                <w:lang w:val="en-US" w:eastAsia="zh-CN"/>
              </w:rPr>
            </w:pPr>
            <w:r>
              <w:rPr>
                <w:rFonts w:hint="eastAsia"/>
                <w:lang w:val="en-US" w:eastAsia="zh-CN"/>
              </w:rPr>
              <w:t>掌握MG动画脚本创意与构思技巧</w:t>
            </w:r>
          </w:p>
          <w:p w14:paraId="0B53B9B3">
            <w:pPr>
              <w:pStyle w:val="21"/>
              <w:numPr>
                <w:ilvl w:val="0"/>
                <w:numId w:val="15"/>
              </w:numPr>
              <w:bidi w:val="0"/>
              <w:rPr>
                <w:rFonts w:hint="eastAsia"/>
                <w:lang w:val="en-US" w:eastAsia="zh-CN"/>
              </w:rPr>
            </w:pPr>
            <w:r>
              <w:rPr>
                <w:rFonts w:hint="eastAsia"/>
                <w:lang w:val="en-US" w:eastAsia="zh-CN"/>
              </w:rPr>
              <w:t>掌握MG动画的脚本制作思路</w:t>
            </w:r>
          </w:p>
          <w:p w14:paraId="53737230">
            <w:pPr>
              <w:pStyle w:val="20"/>
              <w:bidi w:val="0"/>
              <w:rPr>
                <w:rFonts w:hint="default"/>
                <w:b/>
                <w:bCs/>
                <w:lang w:val="en-US" w:eastAsia="zh-CN"/>
              </w:rPr>
            </w:pPr>
            <w:r>
              <w:rPr>
                <w:rFonts w:hint="eastAsia"/>
                <w:b/>
                <w:bCs/>
                <w:lang w:val="en-US" w:eastAsia="zh-CN"/>
              </w:rPr>
              <w:t>教学重点：</w:t>
            </w:r>
          </w:p>
          <w:p w14:paraId="6BCE9966">
            <w:pPr>
              <w:pStyle w:val="21"/>
              <w:numPr>
                <w:ilvl w:val="0"/>
                <w:numId w:val="16"/>
              </w:numPr>
              <w:bidi w:val="0"/>
              <w:rPr>
                <w:rFonts w:hint="eastAsia"/>
                <w:lang w:val="en-US" w:eastAsia="zh-CN"/>
              </w:rPr>
            </w:pPr>
            <w:r>
              <w:rPr>
                <w:rFonts w:hint="eastAsia"/>
                <w:lang w:val="en-US" w:eastAsia="zh-CN"/>
              </w:rPr>
              <w:t xml:space="preserve">MG动画脚本创意 </w:t>
            </w:r>
          </w:p>
          <w:p w14:paraId="559F3993">
            <w:pPr>
              <w:pStyle w:val="21"/>
              <w:numPr>
                <w:ilvl w:val="0"/>
                <w:numId w:val="16"/>
              </w:numPr>
              <w:bidi w:val="0"/>
              <w:rPr>
                <w:rFonts w:hint="eastAsia"/>
                <w:lang w:val="en-US" w:eastAsia="zh-CN"/>
              </w:rPr>
            </w:pPr>
            <w:r>
              <w:rPr>
                <w:rFonts w:hint="eastAsia"/>
                <w:lang w:val="en-US" w:eastAsia="zh-CN"/>
              </w:rPr>
              <w:t>MG动画的脚本制作</w:t>
            </w:r>
          </w:p>
          <w:p w14:paraId="4800DE12">
            <w:pPr>
              <w:pStyle w:val="20"/>
              <w:bidi w:val="0"/>
              <w:rPr>
                <w:rFonts w:hint="default"/>
                <w:b/>
                <w:bCs/>
                <w:lang w:val="en-US" w:eastAsia="zh-CN"/>
              </w:rPr>
            </w:pPr>
            <w:r>
              <w:rPr>
                <w:rFonts w:hint="eastAsia"/>
                <w:b/>
                <w:bCs/>
                <w:lang w:val="en-US" w:eastAsia="zh-CN"/>
              </w:rPr>
              <w:t>教学逻辑：</w:t>
            </w:r>
          </w:p>
          <w:p w14:paraId="77E5BC84">
            <w:pPr>
              <w:pStyle w:val="21"/>
              <w:numPr>
                <w:ilvl w:val="0"/>
                <w:numId w:val="17"/>
              </w:numPr>
              <w:bidi w:val="0"/>
              <w:rPr>
                <w:rFonts w:hint="eastAsia"/>
                <w:lang w:val="en-US" w:eastAsia="zh-CN"/>
              </w:rPr>
            </w:pPr>
            <w:r>
              <w:rPr>
                <w:rFonts w:hint="eastAsia"/>
                <w:lang w:val="en-US" w:eastAsia="zh-CN"/>
              </w:rPr>
              <w:t>通过MG动画的基本制作流程，了解MG动画制作思路</w:t>
            </w:r>
          </w:p>
          <w:p w14:paraId="5E81124D">
            <w:pPr>
              <w:pStyle w:val="21"/>
              <w:numPr>
                <w:ilvl w:val="0"/>
                <w:numId w:val="17"/>
              </w:numPr>
              <w:bidi w:val="0"/>
              <w:rPr>
                <w:rFonts w:hint="eastAsia"/>
                <w:lang w:val="en-US" w:eastAsia="zh-CN"/>
              </w:rPr>
            </w:pPr>
            <w:r>
              <w:rPr>
                <w:rFonts w:hint="eastAsia"/>
                <w:lang w:val="en-US" w:eastAsia="zh-CN"/>
              </w:rPr>
              <w:t>通过对MG动画脚本制作，掌握MG动画的综合制作能力。</w:t>
            </w:r>
          </w:p>
          <w:p w14:paraId="33E9A555">
            <w:pPr>
              <w:pStyle w:val="20"/>
              <w:bidi w:val="0"/>
              <w:rPr>
                <w:rFonts w:hint="default"/>
                <w:b/>
                <w:bCs/>
                <w:lang w:val="en-US" w:eastAsia="zh-CN"/>
              </w:rPr>
            </w:pPr>
            <w:r>
              <w:rPr>
                <w:rFonts w:hint="eastAsia"/>
                <w:b/>
                <w:bCs/>
                <w:lang w:val="en-US" w:eastAsia="zh-CN"/>
              </w:rPr>
              <w:t>教学方法：</w:t>
            </w:r>
          </w:p>
          <w:p w14:paraId="034F7DB3">
            <w:pPr>
              <w:pStyle w:val="19"/>
              <w:bidi w:val="0"/>
              <w:ind w:firstLine="1050" w:firstLineChars="500"/>
              <w:jc w:val="left"/>
              <w:rPr>
                <w:rFonts w:hint="default"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63C7CD08">
            <w:pPr>
              <w:pStyle w:val="22"/>
              <w:bidi w:val="0"/>
              <w:rPr>
                <w:rFonts w:hint="eastAsia"/>
                <w:lang w:val="en-US" w:eastAsia="zh-CN"/>
              </w:rPr>
            </w:pPr>
            <w:r>
              <w:rPr>
                <w:rFonts w:hint="eastAsia"/>
                <w:lang w:val="en-US" w:eastAsia="zh-CN"/>
              </w:rPr>
              <w:t>一：MG动画制作流程</w:t>
            </w:r>
          </w:p>
          <w:p w14:paraId="423EF298">
            <w:pPr>
              <w:pStyle w:val="20"/>
              <w:bidi w:val="0"/>
              <w:rPr>
                <w:rFonts w:hint="eastAsia"/>
              </w:rPr>
            </w:pPr>
            <w:r>
              <w:rPr>
                <w:rFonts w:hint="eastAsia"/>
              </w:rPr>
              <w:t>一个完整的MG动画短片大致可以归结成五步：文案脚本、图形创意(或叫：美术设定）、原画分镜、动画制作、后期合成。</w:t>
            </w:r>
          </w:p>
          <w:p w14:paraId="17D65F04">
            <w:pPr>
              <w:pStyle w:val="20"/>
              <w:bidi w:val="0"/>
              <w:rPr>
                <w:rFonts w:hint="eastAsia"/>
              </w:rPr>
            </w:pPr>
            <w:r>
              <w:rPr>
                <w:rFonts w:hint="eastAsia"/>
              </w:rPr>
              <w:t>以我们其中之一的作品《五分钟看清儿童拐卖》为例，首先就是要撰写脚本，而撰写脚本最需要的就是查询大量的资料。现在有互联网，所以查询资料很方便，但要甄别资料的真实性就要麻烦得多了，所以在网上找寻资料的时候，尽量找一些主流媒体发布的信息。资料找齐全后，就要开始编辑撰写了，一个短片是否精彩，所有的关键都在这里。而MG短片的文案，最重要的是两点：1.语句精简准确（用来压缩短片时长），文字画面感强（这样设计师才能更好画）！</w:t>
            </w:r>
          </w:p>
          <w:p w14:paraId="7AEA90DA">
            <w:pPr>
              <w:pStyle w:val="20"/>
              <w:bidi w:val="0"/>
              <w:rPr>
                <w:rFonts w:hint="eastAsia"/>
              </w:rPr>
            </w:pPr>
            <w:r>
              <w:rPr>
                <w:rFonts w:hint="eastAsia"/>
              </w:rPr>
              <w:t>然后就是图形创意(或叫：美术设定），就是需要设定好该片主要的人物造型、画面色调、画面风格等等。矢量图一般使用AI，手绘风格的就用PS。一般情况下，是会根据文案脚本，先把短片里所有出现的人物统一画出来，然后画一两页稿子来确定色调等等。这个过程看似工作量小，但设计师在做设计之前需要找一大堆资料，图形创意(或叫：美术设定）是一个非常重要的过程。</w:t>
            </w:r>
          </w:p>
          <w:p w14:paraId="4CE929FA">
            <w:pPr>
              <w:pStyle w:val="20"/>
              <w:bidi w:val="0"/>
              <w:rPr>
                <w:rFonts w:hint="eastAsia"/>
              </w:rPr>
            </w:pPr>
            <w:r>
              <w:rPr>
                <w:rFonts w:hint="eastAsia"/>
              </w:rPr>
              <w:t>图形创意(或叫：美术设定）之后就开始根据脚本大批量的绘制原画分镜，要求是要精确到每一句话一张图的表现形式。所以一个5分钟的短片，最后原画分镜能够多达80多页。</w:t>
            </w:r>
          </w:p>
          <w:p w14:paraId="3EF58335">
            <w:pPr>
              <w:pStyle w:val="20"/>
              <w:bidi w:val="0"/>
              <w:rPr>
                <w:rFonts w:hint="eastAsia"/>
              </w:rPr>
            </w:pPr>
            <w:r>
              <w:rPr>
                <w:rFonts w:hint="eastAsia"/>
              </w:rPr>
              <w:t>分镜画好后，需要将画面“动”起来了，主要使用的软件是AE。如果说原画分镜是一个“搬砖”的工作，那么做动画就是一个“码砖+扛水泥+贴瓷砖”的活了。因为做动画的时候最需要考虑的是奏，一句话有多长动画就要刚好多长，掌握不好这种奏就会让片子要么拖沓，要么急躁！</w:t>
            </w:r>
          </w:p>
          <w:p w14:paraId="2A7EB9A5">
            <w:pPr>
              <w:pStyle w:val="20"/>
              <w:bidi w:val="0"/>
              <w:rPr>
                <w:rFonts w:hint="eastAsia"/>
              </w:rPr>
            </w:pPr>
            <w:r>
              <w:rPr>
                <w:rFonts w:hint="eastAsia"/>
              </w:rPr>
              <w:t>动画做完了，就是进行后期后期合成处理，如配音、音效、剪辑、调色、合成输出等，一部MG动画就完成了。</w:t>
            </w:r>
          </w:p>
          <w:p w14:paraId="3217560A">
            <w:pPr>
              <w:pStyle w:val="20"/>
              <w:bidi w:val="0"/>
              <w:rPr>
                <w:rFonts w:hint="eastAsia" w:ascii="仿宋" w:hAnsi="仿宋" w:eastAsia="仿宋"/>
                <w:szCs w:val="21"/>
              </w:rPr>
            </w:pPr>
            <w:r>
              <w:rPr>
                <w:rFonts w:hint="eastAsia"/>
              </w:rPr>
              <w:t>一般情况下，MG动画制作的软件MG动画难度、具体实际情况进行选择。现在市面上能用来制作MG动画的软件很多。在图形创意阶段，矢量图一般使用AI，手绘风格的就用PS。动画制作阶段现在使用AE软件、后期合成使用PR</w:t>
            </w:r>
            <w:r>
              <w:rPr>
                <w:rFonts w:hint="eastAsia" w:ascii="仿宋" w:hAnsi="仿宋" w:eastAsia="仿宋"/>
                <w:szCs w:val="21"/>
              </w:rPr>
              <w:t>。</w:t>
            </w:r>
          </w:p>
          <w:p w14:paraId="7FEE0ACA">
            <w:pPr>
              <w:pStyle w:val="22"/>
              <w:bidi w:val="0"/>
              <w:rPr>
                <w:rFonts w:hint="default"/>
                <w:lang w:val="en-US" w:eastAsia="zh-CN"/>
              </w:rPr>
            </w:pPr>
            <w:r>
              <w:rPr>
                <w:rFonts w:hint="eastAsia"/>
                <w:lang w:val="en-US" w:eastAsia="zh-CN"/>
              </w:rPr>
              <w:t>二：MG动画脚本创意构思</w:t>
            </w:r>
          </w:p>
          <w:p w14:paraId="24120ED9">
            <w:pPr>
              <w:pStyle w:val="20"/>
              <w:bidi w:val="0"/>
              <w:rPr>
                <w:rFonts w:hint="eastAsia"/>
              </w:rPr>
            </w:pPr>
            <w:r>
              <w:rPr>
                <w:rFonts w:hint="eastAsia"/>
              </w:rPr>
              <w:t>1、独特的创意</w:t>
            </w:r>
          </w:p>
          <w:p w14:paraId="0B303054">
            <w:pPr>
              <w:pStyle w:val="20"/>
              <w:bidi w:val="0"/>
              <w:rPr>
                <w:rFonts w:hint="eastAsia"/>
              </w:rPr>
            </w:pPr>
            <w:r>
              <w:rPr>
                <w:rFonts w:hint="eastAsia"/>
              </w:rPr>
              <w:t>创意源自于对生活的想象，而一般来说MG动画的文案脚本最初都是由文案师不经意地一个瞬间的灵感所构成的，正所谓灵感来自于生活，制作动画也是如此，但是虽然说文案是瞬间构成的，但是文案在打造的过程是相当漫长的，要不断地修改，为的是什么，为的就是能够将动画高质量的呈现在观众的眼前。</w:t>
            </w:r>
          </w:p>
          <w:p w14:paraId="65713E28">
            <w:pPr>
              <w:pStyle w:val="20"/>
              <w:bidi w:val="0"/>
              <w:rPr>
                <w:rFonts w:hint="eastAsia"/>
              </w:rPr>
            </w:pPr>
            <w:r>
              <w:rPr>
                <w:rFonts w:hint="eastAsia"/>
              </w:rPr>
              <w:drawing>
                <wp:inline distT="0" distB="0" distL="114300" distR="114300">
                  <wp:extent cx="3420110" cy="1710690"/>
                  <wp:effectExtent l="0" t="0" r="8890" b="3810"/>
                  <wp:docPr id="33"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6" descr="IMG_256"/>
                          <pic:cNvPicPr>
                            <a:picLocks noChangeAspect="1"/>
                          </pic:cNvPicPr>
                        </pic:nvPicPr>
                        <pic:blipFill>
                          <a:blip r:embed="rId9"/>
                          <a:srcRect r="6738" b="17085"/>
                          <a:stretch>
                            <a:fillRect/>
                          </a:stretch>
                        </pic:blipFill>
                        <pic:spPr>
                          <a:xfrm>
                            <a:off x="0" y="0"/>
                            <a:ext cx="3420110" cy="1710690"/>
                          </a:xfrm>
                          <a:prstGeom prst="rect">
                            <a:avLst/>
                          </a:prstGeom>
                          <a:noFill/>
                          <a:ln>
                            <a:noFill/>
                          </a:ln>
                        </pic:spPr>
                      </pic:pic>
                    </a:graphicData>
                  </a:graphic>
                </wp:inline>
              </w:drawing>
            </w:r>
          </w:p>
          <w:p w14:paraId="51331DB5">
            <w:pPr>
              <w:pStyle w:val="20"/>
              <w:bidi w:val="0"/>
              <w:rPr>
                <w:rFonts w:hint="eastAsia"/>
              </w:rPr>
            </w:pPr>
            <w:r>
              <w:rPr>
                <w:rFonts w:hint="eastAsia"/>
              </w:rPr>
              <w:t>2、动画的主题内涵</w:t>
            </w:r>
          </w:p>
          <w:p w14:paraId="3A0F67D7">
            <w:pPr>
              <w:pStyle w:val="20"/>
              <w:bidi w:val="0"/>
              <w:rPr>
                <w:rFonts w:hint="eastAsia"/>
              </w:rPr>
            </w:pPr>
            <w:r>
              <w:rPr>
                <w:rFonts w:hint="eastAsia"/>
              </w:rPr>
              <w:t>MG创意动画的主题内涵应该是通过动画的情与画面的内容自然流露出来的，尽可能地避免刻意地将制作人的主观臆断的观点放在上面。而主题内涵指的是动画作品对时代和生活反思与反映，对人的观察与分析，也是对人类自身的意义与追求的索求。</w:t>
            </w:r>
          </w:p>
          <w:p w14:paraId="22CAEAD9">
            <w:pPr>
              <w:pStyle w:val="20"/>
              <w:bidi w:val="0"/>
              <w:rPr>
                <w:rFonts w:hint="eastAsia" w:ascii="仿宋" w:hAnsi="仿宋" w:eastAsia="仿宋"/>
                <w:sz w:val="21"/>
                <w:szCs w:val="21"/>
              </w:rPr>
            </w:pPr>
            <w:r>
              <w:rPr>
                <w:rFonts w:hint="eastAsia"/>
              </w:rPr>
              <w:drawing>
                <wp:inline distT="0" distB="0" distL="114300" distR="114300">
                  <wp:extent cx="3420110" cy="1924685"/>
                  <wp:effectExtent l="0" t="0" r="8890" b="12065"/>
                  <wp:docPr id="32" name="图片 7"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7" descr="IMG_257"/>
                          <pic:cNvPicPr>
                            <a:picLocks noChangeAspect="1"/>
                          </pic:cNvPicPr>
                        </pic:nvPicPr>
                        <pic:blipFill>
                          <a:blip r:embed="rId10"/>
                          <a:stretch>
                            <a:fillRect/>
                          </a:stretch>
                        </pic:blipFill>
                        <pic:spPr>
                          <a:xfrm>
                            <a:off x="0" y="0"/>
                            <a:ext cx="3420110" cy="1924685"/>
                          </a:xfrm>
                          <a:prstGeom prst="rect">
                            <a:avLst/>
                          </a:prstGeom>
                          <a:noFill/>
                          <a:ln>
                            <a:noFill/>
                          </a:ln>
                        </pic:spPr>
                      </pic:pic>
                    </a:graphicData>
                  </a:graphic>
                </wp:inline>
              </w:drawing>
            </w:r>
            <w:r>
              <w:rPr>
                <w:rFonts w:hint="eastAsia" w:ascii="仿宋" w:hAnsi="仿宋" w:eastAsia="仿宋"/>
                <w:sz w:val="21"/>
                <w:szCs w:val="21"/>
              </w:rPr>
              <w:drawing>
                <wp:inline distT="0" distB="0" distL="114300" distR="114300">
                  <wp:extent cx="3599815" cy="2973070"/>
                  <wp:effectExtent l="0" t="0" r="3810" b="11430"/>
                  <wp:docPr id="34" name="图片 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8" descr="IMG_257"/>
                          <pic:cNvPicPr>
                            <a:picLocks noChangeAspect="1"/>
                          </pic:cNvPicPr>
                        </pic:nvPicPr>
                        <pic:blipFill>
                          <a:blip r:embed="rId11"/>
                          <a:stretch>
                            <a:fillRect/>
                          </a:stretch>
                        </pic:blipFill>
                        <pic:spPr>
                          <a:xfrm>
                            <a:off x="0" y="0"/>
                            <a:ext cx="3599815" cy="2973070"/>
                          </a:xfrm>
                          <a:prstGeom prst="rect">
                            <a:avLst/>
                          </a:prstGeom>
                          <a:noFill/>
                          <a:ln>
                            <a:noFill/>
                          </a:ln>
                        </pic:spPr>
                      </pic:pic>
                    </a:graphicData>
                  </a:graphic>
                </wp:inline>
              </w:drawing>
            </w:r>
          </w:p>
          <w:p w14:paraId="35C7C0DC">
            <w:pPr>
              <w:pStyle w:val="20"/>
              <w:bidi w:val="0"/>
              <w:rPr>
                <w:rFonts w:hint="default"/>
                <w:b/>
                <w:bCs/>
                <w:lang w:val="en-US" w:eastAsia="zh-CN"/>
              </w:rPr>
            </w:pPr>
            <w:r>
              <w:rPr>
                <w:rFonts w:hint="eastAsia"/>
                <w:b/>
                <w:bCs/>
                <w:lang w:val="en-US" w:eastAsia="zh-CN"/>
              </w:rPr>
              <w:t>教学总结：</w:t>
            </w:r>
          </w:p>
          <w:p w14:paraId="0C76A8AF">
            <w:pPr>
              <w:pStyle w:val="21"/>
              <w:numPr>
                <w:ilvl w:val="0"/>
                <w:numId w:val="18"/>
              </w:numPr>
              <w:bidi w:val="0"/>
              <w:rPr>
                <w:rFonts w:hint="eastAsia"/>
                <w:lang w:val="en-US" w:eastAsia="zh-CN"/>
              </w:rPr>
            </w:pPr>
            <w:r>
              <w:rPr>
                <w:rFonts w:hint="eastAsia"/>
                <w:lang w:val="en-US" w:eastAsia="zh-CN"/>
              </w:rPr>
              <w:t>理解与掌握MG动画的基本制作流程，掌握MG动画脚本创意与构思技巧，掌握MG动画的脚本制作思路。</w:t>
            </w:r>
          </w:p>
          <w:p w14:paraId="10F24612">
            <w:pPr>
              <w:pStyle w:val="6"/>
              <w:rPr>
                <w:rFonts w:hint="eastAsia"/>
              </w:rPr>
            </w:pPr>
          </w:p>
          <w:p w14:paraId="67E72C38">
            <w:pPr>
              <w:pStyle w:val="6"/>
              <w:rPr>
                <w:rFonts w:hint="default"/>
                <w:lang w:val="en-US" w:eastAsia="zh-CN"/>
              </w:rPr>
            </w:pPr>
          </w:p>
          <w:p w14:paraId="735950E8">
            <w:pPr>
              <w:pStyle w:val="19"/>
              <w:bidi w:val="0"/>
              <w:rPr>
                <w:rFonts w:hint="eastAsia"/>
                <w:lang w:val="en-US" w:eastAsia="zh-CN"/>
              </w:rPr>
            </w:pPr>
            <w:r>
              <w:rPr>
                <w:rFonts w:hint="eastAsia"/>
                <w:lang w:val="en-US" w:eastAsia="zh-CN"/>
              </w:rPr>
              <w:t>第三章：MG基本动态与静态图形绘画</w:t>
            </w:r>
          </w:p>
          <w:p w14:paraId="4B90E7C8">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4E49AFAF">
            <w:pPr>
              <w:pStyle w:val="20"/>
              <w:bidi w:val="0"/>
              <w:rPr>
                <w:rFonts w:hint="eastAsia"/>
                <w:lang w:val="en-US" w:eastAsia="zh-CN"/>
              </w:rPr>
            </w:pPr>
            <w:r>
              <w:rPr>
                <w:rFonts w:hint="eastAsia"/>
                <w:b/>
                <w:bCs/>
                <w:lang w:val="en-US" w:eastAsia="zh-CN"/>
              </w:rPr>
              <w:t>前课复习</w:t>
            </w:r>
            <w:r>
              <w:rPr>
                <w:rFonts w:hint="eastAsia"/>
                <w:lang w:val="en-US" w:eastAsia="zh-CN"/>
              </w:rPr>
              <w:t>：</w:t>
            </w:r>
          </w:p>
          <w:p w14:paraId="1F00197E">
            <w:pPr>
              <w:pStyle w:val="21"/>
              <w:numPr>
                <w:ilvl w:val="0"/>
                <w:numId w:val="19"/>
              </w:numPr>
              <w:bidi w:val="0"/>
              <w:rPr>
                <w:rFonts w:hint="eastAsia"/>
                <w:lang w:val="en-US" w:eastAsia="zh-CN"/>
              </w:rPr>
            </w:pPr>
            <w:r>
              <w:rPr>
                <w:rFonts w:hint="eastAsia"/>
                <w:lang w:val="en-US" w:eastAsia="zh-CN"/>
              </w:rPr>
              <w:t>MG动画制作流程</w:t>
            </w:r>
          </w:p>
          <w:p w14:paraId="1FC71EB4">
            <w:pPr>
              <w:pStyle w:val="21"/>
              <w:numPr>
                <w:ilvl w:val="0"/>
                <w:numId w:val="19"/>
              </w:numPr>
              <w:bidi w:val="0"/>
              <w:rPr>
                <w:rFonts w:hint="eastAsia"/>
                <w:lang w:val="en-US" w:eastAsia="zh-CN"/>
              </w:rPr>
            </w:pPr>
            <w:r>
              <w:rPr>
                <w:rFonts w:hint="eastAsia"/>
                <w:lang w:val="en-US" w:eastAsia="zh-CN"/>
              </w:rPr>
              <w:t>MG动画脚本创意构思</w:t>
            </w:r>
          </w:p>
          <w:p w14:paraId="222A54CC">
            <w:pPr>
              <w:pStyle w:val="21"/>
              <w:numPr>
                <w:ilvl w:val="0"/>
                <w:numId w:val="19"/>
              </w:numPr>
              <w:bidi w:val="0"/>
              <w:rPr>
                <w:rFonts w:hint="eastAsia"/>
                <w:lang w:val="en-US" w:eastAsia="zh-CN"/>
              </w:rPr>
            </w:pPr>
            <w:r>
              <w:rPr>
                <w:rFonts w:hint="eastAsia"/>
                <w:lang w:val="en-US" w:eastAsia="zh-CN"/>
              </w:rPr>
              <w:t>MG动画脚本撰写</w:t>
            </w:r>
          </w:p>
          <w:p w14:paraId="34788953">
            <w:pPr>
              <w:pStyle w:val="20"/>
              <w:bidi w:val="0"/>
              <w:rPr>
                <w:rFonts w:hint="eastAsia"/>
                <w:b/>
                <w:bCs/>
                <w:lang w:val="en-US" w:eastAsia="zh-CN"/>
              </w:rPr>
            </w:pPr>
            <w:r>
              <w:rPr>
                <w:rFonts w:hint="eastAsia"/>
                <w:b/>
                <w:bCs/>
                <w:lang w:val="en-US" w:eastAsia="zh-CN"/>
              </w:rPr>
              <w:t>思政导入：</w:t>
            </w:r>
          </w:p>
          <w:p w14:paraId="1FE27569">
            <w:pPr>
              <w:pStyle w:val="21"/>
              <w:numPr>
                <w:ilvl w:val="0"/>
                <w:numId w:val="20"/>
              </w:numPr>
              <w:bidi w:val="0"/>
              <w:rPr>
                <w:rFonts w:hint="eastAsia"/>
                <w:lang w:val="en-US" w:eastAsia="zh-CN"/>
              </w:rPr>
            </w:pPr>
            <w:r>
              <w:rPr>
                <w:rFonts w:hint="eastAsia"/>
                <w:lang w:val="en-US" w:eastAsia="zh-CN"/>
              </w:rPr>
              <w:t>觉政类图形设计的基本技法，红色图形设计的培养。</w:t>
            </w:r>
          </w:p>
          <w:p w14:paraId="1D87906E">
            <w:pPr>
              <w:pStyle w:val="21"/>
              <w:numPr>
                <w:ilvl w:val="0"/>
                <w:numId w:val="20"/>
              </w:numPr>
              <w:bidi w:val="0"/>
              <w:rPr>
                <w:rFonts w:hint="eastAsia"/>
                <w:lang w:val="en-US" w:eastAsia="zh-CN"/>
              </w:rPr>
            </w:pPr>
            <w:r>
              <w:rPr>
                <w:rFonts w:hint="eastAsia"/>
                <w:lang w:val="en-US" w:eastAsia="zh-CN"/>
              </w:rPr>
              <w:t>红色文化的元素化设计的培养与动画设计技法，红色版权的使用与使用法侧等。</w:t>
            </w:r>
          </w:p>
          <w:p w14:paraId="459F5F09">
            <w:pPr>
              <w:pStyle w:val="20"/>
              <w:bidi w:val="0"/>
              <w:rPr>
                <w:rFonts w:hint="default"/>
                <w:b/>
                <w:bCs/>
                <w:lang w:val="en-US" w:eastAsia="zh-CN"/>
              </w:rPr>
            </w:pPr>
            <w:r>
              <w:rPr>
                <w:rFonts w:hint="eastAsia"/>
                <w:b/>
                <w:bCs/>
                <w:lang w:val="en-US" w:eastAsia="zh-CN"/>
              </w:rPr>
              <w:t>新课导入：</w:t>
            </w:r>
          </w:p>
          <w:p w14:paraId="56CF84D4">
            <w:pPr>
              <w:pStyle w:val="20"/>
              <w:numPr>
                <w:ilvl w:val="0"/>
                <w:numId w:val="21"/>
              </w:numPr>
              <w:bidi w:val="0"/>
              <w:rPr>
                <w:rFonts w:hint="default"/>
                <w:lang w:val="en-US" w:eastAsia="zh-CN"/>
              </w:rPr>
            </w:pPr>
            <w:r>
              <w:rPr>
                <w:rFonts w:hint="eastAsia"/>
                <w:lang w:val="en-US" w:eastAsia="zh-CN"/>
              </w:rPr>
              <w:t>MG工具使用</w:t>
            </w:r>
          </w:p>
          <w:p w14:paraId="2B8D83B7">
            <w:pPr>
              <w:pStyle w:val="20"/>
              <w:numPr>
                <w:ilvl w:val="0"/>
                <w:numId w:val="21"/>
              </w:numPr>
              <w:bidi w:val="0"/>
              <w:rPr>
                <w:rFonts w:hint="default"/>
                <w:lang w:val="en-US" w:eastAsia="zh-CN"/>
              </w:rPr>
            </w:pPr>
            <w:r>
              <w:rPr>
                <w:rFonts w:hint="eastAsia"/>
                <w:lang w:val="en-US" w:eastAsia="zh-CN"/>
              </w:rPr>
              <w:t>MG图形属性设置</w:t>
            </w:r>
          </w:p>
          <w:p w14:paraId="05C78ACA">
            <w:pPr>
              <w:pStyle w:val="20"/>
              <w:numPr>
                <w:ilvl w:val="0"/>
                <w:numId w:val="21"/>
              </w:numPr>
              <w:bidi w:val="0"/>
              <w:rPr>
                <w:rFonts w:hint="eastAsia"/>
                <w:lang w:val="en-US" w:eastAsia="zh-CN"/>
              </w:rPr>
            </w:pPr>
            <w:r>
              <w:rPr>
                <w:rFonts w:hint="eastAsia"/>
                <w:lang w:val="en-US" w:eastAsia="zh-CN"/>
              </w:rPr>
              <w:t>MG图形基本动画</w:t>
            </w:r>
          </w:p>
          <w:p w14:paraId="608DEE8C">
            <w:pPr>
              <w:pStyle w:val="20"/>
              <w:bidi w:val="0"/>
              <w:rPr>
                <w:rFonts w:hint="eastAsia"/>
                <w:b/>
                <w:bCs/>
                <w:lang w:val="en-US" w:eastAsia="zh-CN"/>
              </w:rPr>
            </w:pPr>
            <w:r>
              <w:rPr>
                <w:rFonts w:hint="eastAsia"/>
                <w:b/>
                <w:bCs/>
                <w:lang w:val="en-US" w:eastAsia="zh-CN"/>
              </w:rPr>
              <w:t>教学目标：</w:t>
            </w:r>
          </w:p>
          <w:p w14:paraId="64CA37DE">
            <w:pPr>
              <w:pStyle w:val="21"/>
              <w:numPr>
                <w:ilvl w:val="0"/>
                <w:numId w:val="22"/>
              </w:numPr>
              <w:bidi w:val="0"/>
              <w:rPr>
                <w:rFonts w:hint="eastAsia"/>
                <w:lang w:val="en-US" w:eastAsia="zh-CN"/>
              </w:rPr>
            </w:pPr>
            <w:r>
              <w:rPr>
                <w:rFonts w:hint="eastAsia"/>
                <w:lang w:val="en-US" w:eastAsia="zh-CN"/>
              </w:rPr>
              <w:t>理解与掌握MG工具的基本使用与普通图形的制作</w:t>
            </w:r>
          </w:p>
          <w:p w14:paraId="06F7B761">
            <w:pPr>
              <w:pStyle w:val="21"/>
              <w:numPr>
                <w:ilvl w:val="0"/>
                <w:numId w:val="22"/>
              </w:numPr>
              <w:bidi w:val="0"/>
              <w:rPr>
                <w:rFonts w:hint="eastAsia"/>
                <w:lang w:val="en-US" w:eastAsia="zh-CN"/>
              </w:rPr>
            </w:pPr>
            <w:r>
              <w:rPr>
                <w:rFonts w:hint="eastAsia"/>
                <w:lang w:val="en-US" w:eastAsia="zh-CN"/>
              </w:rPr>
              <w:t>掌握MG图形的基本属性设置，能够对基本图形进行简单设计与基本动画制作</w:t>
            </w:r>
          </w:p>
          <w:p w14:paraId="4C2EAF7E">
            <w:pPr>
              <w:pStyle w:val="20"/>
              <w:bidi w:val="0"/>
              <w:rPr>
                <w:rFonts w:hint="default"/>
                <w:b/>
                <w:bCs/>
                <w:lang w:val="en-US" w:eastAsia="zh-CN"/>
              </w:rPr>
            </w:pPr>
            <w:r>
              <w:rPr>
                <w:rFonts w:hint="eastAsia"/>
                <w:b/>
                <w:bCs/>
                <w:lang w:val="en-US" w:eastAsia="zh-CN"/>
              </w:rPr>
              <w:t>教学重点：</w:t>
            </w:r>
          </w:p>
          <w:p w14:paraId="6381C8EC">
            <w:pPr>
              <w:pStyle w:val="21"/>
              <w:numPr>
                <w:ilvl w:val="0"/>
                <w:numId w:val="23"/>
              </w:numPr>
              <w:bidi w:val="0"/>
              <w:rPr>
                <w:rFonts w:hint="eastAsia"/>
                <w:lang w:val="en-US" w:eastAsia="zh-CN"/>
              </w:rPr>
            </w:pPr>
            <w:r>
              <w:rPr>
                <w:rFonts w:hint="eastAsia"/>
                <w:lang w:val="en-US" w:eastAsia="zh-CN"/>
              </w:rPr>
              <w:t>MG基本工具使用</w:t>
            </w:r>
          </w:p>
          <w:p w14:paraId="1DD7F938">
            <w:pPr>
              <w:pStyle w:val="21"/>
              <w:numPr>
                <w:ilvl w:val="0"/>
                <w:numId w:val="23"/>
              </w:numPr>
              <w:bidi w:val="0"/>
              <w:rPr>
                <w:rFonts w:hint="eastAsia"/>
                <w:lang w:val="en-US" w:eastAsia="zh-CN"/>
              </w:rPr>
            </w:pPr>
            <w:r>
              <w:rPr>
                <w:rFonts w:hint="eastAsia"/>
                <w:lang w:val="en-US" w:eastAsia="zh-CN"/>
              </w:rPr>
              <w:t>MG图形基本属性设置</w:t>
            </w:r>
          </w:p>
          <w:p w14:paraId="2F0C373A">
            <w:pPr>
              <w:pStyle w:val="20"/>
              <w:bidi w:val="0"/>
              <w:rPr>
                <w:rFonts w:hint="default"/>
                <w:b/>
                <w:bCs/>
                <w:lang w:val="en-US" w:eastAsia="zh-CN"/>
              </w:rPr>
            </w:pPr>
            <w:r>
              <w:rPr>
                <w:rFonts w:hint="eastAsia"/>
                <w:b/>
                <w:bCs/>
                <w:lang w:val="en-US" w:eastAsia="zh-CN"/>
              </w:rPr>
              <w:t>教学逻辑：</w:t>
            </w:r>
          </w:p>
          <w:p w14:paraId="006755BB">
            <w:pPr>
              <w:pStyle w:val="21"/>
              <w:numPr>
                <w:ilvl w:val="0"/>
                <w:numId w:val="24"/>
              </w:numPr>
              <w:bidi w:val="0"/>
              <w:rPr>
                <w:rFonts w:hint="eastAsia"/>
                <w:lang w:val="en-US" w:eastAsia="zh-CN"/>
              </w:rPr>
            </w:pPr>
            <w:r>
              <w:rPr>
                <w:rFonts w:hint="eastAsia"/>
                <w:lang w:val="en-US" w:eastAsia="zh-CN"/>
              </w:rPr>
              <w:t>通过学习MG的基本工具，能够制作常见的基本动画图形与临摹图表元素</w:t>
            </w:r>
          </w:p>
          <w:p w14:paraId="0D1F3533">
            <w:pPr>
              <w:pStyle w:val="21"/>
              <w:numPr>
                <w:ilvl w:val="0"/>
                <w:numId w:val="24"/>
              </w:numPr>
              <w:bidi w:val="0"/>
              <w:rPr>
                <w:rFonts w:hint="eastAsia"/>
                <w:lang w:val="en-US" w:eastAsia="zh-CN"/>
              </w:rPr>
            </w:pPr>
            <w:r>
              <w:rPr>
                <w:rFonts w:hint="eastAsia"/>
                <w:lang w:val="en-US" w:eastAsia="zh-CN"/>
              </w:rPr>
              <w:t>通过对MG基本图形属性设置，能够制作最基本的MG元素级动画</w:t>
            </w:r>
          </w:p>
          <w:p w14:paraId="7A3D0D7D">
            <w:pPr>
              <w:pStyle w:val="20"/>
              <w:bidi w:val="0"/>
              <w:rPr>
                <w:rFonts w:hint="default"/>
                <w:b/>
                <w:bCs/>
                <w:lang w:val="en-US" w:eastAsia="zh-CN"/>
              </w:rPr>
            </w:pPr>
            <w:r>
              <w:rPr>
                <w:rFonts w:hint="eastAsia"/>
                <w:b/>
                <w:bCs/>
                <w:lang w:val="en-US" w:eastAsia="zh-CN"/>
              </w:rPr>
              <w:t>教学方法：</w:t>
            </w:r>
          </w:p>
          <w:p w14:paraId="26C4F04A">
            <w:pPr>
              <w:pStyle w:val="20"/>
              <w:numPr>
                <w:ilvl w:val="0"/>
                <w:numId w:val="25"/>
              </w:numPr>
              <w:bidi w:val="0"/>
              <w:rPr>
                <w:rFonts w:hint="eastAsia"/>
                <w:lang w:val="en-US" w:eastAsia="zh-CN"/>
              </w:rPr>
            </w:pPr>
            <w:r>
              <w:rPr>
                <w:rFonts w:hint="eastAsia"/>
                <w:lang w:val="en-US" w:eastAsia="zh-CN"/>
              </w:rPr>
              <w:t>理论教学，计算机实操，课题讨论，案例实操</w:t>
            </w:r>
          </w:p>
          <w:p w14:paraId="448802BD">
            <w:pPr>
              <w:pStyle w:val="22"/>
              <w:numPr>
                <w:ilvl w:val="0"/>
                <w:numId w:val="26"/>
              </w:numPr>
              <w:bidi w:val="0"/>
              <w:ind w:left="0" w:leftChars="0" w:firstLine="420" w:firstLineChars="0"/>
              <w:rPr>
                <w:rFonts w:hint="default"/>
                <w:lang w:val="en-US" w:eastAsia="zh-CN"/>
              </w:rPr>
            </w:pPr>
            <w:r>
              <w:rPr>
                <w:rFonts w:hint="eastAsia"/>
                <w:lang w:val="en-US" w:eastAsia="zh-CN"/>
              </w:rPr>
              <w:t>MG工具使用</w:t>
            </w:r>
          </w:p>
          <w:p w14:paraId="5BC9B8C6">
            <w:pPr>
              <w:pStyle w:val="20"/>
              <w:numPr>
                <w:ilvl w:val="0"/>
                <w:numId w:val="27"/>
              </w:numPr>
              <w:bidi w:val="0"/>
              <w:ind w:left="425" w:leftChars="0" w:hanging="425" w:firstLineChars="0"/>
              <w:rPr>
                <w:rFonts w:asciiTheme="majorEastAsia" w:hAnsiTheme="majorEastAsia" w:eastAsiaTheme="majorEastAsia" w:cstheme="majorBidi"/>
                <w:bCs/>
                <w:szCs w:val="32"/>
              </w:rPr>
            </w:pPr>
            <w:r>
              <w:rPr>
                <w:rFonts w:asciiTheme="majorEastAsia" w:hAnsiTheme="majorEastAsia" w:eastAsiaTheme="majorEastAsia" w:cstheme="majorBidi"/>
                <w:bCs/>
                <w:szCs w:val="32"/>
              </w:rPr>
              <w:t>矩形工具组</w:t>
            </w:r>
            <w:r>
              <w:rPr>
                <w:rFonts w:asciiTheme="majorEastAsia" w:hAnsiTheme="majorEastAsia" w:eastAsiaTheme="majorEastAsia" w:cstheme="majorBidi"/>
                <w:bCs/>
                <w:szCs w:val="32"/>
              </w:rPr>
              <w:br w:type="textWrapping"/>
            </w:r>
            <w:r>
              <w:rPr>
                <w:rStyle w:val="24"/>
              </w:rPr>
              <w:t>矩形+圆角矩形+多边形+圆形+星形</w:t>
            </w:r>
            <w:r>
              <w:rPr>
                <w:rStyle w:val="24"/>
              </w:rPr>
              <w:cr/>
            </w:r>
            <w:r>
              <w:rPr>
                <w:rStyle w:val="24"/>
              </w:rPr>
              <w:t>鼠标绘制未松开鼠标时上下方向键调边数多少。</w:t>
            </w:r>
            <w:r>
              <w:rPr>
                <w:rStyle w:val="24"/>
              </w:rPr>
              <w:cr/>
            </w:r>
            <w:r>
              <w:rPr>
                <w:rStyle w:val="24"/>
              </w:rPr>
              <w:t>按ctrl绘星形，调内缩值。</w:t>
            </w:r>
          </w:p>
          <w:p w14:paraId="63EFE7A2">
            <w:pPr>
              <w:pStyle w:val="20"/>
              <w:numPr>
                <w:ilvl w:val="0"/>
                <w:numId w:val="27"/>
              </w:numPr>
              <w:bidi w:val="0"/>
              <w:ind w:left="425" w:leftChars="0" w:hanging="425" w:firstLineChars="0"/>
              <w:rPr>
                <w:rFonts w:hint="default"/>
                <w:lang w:val="en-US" w:eastAsia="zh-CN"/>
              </w:rPr>
            </w:pPr>
            <w:r>
              <w:rPr>
                <w:rFonts w:asciiTheme="majorEastAsia" w:hAnsiTheme="majorEastAsia" w:eastAsiaTheme="majorEastAsia" w:cstheme="majorBidi"/>
                <w:bCs/>
                <w:szCs w:val="32"/>
              </w:rPr>
              <w:t>钢笔</w:t>
            </w:r>
            <w:r>
              <w:rPr>
                <w:rFonts w:asciiTheme="majorEastAsia" w:hAnsiTheme="majorEastAsia" w:eastAsiaTheme="majorEastAsia" w:cstheme="majorBidi"/>
                <w:bCs/>
                <w:szCs w:val="32"/>
              </w:rPr>
              <w:cr/>
            </w:r>
            <w:r>
              <w:rPr>
                <w:rFonts w:hint="eastAsia" w:asciiTheme="majorEastAsia" w:hAnsiTheme="majorEastAsia" w:eastAsiaTheme="majorEastAsia" w:cstheme="majorBidi"/>
                <w:bCs/>
                <w:szCs w:val="32"/>
                <w:lang w:eastAsia="zh-CN"/>
              </w:rPr>
              <w:t>+</w:t>
            </w:r>
            <w:r>
              <w:rPr>
                <w:rFonts w:asciiTheme="majorEastAsia" w:hAnsiTheme="majorEastAsia" w:eastAsiaTheme="majorEastAsia" w:cstheme="majorBidi"/>
                <w:bCs/>
                <w:szCs w:val="32"/>
              </w:rPr>
              <w:t>点、减点、转化、羽化</w:t>
            </w:r>
            <w:r>
              <w:rPr>
                <w:rFonts w:asciiTheme="majorEastAsia" w:hAnsiTheme="majorEastAsia" w:eastAsiaTheme="majorEastAsia" w:cstheme="majorBidi"/>
                <w:bCs/>
                <w:szCs w:val="32"/>
              </w:rPr>
              <w:cr/>
            </w:r>
            <w:r>
              <w:rPr>
                <w:rFonts w:asciiTheme="majorEastAsia" w:hAnsiTheme="majorEastAsia" w:eastAsiaTheme="majorEastAsia" w:cstheme="majorBidi"/>
                <w:bCs/>
                <w:szCs w:val="32"/>
              </w:rPr>
              <w:t>封闭为蒙版，开放只能为路径。</w:t>
            </w:r>
            <w:r>
              <w:rPr>
                <w:rFonts w:asciiTheme="majorEastAsia" w:hAnsiTheme="majorEastAsia" w:eastAsiaTheme="majorEastAsia" w:cstheme="majorBidi"/>
                <w:bCs/>
                <w:szCs w:val="32"/>
              </w:rPr>
              <w:cr/>
            </w:r>
            <w:r>
              <w:rPr>
                <w:rFonts w:asciiTheme="majorEastAsia" w:hAnsiTheme="majorEastAsia" w:eastAsiaTheme="majorEastAsia" w:cstheme="majorBidi"/>
                <w:bCs/>
                <w:szCs w:val="32"/>
              </w:rPr>
              <w:t>左键可直接移动点（双向的）</w:t>
            </w:r>
            <w:r>
              <w:rPr>
                <w:rFonts w:asciiTheme="majorEastAsia" w:hAnsiTheme="majorEastAsia" w:eastAsiaTheme="majorEastAsia" w:cstheme="majorBidi"/>
                <w:bCs/>
                <w:szCs w:val="32"/>
              </w:rPr>
              <w:br w:type="textWrapping"/>
            </w:r>
            <w:r>
              <w:rPr>
                <w:rFonts w:asciiTheme="majorEastAsia" w:hAnsiTheme="majorEastAsia" w:eastAsiaTheme="majorEastAsia" w:cstheme="majorBidi"/>
                <w:bCs/>
                <w:szCs w:val="32"/>
              </w:rPr>
              <w:t>按alt调杠杆（单向）</w:t>
            </w:r>
            <w:r>
              <w:rPr>
                <w:rFonts w:asciiTheme="majorEastAsia" w:hAnsiTheme="majorEastAsia" w:eastAsiaTheme="majorEastAsia" w:cstheme="majorBidi"/>
                <w:bCs/>
                <w:szCs w:val="32"/>
              </w:rPr>
              <w:cr/>
            </w:r>
            <w:r>
              <w:rPr>
                <w:rFonts w:asciiTheme="majorEastAsia" w:hAnsiTheme="majorEastAsia" w:eastAsiaTheme="majorEastAsia" w:cstheme="majorBidi"/>
                <w:bCs/>
                <w:szCs w:val="32"/>
              </w:rPr>
              <w:t>羽化：从路径线或点向外或外都可以拖动实现羽化。</w:t>
            </w:r>
          </w:p>
          <w:p w14:paraId="03002EE9">
            <w:pPr>
              <w:pStyle w:val="22"/>
              <w:numPr>
                <w:ilvl w:val="0"/>
                <w:numId w:val="26"/>
              </w:numPr>
              <w:bidi w:val="0"/>
              <w:ind w:left="0" w:leftChars="0" w:firstLine="420" w:firstLineChars="0"/>
              <w:rPr>
                <w:rFonts w:hint="default"/>
                <w:lang w:val="en-US" w:eastAsia="zh-CN"/>
              </w:rPr>
            </w:pPr>
            <w:r>
              <w:rPr>
                <w:rFonts w:hint="eastAsia"/>
                <w:lang w:val="en-US" w:eastAsia="zh-CN"/>
              </w:rPr>
              <w:t>MG图形属性设置</w:t>
            </w:r>
          </w:p>
          <w:p w14:paraId="38FF7A41">
            <w:pPr>
              <w:pStyle w:val="20"/>
              <w:numPr>
                <w:ilvl w:val="0"/>
                <w:numId w:val="28"/>
              </w:numPr>
              <w:bidi w:val="0"/>
              <w:ind w:left="0" w:leftChars="0" w:firstLine="420" w:firstLineChars="0"/>
              <w:rPr>
                <w:rFonts w:hint="eastAsia"/>
                <w:lang w:val="en-US" w:eastAsia="zh-CN"/>
              </w:rPr>
            </w:pPr>
            <w:r>
              <w:rPr>
                <w:rFonts w:hint="eastAsia"/>
                <w:lang w:val="en-US" w:eastAsia="zh-CN"/>
              </w:rPr>
              <w:t>工具栏设置</w:t>
            </w:r>
          </w:p>
          <w:p w14:paraId="175F2FC7">
            <w:pPr>
              <w:pStyle w:val="21"/>
              <w:numPr>
                <w:ilvl w:val="0"/>
                <w:numId w:val="29"/>
              </w:numPr>
              <w:bidi w:val="0"/>
              <w:ind w:left="425" w:leftChars="0" w:hanging="425" w:firstLineChars="0"/>
              <w:rPr>
                <w:rFonts w:hint="eastAsia"/>
                <w:lang w:val="en-US" w:eastAsia="zh-CN"/>
              </w:rPr>
            </w:pPr>
            <w:r>
              <w:rPr>
                <w:rFonts w:hint="eastAsia"/>
                <w:lang w:val="en-US" w:eastAsia="zh-CN"/>
              </w:rPr>
              <w:t>填充（单击切换）</w:t>
            </w:r>
          </w:p>
          <w:p w14:paraId="5EA88BE0">
            <w:pPr>
              <w:pStyle w:val="26"/>
              <w:numPr>
                <w:ilvl w:val="0"/>
                <w:numId w:val="30"/>
              </w:numPr>
              <w:bidi w:val="0"/>
              <w:rPr>
                <w:rFonts w:hint="eastAsia"/>
                <w:lang w:val="en-US" w:eastAsia="zh-CN"/>
              </w:rPr>
            </w:pPr>
            <w:r>
              <w:rPr>
                <w:rFonts w:hint="eastAsia"/>
                <w:lang w:val="en-US" w:eastAsia="zh-CN"/>
              </w:rPr>
              <w:t>透明</w:t>
            </w:r>
          </w:p>
          <w:p w14:paraId="536FC99B">
            <w:pPr>
              <w:pStyle w:val="26"/>
              <w:numPr>
                <w:ilvl w:val="0"/>
                <w:numId w:val="30"/>
              </w:numPr>
              <w:bidi w:val="0"/>
              <w:rPr>
                <w:rFonts w:hint="eastAsia"/>
                <w:lang w:val="en-US" w:eastAsia="zh-CN"/>
              </w:rPr>
            </w:pPr>
            <w:r>
              <w:rPr>
                <w:rFonts w:hint="eastAsia"/>
                <w:lang w:val="en-US" w:eastAsia="zh-CN"/>
              </w:rPr>
              <w:t>单色</w:t>
            </w:r>
          </w:p>
          <w:p w14:paraId="2B5A521B">
            <w:pPr>
              <w:pStyle w:val="26"/>
              <w:numPr>
                <w:ilvl w:val="0"/>
                <w:numId w:val="30"/>
              </w:numPr>
              <w:bidi w:val="0"/>
              <w:rPr>
                <w:rFonts w:hint="eastAsia"/>
                <w:lang w:val="en-US" w:eastAsia="zh-CN"/>
              </w:rPr>
            </w:pPr>
            <w:r>
              <w:rPr>
                <w:rFonts w:hint="eastAsia"/>
                <w:lang w:val="en-US" w:eastAsia="zh-CN"/>
              </w:rPr>
              <w:t>线性渐变</w:t>
            </w:r>
          </w:p>
          <w:p w14:paraId="241CD3B4">
            <w:pPr>
              <w:pStyle w:val="26"/>
              <w:numPr>
                <w:ilvl w:val="0"/>
                <w:numId w:val="30"/>
              </w:numPr>
              <w:bidi w:val="0"/>
              <w:rPr>
                <w:rFonts w:hint="eastAsia"/>
                <w:lang w:val="en-US" w:eastAsia="zh-CN"/>
              </w:rPr>
            </w:pPr>
            <w:r>
              <w:rPr>
                <w:rFonts w:hint="eastAsia"/>
                <w:lang w:val="en-US" w:eastAsia="zh-CN"/>
              </w:rPr>
              <w:t>径向渐变</w:t>
            </w:r>
          </w:p>
          <w:p w14:paraId="6606E7BF">
            <w:pPr>
              <w:pStyle w:val="26"/>
              <w:numPr>
                <w:ilvl w:val="0"/>
                <w:numId w:val="30"/>
              </w:numPr>
              <w:bidi w:val="0"/>
              <w:rPr>
                <w:rFonts w:hint="eastAsia"/>
                <w:lang w:val="en-US" w:eastAsia="zh-CN"/>
              </w:rPr>
            </w:pPr>
            <w:r>
              <w:rPr>
                <w:rFonts w:hint="eastAsia"/>
                <w:lang w:val="en-US" w:eastAsia="zh-CN"/>
              </w:rPr>
              <w:t xml:space="preserve">混合模式 </w:t>
            </w:r>
          </w:p>
          <w:p w14:paraId="467A1395">
            <w:pPr>
              <w:pStyle w:val="26"/>
              <w:numPr>
                <w:ilvl w:val="0"/>
                <w:numId w:val="30"/>
              </w:numPr>
              <w:bidi w:val="0"/>
              <w:rPr>
                <w:rFonts w:hint="eastAsia"/>
                <w:lang w:val="en-US" w:eastAsia="zh-CN"/>
              </w:rPr>
            </w:pPr>
            <w:r>
              <w:rPr>
                <w:rFonts w:hint="eastAsia"/>
                <w:lang w:val="en-US" w:eastAsia="zh-CN"/>
              </w:rPr>
              <w:t>透明度</w:t>
            </w:r>
          </w:p>
          <w:p w14:paraId="4BB37C1C">
            <w:pPr>
              <w:pStyle w:val="21"/>
              <w:numPr>
                <w:ilvl w:val="0"/>
                <w:numId w:val="29"/>
              </w:numPr>
              <w:bidi w:val="0"/>
              <w:ind w:left="425" w:leftChars="0" w:hanging="425" w:firstLineChars="0"/>
              <w:rPr>
                <w:rFonts w:hint="eastAsia"/>
                <w:lang w:val="en-US" w:eastAsia="zh-CN"/>
              </w:rPr>
            </w:pPr>
            <w:r>
              <w:rPr>
                <w:rFonts w:hint="eastAsia"/>
                <w:lang w:val="en-US" w:eastAsia="zh-CN"/>
              </w:rPr>
              <w:t>色击 （单击修改）</w:t>
            </w:r>
          </w:p>
          <w:p w14:paraId="2B6C7160">
            <w:pPr>
              <w:pStyle w:val="26"/>
              <w:numPr>
                <w:ilvl w:val="0"/>
                <w:numId w:val="31"/>
              </w:numPr>
              <w:bidi w:val="0"/>
              <w:rPr>
                <w:rFonts w:hint="eastAsia"/>
                <w:lang w:val="en-US" w:eastAsia="zh-CN"/>
              </w:rPr>
            </w:pPr>
            <w:r>
              <w:rPr>
                <w:rFonts w:hint="eastAsia"/>
                <w:lang w:val="en-US" w:eastAsia="zh-CN"/>
              </w:rPr>
              <w:t>色标</w:t>
            </w:r>
          </w:p>
          <w:p w14:paraId="617B22BF">
            <w:pPr>
              <w:pStyle w:val="26"/>
              <w:numPr>
                <w:ilvl w:val="0"/>
                <w:numId w:val="32"/>
              </w:numPr>
              <w:bidi w:val="0"/>
              <w:ind w:left="0" w:leftChars="0" w:firstLine="420" w:firstLineChars="200"/>
              <w:rPr>
                <w:rFonts w:hint="eastAsia"/>
                <w:lang w:val="en-US" w:eastAsia="zh-CN"/>
              </w:rPr>
            </w:pPr>
            <w:r>
              <w:rPr>
                <w:rFonts w:hint="eastAsia"/>
                <w:lang w:val="en-US" w:eastAsia="zh-CN"/>
              </w:rPr>
              <w:t>上方：调透明度</w:t>
            </w:r>
          </w:p>
          <w:p w14:paraId="258486B0">
            <w:pPr>
              <w:pStyle w:val="26"/>
              <w:numPr>
                <w:ilvl w:val="0"/>
                <w:numId w:val="32"/>
              </w:numPr>
              <w:bidi w:val="0"/>
              <w:ind w:left="0" w:leftChars="0" w:firstLine="420" w:firstLineChars="200"/>
              <w:rPr>
                <w:rFonts w:hint="eastAsia"/>
                <w:lang w:val="en-US" w:eastAsia="zh-CN"/>
              </w:rPr>
            </w:pPr>
            <w:r>
              <w:rPr>
                <w:rFonts w:hint="eastAsia"/>
                <w:lang w:val="en-US" w:eastAsia="zh-CN"/>
              </w:rPr>
              <w:t>下方：调颜色</w:t>
            </w:r>
          </w:p>
          <w:p w14:paraId="1AF0562A">
            <w:pPr>
              <w:pStyle w:val="26"/>
              <w:numPr>
                <w:ilvl w:val="0"/>
                <w:numId w:val="32"/>
              </w:numPr>
              <w:bidi w:val="0"/>
              <w:ind w:left="0" w:leftChars="0" w:firstLine="420" w:firstLineChars="200"/>
              <w:rPr>
                <w:rFonts w:hint="eastAsia"/>
                <w:lang w:val="en-US" w:eastAsia="zh-CN"/>
              </w:rPr>
            </w:pPr>
            <w:r>
              <w:rPr>
                <w:rFonts w:hint="eastAsia"/>
                <w:lang w:val="en-US" w:eastAsia="zh-CN"/>
              </w:rPr>
              <w:t>添+：单击</w:t>
            </w:r>
          </w:p>
          <w:p w14:paraId="0F792DC4">
            <w:pPr>
              <w:pStyle w:val="26"/>
              <w:numPr>
                <w:ilvl w:val="0"/>
                <w:numId w:val="32"/>
              </w:numPr>
              <w:bidi w:val="0"/>
              <w:ind w:left="0" w:leftChars="0" w:firstLine="420" w:firstLineChars="200"/>
              <w:rPr>
                <w:rFonts w:hint="eastAsia"/>
                <w:lang w:val="en-US" w:eastAsia="zh-CN"/>
              </w:rPr>
            </w:pPr>
            <w:r>
              <w:rPr>
                <w:rFonts w:hint="eastAsia"/>
                <w:lang w:val="en-US" w:eastAsia="zh-CN"/>
              </w:rPr>
              <w:t>删除：下拉</w:t>
            </w:r>
          </w:p>
          <w:p w14:paraId="6CC34DE2">
            <w:pPr>
              <w:pStyle w:val="26"/>
              <w:numPr>
                <w:ilvl w:val="0"/>
                <w:numId w:val="32"/>
              </w:numPr>
              <w:bidi w:val="0"/>
              <w:ind w:left="0" w:leftChars="0" w:firstLine="420" w:firstLineChars="200"/>
              <w:rPr>
                <w:rFonts w:hint="eastAsia"/>
                <w:lang w:val="en-US" w:eastAsia="zh-CN"/>
              </w:rPr>
            </w:pPr>
            <w:r>
              <w:rPr>
                <w:rFonts w:hint="eastAsia"/>
                <w:lang w:val="en-US" w:eastAsia="zh-CN"/>
              </w:rPr>
              <w:t>改色：双击</w:t>
            </w:r>
          </w:p>
          <w:p w14:paraId="682D3FBE">
            <w:pPr>
              <w:pStyle w:val="26"/>
              <w:numPr>
                <w:ilvl w:val="0"/>
                <w:numId w:val="31"/>
              </w:numPr>
              <w:bidi w:val="0"/>
              <w:rPr>
                <w:rFonts w:hint="eastAsia"/>
                <w:lang w:val="en-US" w:eastAsia="zh-CN"/>
              </w:rPr>
            </w:pPr>
            <w:r>
              <w:rPr>
                <w:rFonts w:hint="eastAsia"/>
                <w:lang w:val="en-US" w:eastAsia="zh-CN"/>
              </w:rPr>
              <w:t>过度方向</w:t>
            </w:r>
          </w:p>
          <w:p w14:paraId="5E12953E">
            <w:pPr>
              <w:pStyle w:val="20"/>
              <w:numPr>
                <w:ilvl w:val="0"/>
                <w:numId w:val="28"/>
              </w:numPr>
              <w:bidi w:val="0"/>
              <w:ind w:left="0" w:leftChars="0" w:firstLine="420" w:firstLineChars="0"/>
              <w:rPr>
                <w:rFonts w:hint="eastAsia"/>
                <w:lang w:val="en-US" w:eastAsia="zh-CN"/>
              </w:rPr>
            </w:pPr>
            <w:r>
              <w:rPr>
                <w:rFonts w:hint="eastAsia"/>
                <w:lang w:val="en-US" w:eastAsia="zh-CN"/>
              </w:rPr>
              <w:t>属性栏设置</w:t>
            </w:r>
          </w:p>
          <w:p w14:paraId="3C78DA27">
            <w:pPr>
              <w:rPr>
                <w:rFonts w:hint="eastAsia"/>
                <w:lang w:val="en-US" w:eastAsia="zh-CN"/>
              </w:rPr>
            </w:pPr>
            <w:r>
              <w:rPr>
                <w:rFonts w:hint="eastAsia"/>
                <w:lang w:val="en-US" w:eastAsia="zh-CN"/>
              </w:rPr>
              <w:t>1  路径——路径——记录——换帧——改形状(如圆变心变苹果)</w:t>
            </w:r>
          </w:p>
          <w:p w14:paraId="61A0F539">
            <w:pPr>
              <w:ind w:left="840" w:hanging="840" w:hangingChars="400"/>
              <w:rPr>
                <w:rFonts w:hint="eastAsia"/>
                <w:lang w:val="en-US" w:eastAsia="zh-CN"/>
              </w:rPr>
            </w:pPr>
            <w:r>
              <w:rPr>
                <w:rFonts w:hint="eastAsia"/>
                <w:lang w:val="en-US" w:eastAsia="zh-CN"/>
              </w:rPr>
              <w:t>2  描边：主要是虚线+偏移：可制作动</w:t>
            </w:r>
            <w:r>
              <w:rPr>
                <w:rFonts w:hint="eastAsia"/>
                <w:lang w:val="en-US" w:eastAsia="zh-CN"/>
              </w:rPr>
              <w:br w:type="textWrapping"/>
            </w:r>
            <w:r>
              <w:rPr>
                <w:rFonts w:hint="eastAsia"/>
                <w:lang w:val="en-US" w:eastAsia="zh-CN"/>
              </w:rPr>
              <w:t>(如输入函数 time*300)</w:t>
            </w:r>
          </w:p>
          <w:p w14:paraId="60E620CE">
            <w:pPr>
              <w:ind w:left="840" w:hanging="840" w:hangingChars="400"/>
              <w:rPr>
                <w:rFonts w:hint="eastAsia" w:eastAsiaTheme="minorEastAsia"/>
                <w:lang w:val="en-US" w:eastAsia="zh-CN"/>
              </w:rPr>
            </w:pPr>
            <w:r>
              <w:rPr>
                <w:rFonts w:hint="eastAsia"/>
                <w:lang w:val="en-US" w:eastAsia="zh-CN"/>
              </w:rPr>
              <w:t>3  渐变填充：起始点  结束点  编辑渐变</w:t>
            </w:r>
          </w:p>
          <w:p w14:paraId="0AF9A4AA">
            <w:pPr>
              <w:ind w:left="840" w:hanging="840" w:hangingChars="400"/>
              <w:rPr>
                <w:rFonts w:hint="eastAsia"/>
                <w:lang w:val="en-US" w:eastAsia="zh-CN"/>
              </w:rPr>
            </w:pPr>
            <w:r>
              <w:rPr>
                <w:rFonts w:hint="eastAsia"/>
                <w:lang w:val="en-US" w:eastAsia="zh-CN"/>
              </w:rPr>
              <w:t>4  变换：移动、缩放、旋转、透明</w:t>
            </w:r>
          </w:p>
          <w:p w14:paraId="28DC8D4F">
            <w:pPr>
              <w:pStyle w:val="22"/>
              <w:numPr>
                <w:ilvl w:val="0"/>
                <w:numId w:val="26"/>
              </w:numPr>
              <w:bidi w:val="0"/>
              <w:ind w:left="0" w:leftChars="0" w:firstLine="420" w:firstLineChars="0"/>
              <w:rPr>
                <w:rFonts w:hint="default"/>
                <w:lang w:val="en-US" w:eastAsia="zh-CN"/>
              </w:rPr>
            </w:pPr>
            <w:r>
              <w:rPr>
                <w:rFonts w:hint="eastAsia"/>
                <w:lang w:val="en-US" w:eastAsia="zh-CN"/>
              </w:rPr>
              <w:t>MG图形基本动画</w:t>
            </w:r>
          </w:p>
          <w:p w14:paraId="35E5CE58">
            <w:pPr>
              <w:pStyle w:val="20"/>
              <w:numPr>
                <w:ilvl w:val="0"/>
                <w:numId w:val="33"/>
              </w:numPr>
              <w:bidi w:val="0"/>
              <w:ind w:left="0" w:leftChars="0" w:firstLine="420" w:firstLineChars="0"/>
              <w:rPr>
                <w:rFonts w:hint="eastAsia"/>
                <w:lang w:val="en-US" w:eastAsia="zh-CN"/>
              </w:rPr>
            </w:pPr>
            <w:r>
              <w:rPr>
                <w:rFonts w:hint="eastAsia"/>
                <w:lang w:val="en-US" w:eastAsia="zh-CN"/>
              </w:rPr>
              <w:t>局部动画</w:t>
            </w:r>
          </w:p>
          <w:p w14:paraId="60930B84">
            <w:pPr>
              <w:pStyle w:val="20"/>
              <w:numPr>
                <w:ilvl w:val="0"/>
                <w:numId w:val="34"/>
              </w:numPr>
              <w:bidi w:val="0"/>
              <w:ind w:left="425" w:leftChars="0" w:hanging="425" w:firstLineChars="0"/>
              <w:rPr>
                <w:rFonts w:hint="default"/>
                <w:lang w:val="en-US" w:eastAsia="zh-CN"/>
              </w:rPr>
            </w:pPr>
            <w:r>
              <w:rPr>
                <w:rFonts w:hint="eastAsia"/>
                <w:lang w:val="en-US" w:eastAsia="zh-CN"/>
              </w:rPr>
              <w:t>路径——路径——记录——换帧——改形状(如圆变心变苹果)</w:t>
            </w:r>
          </w:p>
          <w:p w14:paraId="6FF02309">
            <w:pPr>
              <w:pStyle w:val="20"/>
              <w:numPr>
                <w:ilvl w:val="0"/>
                <w:numId w:val="33"/>
              </w:numPr>
              <w:bidi w:val="0"/>
              <w:ind w:left="0" w:leftChars="0" w:firstLine="420" w:firstLineChars="0"/>
              <w:rPr>
                <w:rFonts w:hint="eastAsia"/>
                <w:lang w:val="en-US" w:eastAsia="zh-CN"/>
              </w:rPr>
            </w:pPr>
            <w:r>
              <w:rPr>
                <w:rFonts w:hint="eastAsia"/>
                <w:lang w:val="en-US" w:eastAsia="zh-CN"/>
              </w:rPr>
              <w:t>整体动画</w:t>
            </w:r>
          </w:p>
          <w:p w14:paraId="1F8F9D0D">
            <w:pPr>
              <w:pStyle w:val="20"/>
              <w:numPr>
                <w:ilvl w:val="0"/>
                <w:numId w:val="35"/>
              </w:numPr>
              <w:bidi w:val="0"/>
              <w:ind w:left="425" w:leftChars="0" w:hanging="425" w:firstLineChars="0"/>
              <w:rPr>
                <w:rFonts w:hint="default"/>
                <w:lang w:val="en-US" w:eastAsia="zh-CN"/>
              </w:rPr>
            </w:pPr>
            <w:r>
              <w:rPr>
                <w:rFonts w:hint="eastAsia"/>
                <w:lang w:val="en-US" w:eastAsia="zh-CN"/>
              </w:rPr>
              <w:t>展开图层——变换——对象</w:t>
            </w:r>
          </w:p>
          <w:p w14:paraId="0B04F4AB">
            <w:pPr>
              <w:pStyle w:val="6"/>
              <w:rPr>
                <w:rFonts w:hint="default"/>
                <w:lang w:val="en-US" w:eastAsia="zh-CN"/>
              </w:rPr>
            </w:pPr>
          </w:p>
          <w:p w14:paraId="2E73987D">
            <w:pPr>
              <w:pStyle w:val="20"/>
              <w:bidi w:val="0"/>
              <w:rPr>
                <w:rFonts w:hint="default"/>
                <w:b/>
                <w:bCs/>
                <w:lang w:val="en-US" w:eastAsia="zh-CN"/>
              </w:rPr>
            </w:pPr>
            <w:r>
              <w:rPr>
                <w:rFonts w:hint="eastAsia"/>
                <w:b/>
                <w:bCs/>
                <w:lang w:val="en-US" w:eastAsia="zh-CN"/>
              </w:rPr>
              <w:t>教学总结：</w:t>
            </w:r>
          </w:p>
          <w:p w14:paraId="5AAE9942">
            <w:pPr>
              <w:pStyle w:val="21"/>
              <w:numPr>
                <w:ilvl w:val="0"/>
                <w:numId w:val="36"/>
              </w:numPr>
              <w:bidi w:val="0"/>
              <w:rPr>
                <w:rFonts w:hint="eastAsia"/>
                <w:lang w:val="en-US" w:eastAsia="zh-CN"/>
              </w:rPr>
            </w:pPr>
            <w:r>
              <w:rPr>
                <w:rFonts w:hint="eastAsia"/>
                <w:lang w:val="en-US" w:eastAsia="zh-CN"/>
              </w:rPr>
              <w:t>理解与掌握MG工具的基本使用与普通图形的制作，掌握MG图形的基本属性设置，能够对基本图形进行简单设计与基本动画制作</w:t>
            </w:r>
          </w:p>
          <w:p w14:paraId="3977230C">
            <w:pPr>
              <w:pStyle w:val="6"/>
              <w:rPr>
                <w:rFonts w:hint="default"/>
                <w:lang w:val="en-US" w:eastAsia="zh-CN"/>
              </w:rPr>
            </w:pPr>
          </w:p>
          <w:p w14:paraId="621C17E2">
            <w:pPr>
              <w:pStyle w:val="19"/>
              <w:bidi w:val="0"/>
              <w:rPr>
                <w:rFonts w:hint="eastAsia"/>
                <w:lang w:val="en-US" w:eastAsia="zh-CN"/>
              </w:rPr>
            </w:pPr>
            <w:r>
              <w:rPr>
                <w:rFonts w:hint="eastAsia"/>
                <w:lang w:val="en-US" w:eastAsia="zh-CN"/>
              </w:rPr>
              <w:t>第四章：MG动画表达式</w:t>
            </w:r>
          </w:p>
          <w:p w14:paraId="491D3B72">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4DCE1AE3">
            <w:pPr>
              <w:pStyle w:val="20"/>
              <w:bidi w:val="0"/>
              <w:rPr>
                <w:rFonts w:hint="eastAsia"/>
                <w:lang w:val="en-US" w:eastAsia="zh-CN"/>
              </w:rPr>
            </w:pPr>
            <w:r>
              <w:rPr>
                <w:rFonts w:hint="eastAsia"/>
                <w:b/>
                <w:bCs/>
                <w:lang w:val="en-US" w:eastAsia="zh-CN"/>
              </w:rPr>
              <w:t>前课复习</w:t>
            </w:r>
            <w:r>
              <w:rPr>
                <w:rFonts w:hint="eastAsia"/>
                <w:lang w:val="en-US" w:eastAsia="zh-CN"/>
              </w:rPr>
              <w:t>：</w:t>
            </w:r>
          </w:p>
          <w:p w14:paraId="3A47A94B">
            <w:pPr>
              <w:pStyle w:val="20"/>
              <w:numPr>
                <w:ilvl w:val="0"/>
                <w:numId w:val="37"/>
              </w:numPr>
              <w:bidi w:val="0"/>
              <w:rPr>
                <w:rFonts w:hint="default"/>
                <w:lang w:val="en-US" w:eastAsia="zh-CN"/>
              </w:rPr>
            </w:pPr>
            <w:r>
              <w:rPr>
                <w:rFonts w:hint="eastAsia"/>
                <w:lang w:val="en-US" w:eastAsia="zh-CN"/>
              </w:rPr>
              <w:t>MG工具使用</w:t>
            </w:r>
          </w:p>
          <w:p w14:paraId="1B86AC1E">
            <w:pPr>
              <w:pStyle w:val="20"/>
              <w:numPr>
                <w:ilvl w:val="0"/>
                <w:numId w:val="37"/>
              </w:numPr>
              <w:bidi w:val="0"/>
              <w:rPr>
                <w:rFonts w:hint="eastAsia"/>
                <w:lang w:val="en-US" w:eastAsia="zh-CN"/>
              </w:rPr>
            </w:pPr>
            <w:r>
              <w:rPr>
                <w:rFonts w:hint="eastAsia"/>
                <w:lang w:val="en-US" w:eastAsia="zh-CN"/>
              </w:rPr>
              <w:t>MG图形属性设置</w:t>
            </w:r>
          </w:p>
          <w:p w14:paraId="2911BFE6">
            <w:pPr>
              <w:pStyle w:val="20"/>
              <w:numPr>
                <w:ilvl w:val="0"/>
                <w:numId w:val="37"/>
              </w:numPr>
              <w:bidi w:val="0"/>
              <w:rPr>
                <w:rFonts w:hint="eastAsia"/>
                <w:lang w:val="en-US" w:eastAsia="zh-CN"/>
              </w:rPr>
            </w:pPr>
            <w:r>
              <w:rPr>
                <w:rFonts w:hint="eastAsia"/>
                <w:lang w:val="en-US" w:eastAsia="zh-CN"/>
              </w:rPr>
              <w:t>MG图形基本动画</w:t>
            </w:r>
          </w:p>
          <w:p w14:paraId="54973FC6">
            <w:pPr>
              <w:pStyle w:val="20"/>
              <w:bidi w:val="0"/>
              <w:rPr>
                <w:rFonts w:hint="eastAsia"/>
                <w:b/>
                <w:bCs/>
                <w:lang w:val="en-US" w:eastAsia="zh-CN"/>
              </w:rPr>
            </w:pPr>
            <w:r>
              <w:rPr>
                <w:rFonts w:hint="eastAsia"/>
                <w:b/>
                <w:bCs/>
                <w:lang w:val="en-US" w:eastAsia="zh-CN"/>
              </w:rPr>
              <w:t>思政导入：</w:t>
            </w:r>
          </w:p>
          <w:p w14:paraId="0F90C0B1">
            <w:pPr>
              <w:pStyle w:val="21"/>
              <w:numPr>
                <w:ilvl w:val="0"/>
                <w:numId w:val="38"/>
              </w:numPr>
              <w:bidi w:val="0"/>
              <w:rPr>
                <w:rFonts w:hint="eastAsia"/>
                <w:lang w:val="en-US" w:eastAsia="zh-CN"/>
              </w:rPr>
            </w:pPr>
            <w:r>
              <w:rPr>
                <w:rFonts w:hint="eastAsia"/>
                <w:lang w:val="en-US" w:eastAsia="zh-CN"/>
              </w:rPr>
              <w:t>培养同学们党政类红色类动画串帧动态化动画的设计规则，以及动态觉政图形的表达化创建技法。</w:t>
            </w:r>
          </w:p>
          <w:p w14:paraId="77D67201">
            <w:pPr>
              <w:pStyle w:val="21"/>
              <w:numPr>
                <w:ilvl w:val="0"/>
                <w:numId w:val="38"/>
              </w:numPr>
              <w:bidi w:val="0"/>
              <w:rPr>
                <w:rFonts w:hint="eastAsia"/>
                <w:lang w:val="en-US" w:eastAsia="zh-CN"/>
              </w:rPr>
            </w:pPr>
            <w:r>
              <w:rPr>
                <w:rFonts w:hint="eastAsia"/>
                <w:lang w:val="en-US" w:eastAsia="zh-CN"/>
              </w:rPr>
              <w:t>红色文化的元素化设计的培养与动画设计技法，红色版权的使用与使用法侧等。</w:t>
            </w:r>
          </w:p>
          <w:p w14:paraId="3B118CEA">
            <w:pPr>
              <w:pStyle w:val="20"/>
              <w:bidi w:val="0"/>
              <w:rPr>
                <w:rFonts w:hint="default"/>
                <w:b/>
                <w:bCs/>
                <w:lang w:val="en-US" w:eastAsia="zh-CN"/>
              </w:rPr>
            </w:pPr>
            <w:r>
              <w:rPr>
                <w:rFonts w:hint="eastAsia"/>
                <w:b/>
                <w:bCs/>
                <w:lang w:val="en-US" w:eastAsia="zh-CN"/>
              </w:rPr>
              <w:t>新课导入：</w:t>
            </w:r>
          </w:p>
          <w:p w14:paraId="5ECFD432">
            <w:pPr>
              <w:pStyle w:val="20"/>
              <w:numPr>
                <w:ilvl w:val="0"/>
                <w:numId w:val="39"/>
              </w:numPr>
              <w:bidi w:val="0"/>
              <w:rPr>
                <w:rFonts w:hint="default"/>
                <w:lang w:val="en-US" w:eastAsia="zh-CN"/>
              </w:rPr>
            </w:pPr>
            <w:r>
              <w:rPr>
                <w:rFonts w:hint="default"/>
                <w:lang w:val="en-US" w:eastAsia="zh-CN"/>
              </w:rPr>
              <w:t xml:space="preserve">time    时间函数 </w:t>
            </w:r>
          </w:p>
          <w:p w14:paraId="435149EE">
            <w:pPr>
              <w:pStyle w:val="20"/>
              <w:numPr>
                <w:ilvl w:val="0"/>
                <w:numId w:val="39"/>
              </w:numPr>
              <w:bidi w:val="0"/>
              <w:rPr>
                <w:rFonts w:hint="eastAsia"/>
                <w:lang w:val="en-US" w:eastAsia="zh-CN"/>
              </w:rPr>
            </w:pPr>
            <w:r>
              <w:rPr>
                <w:rFonts w:hint="default"/>
                <w:lang w:val="en-US" w:eastAsia="zh-CN"/>
              </w:rPr>
              <w:t>wiggle   震动函数</w:t>
            </w:r>
          </w:p>
          <w:p w14:paraId="536505CE">
            <w:pPr>
              <w:pStyle w:val="20"/>
              <w:numPr>
                <w:ilvl w:val="0"/>
                <w:numId w:val="39"/>
              </w:numPr>
              <w:bidi w:val="0"/>
              <w:rPr>
                <w:rFonts w:hint="eastAsia"/>
                <w:lang w:val="en-US" w:eastAsia="zh-CN"/>
              </w:rPr>
            </w:pPr>
            <w:r>
              <w:rPr>
                <w:rFonts w:hint="default"/>
                <w:lang w:val="en-US" w:eastAsia="zh-CN"/>
              </w:rPr>
              <w:t>random  随机函数</w:t>
            </w:r>
          </w:p>
          <w:p w14:paraId="61AA5200">
            <w:pPr>
              <w:pStyle w:val="20"/>
              <w:numPr>
                <w:ilvl w:val="0"/>
                <w:numId w:val="39"/>
              </w:numPr>
              <w:bidi w:val="0"/>
              <w:rPr>
                <w:rFonts w:hint="eastAsia"/>
                <w:lang w:val="en-US" w:eastAsia="zh-CN"/>
              </w:rPr>
            </w:pPr>
            <w:r>
              <w:rPr>
                <w:rFonts w:hint="default"/>
                <w:lang w:val="en-US" w:eastAsia="zh-CN"/>
              </w:rPr>
              <w:t xml:space="preserve">index </w:t>
            </w:r>
            <w:r>
              <w:rPr>
                <w:rFonts w:hint="eastAsia"/>
                <w:lang w:val="en-US" w:eastAsia="zh-CN"/>
              </w:rPr>
              <w:t xml:space="preserve">  </w:t>
            </w:r>
            <w:r>
              <w:rPr>
                <w:rFonts w:hint="default"/>
                <w:lang w:val="en-US" w:eastAsia="zh-CN"/>
              </w:rPr>
              <w:t>索引函数</w:t>
            </w:r>
          </w:p>
          <w:p w14:paraId="2F77600A">
            <w:pPr>
              <w:pStyle w:val="20"/>
              <w:numPr>
                <w:ilvl w:val="0"/>
                <w:numId w:val="39"/>
              </w:numPr>
              <w:bidi w:val="0"/>
              <w:rPr>
                <w:rFonts w:hint="eastAsia"/>
                <w:lang w:val="en-US" w:eastAsia="zh-CN"/>
              </w:rPr>
            </w:pPr>
            <w:r>
              <w:rPr>
                <w:rFonts w:hint="default"/>
                <w:lang w:val="en-US" w:eastAsia="zh-CN"/>
              </w:rPr>
              <w:t xml:space="preserve">Math.sin  摇摆函数 </w:t>
            </w:r>
          </w:p>
          <w:p w14:paraId="69E371B1">
            <w:pPr>
              <w:pStyle w:val="20"/>
              <w:numPr>
                <w:ilvl w:val="0"/>
                <w:numId w:val="39"/>
              </w:numPr>
              <w:bidi w:val="0"/>
              <w:rPr>
                <w:rFonts w:hint="eastAsia"/>
                <w:lang w:val="en-US" w:eastAsia="zh-CN"/>
              </w:rPr>
            </w:pPr>
            <w:r>
              <w:rPr>
                <w:rFonts w:hint="default"/>
                <w:lang w:val="en-US" w:eastAsia="zh-CN"/>
              </w:rPr>
              <w:t>loopOut  循环函数</w:t>
            </w:r>
          </w:p>
          <w:p w14:paraId="49E29D79">
            <w:pPr>
              <w:pStyle w:val="20"/>
              <w:bidi w:val="0"/>
              <w:rPr>
                <w:rFonts w:hint="eastAsia"/>
                <w:b/>
                <w:bCs/>
                <w:lang w:val="en-US" w:eastAsia="zh-CN"/>
              </w:rPr>
            </w:pPr>
            <w:r>
              <w:rPr>
                <w:rFonts w:hint="eastAsia"/>
                <w:b/>
                <w:bCs/>
                <w:lang w:val="en-US" w:eastAsia="zh-CN"/>
              </w:rPr>
              <w:t>教学目标：</w:t>
            </w:r>
          </w:p>
          <w:p w14:paraId="55507377">
            <w:pPr>
              <w:pStyle w:val="21"/>
              <w:numPr>
                <w:ilvl w:val="0"/>
                <w:numId w:val="40"/>
              </w:numPr>
              <w:bidi w:val="0"/>
              <w:rPr>
                <w:rFonts w:hint="eastAsia"/>
                <w:lang w:val="en-US" w:eastAsia="zh-CN"/>
              </w:rPr>
            </w:pPr>
            <w:r>
              <w:rPr>
                <w:rFonts w:hint="eastAsia"/>
                <w:lang w:val="en-US" w:eastAsia="zh-CN"/>
              </w:rPr>
              <w:t>理解表达式的基本常用用法与使用规则</w:t>
            </w:r>
          </w:p>
          <w:p w14:paraId="42109B17">
            <w:pPr>
              <w:pStyle w:val="21"/>
              <w:numPr>
                <w:ilvl w:val="0"/>
                <w:numId w:val="40"/>
              </w:numPr>
              <w:bidi w:val="0"/>
              <w:rPr>
                <w:rFonts w:hint="eastAsia"/>
                <w:lang w:val="en-US" w:eastAsia="zh-CN"/>
              </w:rPr>
            </w:pPr>
            <w:r>
              <w:rPr>
                <w:rFonts w:hint="eastAsia"/>
                <w:lang w:val="en-US" w:eastAsia="zh-CN"/>
              </w:rPr>
              <w:t>掌握万能表达式的使用与套用数值</w:t>
            </w:r>
          </w:p>
          <w:p w14:paraId="77951877">
            <w:pPr>
              <w:pStyle w:val="20"/>
              <w:bidi w:val="0"/>
              <w:rPr>
                <w:rFonts w:hint="default"/>
                <w:b/>
                <w:bCs/>
                <w:lang w:val="en-US" w:eastAsia="zh-CN"/>
              </w:rPr>
            </w:pPr>
            <w:r>
              <w:rPr>
                <w:rFonts w:hint="eastAsia"/>
                <w:b/>
                <w:bCs/>
                <w:lang w:val="en-US" w:eastAsia="zh-CN"/>
              </w:rPr>
              <w:t>教学重点：</w:t>
            </w:r>
          </w:p>
          <w:p w14:paraId="4C697970">
            <w:pPr>
              <w:pStyle w:val="21"/>
              <w:numPr>
                <w:ilvl w:val="0"/>
                <w:numId w:val="41"/>
              </w:numPr>
              <w:bidi w:val="0"/>
              <w:rPr>
                <w:rFonts w:hint="eastAsia"/>
                <w:lang w:val="en-US" w:eastAsia="zh-CN"/>
              </w:rPr>
            </w:pPr>
            <w:r>
              <w:rPr>
                <w:rFonts w:hint="eastAsia"/>
                <w:lang w:val="en-US" w:eastAsia="zh-CN"/>
              </w:rPr>
              <w:t>MG动画万能弹性公司的使用</w:t>
            </w:r>
          </w:p>
          <w:p w14:paraId="2B388654">
            <w:pPr>
              <w:pStyle w:val="21"/>
              <w:numPr>
                <w:ilvl w:val="0"/>
                <w:numId w:val="8"/>
              </w:numPr>
              <w:bidi w:val="0"/>
              <w:rPr>
                <w:rFonts w:hint="eastAsia"/>
                <w:lang w:val="en-US" w:eastAsia="zh-CN"/>
              </w:rPr>
            </w:pPr>
            <w:r>
              <w:rPr>
                <w:rFonts w:hint="eastAsia"/>
                <w:lang w:val="en-US" w:eastAsia="zh-CN"/>
              </w:rPr>
              <w:t>MG功表与使用领域</w:t>
            </w:r>
          </w:p>
          <w:p w14:paraId="656BD467">
            <w:pPr>
              <w:pStyle w:val="20"/>
              <w:bidi w:val="0"/>
              <w:rPr>
                <w:rFonts w:hint="default"/>
                <w:b/>
                <w:bCs/>
                <w:lang w:val="en-US" w:eastAsia="zh-CN"/>
              </w:rPr>
            </w:pPr>
            <w:r>
              <w:rPr>
                <w:rFonts w:hint="eastAsia"/>
                <w:b/>
                <w:bCs/>
                <w:lang w:val="en-US" w:eastAsia="zh-CN"/>
              </w:rPr>
              <w:t>教学逻辑：</w:t>
            </w:r>
          </w:p>
          <w:p w14:paraId="488751B9">
            <w:pPr>
              <w:pStyle w:val="21"/>
              <w:numPr>
                <w:ilvl w:val="0"/>
                <w:numId w:val="42"/>
              </w:numPr>
              <w:bidi w:val="0"/>
              <w:rPr>
                <w:rFonts w:hint="eastAsia"/>
                <w:lang w:val="en-US" w:eastAsia="zh-CN"/>
              </w:rPr>
            </w:pPr>
            <w:r>
              <w:rPr>
                <w:rFonts w:hint="eastAsia"/>
                <w:lang w:val="en-US" w:eastAsia="zh-CN"/>
              </w:rPr>
              <w:t>通过MG表达式的使用，掌握函数的使用方法与规则</w:t>
            </w:r>
          </w:p>
          <w:p w14:paraId="1AC20B68">
            <w:pPr>
              <w:pStyle w:val="21"/>
              <w:numPr>
                <w:ilvl w:val="0"/>
                <w:numId w:val="42"/>
              </w:numPr>
              <w:bidi w:val="0"/>
              <w:rPr>
                <w:rFonts w:hint="eastAsia"/>
                <w:lang w:val="en-US" w:eastAsia="zh-CN"/>
              </w:rPr>
            </w:pPr>
            <w:r>
              <w:rPr>
                <w:rFonts w:hint="eastAsia"/>
                <w:lang w:val="en-US" w:eastAsia="zh-CN"/>
              </w:rPr>
              <w:t>通过对MG动画特点介绍，掌握设计MG类动画的基本注意事项</w:t>
            </w:r>
          </w:p>
          <w:p w14:paraId="5BA56799">
            <w:pPr>
              <w:pStyle w:val="20"/>
              <w:bidi w:val="0"/>
              <w:rPr>
                <w:rFonts w:hint="default"/>
                <w:b/>
                <w:bCs/>
                <w:lang w:val="en-US" w:eastAsia="zh-CN"/>
              </w:rPr>
            </w:pPr>
            <w:r>
              <w:rPr>
                <w:rFonts w:hint="eastAsia"/>
                <w:b/>
                <w:bCs/>
                <w:lang w:val="en-US" w:eastAsia="zh-CN"/>
              </w:rPr>
              <w:t>教学方法：</w:t>
            </w:r>
          </w:p>
          <w:p w14:paraId="109DDB79">
            <w:pPr>
              <w:pStyle w:val="19"/>
              <w:bidi w:val="0"/>
              <w:ind w:firstLine="840" w:firstLineChars="400"/>
              <w:jc w:val="left"/>
              <w:rPr>
                <w:rFonts w:hint="eastAsia"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6C225142">
            <w:pPr>
              <w:pStyle w:val="20"/>
              <w:bidi w:val="0"/>
              <w:rPr>
                <w:rFonts w:hint="default" w:ascii="宋体" w:hAnsi="宋体" w:eastAsiaTheme="minorEastAsia" w:cstheme="minorBidi"/>
                <w:b w:val="0"/>
                <w:color w:val="auto"/>
                <w:kern w:val="2"/>
                <w:sz w:val="21"/>
                <w:szCs w:val="22"/>
                <w:lang w:val="en-US" w:eastAsia="zh-CN" w:bidi="ar-SA"/>
              </w:rPr>
            </w:pPr>
            <w:r>
              <w:rPr>
                <w:rFonts w:hint="eastAsia"/>
                <w:b/>
                <w:bCs/>
                <w:lang w:val="en-US" w:eastAsia="zh-CN"/>
              </w:rPr>
              <w:t>教学内容：</w:t>
            </w:r>
          </w:p>
          <w:p w14:paraId="53D0B230">
            <w:pPr>
              <w:pStyle w:val="22"/>
              <w:numPr>
                <w:ilvl w:val="0"/>
                <w:numId w:val="43"/>
              </w:numPr>
              <w:bidi w:val="0"/>
              <w:ind w:left="0" w:leftChars="0" w:firstLine="420" w:firstLineChars="0"/>
              <w:rPr>
                <w:rFonts w:hint="default"/>
                <w:lang w:val="en-US" w:eastAsia="zh-CN"/>
              </w:rPr>
            </w:pPr>
            <w:r>
              <w:rPr>
                <w:rFonts w:hint="default"/>
                <w:lang w:val="en-US" w:eastAsia="zh-CN"/>
              </w:rPr>
              <w:t xml:space="preserve">表达式 </w:t>
            </w:r>
          </w:p>
          <w:p w14:paraId="0093920A">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（0）作用：全程播放</w:t>
            </w:r>
            <w:r>
              <w:rPr>
                <w:rFonts w:hint="eastAsia"/>
                <w:lang w:val="en-US" w:eastAsia="zh-CN"/>
              </w:rPr>
              <w:t xml:space="preserve"> </w:t>
            </w:r>
          </w:p>
          <w:p w14:paraId="0B1BE2A9">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进入：</w:t>
            </w:r>
          </w:p>
          <w:p w14:paraId="296419B2">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ALT+单击记录</w:t>
            </w:r>
          </w:p>
          <w:p w14:paraId="35C3304F">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选择选项——ALT+SHIFT+=</w:t>
            </w:r>
          </w:p>
          <w:p w14:paraId="1A6B2ED9">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 xml:space="preserve">(一)  time    时间函数 </w:t>
            </w:r>
          </w:p>
          <w:p w14:paraId="34E85CD9">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 xml:space="preserve">结构： time*x  </w:t>
            </w:r>
          </w:p>
          <w:p w14:paraId="22C16C6B">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 xml:space="preserve">解释 ：X表示每秒旋转角度 </w:t>
            </w:r>
          </w:p>
          <w:p w14:paraId="63940F9D">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用途：旋转</w:t>
            </w:r>
          </w:p>
          <w:p w14:paraId="1CC246C9">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(二)wiggle   震动函数</w:t>
            </w:r>
          </w:p>
          <w:p w14:paraId="4C6FD492">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结构：wiggle(x,y)</w:t>
            </w:r>
          </w:p>
          <w:p w14:paraId="241368FE">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解释：X表示频率，Y表示振幅</w:t>
            </w:r>
          </w:p>
          <w:p w14:paraId="5D9D075A">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用途：移动</w:t>
            </w:r>
          </w:p>
          <w:p w14:paraId="0D2CC7AE">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（三）random  随机函数</w:t>
            </w:r>
          </w:p>
          <w:p w14:paraId="578AC362">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结构：random(x,y)</w:t>
            </w:r>
          </w:p>
          <w:p w14:paraId="4BD0F08C">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解释：X表示最小值，Y表示最大值。</w:t>
            </w:r>
          </w:p>
          <w:p w14:paraId="39EACF86">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用途：透明度T</w:t>
            </w:r>
          </w:p>
          <w:p w14:paraId="68FA6E29">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注意：可以复制</w:t>
            </w:r>
          </w:p>
          <w:p w14:paraId="75FC5A91">
            <w:pPr>
              <w:pStyle w:val="20"/>
              <w:bidi w:val="0"/>
              <w:rPr>
                <w:rFonts w:hint="default"/>
                <w:lang w:val="en-US" w:eastAsia="zh-CN"/>
              </w:rPr>
            </w:pPr>
            <w:r>
              <w:rPr>
                <w:rFonts w:hint="default"/>
                <w:lang w:val="en-US" w:eastAsia="zh-CN"/>
              </w:rPr>
              <w:tab/>
            </w:r>
            <w:r>
              <w:rPr>
                <w:rFonts w:hint="default"/>
                <w:lang w:val="en-US" w:eastAsia="zh-CN"/>
              </w:rPr>
              <w:t>（四） index 索引函数</w:t>
            </w:r>
          </w:p>
          <w:p w14:paraId="55783A85">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结构：index*x</w:t>
            </w:r>
          </w:p>
          <w:p w14:paraId="23FD27C9">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解释：X表示复制时旋转的角度间隔</w:t>
            </w:r>
          </w:p>
          <w:p w14:paraId="2E2D9DAB">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用途：旋转</w:t>
            </w:r>
          </w:p>
          <w:p w14:paraId="54AFA81F">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作业：闪烁的天空 （有声音）</w:t>
            </w:r>
          </w:p>
          <w:p w14:paraId="0D72E9F8">
            <w:pPr>
              <w:pStyle w:val="20"/>
              <w:bidi w:val="0"/>
              <w:rPr>
                <w:rFonts w:hint="default"/>
                <w:lang w:val="en-US" w:eastAsia="zh-CN"/>
              </w:rPr>
            </w:pPr>
            <w:r>
              <w:rPr>
                <w:rFonts w:hint="default"/>
                <w:lang w:val="en-US" w:eastAsia="zh-CN"/>
              </w:rPr>
              <w:tab/>
            </w:r>
            <w:r>
              <w:rPr>
                <w:rFonts w:hint="default"/>
                <w:lang w:val="en-US" w:eastAsia="zh-CN"/>
              </w:rPr>
              <w:t xml:space="preserve">(五)  Math.sin  摇摆函数  </w:t>
            </w:r>
          </w:p>
          <w:p w14:paraId="45164A49">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 xml:space="preserve">结构：Math.sin(time*x)*y </w:t>
            </w:r>
          </w:p>
          <w:p w14:paraId="072749AC">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解释：X表示频率，Y表示振幅角度。</w:t>
            </w:r>
          </w:p>
          <w:p w14:paraId="411A72F8">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 xml:space="preserve">用途：旋转 </w:t>
            </w:r>
          </w:p>
          <w:p w14:paraId="6573CB61">
            <w:pPr>
              <w:pStyle w:val="20"/>
              <w:bidi w:val="0"/>
              <w:rPr>
                <w:rFonts w:hint="default"/>
                <w:lang w:val="en-US" w:eastAsia="zh-CN"/>
              </w:rPr>
            </w:pPr>
            <w:r>
              <w:rPr>
                <w:rFonts w:hint="default"/>
                <w:lang w:val="en-US" w:eastAsia="zh-CN"/>
              </w:rPr>
              <w:tab/>
            </w:r>
            <w:r>
              <w:rPr>
                <w:rFonts w:hint="default"/>
                <w:lang w:val="en-US" w:eastAsia="zh-CN"/>
              </w:rPr>
              <w:t>（六）loopOut  循环函数</w:t>
            </w:r>
          </w:p>
          <w:p w14:paraId="2A2FE169">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结构1：loopOut("pingpong",0)</w:t>
            </w:r>
          </w:p>
          <w:p w14:paraId="602804D0">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解释：pingpong像乒乓球一样来回运动，0所有帧。</w:t>
            </w:r>
          </w:p>
          <w:p w14:paraId="5885814A">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结构2：loopOut("cycle",0)</w:t>
            </w:r>
          </w:p>
          <w:p w14:paraId="0E3613FC">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解释：总是东升西落，周而复始</w:t>
            </w:r>
          </w:p>
          <w:p w14:paraId="37DCBF72">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结构3：loopOut("offset",0)</w:t>
            </w:r>
          </w:p>
          <w:p w14:paraId="716D2EEB">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解释：重复动画，并等距离移动。</w:t>
            </w:r>
          </w:p>
          <w:p w14:paraId="1EE4ABBA">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结构4：loopOut("continue")</w:t>
            </w:r>
          </w:p>
          <w:p w14:paraId="74EB1850">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解释：沿最后一帧的运动方向运动下去。</w:t>
            </w:r>
          </w:p>
          <w:p w14:paraId="2D0C4010">
            <w:pPr>
              <w:pStyle w:val="20"/>
              <w:bidi w:val="0"/>
              <w:rPr>
                <w:rFonts w:hint="default"/>
                <w:lang w:val="en-US" w:eastAsia="zh-CN"/>
              </w:rPr>
            </w:pPr>
            <w:r>
              <w:rPr>
                <w:rFonts w:hint="default"/>
                <w:lang w:val="en-US" w:eastAsia="zh-CN"/>
              </w:rPr>
              <w:tab/>
            </w:r>
            <w:r>
              <w:rPr>
                <w:rFonts w:hint="default"/>
                <w:lang w:val="en-US" w:eastAsia="zh-CN"/>
              </w:rPr>
              <w:t xml:space="preserve">(七)万能弹性公式  </w:t>
            </w:r>
          </w:p>
          <w:p w14:paraId="608A9BB1">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要求：必须有基础帧动画</w:t>
            </w:r>
          </w:p>
          <w:p w14:paraId="71F45EF8">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结构：</w:t>
            </w:r>
          </w:p>
          <w:p w14:paraId="109B3282">
            <w:pPr>
              <w:pStyle w:val="20"/>
              <w:bidi w:val="0"/>
              <w:rPr>
                <w:rFonts w:hint="default"/>
                <w:lang w:val="en-US" w:eastAsia="zh-CN"/>
              </w:rPr>
            </w:pPr>
            <w:r>
              <w:rPr>
                <w:rFonts w:hint="default"/>
                <w:lang w:val="en-US" w:eastAsia="zh-CN"/>
              </w:rPr>
              <w:t>amp =0.1;</w:t>
            </w:r>
          </w:p>
          <w:p w14:paraId="535A4223">
            <w:pPr>
              <w:pStyle w:val="20"/>
              <w:bidi w:val="0"/>
              <w:rPr>
                <w:rFonts w:hint="default"/>
                <w:lang w:val="en-US" w:eastAsia="zh-CN"/>
              </w:rPr>
            </w:pPr>
            <w:r>
              <w:rPr>
                <w:rFonts w:hint="default"/>
                <w:lang w:val="en-US" w:eastAsia="zh-CN"/>
              </w:rPr>
              <w:t>freq = 2.0;</w:t>
            </w:r>
          </w:p>
          <w:p w14:paraId="6F6574E0">
            <w:pPr>
              <w:pStyle w:val="20"/>
              <w:bidi w:val="0"/>
              <w:rPr>
                <w:rFonts w:hint="default"/>
                <w:lang w:val="en-US" w:eastAsia="zh-CN"/>
              </w:rPr>
            </w:pPr>
            <w:r>
              <w:rPr>
                <w:rFonts w:hint="default"/>
                <w:lang w:val="en-US" w:eastAsia="zh-CN"/>
              </w:rPr>
              <w:t>decay = 2.0;</w:t>
            </w:r>
          </w:p>
          <w:p w14:paraId="7C4C7251">
            <w:pPr>
              <w:pStyle w:val="20"/>
              <w:bidi w:val="0"/>
              <w:rPr>
                <w:rFonts w:hint="default"/>
                <w:lang w:val="en-US" w:eastAsia="zh-CN"/>
              </w:rPr>
            </w:pPr>
            <w:r>
              <w:rPr>
                <w:rFonts w:hint="default"/>
                <w:lang w:val="en-US" w:eastAsia="zh-CN"/>
              </w:rPr>
              <w:t>n = 0;</w:t>
            </w:r>
          </w:p>
          <w:p w14:paraId="204213C3">
            <w:pPr>
              <w:pStyle w:val="20"/>
              <w:bidi w:val="0"/>
              <w:rPr>
                <w:rFonts w:hint="default"/>
                <w:lang w:val="en-US" w:eastAsia="zh-CN"/>
              </w:rPr>
            </w:pPr>
            <w:r>
              <w:rPr>
                <w:rFonts w:hint="default"/>
                <w:lang w:val="en-US" w:eastAsia="zh-CN"/>
              </w:rPr>
              <w:t>if (numKeys &gt; 0){</w:t>
            </w:r>
          </w:p>
          <w:p w14:paraId="358DE934">
            <w:pPr>
              <w:pStyle w:val="20"/>
              <w:bidi w:val="0"/>
              <w:rPr>
                <w:rFonts w:hint="default"/>
                <w:lang w:val="en-US" w:eastAsia="zh-CN"/>
              </w:rPr>
            </w:pPr>
            <w:r>
              <w:rPr>
                <w:rFonts w:hint="default"/>
                <w:lang w:val="en-US" w:eastAsia="zh-CN"/>
              </w:rPr>
              <w:t>n = nearestKey(time).index;</w:t>
            </w:r>
          </w:p>
          <w:p w14:paraId="1933EA2B">
            <w:pPr>
              <w:pStyle w:val="20"/>
              <w:bidi w:val="0"/>
              <w:rPr>
                <w:rFonts w:hint="default"/>
                <w:lang w:val="en-US" w:eastAsia="zh-CN"/>
              </w:rPr>
            </w:pPr>
            <w:r>
              <w:rPr>
                <w:rFonts w:hint="default"/>
                <w:lang w:val="en-US" w:eastAsia="zh-CN"/>
              </w:rPr>
              <w:t>if (key(n).time &gt; time){n--;}</w:t>
            </w:r>
          </w:p>
          <w:p w14:paraId="3D498B93">
            <w:pPr>
              <w:pStyle w:val="20"/>
              <w:bidi w:val="0"/>
              <w:rPr>
                <w:rFonts w:hint="default"/>
                <w:lang w:val="en-US" w:eastAsia="zh-CN"/>
              </w:rPr>
            </w:pPr>
            <w:r>
              <w:rPr>
                <w:rFonts w:hint="default"/>
                <w:lang w:val="en-US" w:eastAsia="zh-CN"/>
              </w:rPr>
              <w:t>}</w:t>
            </w:r>
          </w:p>
          <w:p w14:paraId="14584B9C">
            <w:pPr>
              <w:pStyle w:val="20"/>
              <w:bidi w:val="0"/>
              <w:rPr>
                <w:rFonts w:hint="default"/>
                <w:lang w:val="en-US" w:eastAsia="zh-CN"/>
              </w:rPr>
            </w:pPr>
            <w:r>
              <w:rPr>
                <w:rFonts w:hint="default"/>
                <w:lang w:val="en-US" w:eastAsia="zh-CN"/>
              </w:rPr>
              <w:t>if (n == 0){ t = 0;}</w:t>
            </w:r>
          </w:p>
          <w:p w14:paraId="68449649">
            <w:pPr>
              <w:pStyle w:val="20"/>
              <w:bidi w:val="0"/>
              <w:rPr>
                <w:rFonts w:hint="default"/>
                <w:lang w:val="en-US" w:eastAsia="zh-CN"/>
              </w:rPr>
            </w:pPr>
            <w:r>
              <w:rPr>
                <w:rFonts w:hint="default"/>
                <w:lang w:val="en-US" w:eastAsia="zh-CN"/>
              </w:rPr>
              <w:t>else{t = time - key(n).time;}</w:t>
            </w:r>
          </w:p>
          <w:p w14:paraId="2C4842D4">
            <w:pPr>
              <w:pStyle w:val="20"/>
              <w:bidi w:val="0"/>
              <w:rPr>
                <w:rFonts w:hint="default"/>
                <w:lang w:val="en-US" w:eastAsia="zh-CN"/>
              </w:rPr>
            </w:pPr>
            <w:r>
              <w:rPr>
                <w:rFonts w:hint="default"/>
                <w:lang w:val="en-US" w:eastAsia="zh-CN"/>
              </w:rPr>
              <w:t>if (n &gt; 0){</w:t>
            </w:r>
          </w:p>
          <w:p w14:paraId="035F5042">
            <w:pPr>
              <w:pStyle w:val="20"/>
              <w:bidi w:val="0"/>
              <w:rPr>
                <w:rFonts w:hint="default"/>
                <w:lang w:val="en-US" w:eastAsia="zh-CN"/>
              </w:rPr>
            </w:pPr>
            <w:r>
              <w:rPr>
                <w:rFonts w:hint="default"/>
                <w:lang w:val="en-US" w:eastAsia="zh-CN"/>
              </w:rPr>
              <w:t>v = velocityAtTime(key(n).time - thisComp.frameDuration/10);</w:t>
            </w:r>
          </w:p>
          <w:p w14:paraId="6C33BCE5">
            <w:pPr>
              <w:pStyle w:val="20"/>
              <w:bidi w:val="0"/>
              <w:rPr>
                <w:rFonts w:hint="default"/>
                <w:lang w:val="en-US" w:eastAsia="zh-CN"/>
              </w:rPr>
            </w:pPr>
            <w:r>
              <w:rPr>
                <w:rFonts w:hint="default"/>
                <w:lang w:val="en-US" w:eastAsia="zh-CN"/>
              </w:rPr>
              <w:t>value + v*amp*Math.sin(freq*t*2*Math.PI)/Math.exp(decay*t);</w:t>
            </w:r>
          </w:p>
          <w:p w14:paraId="3FF09CA2">
            <w:pPr>
              <w:pStyle w:val="20"/>
              <w:bidi w:val="0"/>
              <w:rPr>
                <w:rFonts w:hint="default"/>
                <w:lang w:val="en-US" w:eastAsia="zh-CN"/>
              </w:rPr>
            </w:pPr>
            <w:r>
              <w:rPr>
                <w:rFonts w:hint="default"/>
                <w:lang w:val="en-US" w:eastAsia="zh-CN"/>
              </w:rPr>
              <w:t xml:space="preserve"> }</w:t>
            </w:r>
          </w:p>
          <w:p w14:paraId="672C3476">
            <w:pPr>
              <w:pStyle w:val="20"/>
              <w:bidi w:val="0"/>
              <w:rPr>
                <w:rFonts w:hint="default"/>
                <w:lang w:val="en-US" w:eastAsia="zh-CN"/>
              </w:rPr>
            </w:pPr>
            <w:r>
              <w:rPr>
                <w:rFonts w:hint="default"/>
                <w:lang w:val="en-US" w:eastAsia="zh-CN"/>
              </w:rPr>
              <w:t>else{value}</w:t>
            </w:r>
          </w:p>
          <w:p w14:paraId="6981B33E">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解释:  amp(振幅）  0-1      freq（频率）0-10    decay（衰减）0-10</w:t>
            </w:r>
          </w:p>
          <w:p w14:paraId="04ACD045">
            <w:pPr>
              <w:pStyle w:val="20"/>
              <w:bidi w:val="0"/>
              <w:rPr>
                <w:rFonts w:hint="default"/>
                <w:b/>
                <w:bCs/>
                <w:lang w:val="en-US" w:eastAsia="zh-CN"/>
              </w:rPr>
            </w:pPr>
            <w:r>
              <w:rPr>
                <w:rFonts w:hint="eastAsia"/>
                <w:b/>
                <w:bCs/>
                <w:lang w:val="en-US" w:eastAsia="zh-CN"/>
              </w:rPr>
              <w:t>教学总结：</w:t>
            </w:r>
          </w:p>
          <w:p w14:paraId="7D129E5C">
            <w:pPr>
              <w:pStyle w:val="21"/>
              <w:numPr>
                <w:ilvl w:val="0"/>
                <w:numId w:val="44"/>
              </w:numPr>
              <w:bidi w:val="0"/>
              <w:rPr>
                <w:rFonts w:hint="eastAsia"/>
                <w:lang w:val="en-US" w:eastAsia="zh-CN"/>
              </w:rPr>
            </w:pPr>
            <w:r>
              <w:rPr>
                <w:rFonts w:hint="eastAsia"/>
                <w:lang w:val="en-US" w:eastAsia="zh-CN"/>
              </w:rPr>
              <w:t>理解与掌握MG函数的基本使用与高级函数的套用技术。</w:t>
            </w:r>
          </w:p>
          <w:p w14:paraId="7C04DF4C">
            <w:pPr>
              <w:pStyle w:val="20"/>
              <w:bidi w:val="0"/>
              <w:rPr>
                <w:rFonts w:hint="default"/>
                <w:lang w:val="en-US" w:eastAsia="zh-CN"/>
              </w:rPr>
            </w:pPr>
            <w:r>
              <w:rPr>
                <w:rFonts w:hint="default"/>
                <w:lang w:val="en-US" w:eastAsia="zh-CN"/>
              </w:rPr>
              <w:t xml:space="preserve"> </w:t>
            </w:r>
          </w:p>
          <w:p w14:paraId="2810A0BA">
            <w:pPr>
              <w:pStyle w:val="21"/>
              <w:ind w:left="0" w:leftChars="0" w:firstLine="0" w:firstLineChars="0"/>
              <w:rPr>
                <w:rFonts w:hint="eastAsia"/>
                <w:lang w:val="en-US" w:eastAsia="zh-CN"/>
              </w:rPr>
            </w:pPr>
          </w:p>
          <w:p w14:paraId="1A8CAE84">
            <w:pPr>
              <w:pStyle w:val="19"/>
              <w:bidi w:val="0"/>
              <w:rPr>
                <w:rFonts w:hint="eastAsia"/>
                <w:lang w:val="en-US" w:eastAsia="zh-CN"/>
              </w:rPr>
            </w:pPr>
            <w:r>
              <w:rPr>
                <w:rFonts w:hint="eastAsia"/>
                <w:lang w:val="en-US" w:eastAsia="zh-CN"/>
              </w:rPr>
              <w:t>第五章：火箭升空案例制作（4课时）</w:t>
            </w:r>
          </w:p>
          <w:p w14:paraId="673365C5">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08247873">
            <w:pPr>
              <w:pStyle w:val="20"/>
              <w:bidi w:val="0"/>
              <w:rPr>
                <w:rFonts w:hint="eastAsia"/>
                <w:lang w:val="en-US" w:eastAsia="zh-CN"/>
              </w:rPr>
            </w:pPr>
            <w:r>
              <w:rPr>
                <w:rFonts w:hint="eastAsia"/>
                <w:b/>
                <w:bCs/>
                <w:lang w:val="en-US" w:eastAsia="zh-CN"/>
              </w:rPr>
              <w:t>前课复习</w:t>
            </w:r>
            <w:r>
              <w:rPr>
                <w:rFonts w:hint="eastAsia"/>
                <w:lang w:val="en-US" w:eastAsia="zh-CN"/>
              </w:rPr>
              <w:t>：</w:t>
            </w:r>
          </w:p>
          <w:p w14:paraId="4613F846">
            <w:pPr>
              <w:pStyle w:val="20"/>
              <w:numPr>
                <w:ilvl w:val="0"/>
                <w:numId w:val="45"/>
              </w:numPr>
              <w:bidi w:val="0"/>
              <w:rPr>
                <w:rFonts w:hint="default"/>
                <w:lang w:val="en-US" w:eastAsia="zh-CN"/>
              </w:rPr>
            </w:pPr>
            <w:r>
              <w:rPr>
                <w:rFonts w:hint="default"/>
                <w:lang w:val="en-US" w:eastAsia="zh-CN"/>
              </w:rPr>
              <w:t xml:space="preserve">time    时间函数 </w:t>
            </w:r>
          </w:p>
          <w:p w14:paraId="066EEEBF">
            <w:pPr>
              <w:pStyle w:val="20"/>
              <w:numPr>
                <w:ilvl w:val="0"/>
                <w:numId w:val="45"/>
              </w:numPr>
              <w:bidi w:val="0"/>
              <w:rPr>
                <w:rFonts w:hint="eastAsia"/>
                <w:lang w:val="en-US" w:eastAsia="zh-CN"/>
              </w:rPr>
            </w:pPr>
            <w:r>
              <w:rPr>
                <w:rFonts w:hint="default"/>
                <w:lang w:val="en-US" w:eastAsia="zh-CN"/>
              </w:rPr>
              <w:t>wiggle   震动函数</w:t>
            </w:r>
          </w:p>
          <w:p w14:paraId="515960AC">
            <w:pPr>
              <w:pStyle w:val="20"/>
              <w:numPr>
                <w:ilvl w:val="0"/>
                <w:numId w:val="45"/>
              </w:numPr>
              <w:bidi w:val="0"/>
              <w:rPr>
                <w:rFonts w:hint="eastAsia"/>
                <w:lang w:val="en-US" w:eastAsia="zh-CN"/>
              </w:rPr>
            </w:pPr>
            <w:r>
              <w:rPr>
                <w:rFonts w:hint="default"/>
                <w:lang w:val="en-US" w:eastAsia="zh-CN"/>
              </w:rPr>
              <w:t>random  随机函数</w:t>
            </w:r>
          </w:p>
          <w:p w14:paraId="0B1249FC">
            <w:pPr>
              <w:pStyle w:val="20"/>
              <w:numPr>
                <w:ilvl w:val="0"/>
                <w:numId w:val="45"/>
              </w:numPr>
              <w:bidi w:val="0"/>
              <w:rPr>
                <w:rFonts w:hint="eastAsia"/>
                <w:lang w:val="en-US" w:eastAsia="zh-CN"/>
              </w:rPr>
            </w:pPr>
            <w:r>
              <w:rPr>
                <w:rFonts w:hint="default"/>
                <w:lang w:val="en-US" w:eastAsia="zh-CN"/>
              </w:rPr>
              <w:t xml:space="preserve">index </w:t>
            </w:r>
            <w:r>
              <w:rPr>
                <w:rFonts w:hint="eastAsia"/>
                <w:lang w:val="en-US" w:eastAsia="zh-CN"/>
              </w:rPr>
              <w:t xml:space="preserve">  </w:t>
            </w:r>
            <w:r>
              <w:rPr>
                <w:rFonts w:hint="default"/>
                <w:lang w:val="en-US" w:eastAsia="zh-CN"/>
              </w:rPr>
              <w:t>索引函数</w:t>
            </w:r>
          </w:p>
          <w:p w14:paraId="5BD09E43">
            <w:pPr>
              <w:pStyle w:val="20"/>
              <w:numPr>
                <w:ilvl w:val="0"/>
                <w:numId w:val="45"/>
              </w:numPr>
              <w:bidi w:val="0"/>
              <w:rPr>
                <w:rFonts w:hint="eastAsia"/>
                <w:lang w:val="en-US" w:eastAsia="zh-CN"/>
              </w:rPr>
            </w:pPr>
            <w:r>
              <w:rPr>
                <w:rFonts w:hint="default"/>
                <w:lang w:val="en-US" w:eastAsia="zh-CN"/>
              </w:rPr>
              <w:t xml:space="preserve">Math.sin  摇摆函数 </w:t>
            </w:r>
          </w:p>
          <w:p w14:paraId="2C35F500">
            <w:pPr>
              <w:pStyle w:val="20"/>
              <w:bidi w:val="0"/>
              <w:rPr>
                <w:rFonts w:hint="eastAsia"/>
                <w:b/>
                <w:bCs/>
                <w:lang w:val="en-US" w:eastAsia="zh-CN"/>
              </w:rPr>
            </w:pPr>
            <w:r>
              <w:rPr>
                <w:rFonts w:hint="eastAsia"/>
                <w:b/>
                <w:bCs/>
                <w:lang w:val="en-US" w:eastAsia="zh-CN"/>
              </w:rPr>
              <w:t>思政导入：</w:t>
            </w:r>
          </w:p>
          <w:p w14:paraId="5C30A471">
            <w:pPr>
              <w:pStyle w:val="21"/>
              <w:numPr>
                <w:ilvl w:val="0"/>
                <w:numId w:val="46"/>
              </w:numPr>
              <w:bidi w:val="0"/>
              <w:rPr>
                <w:rFonts w:hint="eastAsia"/>
                <w:lang w:val="en-US" w:eastAsia="zh-CN"/>
              </w:rPr>
            </w:pPr>
            <w:r>
              <w:rPr>
                <w:rFonts w:hint="eastAsia"/>
                <w:lang w:val="en-US" w:eastAsia="zh-CN"/>
              </w:rPr>
              <w:t>培养同学们红色党政思想与红色党政类MG动画的基本制作技术。</w:t>
            </w:r>
          </w:p>
          <w:p w14:paraId="0FC1CCE6">
            <w:pPr>
              <w:pStyle w:val="21"/>
              <w:numPr>
                <w:ilvl w:val="0"/>
                <w:numId w:val="46"/>
              </w:numPr>
              <w:bidi w:val="0"/>
              <w:rPr>
                <w:rFonts w:hint="eastAsia"/>
                <w:lang w:val="en-US" w:eastAsia="zh-CN"/>
              </w:rPr>
            </w:pPr>
            <w:r>
              <w:rPr>
                <w:rFonts w:hint="eastAsia"/>
                <w:lang w:val="en-US" w:eastAsia="zh-CN"/>
              </w:rPr>
              <w:t>采用情境教学、互动讨论等方式，例如通过革命故事引导学生理解革命精神。</w:t>
            </w:r>
          </w:p>
          <w:p w14:paraId="2C90B14E">
            <w:pPr>
              <w:pStyle w:val="6"/>
              <w:rPr>
                <w:rFonts w:hint="eastAsia"/>
                <w:lang w:val="en-US" w:eastAsia="zh-CN"/>
              </w:rPr>
            </w:pPr>
          </w:p>
          <w:p w14:paraId="37A27E04">
            <w:pPr>
              <w:pStyle w:val="20"/>
              <w:bidi w:val="0"/>
              <w:rPr>
                <w:rFonts w:hint="default"/>
                <w:b/>
                <w:bCs/>
                <w:lang w:val="en-US" w:eastAsia="zh-CN"/>
              </w:rPr>
            </w:pPr>
            <w:r>
              <w:rPr>
                <w:rFonts w:hint="eastAsia"/>
                <w:b/>
                <w:bCs/>
                <w:lang w:val="en-US" w:eastAsia="zh-CN"/>
              </w:rPr>
              <w:t>新课导入：</w:t>
            </w:r>
          </w:p>
          <w:p w14:paraId="68A29FCD">
            <w:pPr>
              <w:pStyle w:val="20"/>
              <w:numPr>
                <w:ilvl w:val="0"/>
                <w:numId w:val="47"/>
              </w:numPr>
              <w:bidi w:val="0"/>
              <w:rPr>
                <w:rFonts w:hint="eastAsia"/>
                <w:lang w:val="en-US" w:eastAsia="zh-CN"/>
              </w:rPr>
            </w:pPr>
            <w:r>
              <w:rPr>
                <w:rFonts w:hint="eastAsia"/>
                <w:lang w:val="en-US" w:eastAsia="zh-CN"/>
              </w:rPr>
              <w:t>渐变背景动画制作</w:t>
            </w:r>
          </w:p>
          <w:p w14:paraId="2852393F">
            <w:pPr>
              <w:pStyle w:val="20"/>
              <w:numPr>
                <w:ilvl w:val="0"/>
                <w:numId w:val="47"/>
              </w:numPr>
              <w:bidi w:val="0"/>
              <w:rPr>
                <w:rFonts w:hint="eastAsia"/>
                <w:lang w:val="en-US" w:eastAsia="zh-CN"/>
              </w:rPr>
            </w:pPr>
            <w:r>
              <w:rPr>
                <w:rFonts w:hint="eastAsia"/>
                <w:lang w:val="en-US" w:eastAsia="zh-CN"/>
              </w:rPr>
              <w:t>火箭模型动画制作</w:t>
            </w:r>
          </w:p>
          <w:p w14:paraId="383D96A9">
            <w:pPr>
              <w:pStyle w:val="20"/>
              <w:numPr>
                <w:ilvl w:val="0"/>
                <w:numId w:val="47"/>
              </w:numPr>
              <w:bidi w:val="0"/>
              <w:rPr>
                <w:rFonts w:hint="eastAsia"/>
                <w:lang w:val="en-US" w:eastAsia="zh-CN"/>
              </w:rPr>
            </w:pPr>
            <w:r>
              <w:rPr>
                <w:rFonts w:hint="eastAsia"/>
                <w:lang w:val="en-US" w:eastAsia="zh-CN"/>
              </w:rPr>
              <w:t>尾翼动画制作</w:t>
            </w:r>
          </w:p>
          <w:p w14:paraId="28F774BE">
            <w:pPr>
              <w:pStyle w:val="20"/>
              <w:numPr>
                <w:ilvl w:val="0"/>
                <w:numId w:val="47"/>
              </w:numPr>
              <w:bidi w:val="0"/>
              <w:rPr>
                <w:rFonts w:hint="eastAsia"/>
                <w:lang w:val="en-US" w:eastAsia="zh-CN"/>
              </w:rPr>
            </w:pPr>
            <w:r>
              <w:rPr>
                <w:rFonts w:hint="eastAsia"/>
                <w:lang w:val="en-US" w:eastAsia="zh-CN"/>
              </w:rPr>
              <w:t>地球动画制作</w:t>
            </w:r>
          </w:p>
          <w:p w14:paraId="168B1CE0">
            <w:pPr>
              <w:pStyle w:val="20"/>
              <w:bidi w:val="0"/>
              <w:rPr>
                <w:rFonts w:hint="eastAsia"/>
                <w:b/>
                <w:bCs/>
                <w:lang w:val="en-US" w:eastAsia="zh-CN"/>
              </w:rPr>
            </w:pPr>
            <w:r>
              <w:rPr>
                <w:rFonts w:hint="eastAsia"/>
                <w:b/>
                <w:bCs/>
                <w:lang w:val="en-US" w:eastAsia="zh-CN"/>
              </w:rPr>
              <w:t>教学目标：</w:t>
            </w:r>
          </w:p>
          <w:p w14:paraId="3947FD69">
            <w:pPr>
              <w:pStyle w:val="21"/>
              <w:numPr>
                <w:ilvl w:val="0"/>
                <w:numId w:val="48"/>
              </w:numPr>
              <w:bidi w:val="0"/>
              <w:rPr>
                <w:rFonts w:hint="eastAsia"/>
                <w:lang w:val="en-US" w:eastAsia="zh-CN"/>
              </w:rPr>
            </w:pPr>
            <w:r>
              <w:rPr>
                <w:rFonts w:hint="eastAsia"/>
                <w:lang w:val="en-US" w:eastAsia="zh-CN"/>
              </w:rPr>
              <w:t>理解</w:t>
            </w:r>
          </w:p>
          <w:p w14:paraId="27FB8714">
            <w:pPr>
              <w:pStyle w:val="21"/>
              <w:numPr>
                <w:ilvl w:val="0"/>
                <w:numId w:val="48"/>
              </w:numPr>
              <w:bidi w:val="0"/>
              <w:rPr>
                <w:rFonts w:hint="eastAsia"/>
                <w:lang w:val="en-US" w:eastAsia="zh-CN"/>
              </w:rPr>
            </w:pPr>
            <w:r>
              <w:rPr>
                <w:rFonts w:hint="eastAsia"/>
                <w:lang w:val="en-US" w:eastAsia="zh-CN"/>
              </w:rPr>
              <w:t>掌握万能表达式的使用与套用数值</w:t>
            </w:r>
          </w:p>
          <w:p w14:paraId="63E09906">
            <w:pPr>
              <w:pStyle w:val="20"/>
              <w:bidi w:val="0"/>
              <w:rPr>
                <w:rFonts w:hint="default"/>
                <w:b/>
                <w:bCs/>
                <w:lang w:val="en-US" w:eastAsia="zh-CN"/>
              </w:rPr>
            </w:pPr>
            <w:r>
              <w:rPr>
                <w:rFonts w:hint="eastAsia"/>
                <w:b/>
                <w:bCs/>
                <w:lang w:val="en-US" w:eastAsia="zh-CN"/>
              </w:rPr>
              <w:t>教学重点：</w:t>
            </w:r>
          </w:p>
          <w:p w14:paraId="5DC1705C">
            <w:pPr>
              <w:pStyle w:val="21"/>
              <w:numPr>
                <w:ilvl w:val="0"/>
                <w:numId w:val="41"/>
              </w:numPr>
              <w:bidi w:val="0"/>
              <w:rPr>
                <w:rFonts w:hint="eastAsia"/>
                <w:lang w:val="en-US" w:eastAsia="zh-CN"/>
              </w:rPr>
            </w:pPr>
            <w:r>
              <w:rPr>
                <w:rFonts w:hint="eastAsia"/>
                <w:lang w:val="en-US" w:eastAsia="zh-CN"/>
              </w:rPr>
              <w:t>MG动画万能弹性公司的使用</w:t>
            </w:r>
          </w:p>
          <w:p w14:paraId="55FFB943">
            <w:pPr>
              <w:pStyle w:val="21"/>
              <w:numPr>
                <w:ilvl w:val="0"/>
                <w:numId w:val="8"/>
              </w:numPr>
              <w:bidi w:val="0"/>
              <w:rPr>
                <w:rFonts w:hint="eastAsia"/>
                <w:lang w:val="en-US" w:eastAsia="zh-CN"/>
              </w:rPr>
            </w:pPr>
            <w:r>
              <w:rPr>
                <w:rFonts w:hint="eastAsia"/>
                <w:lang w:val="en-US" w:eastAsia="zh-CN"/>
              </w:rPr>
              <w:t>MG功表与使用领域</w:t>
            </w:r>
          </w:p>
          <w:p w14:paraId="69137CF2">
            <w:pPr>
              <w:pStyle w:val="20"/>
              <w:bidi w:val="0"/>
              <w:rPr>
                <w:rFonts w:hint="default"/>
                <w:b/>
                <w:bCs/>
                <w:lang w:val="en-US" w:eastAsia="zh-CN"/>
              </w:rPr>
            </w:pPr>
            <w:r>
              <w:rPr>
                <w:rFonts w:hint="eastAsia"/>
                <w:b/>
                <w:bCs/>
                <w:lang w:val="en-US" w:eastAsia="zh-CN"/>
              </w:rPr>
              <w:t>教学逻辑：</w:t>
            </w:r>
          </w:p>
          <w:p w14:paraId="3E9F96A4">
            <w:pPr>
              <w:pStyle w:val="21"/>
              <w:numPr>
                <w:ilvl w:val="0"/>
                <w:numId w:val="42"/>
              </w:numPr>
              <w:bidi w:val="0"/>
              <w:rPr>
                <w:rFonts w:hint="eastAsia"/>
                <w:lang w:val="en-US" w:eastAsia="zh-CN"/>
              </w:rPr>
            </w:pPr>
            <w:r>
              <w:rPr>
                <w:rFonts w:hint="eastAsia"/>
                <w:lang w:val="en-US" w:eastAsia="zh-CN"/>
              </w:rPr>
              <w:t>通过MG表达式的使用，掌握函数的使用方法与规则</w:t>
            </w:r>
          </w:p>
          <w:p w14:paraId="6113E394">
            <w:pPr>
              <w:pStyle w:val="21"/>
              <w:numPr>
                <w:ilvl w:val="0"/>
                <w:numId w:val="42"/>
              </w:numPr>
              <w:bidi w:val="0"/>
              <w:rPr>
                <w:rFonts w:hint="eastAsia"/>
                <w:lang w:val="en-US" w:eastAsia="zh-CN"/>
              </w:rPr>
            </w:pPr>
            <w:r>
              <w:rPr>
                <w:rFonts w:hint="eastAsia"/>
                <w:lang w:val="en-US" w:eastAsia="zh-CN"/>
              </w:rPr>
              <w:t>通过对MG动画特点介绍，掌握设计MG类动画的基本注意事项</w:t>
            </w:r>
          </w:p>
          <w:p w14:paraId="3BB32FFD">
            <w:pPr>
              <w:pStyle w:val="20"/>
              <w:bidi w:val="0"/>
              <w:rPr>
                <w:rFonts w:hint="default"/>
                <w:b/>
                <w:bCs/>
                <w:lang w:val="en-US" w:eastAsia="zh-CN"/>
              </w:rPr>
            </w:pPr>
            <w:r>
              <w:rPr>
                <w:rFonts w:hint="eastAsia"/>
                <w:b/>
                <w:bCs/>
                <w:lang w:val="en-US" w:eastAsia="zh-CN"/>
              </w:rPr>
              <w:t>教学方法：</w:t>
            </w:r>
          </w:p>
          <w:p w14:paraId="4BA5BF95">
            <w:pPr>
              <w:pStyle w:val="19"/>
              <w:bidi w:val="0"/>
              <w:ind w:firstLine="840" w:firstLineChars="400"/>
              <w:jc w:val="left"/>
              <w:rPr>
                <w:rFonts w:hint="eastAsia"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3B598ECB">
            <w:pPr>
              <w:pStyle w:val="19"/>
              <w:bidi w:val="0"/>
              <w:ind w:firstLine="422" w:firstLineChars="200"/>
              <w:jc w:val="left"/>
              <w:rPr>
                <w:rFonts w:hint="eastAsia"/>
                <w:lang w:val="en-US" w:eastAsia="zh-CN"/>
              </w:rPr>
            </w:pPr>
            <w:r>
              <w:rPr>
                <w:rFonts w:hint="eastAsia" w:ascii="宋体" w:hAnsi="宋体" w:eastAsiaTheme="minorEastAsia" w:cstheme="minorBidi"/>
                <w:b/>
                <w:bCs/>
                <w:color w:val="000000"/>
                <w:kern w:val="0"/>
                <w:sz w:val="21"/>
                <w:szCs w:val="22"/>
                <w:lang w:val="en-US" w:eastAsia="zh-CN" w:bidi="ar-SA"/>
              </w:rPr>
              <w:t>教学内容：</w:t>
            </w:r>
          </w:p>
          <w:p w14:paraId="22A4B3D3">
            <w:pPr>
              <w:pStyle w:val="22"/>
              <w:numPr>
                <w:ilvl w:val="0"/>
                <w:numId w:val="49"/>
              </w:numPr>
              <w:bidi w:val="0"/>
              <w:rPr>
                <w:rFonts w:hint="default"/>
                <w:lang w:val="en-US" w:eastAsia="zh-CN"/>
              </w:rPr>
            </w:pPr>
            <w:r>
              <w:rPr>
                <w:rFonts w:hint="eastAsia"/>
                <w:lang w:val="en-US" w:eastAsia="zh-CN"/>
              </w:rPr>
              <w:t>火箭升空</w:t>
            </w:r>
          </w:p>
          <w:p w14:paraId="4989347A">
            <w:pPr>
              <w:pStyle w:val="20"/>
              <w:numPr>
                <w:ilvl w:val="0"/>
                <w:numId w:val="50"/>
              </w:numPr>
              <w:bidi w:val="0"/>
              <w:rPr>
                <w:rFonts w:hint="default"/>
                <w:lang w:val="en-US" w:eastAsia="zh-CN"/>
              </w:rPr>
            </w:pPr>
            <w:r>
              <w:drawing>
                <wp:anchor distT="0" distB="0" distL="114300" distR="114300" simplePos="0" relativeHeight="251660288" behindDoc="0" locked="0" layoutInCell="1" allowOverlap="1">
                  <wp:simplePos x="0" y="0"/>
                  <wp:positionH relativeFrom="column">
                    <wp:posOffset>1581150</wp:posOffset>
                  </wp:positionH>
                  <wp:positionV relativeFrom="paragraph">
                    <wp:posOffset>174625</wp:posOffset>
                  </wp:positionV>
                  <wp:extent cx="2969260" cy="2879725"/>
                  <wp:effectExtent l="0" t="0" r="15240" b="9525"/>
                  <wp:wrapTopAndBottom/>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2"/>
                          <a:stretch>
                            <a:fillRect/>
                          </a:stretch>
                        </pic:blipFill>
                        <pic:spPr>
                          <a:xfrm>
                            <a:off x="0" y="0"/>
                            <a:ext cx="2969260" cy="2879725"/>
                          </a:xfrm>
                          <a:prstGeom prst="rect">
                            <a:avLst/>
                          </a:prstGeom>
                          <a:noFill/>
                          <a:ln>
                            <a:noFill/>
                          </a:ln>
                        </pic:spPr>
                      </pic:pic>
                    </a:graphicData>
                  </a:graphic>
                </wp:anchor>
              </w:drawing>
            </w:r>
            <w:r>
              <w:rPr>
                <w:rFonts w:hint="eastAsia"/>
                <w:lang w:val="en-US" w:eastAsia="zh-CN"/>
              </w:rPr>
              <w:t>建新合成——1024*1024——名总</w:t>
            </w:r>
          </w:p>
          <w:p w14:paraId="3DF73903">
            <w:pPr>
              <w:pStyle w:val="20"/>
              <w:numPr>
                <w:ilvl w:val="0"/>
                <w:numId w:val="50"/>
              </w:numPr>
              <w:bidi w:val="0"/>
              <w:rPr>
                <w:rFonts w:hint="default"/>
                <w:lang w:val="en-US" w:eastAsia="zh-CN"/>
              </w:rPr>
            </w:pPr>
            <w:r>
              <w:rPr>
                <w:rFonts w:hint="eastAsia"/>
                <w:lang w:val="en-US" w:eastAsia="zh-CN"/>
              </w:rPr>
              <w:t>建新合成——400*600——名火箭</w:t>
            </w:r>
          </w:p>
          <w:p w14:paraId="01A1796D">
            <w:pPr>
              <w:pStyle w:val="20"/>
              <w:numPr>
                <w:ilvl w:val="0"/>
                <w:numId w:val="50"/>
              </w:numPr>
              <w:bidi w:val="0"/>
              <w:rPr>
                <w:rFonts w:hint="default"/>
                <w:lang w:val="en-US" w:eastAsia="zh-CN"/>
              </w:rPr>
            </w:pPr>
            <w:r>
              <w:rPr>
                <w:rFonts w:hint="eastAsia"/>
                <w:lang w:val="en-US" w:eastAsia="zh-CN"/>
              </w:rPr>
              <w:t>双击总——CTRL+Y——用梯度渐变——起点正中——终点边缘——起点色蓝——终点深蓝</w:t>
            </w:r>
          </w:p>
          <w:p w14:paraId="2B505C39">
            <w:pPr>
              <w:pStyle w:val="20"/>
              <w:numPr>
                <w:ilvl w:val="0"/>
                <w:numId w:val="50"/>
              </w:numPr>
              <w:bidi w:val="0"/>
              <w:rPr>
                <w:rFonts w:hint="default"/>
                <w:lang w:val="en-US" w:eastAsia="zh-CN"/>
              </w:rPr>
            </w:pPr>
            <w:r>
              <w:rPr>
                <w:rFonts w:hint="eastAsia"/>
                <w:lang w:val="en-US" w:eastAsia="zh-CN"/>
              </w:rPr>
              <w:t>双击火箭合成—拖入素材—显示对称网格—F2—填充与边线无——参照用钢笔工具勾图——并按ALT调节杠杆</w:t>
            </w:r>
          </w:p>
          <w:p w14:paraId="5B0D2C05">
            <w:pPr>
              <w:pStyle w:val="20"/>
              <w:numPr>
                <w:ilvl w:val="0"/>
                <w:numId w:val="50"/>
              </w:numPr>
              <w:bidi w:val="0"/>
              <w:rPr>
                <w:rFonts w:hint="default"/>
                <w:lang w:val="en-US" w:eastAsia="zh-CN"/>
              </w:rPr>
            </w:pPr>
            <w:r>
              <w:rPr>
                <w:rFonts w:hint="eastAsia"/>
                <w:lang w:val="en-US" w:eastAsia="zh-CN"/>
              </w:rPr>
              <w:t>ALT+击填充——换为渐变——并双击——线性——白到灰——用移动工具V——调水平一下</w:t>
            </w:r>
          </w:p>
          <w:p w14:paraId="26A805E7">
            <w:pPr>
              <w:pStyle w:val="20"/>
              <w:numPr>
                <w:ilvl w:val="0"/>
                <w:numId w:val="50"/>
              </w:numPr>
              <w:bidi w:val="0"/>
              <w:rPr>
                <w:rFonts w:hint="default"/>
                <w:lang w:val="en-US" w:eastAsia="zh-CN"/>
              </w:rPr>
            </w:pPr>
            <w:r>
              <w:rPr>
                <w:rFonts w:hint="eastAsia"/>
                <w:lang w:val="en-US" w:eastAsia="zh-CN"/>
              </w:rPr>
              <w:t>F2——钢笔绘下面三角形——填充灰色——转换点——CTRL+移下上点_调杠杆调弧</w:t>
            </w:r>
            <w:r>
              <w:drawing>
                <wp:anchor distT="0" distB="0" distL="114300" distR="114300" simplePos="0" relativeHeight="251663360" behindDoc="0" locked="0" layoutInCell="1" allowOverlap="1">
                  <wp:simplePos x="0" y="0"/>
                  <wp:positionH relativeFrom="column">
                    <wp:posOffset>551815</wp:posOffset>
                  </wp:positionH>
                  <wp:positionV relativeFrom="paragraph">
                    <wp:posOffset>180975</wp:posOffset>
                  </wp:positionV>
                  <wp:extent cx="2118995" cy="1761490"/>
                  <wp:effectExtent l="0" t="0" r="8255" b="635"/>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3"/>
                          <a:stretch>
                            <a:fillRect/>
                          </a:stretch>
                        </pic:blipFill>
                        <pic:spPr>
                          <a:xfrm>
                            <a:off x="0" y="0"/>
                            <a:ext cx="2118995" cy="1761490"/>
                          </a:xfrm>
                          <a:prstGeom prst="rect">
                            <a:avLst/>
                          </a:prstGeom>
                          <a:noFill/>
                          <a:ln>
                            <a:noFill/>
                          </a:ln>
                        </pic:spPr>
                      </pic:pic>
                    </a:graphicData>
                  </a:graphic>
                </wp:anchor>
              </w:drawing>
            </w:r>
            <w:r>
              <w:drawing>
                <wp:anchor distT="0" distB="0" distL="114300" distR="114300" simplePos="0" relativeHeight="251661312" behindDoc="0" locked="0" layoutInCell="1" allowOverlap="1">
                  <wp:simplePos x="0" y="0"/>
                  <wp:positionH relativeFrom="column">
                    <wp:posOffset>2859405</wp:posOffset>
                  </wp:positionH>
                  <wp:positionV relativeFrom="paragraph">
                    <wp:posOffset>543560</wp:posOffset>
                  </wp:positionV>
                  <wp:extent cx="1918335" cy="1404620"/>
                  <wp:effectExtent l="0" t="0" r="2540" b="8255"/>
                  <wp:wrapTopAndBottom/>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4"/>
                          <a:stretch>
                            <a:fillRect/>
                          </a:stretch>
                        </pic:blipFill>
                        <pic:spPr>
                          <a:xfrm>
                            <a:off x="0" y="0"/>
                            <a:ext cx="1918335" cy="1404620"/>
                          </a:xfrm>
                          <a:prstGeom prst="rect">
                            <a:avLst/>
                          </a:prstGeom>
                          <a:noFill/>
                          <a:ln>
                            <a:noFill/>
                          </a:ln>
                        </pic:spPr>
                      </pic:pic>
                    </a:graphicData>
                  </a:graphic>
                </wp:anchor>
              </w:drawing>
            </w:r>
            <w:r>
              <w:rPr>
                <w:rFonts w:hint="eastAsia"/>
                <w:lang w:val="en-US" w:eastAsia="zh-CN"/>
              </w:rPr>
              <w:t>度——拖于下层</w:t>
            </w:r>
          </w:p>
          <w:p w14:paraId="69675044">
            <w:pPr>
              <w:pStyle w:val="20"/>
              <w:numPr>
                <w:ilvl w:val="0"/>
                <w:numId w:val="50"/>
              </w:numPr>
              <w:bidi w:val="0"/>
              <w:rPr>
                <w:rFonts w:hint="default"/>
                <w:lang w:val="en-US" w:eastAsia="zh-CN"/>
              </w:rPr>
            </w:pPr>
            <w:r>
              <w:rPr>
                <w:rFonts w:hint="eastAsia"/>
                <w:lang w:val="en-US" w:eastAsia="zh-CN"/>
              </w:rPr>
              <w:t xml:space="preserve">复制箭身——画矩形蒙版——改红色 </w:t>
            </w:r>
          </w:p>
          <w:p w14:paraId="03134EB3">
            <w:pPr>
              <w:pStyle w:val="20"/>
              <w:numPr>
                <w:ilvl w:val="0"/>
                <w:numId w:val="50"/>
              </w:numPr>
              <w:bidi w:val="0"/>
              <w:rPr>
                <w:rFonts w:hint="default"/>
                <w:lang w:val="en-US" w:eastAsia="zh-CN"/>
              </w:rPr>
            </w:pPr>
            <w:r>
              <w:rPr>
                <w:rFonts w:hint="eastAsia"/>
                <w:lang w:val="en-US" w:eastAsia="zh-CN"/>
              </w:rPr>
              <w:t>F2——ctrl+shift+绘小圆——内蓝外灰</w:t>
            </w:r>
          </w:p>
          <w:p w14:paraId="359EE6C9">
            <w:pPr>
              <w:pStyle w:val="20"/>
              <w:numPr>
                <w:ilvl w:val="0"/>
                <w:numId w:val="50"/>
              </w:numPr>
              <w:bidi w:val="0"/>
              <w:rPr>
                <w:rFonts w:hint="default"/>
                <w:lang w:val="en-US" w:eastAsia="zh-CN"/>
              </w:rPr>
            </w:pPr>
            <w:r>
              <w:rPr>
                <w:rFonts w:hint="eastAsia"/>
                <w:lang w:val="en-US" w:eastAsia="zh-CN"/>
              </w:rPr>
              <w:t>高光处绘西瓜牙的形状—内白—加高斯模糊——并降低透明度或叠加模式</w:t>
            </w:r>
          </w:p>
          <w:p w14:paraId="4439278C">
            <w:pPr>
              <w:pStyle w:val="20"/>
              <w:numPr>
                <w:ilvl w:val="0"/>
                <w:numId w:val="50"/>
              </w:numPr>
              <w:bidi w:val="0"/>
              <w:rPr>
                <w:rFonts w:hint="default"/>
                <w:lang w:val="en-US" w:eastAsia="zh-CN"/>
              </w:rPr>
            </w:pPr>
            <w:r>
              <w:rPr>
                <w:rFonts w:hint="eastAsia"/>
                <w:lang w:val="en-US" w:eastAsia="zh-CN"/>
              </w:rPr>
              <w:t>翅膀再复制一份——上下点内调——同样加高斯模糊——透明或叠加模式</w:t>
            </w:r>
          </w:p>
          <w:p w14:paraId="70021B59">
            <w:pPr>
              <w:pStyle w:val="20"/>
              <w:numPr>
                <w:ilvl w:val="0"/>
                <w:numId w:val="50"/>
              </w:numPr>
              <w:bidi w:val="0"/>
              <w:rPr>
                <w:rFonts w:hint="default"/>
                <w:lang w:val="en-US" w:eastAsia="zh-CN"/>
              </w:rPr>
            </w:pPr>
            <w:r>
              <w:rPr>
                <w:rFonts w:hint="eastAsia"/>
                <w:lang w:val="en-US" w:eastAsia="zh-CN"/>
              </w:rPr>
              <w:t>F2——画透明矩形——用转换点工具——通过加点减点转换来调节形状</w:t>
            </w:r>
          </w:p>
          <w:p w14:paraId="50F60004">
            <w:pPr>
              <w:pStyle w:val="20"/>
              <w:numPr>
                <w:ilvl w:val="0"/>
                <w:numId w:val="50"/>
              </w:numPr>
              <w:bidi w:val="0"/>
              <w:rPr>
                <w:rFonts w:hint="default"/>
                <w:lang w:val="en-US" w:eastAsia="zh-CN"/>
              </w:rPr>
            </w:pPr>
            <w:r>
              <w:drawing>
                <wp:anchor distT="0" distB="0" distL="114300" distR="114300" simplePos="0" relativeHeight="251662336" behindDoc="0" locked="0" layoutInCell="1" allowOverlap="1">
                  <wp:simplePos x="0" y="0"/>
                  <wp:positionH relativeFrom="column">
                    <wp:posOffset>2010410</wp:posOffset>
                  </wp:positionH>
                  <wp:positionV relativeFrom="paragraph">
                    <wp:posOffset>40005</wp:posOffset>
                  </wp:positionV>
                  <wp:extent cx="1864995" cy="1599565"/>
                  <wp:effectExtent l="0" t="0" r="8255" b="3810"/>
                  <wp:wrapTopAndBottom/>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5"/>
                          <a:stretch>
                            <a:fillRect/>
                          </a:stretch>
                        </pic:blipFill>
                        <pic:spPr>
                          <a:xfrm>
                            <a:off x="0" y="0"/>
                            <a:ext cx="1864995" cy="1599565"/>
                          </a:xfrm>
                          <a:prstGeom prst="rect">
                            <a:avLst/>
                          </a:prstGeom>
                          <a:noFill/>
                          <a:ln>
                            <a:noFill/>
                          </a:ln>
                        </pic:spPr>
                      </pic:pic>
                    </a:graphicData>
                  </a:graphic>
                </wp:anchor>
              </w:drawing>
            </w:r>
            <w:r>
              <w:rPr>
                <w:rFonts w:hint="eastAsia"/>
                <w:lang w:val="en-US" w:eastAsia="zh-CN"/>
              </w:rPr>
              <w:t>其它层锁定——钢笔绘火焰——颜色为径向亮青色到蓝青色——透明度从100到50——转到移动工具调节中心点</w:t>
            </w:r>
          </w:p>
          <w:p w14:paraId="53B0E575">
            <w:pPr>
              <w:pStyle w:val="20"/>
              <w:numPr>
                <w:ilvl w:val="0"/>
                <w:numId w:val="50"/>
              </w:numPr>
              <w:bidi w:val="0"/>
              <w:rPr>
                <w:rFonts w:hint="default"/>
                <w:lang w:val="en-US" w:eastAsia="zh-CN"/>
              </w:rPr>
            </w:pPr>
            <w:r>
              <w:rPr>
                <w:rFonts w:hint="eastAsia"/>
                <w:lang w:val="en-US" w:eastAsia="zh-CN"/>
              </w:rPr>
              <w:t>移锚点到合适的上中位置-S—0记录——10时为25-按ALT+记录输入（loopOut("pingpong",0)）</w:t>
            </w:r>
          </w:p>
          <w:p w14:paraId="1498C759">
            <w:pPr>
              <w:pStyle w:val="20"/>
              <w:numPr>
                <w:ilvl w:val="0"/>
                <w:numId w:val="50"/>
              </w:numPr>
              <w:bidi w:val="0"/>
              <w:rPr>
                <w:rFonts w:hint="default"/>
                <w:lang w:val="en-US" w:eastAsia="zh-CN"/>
              </w:rPr>
            </w:pPr>
            <w:r>
              <w:rPr>
                <w:rFonts w:hint="eastAsia"/>
                <w:lang w:val="en-US" w:eastAsia="zh-CN"/>
              </w:rPr>
              <w:t>CTRL+d——第二组为60到120——第三组为45到90（U）——三层都选中——模式为相加</w:t>
            </w:r>
          </w:p>
          <w:p w14:paraId="3759D220">
            <w:pPr>
              <w:pStyle w:val="20"/>
              <w:numPr>
                <w:ilvl w:val="0"/>
                <w:numId w:val="50"/>
              </w:numPr>
              <w:bidi w:val="0"/>
              <w:rPr>
                <w:rFonts w:hint="default"/>
                <w:lang w:val="en-US" w:eastAsia="zh-CN"/>
              </w:rPr>
            </w:pPr>
            <w:r>
              <w:rPr>
                <w:rFonts w:hint="eastAsia"/>
                <w:lang w:val="en-US" w:eastAsia="zh-CN"/>
              </w:rPr>
              <w:t>径向模糊特效——类型缩放——值大一些——复制径向模糊——选择其它二层光层——粘贴</w:t>
            </w:r>
          </w:p>
          <w:p w14:paraId="73B1D66C">
            <w:pPr>
              <w:pStyle w:val="20"/>
              <w:numPr>
                <w:ilvl w:val="0"/>
                <w:numId w:val="50"/>
              </w:numPr>
              <w:bidi w:val="0"/>
              <w:rPr>
                <w:rFonts w:hint="default"/>
                <w:lang w:val="en-US" w:eastAsia="zh-CN"/>
              </w:rPr>
            </w:pPr>
            <w:r>
              <w:rPr>
                <w:rFonts w:hint="eastAsia"/>
                <w:lang w:val="en-US" w:eastAsia="zh-CN"/>
              </w:rPr>
              <w:t>三层预合成——蒙版——F羽化——隐藏背景层</w:t>
            </w:r>
          </w:p>
          <w:p w14:paraId="211E6BFF">
            <w:pPr>
              <w:pStyle w:val="20"/>
              <w:numPr>
                <w:ilvl w:val="0"/>
                <w:numId w:val="50"/>
              </w:numPr>
              <w:bidi w:val="0"/>
              <w:rPr>
                <w:rFonts w:hint="default"/>
                <w:lang w:val="en-US" w:eastAsia="zh-CN"/>
              </w:rPr>
            </w:pPr>
            <w:r>
              <w:rPr>
                <w:rFonts w:hint="eastAsia"/>
                <w:lang w:val="en-US" w:eastAsia="zh-CN"/>
              </w:rPr>
              <w:t>回到总合成——将子合成拖入——旋转一下——0时在左下——3秒右上出界</w:t>
            </w:r>
          </w:p>
          <w:p w14:paraId="12A29263">
            <w:pPr>
              <w:pStyle w:val="20"/>
              <w:numPr>
                <w:ilvl w:val="0"/>
                <w:numId w:val="50"/>
              </w:numPr>
              <w:bidi w:val="0"/>
              <w:rPr>
                <w:rFonts w:hint="default"/>
                <w:lang w:val="en-US" w:eastAsia="zh-CN"/>
              </w:rPr>
            </w:pPr>
            <w:r>
              <w:rPr>
                <w:rFonts w:hint="eastAsia"/>
                <w:lang w:val="en-US" w:eastAsia="zh-CN"/>
              </w:rPr>
              <w:t>建合成300*300——双击圆——填充灰——新的层画六个圆于上——填充灰——子合成拖于总合上层上</w:t>
            </w:r>
          </w:p>
          <w:p w14:paraId="66CE7A6D">
            <w:pPr>
              <w:pStyle w:val="20"/>
              <w:numPr>
                <w:ilvl w:val="0"/>
                <w:numId w:val="50"/>
              </w:numPr>
              <w:bidi w:val="0"/>
              <w:rPr>
                <w:rFonts w:hint="default"/>
                <w:lang w:val="en-US" w:eastAsia="zh-CN"/>
              </w:rPr>
            </w:pPr>
            <w:r>
              <w:rPr>
                <w:rFonts w:hint="eastAsia"/>
                <w:lang w:val="en-US" w:eastAsia="zh-CN"/>
              </w:rPr>
              <w:t>月亮入总合成——ALT+单击R（旋转）——输入time*99</w:t>
            </w:r>
          </w:p>
          <w:p w14:paraId="1B260230">
            <w:pPr>
              <w:pStyle w:val="20"/>
              <w:numPr>
                <w:ilvl w:val="0"/>
                <w:numId w:val="50"/>
              </w:numPr>
              <w:bidi w:val="0"/>
              <w:rPr>
                <w:rFonts w:hint="default"/>
                <w:lang w:val="en-US" w:eastAsia="zh-CN"/>
              </w:rPr>
            </w:pPr>
            <w:r>
              <w:rPr>
                <w:rFonts w:hint="eastAsia"/>
                <w:lang w:val="en-US" w:eastAsia="zh-CN"/>
              </w:rPr>
              <w:t>星形绘时借用下箭头与CTRL调节——并右击+——图层样式——外发光（大小）或风光特效</w:t>
            </w:r>
          </w:p>
          <w:p w14:paraId="39EE5904">
            <w:pPr>
              <w:pStyle w:val="20"/>
              <w:numPr>
                <w:ilvl w:val="0"/>
                <w:numId w:val="50"/>
              </w:numPr>
              <w:bidi w:val="0"/>
              <w:rPr>
                <w:rFonts w:hint="default"/>
                <w:lang w:val="en-US" w:eastAsia="zh-CN"/>
              </w:rPr>
            </w:pPr>
            <w:r>
              <w:rPr>
                <w:rFonts w:hint="eastAsia"/>
                <w:lang w:val="en-US" w:eastAsia="zh-CN"/>
              </w:rPr>
              <w:t>表发光——T（透明度）——0时为0——1.0时为100——2.0为0——ALT+]切后-S——0时为20%——1.0时为100——2.0时为20时</w:t>
            </w:r>
          </w:p>
          <w:p w14:paraId="3D68CF24">
            <w:pPr>
              <w:pStyle w:val="20"/>
              <w:numPr>
                <w:ilvl w:val="0"/>
                <w:numId w:val="50"/>
              </w:numPr>
              <w:bidi w:val="0"/>
              <w:rPr>
                <w:rFonts w:hint="default"/>
                <w:lang w:val="en-US" w:eastAsia="zh-CN"/>
              </w:rPr>
            </w:pPr>
            <w:r>
              <w:rPr>
                <w:rFonts w:hint="eastAsia"/>
                <w:lang w:val="en-US" w:eastAsia="zh-CN"/>
              </w:rPr>
              <w:t>复制十份——在时间线随意摆放——页面任意摆放</w:t>
            </w:r>
          </w:p>
          <w:p w14:paraId="24055721">
            <w:pPr>
              <w:pStyle w:val="20"/>
              <w:numPr>
                <w:ilvl w:val="0"/>
                <w:numId w:val="50"/>
              </w:numPr>
              <w:bidi w:val="0"/>
              <w:rPr>
                <w:rFonts w:hint="default"/>
                <w:lang w:val="en-US" w:eastAsia="zh-CN"/>
              </w:rPr>
            </w:pPr>
            <w:r>
              <w:rPr>
                <w:rFonts w:hint="eastAsia"/>
                <w:lang w:val="en-US" w:eastAsia="zh-CN"/>
              </w:rPr>
              <w:t>大小随机——时间线位置前后随机——添加透明度随机特效</w:t>
            </w:r>
          </w:p>
          <w:p w14:paraId="4B4A847E">
            <w:pPr>
              <w:pStyle w:val="20"/>
              <w:numPr>
                <w:ilvl w:val="0"/>
                <w:numId w:val="50"/>
              </w:numPr>
              <w:bidi w:val="0"/>
              <w:rPr>
                <w:rFonts w:hint="default"/>
                <w:lang w:val="en-US" w:eastAsia="zh-CN"/>
              </w:rPr>
            </w:pPr>
            <w:r>
              <w:rPr>
                <w:rFonts w:hint="eastAsia"/>
                <w:lang w:val="en-US" w:eastAsia="zh-CN"/>
              </w:rPr>
              <w:t>于空图层上添加声音——将多余的声音剪辑掉</w:t>
            </w:r>
          </w:p>
          <w:p w14:paraId="18CC3254">
            <w:pPr>
              <w:pStyle w:val="20"/>
              <w:numPr>
                <w:ilvl w:val="0"/>
                <w:numId w:val="50"/>
              </w:numPr>
              <w:bidi w:val="0"/>
              <w:rPr>
                <w:rFonts w:hint="default"/>
                <w:lang w:val="en-US" w:eastAsia="zh-CN"/>
              </w:rPr>
            </w:pPr>
            <w:r>
              <w:rPr>
                <w:rFonts w:hint="eastAsia"/>
                <w:lang w:val="en-US" w:eastAsia="zh-CN"/>
              </w:rPr>
              <w:t xml:space="preserve">10.0——N </w:t>
            </w:r>
          </w:p>
          <w:p w14:paraId="509A0661">
            <w:pPr>
              <w:pStyle w:val="20"/>
              <w:numPr>
                <w:ilvl w:val="0"/>
                <w:numId w:val="50"/>
              </w:numPr>
              <w:bidi w:val="0"/>
              <w:rPr>
                <w:rFonts w:hint="default"/>
                <w:lang w:val="en-US" w:eastAsia="zh-CN"/>
              </w:rPr>
            </w:pPr>
            <w:r>
              <w:rPr>
                <w:rFonts w:hint="eastAsia"/>
                <w:lang w:val="en-US" w:eastAsia="zh-CN"/>
              </w:rPr>
              <w:t>文件——导出——序列——设置名称与位置——渲染</w:t>
            </w:r>
          </w:p>
          <w:p w14:paraId="26A21933">
            <w:pPr>
              <w:pStyle w:val="20"/>
              <w:bidi w:val="0"/>
              <w:rPr>
                <w:rFonts w:hint="default"/>
                <w:b/>
                <w:bCs/>
                <w:lang w:val="en-US" w:eastAsia="zh-CN"/>
              </w:rPr>
            </w:pPr>
            <w:r>
              <w:rPr>
                <w:rFonts w:hint="eastAsia"/>
                <w:b/>
                <w:bCs/>
                <w:lang w:val="en-US" w:eastAsia="zh-CN"/>
              </w:rPr>
              <w:t>教学总结：</w:t>
            </w:r>
          </w:p>
          <w:p w14:paraId="223D6168">
            <w:pPr>
              <w:pStyle w:val="21"/>
              <w:numPr>
                <w:ilvl w:val="0"/>
                <w:numId w:val="51"/>
              </w:numPr>
              <w:bidi w:val="0"/>
              <w:rPr>
                <w:rFonts w:hint="default"/>
                <w:lang w:val="en-US" w:eastAsia="zh-CN"/>
              </w:rPr>
            </w:pPr>
            <w:r>
              <w:rPr>
                <w:rFonts w:hint="eastAsia"/>
                <w:lang w:val="en-US" w:eastAsia="zh-CN"/>
              </w:rPr>
              <w:t>理解与掌握火箭飞天这种效果的制作方法，并通过此效果的制作举一反三，制作类似的MG动画。</w:t>
            </w:r>
          </w:p>
          <w:p w14:paraId="362CA0CE">
            <w:pPr>
              <w:pStyle w:val="6"/>
              <w:rPr>
                <w:rFonts w:hint="eastAsia"/>
                <w:lang w:val="en-US" w:eastAsia="zh-CN"/>
              </w:rPr>
            </w:pPr>
          </w:p>
          <w:p w14:paraId="4483406B">
            <w:pPr>
              <w:pStyle w:val="19"/>
              <w:bidi w:val="0"/>
              <w:rPr>
                <w:rFonts w:hint="eastAsia"/>
                <w:lang w:val="en-US" w:eastAsia="zh-CN"/>
              </w:rPr>
            </w:pPr>
            <w:r>
              <w:rPr>
                <w:rFonts w:hint="eastAsia"/>
                <w:lang w:val="en-US" w:eastAsia="zh-CN"/>
              </w:rPr>
              <w:t>第六章：logo动画案例制作</w:t>
            </w:r>
          </w:p>
          <w:p w14:paraId="3F6F138E">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5A105C45">
            <w:pPr>
              <w:pStyle w:val="20"/>
              <w:bidi w:val="0"/>
              <w:rPr>
                <w:rFonts w:hint="eastAsia"/>
                <w:lang w:val="en-US" w:eastAsia="zh-CN"/>
              </w:rPr>
            </w:pPr>
            <w:r>
              <w:rPr>
                <w:rFonts w:hint="eastAsia"/>
                <w:b/>
                <w:bCs/>
                <w:lang w:val="en-US" w:eastAsia="zh-CN"/>
              </w:rPr>
              <w:t>前课复习</w:t>
            </w:r>
            <w:r>
              <w:rPr>
                <w:rFonts w:hint="eastAsia"/>
                <w:lang w:val="en-US" w:eastAsia="zh-CN"/>
              </w:rPr>
              <w:t>：</w:t>
            </w:r>
          </w:p>
          <w:p w14:paraId="414B9C12">
            <w:pPr>
              <w:pStyle w:val="20"/>
              <w:numPr>
                <w:ilvl w:val="0"/>
                <w:numId w:val="52"/>
              </w:numPr>
              <w:bidi w:val="0"/>
              <w:rPr>
                <w:rFonts w:hint="eastAsia"/>
                <w:lang w:val="en-US" w:eastAsia="zh-CN"/>
              </w:rPr>
            </w:pPr>
            <w:r>
              <w:rPr>
                <w:rFonts w:hint="eastAsia"/>
                <w:lang w:val="en-US" w:eastAsia="zh-CN"/>
              </w:rPr>
              <w:t>渐变背景动画制作</w:t>
            </w:r>
          </w:p>
          <w:p w14:paraId="0EF50E7C">
            <w:pPr>
              <w:pStyle w:val="20"/>
              <w:numPr>
                <w:ilvl w:val="0"/>
                <w:numId w:val="52"/>
              </w:numPr>
              <w:bidi w:val="0"/>
              <w:rPr>
                <w:rFonts w:hint="eastAsia"/>
                <w:lang w:val="en-US" w:eastAsia="zh-CN"/>
              </w:rPr>
            </w:pPr>
            <w:r>
              <w:rPr>
                <w:rFonts w:hint="eastAsia"/>
                <w:lang w:val="en-US" w:eastAsia="zh-CN"/>
              </w:rPr>
              <w:t>火箭模型动画制作</w:t>
            </w:r>
          </w:p>
          <w:p w14:paraId="7C7A2E6E">
            <w:pPr>
              <w:pStyle w:val="20"/>
              <w:numPr>
                <w:ilvl w:val="0"/>
                <w:numId w:val="52"/>
              </w:numPr>
              <w:bidi w:val="0"/>
              <w:rPr>
                <w:rFonts w:hint="eastAsia"/>
                <w:lang w:val="en-US" w:eastAsia="zh-CN"/>
              </w:rPr>
            </w:pPr>
            <w:r>
              <w:rPr>
                <w:rFonts w:hint="eastAsia"/>
                <w:lang w:val="en-US" w:eastAsia="zh-CN"/>
              </w:rPr>
              <w:t>尾翼动画制作</w:t>
            </w:r>
          </w:p>
          <w:p w14:paraId="24F2D139">
            <w:pPr>
              <w:pStyle w:val="20"/>
              <w:numPr>
                <w:ilvl w:val="0"/>
                <w:numId w:val="52"/>
              </w:numPr>
              <w:bidi w:val="0"/>
              <w:rPr>
                <w:rFonts w:hint="eastAsia"/>
                <w:lang w:val="en-US" w:eastAsia="zh-CN"/>
              </w:rPr>
            </w:pPr>
            <w:r>
              <w:rPr>
                <w:rFonts w:hint="eastAsia"/>
                <w:lang w:val="en-US" w:eastAsia="zh-CN"/>
              </w:rPr>
              <w:t>地球动画制作</w:t>
            </w:r>
            <w:r>
              <w:rPr>
                <w:rFonts w:hint="default"/>
                <w:lang w:val="en-US" w:eastAsia="zh-CN"/>
              </w:rPr>
              <w:t xml:space="preserve"> </w:t>
            </w:r>
          </w:p>
          <w:p w14:paraId="727776D0">
            <w:pPr>
              <w:pStyle w:val="20"/>
              <w:bidi w:val="0"/>
              <w:rPr>
                <w:rFonts w:hint="eastAsia"/>
                <w:b/>
                <w:bCs/>
                <w:lang w:val="en-US" w:eastAsia="zh-CN"/>
              </w:rPr>
            </w:pPr>
            <w:r>
              <w:rPr>
                <w:rFonts w:hint="eastAsia"/>
                <w:b/>
                <w:bCs/>
                <w:lang w:val="en-US" w:eastAsia="zh-CN"/>
              </w:rPr>
              <w:t>思政导入：</w:t>
            </w:r>
          </w:p>
          <w:p w14:paraId="1D55DA74">
            <w:pPr>
              <w:pStyle w:val="21"/>
              <w:numPr>
                <w:ilvl w:val="0"/>
                <w:numId w:val="53"/>
              </w:numPr>
              <w:bidi w:val="0"/>
              <w:rPr>
                <w:rFonts w:hint="eastAsia"/>
                <w:lang w:val="en-US" w:eastAsia="zh-CN"/>
              </w:rPr>
            </w:pPr>
            <w:r>
              <w:rPr>
                <w:rFonts w:hint="eastAsia"/>
                <w:lang w:val="en-US" w:eastAsia="zh-CN"/>
              </w:rPr>
              <w:t>以思想政治核心价值观为基本标志设计主题，讲解在设计中如何将正确的人生观价格观植入到标志设计中。</w:t>
            </w:r>
          </w:p>
          <w:p w14:paraId="33D86434">
            <w:pPr>
              <w:pStyle w:val="21"/>
              <w:numPr>
                <w:ilvl w:val="0"/>
                <w:numId w:val="53"/>
              </w:numPr>
              <w:bidi w:val="0"/>
              <w:rPr>
                <w:rFonts w:hint="eastAsia"/>
                <w:lang w:val="en-US" w:eastAsia="zh-CN"/>
              </w:rPr>
            </w:pPr>
            <w:r>
              <w:rPr>
                <w:rFonts w:hint="eastAsia"/>
                <w:lang w:val="en-US" w:eastAsia="zh-CN"/>
              </w:rPr>
              <w:t>培养红色党政意识，与标志设计中植入正确严谨思想纯的图形化标志设计。</w:t>
            </w:r>
          </w:p>
          <w:p w14:paraId="7620ED0B">
            <w:pPr>
              <w:pStyle w:val="20"/>
              <w:bidi w:val="0"/>
              <w:rPr>
                <w:rFonts w:hint="default"/>
                <w:b/>
                <w:bCs/>
                <w:lang w:val="en-US" w:eastAsia="zh-CN"/>
              </w:rPr>
            </w:pPr>
            <w:r>
              <w:rPr>
                <w:rFonts w:hint="eastAsia"/>
                <w:b/>
                <w:bCs/>
                <w:lang w:val="en-US" w:eastAsia="zh-CN"/>
              </w:rPr>
              <w:t>新课导入：</w:t>
            </w:r>
          </w:p>
          <w:p w14:paraId="1E90D3CE">
            <w:pPr>
              <w:pStyle w:val="20"/>
              <w:numPr>
                <w:ilvl w:val="0"/>
                <w:numId w:val="54"/>
              </w:numPr>
              <w:bidi w:val="0"/>
              <w:rPr>
                <w:rFonts w:hint="eastAsia"/>
                <w:lang w:val="en-US" w:eastAsia="zh-CN"/>
              </w:rPr>
            </w:pPr>
            <w:r>
              <w:rPr>
                <w:rFonts w:hint="eastAsia"/>
                <w:lang w:val="en-US" w:eastAsia="zh-CN"/>
              </w:rPr>
              <w:t>中继器特效果</w:t>
            </w:r>
          </w:p>
          <w:p w14:paraId="223BFAC0">
            <w:pPr>
              <w:pStyle w:val="20"/>
              <w:numPr>
                <w:ilvl w:val="0"/>
                <w:numId w:val="54"/>
              </w:numPr>
              <w:bidi w:val="0"/>
              <w:rPr>
                <w:rFonts w:hint="eastAsia"/>
                <w:lang w:val="en-US" w:eastAsia="zh-CN"/>
              </w:rPr>
            </w:pPr>
            <w:r>
              <w:rPr>
                <w:rFonts w:hint="eastAsia"/>
                <w:lang w:val="en-US" w:eastAsia="zh-CN"/>
              </w:rPr>
              <w:t>收缩与膨胀</w:t>
            </w:r>
          </w:p>
          <w:p w14:paraId="3605EE60">
            <w:pPr>
              <w:pStyle w:val="20"/>
              <w:numPr>
                <w:ilvl w:val="0"/>
                <w:numId w:val="54"/>
              </w:numPr>
              <w:bidi w:val="0"/>
              <w:rPr>
                <w:rFonts w:hint="eastAsia"/>
                <w:lang w:val="en-US" w:eastAsia="zh-CN"/>
              </w:rPr>
            </w:pPr>
            <w:r>
              <w:rPr>
                <w:rFonts w:hint="eastAsia"/>
                <w:lang w:val="en-US" w:eastAsia="zh-CN"/>
              </w:rPr>
              <w:t>修剪路径</w:t>
            </w:r>
          </w:p>
          <w:p w14:paraId="7E118164">
            <w:pPr>
              <w:pStyle w:val="20"/>
              <w:numPr>
                <w:ilvl w:val="0"/>
                <w:numId w:val="54"/>
              </w:numPr>
              <w:bidi w:val="0"/>
              <w:rPr>
                <w:rFonts w:hint="eastAsia"/>
                <w:lang w:val="en-US" w:eastAsia="zh-CN"/>
              </w:rPr>
            </w:pPr>
            <w:r>
              <w:rPr>
                <w:rFonts w:hint="eastAsia"/>
                <w:lang w:val="en-US" w:eastAsia="zh-CN"/>
              </w:rPr>
              <w:t>logo动画</w:t>
            </w:r>
          </w:p>
          <w:p w14:paraId="1B06BA05">
            <w:pPr>
              <w:pStyle w:val="20"/>
              <w:bidi w:val="0"/>
              <w:rPr>
                <w:rFonts w:hint="eastAsia"/>
                <w:b/>
                <w:bCs/>
                <w:lang w:val="en-US" w:eastAsia="zh-CN"/>
              </w:rPr>
            </w:pPr>
            <w:r>
              <w:rPr>
                <w:rFonts w:hint="eastAsia"/>
                <w:b/>
                <w:bCs/>
                <w:lang w:val="en-US" w:eastAsia="zh-CN"/>
              </w:rPr>
              <w:t>教学目标：</w:t>
            </w:r>
          </w:p>
          <w:p w14:paraId="2F987E28">
            <w:pPr>
              <w:pStyle w:val="21"/>
              <w:numPr>
                <w:ilvl w:val="0"/>
                <w:numId w:val="55"/>
              </w:numPr>
              <w:bidi w:val="0"/>
              <w:rPr>
                <w:rFonts w:hint="eastAsia"/>
                <w:lang w:val="en-US" w:eastAsia="zh-CN"/>
              </w:rPr>
            </w:pPr>
            <w:r>
              <w:rPr>
                <w:rFonts w:hint="eastAsia"/>
                <w:lang w:val="en-US" w:eastAsia="zh-CN"/>
              </w:rPr>
              <w:t>理解并掌握中继器的使用制作方法，并能够制作多重复制的效果</w:t>
            </w:r>
          </w:p>
          <w:p w14:paraId="7F14AD87">
            <w:pPr>
              <w:pStyle w:val="21"/>
              <w:numPr>
                <w:ilvl w:val="0"/>
                <w:numId w:val="55"/>
              </w:numPr>
              <w:bidi w:val="0"/>
              <w:rPr>
                <w:rFonts w:hint="eastAsia"/>
                <w:lang w:val="en-US" w:eastAsia="zh-CN"/>
              </w:rPr>
            </w:pPr>
            <w:r>
              <w:rPr>
                <w:rFonts w:hint="eastAsia"/>
                <w:lang w:val="en-US" w:eastAsia="zh-CN"/>
              </w:rPr>
              <w:t>掌握MG类LOGO动画的制作过程与方法。</w:t>
            </w:r>
          </w:p>
          <w:p w14:paraId="1B6F1B4F">
            <w:pPr>
              <w:pStyle w:val="20"/>
              <w:bidi w:val="0"/>
              <w:rPr>
                <w:rFonts w:hint="default"/>
                <w:b/>
                <w:bCs/>
                <w:lang w:val="en-US" w:eastAsia="zh-CN"/>
              </w:rPr>
            </w:pPr>
            <w:r>
              <w:rPr>
                <w:rFonts w:hint="eastAsia"/>
                <w:b/>
                <w:bCs/>
                <w:lang w:val="en-US" w:eastAsia="zh-CN"/>
              </w:rPr>
              <w:t>教学重点：</w:t>
            </w:r>
          </w:p>
          <w:p w14:paraId="03E480F3">
            <w:pPr>
              <w:pStyle w:val="21"/>
              <w:numPr>
                <w:ilvl w:val="0"/>
                <w:numId w:val="56"/>
              </w:numPr>
              <w:bidi w:val="0"/>
              <w:rPr>
                <w:rFonts w:hint="eastAsia"/>
                <w:lang w:val="en-US" w:eastAsia="zh-CN"/>
              </w:rPr>
            </w:pPr>
            <w:r>
              <w:rPr>
                <w:rFonts w:hint="eastAsia"/>
                <w:lang w:val="en-US" w:eastAsia="zh-CN"/>
              </w:rPr>
              <w:t>中继器多重复制的使用技巧</w:t>
            </w:r>
          </w:p>
          <w:p w14:paraId="1231CD74">
            <w:pPr>
              <w:pStyle w:val="21"/>
              <w:numPr>
                <w:ilvl w:val="0"/>
                <w:numId w:val="56"/>
              </w:numPr>
              <w:bidi w:val="0"/>
              <w:rPr>
                <w:rFonts w:hint="eastAsia"/>
                <w:lang w:val="en-US" w:eastAsia="zh-CN"/>
              </w:rPr>
            </w:pPr>
            <w:r>
              <w:rPr>
                <w:rFonts w:hint="eastAsia"/>
                <w:lang w:val="en-US" w:eastAsia="zh-CN"/>
              </w:rPr>
              <w:t>MG类LOGO类图形动画的制作过程</w:t>
            </w:r>
          </w:p>
          <w:p w14:paraId="4E7A473D">
            <w:pPr>
              <w:pStyle w:val="20"/>
              <w:bidi w:val="0"/>
              <w:rPr>
                <w:rFonts w:hint="default"/>
                <w:b/>
                <w:bCs/>
                <w:lang w:val="en-US" w:eastAsia="zh-CN"/>
              </w:rPr>
            </w:pPr>
            <w:r>
              <w:rPr>
                <w:rFonts w:hint="eastAsia"/>
                <w:b/>
                <w:bCs/>
                <w:lang w:val="en-US" w:eastAsia="zh-CN"/>
              </w:rPr>
              <w:t>教学逻辑：</w:t>
            </w:r>
          </w:p>
          <w:p w14:paraId="2716C55E">
            <w:pPr>
              <w:pStyle w:val="21"/>
              <w:numPr>
                <w:ilvl w:val="0"/>
                <w:numId w:val="57"/>
              </w:numPr>
              <w:bidi w:val="0"/>
              <w:rPr>
                <w:rFonts w:hint="eastAsia"/>
                <w:lang w:val="en-US" w:eastAsia="zh-CN"/>
              </w:rPr>
            </w:pPr>
            <w:r>
              <w:rPr>
                <w:rFonts w:hint="eastAsia"/>
                <w:lang w:val="en-US" w:eastAsia="zh-CN"/>
              </w:rPr>
              <w:t>通过MG动画中中继器修剪路径的的使用，掌握标志类动画常见的制作方法</w:t>
            </w:r>
          </w:p>
          <w:p w14:paraId="17650878">
            <w:pPr>
              <w:pStyle w:val="21"/>
              <w:numPr>
                <w:ilvl w:val="0"/>
                <w:numId w:val="57"/>
              </w:numPr>
              <w:bidi w:val="0"/>
              <w:rPr>
                <w:rFonts w:hint="eastAsia"/>
                <w:lang w:val="en-US" w:eastAsia="zh-CN"/>
              </w:rPr>
            </w:pPr>
            <w:r>
              <w:rPr>
                <w:rFonts w:hint="eastAsia"/>
                <w:lang w:val="en-US" w:eastAsia="zh-CN"/>
              </w:rPr>
              <w:t>通过对MG动画特点介绍，掌握设计MG类动画的基本注意事项</w:t>
            </w:r>
          </w:p>
          <w:p w14:paraId="50DB1307">
            <w:pPr>
              <w:pStyle w:val="20"/>
              <w:bidi w:val="0"/>
              <w:rPr>
                <w:rFonts w:hint="default"/>
                <w:b/>
                <w:bCs/>
                <w:lang w:val="en-US" w:eastAsia="zh-CN"/>
              </w:rPr>
            </w:pPr>
            <w:r>
              <w:rPr>
                <w:rFonts w:hint="eastAsia"/>
                <w:b/>
                <w:bCs/>
                <w:lang w:val="en-US" w:eastAsia="zh-CN"/>
              </w:rPr>
              <w:t>教学方法：</w:t>
            </w:r>
          </w:p>
          <w:p w14:paraId="0B193BB7">
            <w:pPr>
              <w:pStyle w:val="19"/>
              <w:bidi w:val="0"/>
              <w:ind w:firstLine="840" w:firstLineChars="400"/>
              <w:jc w:val="left"/>
              <w:rPr>
                <w:rFonts w:hint="eastAsia"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0F5985A7">
            <w:pPr>
              <w:pStyle w:val="19"/>
              <w:bidi w:val="0"/>
              <w:ind w:firstLine="422" w:firstLineChars="200"/>
              <w:jc w:val="left"/>
              <w:rPr>
                <w:rFonts w:hint="default"/>
                <w:lang w:val="en-US" w:eastAsia="zh-CN"/>
              </w:rPr>
            </w:pPr>
            <w:r>
              <w:rPr>
                <w:rFonts w:hint="eastAsia" w:ascii="宋体" w:hAnsi="宋体" w:eastAsiaTheme="minorEastAsia" w:cstheme="minorBidi"/>
                <w:b/>
                <w:bCs/>
                <w:color w:val="000000"/>
                <w:kern w:val="0"/>
                <w:sz w:val="21"/>
                <w:szCs w:val="22"/>
                <w:lang w:val="en-US" w:eastAsia="zh-CN" w:bidi="ar-SA"/>
              </w:rPr>
              <w:t>教学内容：</w:t>
            </w:r>
          </w:p>
          <w:p w14:paraId="2F7F2619">
            <w:pPr>
              <w:pStyle w:val="22"/>
              <w:bidi w:val="0"/>
              <w:rPr>
                <w:rFonts w:hint="default"/>
                <w:lang w:val="en-US" w:eastAsia="zh-CN"/>
              </w:rPr>
            </w:pPr>
            <w:r>
              <w:rPr>
                <w:rFonts w:hint="eastAsia"/>
                <w:lang w:val="en-US" w:eastAsia="zh-CN"/>
              </w:rPr>
              <w:t>一：中继器特效</w:t>
            </w:r>
          </w:p>
          <w:p w14:paraId="6D0BA10E">
            <w:pPr>
              <w:pStyle w:val="20"/>
              <w:numPr>
                <w:ilvl w:val="0"/>
                <w:numId w:val="58"/>
              </w:numPr>
              <w:bidi w:val="0"/>
              <w:rPr>
                <w:rFonts w:hint="default"/>
                <w:lang w:val="en-US" w:eastAsia="zh-CN"/>
              </w:rPr>
            </w:pPr>
            <w:r>
              <w:rPr>
                <w:rFonts w:hint="eastAsia"/>
                <w:lang w:val="en-US" w:eastAsia="zh-CN"/>
              </w:rPr>
              <w:t>作用：多重复制效果</w:t>
            </w:r>
          </w:p>
          <w:p w14:paraId="2B21305E">
            <w:pPr>
              <w:pStyle w:val="21"/>
              <w:numPr>
                <w:ilvl w:val="0"/>
                <w:numId w:val="58"/>
              </w:numPr>
              <w:bidi w:val="0"/>
              <w:rPr>
                <w:rFonts w:hint="default"/>
                <w:lang w:val="en-US" w:eastAsia="zh-CN"/>
              </w:rPr>
            </w:pPr>
            <w:r>
              <w:rPr>
                <w:rFonts w:hint="eastAsia"/>
                <w:lang w:val="en-US" w:eastAsia="zh-CN"/>
              </w:rPr>
              <w:t>使用过程：</w:t>
            </w:r>
          </w:p>
          <w:p w14:paraId="14F92045">
            <w:pPr>
              <w:pStyle w:val="21"/>
              <w:numPr>
                <w:ilvl w:val="0"/>
                <w:numId w:val="59"/>
              </w:numPr>
              <w:bidi w:val="0"/>
              <w:ind w:left="425" w:leftChars="0" w:firstLine="420" w:firstLineChars="200"/>
              <w:rPr>
                <w:rFonts w:hint="default"/>
                <w:lang w:val="en-US" w:eastAsia="zh-CN"/>
              </w:rPr>
            </w:pPr>
            <w:r>
              <w:rPr>
                <w:rFonts w:hint="eastAsia"/>
                <w:lang w:val="en-US" w:eastAsia="zh-CN"/>
              </w:rPr>
              <w:t>右击图层——创建形状层</w:t>
            </w:r>
          </w:p>
          <w:p w14:paraId="6F14F3F1">
            <w:pPr>
              <w:pStyle w:val="21"/>
              <w:numPr>
                <w:ilvl w:val="0"/>
                <w:numId w:val="59"/>
              </w:numPr>
              <w:bidi w:val="0"/>
              <w:ind w:left="425" w:leftChars="0" w:firstLine="420" w:firstLineChars="200"/>
              <w:rPr>
                <w:rFonts w:hint="default"/>
                <w:lang w:val="en-US" w:eastAsia="zh-CN"/>
              </w:rPr>
            </w:pPr>
            <w:r>
              <w:rPr>
                <w:rFonts w:hint="eastAsia"/>
                <w:lang w:val="en-US" w:eastAsia="zh-CN"/>
              </w:rPr>
              <w:t>选择内容——添加——中继器</w:t>
            </w:r>
          </w:p>
          <w:p w14:paraId="5643B01B">
            <w:pPr>
              <w:pStyle w:val="21"/>
              <w:numPr>
                <w:ilvl w:val="0"/>
                <w:numId w:val="59"/>
              </w:numPr>
              <w:bidi w:val="0"/>
              <w:ind w:left="425" w:leftChars="0" w:firstLine="420" w:firstLineChars="200"/>
              <w:rPr>
                <w:rFonts w:hint="default"/>
                <w:lang w:val="en-US" w:eastAsia="zh-CN"/>
              </w:rPr>
            </w:pPr>
            <w:r>
              <w:rPr>
                <w:rFonts w:hint="eastAsia"/>
                <w:lang w:val="en-US" w:eastAsia="zh-CN"/>
              </w:rPr>
              <w:t>展开参数——展开中继器——位置归零——调旋转和副本数量</w:t>
            </w:r>
          </w:p>
          <w:p w14:paraId="6572F582">
            <w:pPr>
              <w:pStyle w:val="21"/>
              <w:numPr>
                <w:ilvl w:val="0"/>
                <w:numId w:val="59"/>
              </w:numPr>
              <w:bidi w:val="0"/>
              <w:ind w:left="425" w:leftChars="0" w:firstLine="420" w:firstLineChars="200"/>
              <w:rPr>
                <w:rFonts w:hint="default"/>
                <w:lang w:val="en-US" w:eastAsia="zh-CN"/>
              </w:rPr>
            </w:pPr>
            <w:r>
              <w:rPr>
                <w:rFonts w:hint="eastAsia"/>
                <w:lang w:val="en-US" w:eastAsia="zh-CN"/>
              </w:rPr>
              <w:t>进入多边形子变换——制作位移+缩放结合的动画</w:t>
            </w:r>
            <w:r>
              <w:drawing>
                <wp:inline distT="0" distB="0" distL="114300" distR="114300">
                  <wp:extent cx="3933825" cy="1552575"/>
                  <wp:effectExtent l="0" t="0" r="3175" b="3175"/>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16"/>
                          <a:stretch>
                            <a:fillRect/>
                          </a:stretch>
                        </pic:blipFill>
                        <pic:spPr>
                          <a:xfrm>
                            <a:off x="0" y="0"/>
                            <a:ext cx="3933825" cy="1552575"/>
                          </a:xfrm>
                          <a:prstGeom prst="rect">
                            <a:avLst/>
                          </a:prstGeom>
                          <a:noFill/>
                          <a:ln>
                            <a:noFill/>
                          </a:ln>
                        </pic:spPr>
                      </pic:pic>
                    </a:graphicData>
                  </a:graphic>
                </wp:inline>
              </w:drawing>
            </w:r>
            <w:r>
              <w:drawing>
                <wp:inline distT="0" distB="0" distL="114300" distR="114300">
                  <wp:extent cx="1685925" cy="1543050"/>
                  <wp:effectExtent l="0" t="0" r="12700" b="12700"/>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pic:cNvPicPr>
                        </pic:nvPicPr>
                        <pic:blipFill>
                          <a:blip r:embed="rId17"/>
                          <a:stretch>
                            <a:fillRect/>
                          </a:stretch>
                        </pic:blipFill>
                        <pic:spPr>
                          <a:xfrm>
                            <a:off x="0" y="0"/>
                            <a:ext cx="1685925" cy="1543050"/>
                          </a:xfrm>
                          <a:prstGeom prst="rect">
                            <a:avLst/>
                          </a:prstGeom>
                          <a:noFill/>
                          <a:ln>
                            <a:noFill/>
                          </a:ln>
                        </pic:spPr>
                      </pic:pic>
                    </a:graphicData>
                  </a:graphic>
                </wp:inline>
              </w:drawing>
            </w:r>
            <w:r>
              <w:drawing>
                <wp:inline distT="0" distB="0" distL="114300" distR="114300">
                  <wp:extent cx="1663065" cy="1537970"/>
                  <wp:effectExtent l="0" t="0" r="3810" b="1905"/>
                  <wp:docPr id="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pic:cNvPicPr>
                            <a:picLocks noChangeAspect="1"/>
                          </pic:cNvPicPr>
                        </pic:nvPicPr>
                        <pic:blipFill>
                          <a:blip r:embed="rId18"/>
                          <a:stretch>
                            <a:fillRect/>
                          </a:stretch>
                        </pic:blipFill>
                        <pic:spPr>
                          <a:xfrm>
                            <a:off x="0" y="0"/>
                            <a:ext cx="1663065" cy="1537970"/>
                          </a:xfrm>
                          <a:prstGeom prst="rect">
                            <a:avLst/>
                          </a:prstGeom>
                          <a:noFill/>
                          <a:ln>
                            <a:noFill/>
                          </a:ln>
                        </pic:spPr>
                      </pic:pic>
                    </a:graphicData>
                  </a:graphic>
                </wp:inline>
              </w:drawing>
            </w:r>
          </w:p>
          <w:p w14:paraId="0A04D6BB">
            <w:pPr>
              <w:pStyle w:val="21"/>
              <w:numPr>
                <w:ilvl w:val="0"/>
                <w:numId w:val="59"/>
              </w:numPr>
              <w:bidi w:val="0"/>
              <w:ind w:left="425" w:leftChars="0" w:firstLine="420" w:firstLineChars="200"/>
              <w:rPr>
                <w:rFonts w:hint="default"/>
                <w:lang w:val="en-US" w:eastAsia="zh-CN"/>
              </w:rPr>
            </w:pPr>
            <w:r>
              <w:rPr>
                <w:rFonts w:hint="eastAsia"/>
                <w:lang w:val="en-US" w:eastAsia="zh-CN"/>
              </w:rPr>
              <w:t>子变换：仅变换对象。不变换锚点</w:t>
            </w:r>
          </w:p>
          <w:p w14:paraId="356A6261">
            <w:pPr>
              <w:pStyle w:val="22"/>
              <w:bidi w:val="0"/>
              <w:rPr>
                <w:rFonts w:hint="default" w:eastAsiaTheme="minorEastAsia"/>
                <w:lang w:val="en-US" w:eastAsia="zh-CN"/>
              </w:rPr>
            </w:pPr>
            <w:r>
              <w:rPr>
                <w:rFonts w:hint="eastAsia"/>
                <w:lang w:val="en-US" w:eastAsia="zh-CN"/>
              </w:rPr>
              <w:t>二：收缩与膨胀子变</w:t>
            </w:r>
          </w:p>
          <w:p w14:paraId="3C995811">
            <w:pPr>
              <w:pStyle w:val="20"/>
              <w:numPr>
                <w:ilvl w:val="0"/>
                <w:numId w:val="60"/>
              </w:numPr>
              <w:bidi w:val="0"/>
              <w:rPr>
                <w:rFonts w:hint="default"/>
                <w:lang w:val="en-US" w:eastAsia="zh-CN"/>
              </w:rPr>
            </w:pPr>
            <w:r>
              <w:rPr>
                <w:rFonts w:hint="eastAsia"/>
                <w:lang w:val="en-US" w:eastAsia="zh-CN"/>
              </w:rPr>
              <w:t>作用：外涨与内缩</w:t>
            </w:r>
          </w:p>
          <w:p w14:paraId="421E270D">
            <w:pPr>
              <w:pStyle w:val="21"/>
              <w:numPr>
                <w:ilvl w:val="0"/>
                <w:numId w:val="60"/>
              </w:numPr>
              <w:bidi w:val="0"/>
              <w:rPr>
                <w:rFonts w:hint="default"/>
                <w:lang w:val="en-US" w:eastAsia="zh-CN"/>
              </w:rPr>
            </w:pPr>
            <w:r>
              <w:rPr>
                <w:rFonts w:hint="eastAsia"/>
                <w:lang w:val="en-US" w:eastAsia="zh-CN"/>
              </w:rPr>
              <w:t>使用过程：</w:t>
            </w:r>
          </w:p>
          <w:p w14:paraId="398E3337">
            <w:pPr>
              <w:pStyle w:val="21"/>
              <w:numPr>
                <w:ilvl w:val="0"/>
                <w:numId w:val="61"/>
              </w:numPr>
              <w:bidi w:val="0"/>
              <w:ind w:left="425" w:leftChars="0" w:firstLine="420" w:firstLineChars="200"/>
              <w:rPr>
                <w:rFonts w:hint="default"/>
                <w:lang w:val="en-US" w:eastAsia="zh-CN"/>
              </w:rPr>
            </w:pPr>
            <w:r>
              <w:rPr>
                <w:rFonts w:hint="eastAsia"/>
                <w:lang w:val="en-US" w:eastAsia="zh-CN"/>
              </w:rPr>
              <w:t>正中绘制多边形——添加——收缩与膨胀</w:t>
            </w:r>
            <w:r>
              <w:drawing>
                <wp:inline distT="0" distB="0" distL="114300" distR="114300">
                  <wp:extent cx="2130425" cy="1842770"/>
                  <wp:effectExtent l="0" t="0" r="12700" b="14605"/>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icPr>
                        <pic:blipFill>
                          <a:blip r:embed="rId19"/>
                          <a:stretch>
                            <a:fillRect/>
                          </a:stretch>
                        </pic:blipFill>
                        <pic:spPr>
                          <a:xfrm>
                            <a:off x="0" y="0"/>
                            <a:ext cx="2130425" cy="1842770"/>
                          </a:xfrm>
                          <a:prstGeom prst="rect">
                            <a:avLst/>
                          </a:prstGeom>
                          <a:noFill/>
                          <a:ln>
                            <a:noFill/>
                          </a:ln>
                        </pic:spPr>
                      </pic:pic>
                    </a:graphicData>
                  </a:graphic>
                </wp:inline>
              </w:drawing>
            </w:r>
          </w:p>
          <w:p w14:paraId="55E3A890">
            <w:pPr>
              <w:pStyle w:val="22"/>
              <w:bidi w:val="0"/>
              <w:rPr>
                <w:rFonts w:hint="eastAsia" w:eastAsiaTheme="minorEastAsia"/>
                <w:lang w:val="en-US" w:eastAsia="zh-CN"/>
              </w:rPr>
            </w:pPr>
            <w:r>
              <w:rPr>
                <w:rFonts w:hint="eastAsia"/>
                <w:lang w:val="en-US" w:eastAsia="zh-CN"/>
              </w:rPr>
              <w:t>三：修剪路径</w:t>
            </w:r>
          </w:p>
          <w:p w14:paraId="78B74E77">
            <w:pPr>
              <w:pStyle w:val="20"/>
              <w:numPr>
                <w:ilvl w:val="0"/>
                <w:numId w:val="62"/>
              </w:numPr>
              <w:bidi w:val="0"/>
              <w:rPr>
                <w:rFonts w:hint="default"/>
                <w:lang w:val="en-US" w:eastAsia="zh-CN"/>
              </w:rPr>
            </w:pPr>
            <w:r>
              <w:rPr>
                <w:rFonts w:hint="eastAsia"/>
                <w:lang w:val="en-US" w:eastAsia="zh-CN"/>
              </w:rPr>
              <w:t>作用：路径整体按百分比进行修剪</w:t>
            </w:r>
          </w:p>
          <w:p w14:paraId="41EA2E66">
            <w:pPr>
              <w:pStyle w:val="21"/>
              <w:numPr>
                <w:ilvl w:val="0"/>
                <w:numId w:val="63"/>
              </w:numPr>
              <w:bidi w:val="0"/>
              <w:ind w:left="425" w:leftChars="0" w:firstLine="420" w:firstLineChars="200"/>
              <w:rPr>
                <w:rFonts w:hint="default"/>
                <w:lang w:val="en-US" w:eastAsia="zh-CN"/>
              </w:rPr>
            </w:pPr>
            <w:r>
              <w:rPr>
                <w:rFonts w:hint="eastAsia"/>
                <w:lang w:val="en-US" w:eastAsia="zh-CN"/>
              </w:rPr>
              <w:t>绘制圆——添加</w:t>
            </w:r>
            <w:bookmarkStart w:id="0" w:name="_GoBack"/>
            <w:bookmarkEnd w:id="0"/>
            <w:r>
              <w:rPr>
                <w:rFonts w:hint="eastAsia"/>
                <w:lang w:val="en-US" w:eastAsia="zh-CN"/>
              </w:rPr>
              <w:t>——修剪路径——设置修剪开始与结束位置</w:t>
            </w:r>
          </w:p>
          <w:p w14:paraId="7EA6396F">
            <w:pPr>
              <w:pStyle w:val="21"/>
              <w:numPr>
                <w:ilvl w:val="0"/>
                <w:numId w:val="63"/>
              </w:numPr>
              <w:bidi w:val="0"/>
              <w:ind w:left="425" w:leftChars="0" w:firstLine="420" w:firstLineChars="200"/>
              <w:rPr>
                <w:rFonts w:hint="default"/>
                <w:lang w:val="en-US" w:eastAsia="zh-CN"/>
              </w:rPr>
            </w:pPr>
            <w:r>
              <w:rPr>
                <w:rFonts w:hint="eastAsia"/>
                <w:lang w:val="en-US" w:eastAsia="zh-CN"/>
              </w:rPr>
              <w:t>复制图形一份——第二份修改新的位置值</w:t>
            </w:r>
          </w:p>
          <w:p w14:paraId="5C3A9B2C">
            <w:pPr>
              <w:pStyle w:val="21"/>
              <w:numPr>
                <w:ilvl w:val="0"/>
                <w:numId w:val="63"/>
              </w:numPr>
              <w:bidi w:val="0"/>
              <w:ind w:left="425" w:leftChars="0" w:firstLine="420" w:firstLineChars="200"/>
              <w:rPr>
                <w:rFonts w:hint="default"/>
                <w:lang w:val="en-US" w:eastAsia="zh-CN"/>
              </w:rPr>
            </w:pPr>
            <w:r>
              <w:rPr>
                <w:rFonts w:hint="eastAsia"/>
                <w:lang w:val="en-US" w:eastAsia="zh-CN"/>
              </w:rPr>
              <w:t>图层复制 ——旋转或调修剪里偏移值</w:t>
            </w:r>
          </w:p>
          <w:p w14:paraId="3C3BA97F">
            <w:pPr>
              <w:pStyle w:val="22"/>
              <w:bidi w:val="0"/>
              <w:rPr>
                <w:rFonts w:hint="default" w:eastAsiaTheme="minorEastAsia"/>
                <w:lang w:val="en-US" w:eastAsia="zh-CN"/>
              </w:rPr>
            </w:pPr>
            <w:r>
              <w:rPr>
                <w:rFonts w:hint="eastAsia"/>
                <w:lang w:val="en-US" w:eastAsia="zh-CN"/>
              </w:rPr>
              <w:t xml:space="preserve">四：logo动画制作 </w:t>
            </w:r>
          </w:p>
          <w:p w14:paraId="6521640A">
            <w:pPr>
              <w:pStyle w:val="21"/>
              <w:numPr>
                <w:ilvl w:val="0"/>
                <w:numId w:val="0"/>
              </w:numPr>
              <w:bidi w:val="0"/>
              <w:ind w:leftChars="200"/>
            </w:pPr>
            <w:r>
              <w:drawing>
                <wp:inline distT="0" distB="0" distL="114300" distR="114300">
                  <wp:extent cx="2925445" cy="2741930"/>
                  <wp:effectExtent l="0" t="0" r="11430" b="444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0"/>
                          <a:stretch>
                            <a:fillRect/>
                          </a:stretch>
                        </pic:blipFill>
                        <pic:spPr>
                          <a:xfrm>
                            <a:off x="0" y="0"/>
                            <a:ext cx="2925445" cy="2741930"/>
                          </a:xfrm>
                          <a:prstGeom prst="rect">
                            <a:avLst/>
                          </a:prstGeom>
                          <a:noFill/>
                          <a:ln>
                            <a:noFill/>
                          </a:ln>
                        </pic:spPr>
                      </pic:pic>
                    </a:graphicData>
                  </a:graphic>
                </wp:inline>
              </w:drawing>
            </w:r>
          </w:p>
          <w:p w14:paraId="033C7B8B">
            <w:pPr>
              <w:pStyle w:val="20"/>
              <w:numPr>
                <w:ilvl w:val="0"/>
                <w:numId w:val="64"/>
              </w:numPr>
              <w:bidi w:val="0"/>
              <w:rPr>
                <w:rFonts w:hint="eastAsia"/>
                <w:lang w:val="en-US" w:eastAsia="zh-CN"/>
              </w:rPr>
            </w:pPr>
            <w:r>
              <w:rPr>
                <w:rFonts w:hint="eastAsia"/>
                <w:lang w:val="en-US" w:eastAsia="zh-CN"/>
              </w:rPr>
              <w:t>新建——合成——预设——HD .1920x1080.25 fps</w:t>
            </w:r>
          </w:p>
          <w:p w14:paraId="3CE36F6A">
            <w:pPr>
              <w:pStyle w:val="20"/>
              <w:numPr>
                <w:ilvl w:val="0"/>
                <w:numId w:val="64"/>
              </w:numPr>
              <w:bidi w:val="0"/>
              <w:rPr>
                <w:rFonts w:hint="eastAsia"/>
                <w:lang w:val="en-US" w:eastAsia="zh-CN"/>
              </w:rPr>
            </w:pPr>
            <w:r>
              <w:rPr>
                <w:rFonts w:hint="eastAsia"/>
                <w:lang w:val="en-US" w:eastAsia="zh-CN"/>
              </w:rPr>
              <w:t>新建 ——纯色层——颜色浅青蓝</w:t>
            </w:r>
          </w:p>
          <w:p w14:paraId="53C22B46">
            <w:pPr>
              <w:pStyle w:val="20"/>
              <w:numPr>
                <w:ilvl w:val="0"/>
                <w:numId w:val="64"/>
              </w:numPr>
              <w:bidi w:val="0"/>
              <w:rPr>
                <w:rFonts w:hint="eastAsia"/>
                <w:lang w:val="en-US" w:eastAsia="zh-CN"/>
              </w:rPr>
            </w:pPr>
            <w:r>
              <w:rPr>
                <w:rFonts w:hint="eastAsia"/>
                <w:lang w:val="en-US" w:eastAsia="zh-CN"/>
              </w:rPr>
              <w:t>按ctrl+shift+中心正绘制正圆——填充无——边线白色——线宽20</w:t>
            </w:r>
          </w:p>
          <w:p w14:paraId="1EB43938">
            <w:pPr>
              <w:pStyle w:val="20"/>
              <w:numPr>
                <w:ilvl w:val="0"/>
                <w:numId w:val="64"/>
              </w:numPr>
              <w:bidi w:val="0"/>
              <w:rPr>
                <w:rFonts w:hint="eastAsia"/>
                <w:lang w:val="en-US" w:eastAsia="zh-CN"/>
              </w:rPr>
            </w:pPr>
            <w:r>
              <w:rPr>
                <w:rFonts w:hint="eastAsia"/>
                <w:lang w:val="en-US" w:eastAsia="zh-CN"/>
              </w:rPr>
              <w:t>T——透明度为25</w:t>
            </w:r>
          </w:p>
          <w:p w14:paraId="367AEBE8">
            <w:pPr>
              <w:pStyle w:val="20"/>
              <w:numPr>
                <w:ilvl w:val="0"/>
                <w:numId w:val="64"/>
              </w:numPr>
              <w:bidi w:val="0"/>
              <w:rPr>
                <w:rFonts w:hint="eastAsia"/>
                <w:lang w:val="en-US" w:eastAsia="zh-CN"/>
              </w:rPr>
            </w:pPr>
            <w:r>
              <w:rPr>
                <w:rFonts w:hint="eastAsia"/>
                <w:lang w:val="en-US" w:eastAsia="zh-CN"/>
              </w:rPr>
              <w:t>矩形——勾贝赛尔路径选项——新层上绘制——ctrl+home——ctrl+alt+home</w:t>
            </w:r>
          </w:p>
          <w:p w14:paraId="5184D5F9">
            <w:pPr>
              <w:pStyle w:val="20"/>
              <w:numPr>
                <w:ilvl w:val="0"/>
                <w:numId w:val="64"/>
              </w:numPr>
              <w:bidi w:val="0"/>
              <w:rPr>
                <w:rFonts w:hint="eastAsia"/>
                <w:lang w:val="en-US" w:eastAsia="zh-CN"/>
              </w:rPr>
            </w:pPr>
            <w:r>
              <w:rPr>
                <w:rFonts w:hint="eastAsia"/>
                <w:lang w:val="en-US" w:eastAsia="zh-CN"/>
              </w:rPr>
              <w:t>R——旋转45度</w:t>
            </w:r>
          </w:p>
          <w:p w14:paraId="3122D207">
            <w:pPr>
              <w:pStyle w:val="20"/>
              <w:numPr>
                <w:ilvl w:val="0"/>
                <w:numId w:val="64"/>
              </w:numPr>
              <w:bidi w:val="0"/>
              <w:rPr>
                <w:rFonts w:hint="eastAsia"/>
                <w:lang w:val="en-US" w:eastAsia="zh-CN"/>
              </w:rPr>
            </w:pPr>
            <w:r>
              <w:rPr>
                <w:rFonts w:hint="eastAsia"/>
                <w:lang w:val="en-US" w:eastAsia="zh-CN"/>
              </w:rPr>
              <w:t>缩放合适</w:t>
            </w:r>
          </w:p>
          <w:p w14:paraId="03A53048">
            <w:pPr>
              <w:pStyle w:val="20"/>
              <w:numPr>
                <w:ilvl w:val="0"/>
                <w:numId w:val="64"/>
              </w:numPr>
              <w:bidi w:val="0"/>
              <w:rPr>
                <w:rFonts w:hint="eastAsia"/>
                <w:lang w:val="en-US" w:eastAsia="zh-CN"/>
              </w:rPr>
            </w:pPr>
            <w:r>
              <w:rPr>
                <w:rFonts w:hint="eastAsia"/>
                <w:lang w:val="en-US" w:eastAsia="zh-CN"/>
              </w:rPr>
              <w:t>图层——矩形——描边——角——圆角</w:t>
            </w:r>
          </w:p>
          <w:p w14:paraId="2C932F95">
            <w:pPr>
              <w:pStyle w:val="20"/>
              <w:numPr>
                <w:ilvl w:val="0"/>
                <w:numId w:val="64"/>
              </w:numPr>
              <w:bidi w:val="0"/>
              <w:rPr>
                <w:rFonts w:hint="eastAsia"/>
                <w:lang w:val="en-US" w:eastAsia="zh-CN"/>
              </w:rPr>
            </w:pPr>
            <w:r>
              <w:rPr>
                <w:rFonts w:hint="eastAsia"/>
                <w:lang w:val="en-US" w:eastAsia="zh-CN"/>
              </w:rPr>
              <w:t>转换工具——按CTRL框选二个点——右击——取消关闭</w:t>
            </w:r>
          </w:p>
          <w:p w14:paraId="7FD809DC">
            <w:pPr>
              <w:pStyle w:val="20"/>
              <w:numPr>
                <w:ilvl w:val="0"/>
                <w:numId w:val="64"/>
              </w:numPr>
              <w:bidi w:val="0"/>
              <w:rPr>
                <w:rFonts w:hint="eastAsia"/>
                <w:lang w:val="en-US" w:eastAsia="zh-CN"/>
              </w:rPr>
            </w:pPr>
            <w:r>
              <w:rPr>
                <w:rFonts w:hint="eastAsia"/>
                <w:lang w:val="en-US" w:eastAsia="zh-CN"/>
              </w:rPr>
              <w:t>转换工具——按CTRL框选顶点——删除</w:t>
            </w:r>
          </w:p>
          <w:p w14:paraId="42188118">
            <w:pPr>
              <w:pStyle w:val="20"/>
              <w:numPr>
                <w:ilvl w:val="0"/>
                <w:numId w:val="64"/>
              </w:numPr>
              <w:bidi w:val="0"/>
              <w:rPr>
                <w:rFonts w:hint="eastAsia"/>
                <w:lang w:val="en-US" w:eastAsia="zh-CN"/>
              </w:rPr>
            </w:pPr>
            <w:r>
              <w:rPr>
                <w:rFonts w:hint="eastAsia"/>
                <w:lang w:val="en-US" w:eastAsia="zh-CN"/>
              </w:rPr>
              <w:t>新层——用钢笔工具——按SHIFT绘制垂直线</w:t>
            </w:r>
          </w:p>
          <w:p w14:paraId="5BADFB28">
            <w:pPr>
              <w:pStyle w:val="20"/>
              <w:numPr>
                <w:ilvl w:val="0"/>
                <w:numId w:val="64"/>
              </w:numPr>
              <w:bidi w:val="0"/>
              <w:rPr>
                <w:rFonts w:hint="eastAsia"/>
                <w:lang w:val="en-US" w:eastAsia="zh-CN"/>
              </w:rPr>
            </w:pPr>
            <w:r>
              <w:rPr>
                <w:rFonts w:hint="eastAsia"/>
                <w:lang w:val="en-US" w:eastAsia="zh-CN"/>
              </w:rPr>
              <w:t>ctrl+home——ctrl+alt+home</w:t>
            </w:r>
          </w:p>
          <w:p w14:paraId="316DE93B">
            <w:pPr>
              <w:pStyle w:val="20"/>
              <w:numPr>
                <w:ilvl w:val="0"/>
                <w:numId w:val="64"/>
              </w:numPr>
              <w:bidi w:val="0"/>
              <w:rPr>
                <w:rFonts w:hint="eastAsia"/>
                <w:lang w:val="en-US" w:eastAsia="zh-CN"/>
              </w:rPr>
            </w:pPr>
            <w:r>
              <w:rPr>
                <w:rFonts w:hint="eastAsia"/>
                <w:lang w:val="en-US" w:eastAsia="zh-CN"/>
              </w:rPr>
              <w:t>1.06时——为线性添+修改路径——并记录开始与结束</w:t>
            </w:r>
          </w:p>
          <w:p w14:paraId="49C82985">
            <w:pPr>
              <w:pStyle w:val="20"/>
              <w:numPr>
                <w:ilvl w:val="0"/>
                <w:numId w:val="64"/>
              </w:numPr>
              <w:bidi w:val="0"/>
              <w:rPr>
                <w:rFonts w:hint="eastAsia"/>
                <w:lang w:val="en-US" w:eastAsia="zh-CN"/>
              </w:rPr>
            </w:pPr>
            <w:r>
              <w:rPr>
                <w:rFonts w:hint="eastAsia"/>
                <w:lang w:val="en-US" w:eastAsia="zh-CN"/>
              </w:rPr>
              <w:t>选择层2——记录路径选项——2.07时——转换工具——按CTRL并配合SHIFT上移到一平</w:t>
            </w:r>
          </w:p>
          <w:p w14:paraId="3B68F5C2">
            <w:pPr>
              <w:pStyle w:val="20"/>
              <w:numPr>
                <w:ilvl w:val="0"/>
                <w:numId w:val="64"/>
              </w:numPr>
              <w:bidi w:val="0"/>
              <w:rPr>
                <w:rFonts w:hint="eastAsia"/>
                <w:lang w:val="en-US" w:eastAsia="zh-CN"/>
              </w:rPr>
            </w:pPr>
            <w:r>
              <w:rPr>
                <w:rFonts w:hint="eastAsia"/>
                <w:lang w:val="en-US" w:eastAsia="zh-CN"/>
              </w:rPr>
              <w:t>2.06时——记录层上的位移P——2.20时移到顶部——3.0时移到层1线上</w:t>
            </w:r>
          </w:p>
          <w:p w14:paraId="7238AB46">
            <w:pPr>
              <w:pStyle w:val="20"/>
              <w:numPr>
                <w:ilvl w:val="0"/>
                <w:numId w:val="64"/>
              </w:numPr>
              <w:bidi w:val="0"/>
              <w:rPr>
                <w:rFonts w:hint="eastAsia"/>
                <w:lang w:val="en-US" w:eastAsia="zh-CN"/>
              </w:rPr>
            </w:pPr>
            <w:r>
              <w:rPr>
                <w:rFonts w:hint="eastAsia"/>
                <w:lang w:val="en-US" w:eastAsia="zh-CN"/>
              </w:rPr>
              <w:t>将层1复制一份——于顶层——名为层4——重置透明度</w:t>
            </w:r>
          </w:p>
          <w:p w14:paraId="588836C3">
            <w:pPr>
              <w:pStyle w:val="20"/>
              <w:numPr>
                <w:ilvl w:val="0"/>
                <w:numId w:val="64"/>
              </w:numPr>
              <w:bidi w:val="0"/>
              <w:rPr>
                <w:rFonts w:hint="eastAsia"/>
                <w:lang w:val="en-US" w:eastAsia="zh-CN"/>
              </w:rPr>
            </w:pPr>
            <w:r>
              <w:rPr>
                <w:rFonts w:hint="eastAsia"/>
                <w:lang w:val="en-US" w:eastAsia="zh-CN"/>
              </w:rPr>
              <w:t>3.0时——为层4图层——内容——描边——圆端点——添+修剪路径——并记录开始为99.9结束为100</w:t>
            </w:r>
          </w:p>
          <w:p w14:paraId="2EAFDA3B">
            <w:pPr>
              <w:pStyle w:val="20"/>
              <w:numPr>
                <w:ilvl w:val="0"/>
                <w:numId w:val="64"/>
              </w:numPr>
              <w:bidi w:val="0"/>
              <w:rPr>
                <w:rFonts w:hint="eastAsia"/>
                <w:lang w:val="en-US" w:eastAsia="zh-CN"/>
              </w:rPr>
            </w:pPr>
            <w:r>
              <w:rPr>
                <w:rFonts w:hint="eastAsia"/>
                <w:lang w:val="en-US" w:eastAsia="zh-CN"/>
              </w:rPr>
              <w:t>4.10时——开始调为50</w:t>
            </w:r>
          </w:p>
          <w:p w14:paraId="26EAA1DC">
            <w:pPr>
              <w:pStyle w:val="20"/>
              <w:numPr>
                <w:ilvl w:val="0"/>
                <w:numId w:val="64"/>
              </w:numPr>
              <w:bidi w:val="0"/>
              <w:rPr>
                <w:rFonts w:hint="eastAsia"/>
                <w:lang w:val="en-US" w:eastAsia="zh-CN"/>
              </w:rPr>
            </w:pPr>
            <w:r>
              <w:rPr>
                <w:rFonts w:hint="eastAsia"/>
                <w:lang w:val="en-US" w:eastAsia="zh-CN"/>
              </w:rPr>
              <w:t>复制图层4为图层5——右击层——变换——水平翻转</w:t>
            </w:r>
          </w:p>
          <w:p w14:paraId="0CC975F9">
            <w:pPr>
              <w:pStyle w:val="20"/>
              <w:numPr>
                <w:ilvl w:val="0"/>
                <w:numId w:val="64"/>
              </w:numPr>
              <w:bidi w:val="0"/>
              <w:rPr>
                <w:rFonts w:hint="eastAsia"/>
                <w:lang w:val="en-US" w:eastAsia="zh-CN"/>
              </w:rPr>
            </w:pPr>
            <w:r>
              <w:rPr>
                <w:rFonts w:hint="eastAsia"/>
                <w:lang w:val="en-US" w:eastAsia="zh-CN"/>
              </w:rPr>
              <w:t>选择图层4与图层5——右击——预合成</w:t>
            </w:r>
          </w:p>
          <w:p w14:paraId="21DA1E85">
            <w:pPr>
              <w:pStyle w:val="20"/>
              <w:numPr>
                <w:ilvl w:val="0"/>
                <w:numId w:val="64"/>
              </w:numPr>
              <w:bidi w:val="0"/>
              <w:rPr>
                <w:rFonts w:hint="eastAsia"/>
                <w:lang w:val="en-US" w:eastAsia="zh-CN"/>
              </w:rPr>
            </w:pPr>
            <w:r>
              <w:rPr>
                <w:rFonts w:hint="eastAsia"/>
                <w:lang w:val="en-US" w:eastAsia="zh-CN"/>
              </w:rPr>
              <w:t>图层2——添+——修剪路径——2.14记录开始与结束</w:t>
            </w:r>
          </w:p>
          <w:p w14:paraId="29390B28">
            <w:pPr>
              <w:pStyle w:val="20"/>
              <w:numPr>
                <w:ilvl w:val="0"/>
                <w:numId w:val="64"/>
              </w:numPr>
              <w:bidi w:val="0"/>
              <w:rPr>
                <w:rFonts w:hint="eastAsia"/>
                <w:lang w:val="en-US" w:eastAsia="zh-CN"/>
              </w:rPr>
            </w:pPr>
            <w:r>
              <w:rPr>
                <w:rFonts w:hint="eastAsia"/>
                <w:lang w:val="en-US" w:eastAsia="zh-CN"/>
              </w:rPr>
              <w:t>图层2——4.06时设开始49.9结束50.1</w:t>
            </w:r>
          </w:p>
          <w:p w14:paraId="0D9EBF54">
            <w:pPr>
              <w:pStyle w:val="20"/>
              <w:numPr>
                <w:ilvl w:val="0"/>
                <w:numId w:val="64"/>
              </w:numPr>
              <w:bidi w:val="0"/>
              <w:rPr>
                <w:rFonts w:hint="eastAsia"/>
                <w:lang w:val="en-US" w:eastAsia="zh-CN"/>
              </w:rPr>
            </w:pPr>
            <w:r>
              <w:rPr>
                <w:rFonts w:hint="eastAsia"/>
                <w:lang w:val="en-US" w:eastAsia="zh-CN"/>
              </w:rPr>
              <w:t>图层2在4.06时记录位置P——4.20时移到原菱形下角点</w:t>
            </w:r>
          </w:p>
          <w:p w14:paraId="1F9898DC">
            <w:pPr>
              <w:pStyle w:val="20"/>
              <w:numPr>
                <w:ilvl w:val="0"/>
                <w:numId w:val="64"/>
              </w:numPr>
              <w:bidi w:val="0"/>
              <w:rPr>
                <w:rFonts w:hint="eastAsia"/>
                <w:lang w:val="en-US" w:eastAsia="zh-CN"/>
              </w:rPr>
            </w:pPr>
            <w:r>
              <w:rPr>
                <w:rFonts w:hint="eastAsia"/>
                <w:lang w:val="en-US" w:eastAsia="zh-CN"/>
              </w:rPr>
              <w:t>4.20时记录图层2的路径（复制帧）——5.13时——转换点工具——按CTRL分别移动二个点至对勾的二个对应点</w:t>
            </w:r>
          </w:p>
          <w:p w14:paraId="2F38897D">
            <w:pPr>
              <w:pStyle w:val="20"/>
              <w:numPr>
                <w:ilvl w:val="0"/>
                <w:numId w:val="64"/>
              </w:numPr>
              <w:bidi w:val="0"/>
              <w:rPr>
                <w:rFonts w:hint="eastAsia"/>
                <w:lang w:val="en-US" w:eastAsia="zh-CN"/>
              </w:rPr>
            </w:pPr>
            <w:r>
              <w:rPr>
                <w:rFonts w:hint="eastAsia"/>
                <w:lang w:val="en-US" w:eastAsia="zh-CN"/>
              </w:rPr>
              <w:t>5.13时——右击修剪路径的开始与结束——重置</w:t>
            </w:r>
          </w:p>
          <w:p w14:paraId="426F423B">
            <w:pPr>
              <w:pStyle w:val="20"/>
              <w:numPr>
                <w:ilvl w:val="0"/>
                <w:numId w:val="64"/>
              </w:numPr>
              <w:bidi w:val="0"/>
              <w:rPr>
                <w:rFonts w:hint="eastAsia"/>
                <w:lang w:val="en-US" w:eastAsia="zh-CN"/>
              </w:rPr>
            </w:pPr>
            <w:r>
              <w:rPr>
                <w:rFonts w:hint="eastAsia"/>
                <w:lang w:val="en-US" w:eastAsia="zh-CN"/>
              </w:rPr>
              <w:t>参照层隐藏——输出视频</w:t>
            </w:r>
          </w:p>
          <w:p w14:paraId="4B3165D8">
            <w:pPr>
              <w:pStyle w:val="20"/>
              <w:bidi w:val="0"/>
              <w:rPr>
                <w:rFonts w:hint="default"/>
                <w:b/>
                <w:bCs/>
                <w:lang w:val="en-US" w:eastAsia="zh-CN"/>
              </w:rPr>
            </w:pPr>
            <w:r>
              <w:rPr>
                <w:rFonts w:hint="eastAsia"/>
                <w:b/>
                <w:bCs/>
                <w:lang w:val="en-US" w:eastAsia="zh-CN"/>
              </w:rPr>
              <w:t>教学总结：</w:t>
            </w:r>
          </w:p>
          <w:p w14:paraId="6FEDA834">
            <w:pPr>
              <w:pStyle w:val="21"/>
              <w:numPr>
                <w:ilvl w:val="0"/>
                <w:numId w:val="65"/>
              </w:numPr>
              <w:bidi w:val="0"/>
              <w:rPr>
                <w:rFonts w:hint="default"/>
                <w:lang w:val="en-US" w:eastAsia="zh-CN"/>
              </w:rPr>
            </w:pPr>
            <w:r>
              <w:rPr>
                <w:rFonts w:hint="eastAsia"/>
                <w:lang w:val="en-US" w:eastAsia="zh-CN"/>
              </w:rPr>
              <w:t>本章节是通过图形组合，中继器，修剪等基本功能的学习，重点掌握MG类标志的制作流程与思路方法。</w:t>
            </w:r>
          </w:p>
          <w:p w14:paraId="04DBF78C">
            <w:pPr>
              <w:pStyle w:val="6"/>
              <w:rPr>
                <w:rFonts w:hint="eastAsia"/>
                <w:lang w:val="en-US" w:eastAsia="zh-CN"/>
              </w:rPr>
            </w:pPr>
          </w:p>
          <w:p w14:paraId="469733AD">
            <w:pPr>
              <w:pStyle w:val="6"/>
              <w:rPr>
                <w:rFonts w:hint="default"/>
                <w:lang w:val="en-US" w:eastAsia="zh-CN"/>
              </w:rPr>
            </w:pPr>
          </w:p>
          <w:p w14:paraId="54E986D6">
            <w:pPr>
              <w:pStyle w:val="19"/>
              <w:bidi w:val="0"/>
              <w:rPr>
                <w:rFonts w:hint="eastAsia"/>
                <w:lang w:val="en-US" w:eastAsia="zh-CN"/>
              </w:rPr>
            </w:pPr>
            <w:r>
              <w:rPr>
                <w:rFonts w:hint="eastAsia"/>
                <w:lang w:val="en-US" w:eastAsia="zh-CN"/>
              </w:rPr>
              <w:t>第七章：龙猫MG动画案例一</w:t>
            </w:r>
          </w:p>
          <w:p w14:paraId="7024F238">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227ABB77">
            <w:pPr>
              <w:pStyle w:val="20"/>
              <w:bidi w:val="0"/>
              <w:rPr>
                <w:rFonts w:hint="eastAsia"/>
                <w:lang w:val="en-US" w:eastAsia="zh-CN"/>
              </w:rPr>
            </w:pPr>
            <w:r>
              <w:rPr>
                <w:rFonts w:hint="eastAsia"/>
                <w:b/>
                <w:bCs/>
                <w:lang w:val="en-US" w:eastAsia="zh-CN"/>
              </w:rPr>
              <w:t>前课复习</w:t>
            </w:r>
            <w:r>
              <w:rPr>
                <w:rFonts w:hint="eastAsia"/>
                <w:lang w:val="en-US" w:eastAsia="zh-CN"/>
              </w:rPr>
              <w:t>：</w:t>
            </w:r>
          </w:p>
          <w:p w14:paraId="1E10B7FC">
            <w:pPr>
              <w:pStyle w:val="20"/>
              <w:numPr>
                <w:ilvl w:val="0"/>
                <w:numId w:val="66"/>
              </w:numPr>
              <w:bidi w:val="0"/>
              <w:rPr>
                <w:rFonts w:hint="eastAsia"/>
                <w:lang w:val="en-US" w:eastAsia="zh-CN"/>
              </w:rPr>
            </w:pPr>
            <w:r>
              <w:rPr>
                <w:rFonts w:hint="eastAsia"/>
                <w:lang w:val="en-US" w:eastAsia="zh-CN"/>
              </w:rPr>
              <w:t>中继器特效果</w:t>
            </w:r>
          </w:p>
          <w:p w14:paraId="404F8901">
            <w:pPr>
              <w:pStyle w:val="20"/>
              <w:numPr>
                <w:ilvl w:val="0"/>
                <w:numId w:val="66"/>
              </w:numPr>
              <w:bidi w:val="0"/>
              <w:rPr>
                <w:rFonts w:hint="eastAsia"/>
                <w:lang w:val="en-US" w:eastAsia="zh-CN"/>
              </w:rPr>
            </w:pPr>
            <w:r>
              <w:rPr>
                <w:rFonts w:hint="eastAsia"/>
                <w:lang w:val="en-US" w:eastAsia="zh-CN"/>
              </w:rPr>
              <w:t>收缩与膨胀</w:t>
            </w:r>
          </w:p>
          <w:p w14:paraId="587F926A">
            <w:pPr>
              <w:pStyle w:val="20"/>
              <w:numPr>
                <w:ilvl w:val="0"/>
                <w:numId w:val="66"/>
              </w:numPr>
              <w:bidi w:val="0"/>
              <w:rPr>
                <w:rFonts w:hint="eastAsia"/>
                <w:lang w:val="en-US" w:eastAsia="zh-CN"/>
              </w:rPr>
            </w:pPr>
            <w:r>
              <w:rPr>
                <w:rFonts w:hint="eastAsia"/>
                <w:lang w:val="en-US" w:eastAsia="zh-CN"/>
              </w:rPr>
              <w:t>修剪路径</w:t>
            </w:r>
          </w:p>
          <w:p w14:paraId="1AC319FF">
            <w:pPr>
              <w:pStyle w:val="20"/>
              <w:numPr>
                <w:ilvl w:val="0"/>
                <w:numId w:val="66"/>
              </w:numPr>
              <w:bidi w:val="0"/>
              <w:rPr>
                <w:rFonts w:hint="eastAsia"/>
                <w:lang w:val="en-US" w:eastAsia="zh-CN"/>
              </w:rPr>
            </w:pPr>
            <w:r>
              <w:rPr>
                <w:rFonts w:hint="eastAsia"/>
                <w:lang w:val="en-US" w:eastAsia="zh-CN"/>
              </w:rPr>
              <w:t>logo动画</w:t>
            </w:r>
          </w:p>
          <w:p w14:paraId="67A6009B">
            <w:pPr>
              <w:pStyle w:val="20"/>
              <w:bidi w:val="0"/>
              <w:rPr>
                <w:rFonts w:hint="eastAsia"/>
                <w:b/>
                <w:bCs/>
                <w:lang w:val="en-US" w:eastAsia="zh-CN"/>
              </w:rPr>
            </w:pPr>
            <w:r>
              <w:rPr>
                <w:rFonts w:hint="eastAsia"/>
                <w:b/>
                <w:bCs/>
                <w:lang w:val="en-US" w:eastAsia="zh-CN"/>
              </w:rPr>
              <w:t>思政导入：</w:t>
            </w:r>
          </w:p>
          <w:p w14:paraId="5E085EC6">
            <w:pPr>
              <w:pStyle w:val="21"/>
              <w:numPr>
                <w:ilvl w:val="0"/>
                <w:numId w:val="67"/>
              </w:numPr>
              <w:bidi w:val="0"/>
              <w:rPr>
                <w:rFonts w:hint="eastAsia"/>
                <w:lang w:val="en-US" w:eastAsia="zh-CN"/>
              </w:rPr>
            </w:pPr>
            <w:r>
              <w:rPr>
                <w:rFonts w:hint="eastAsia"/>
                <w:lang w:val="en-US" w:eastAsia="zh-CN"/>
              </w:rPr>
              <w:t>宏扬正确的图形设计观念，植入正确人图形与图形动画的设计理念。</w:t>
            </w:r>
          </w:p>
          <w:p w14:paraId="1EE42936">
            <w:pPr>
              <w:pStyle w:val="21"/>
              <w:numPr>
                <w:ilvl w:val="0"/>
                <w:numId w:val="67"/>
              </w:numPr>
              <w:bidi w:val="0"/>
              <w:rPr>
                <w:rFonts w:hint="eastAsia"/>
                <w:lang w:val="en-US" w:eastAsia="zh-CN"/>
              </w:rPr>
            </w:pPr>
            <w:r>
              <w:rPr>
                <w:rFonts w:hint="eastAsia"/>
                <w:lang w:val="en-US" w:eastAsia="zh-CN"/>
              </w:rPr>
              <w:t>“过程思维”树立正确的图形动画制作流程，有正确的图形动画设计规则。</w:t>
            </w:r>
          </w:p>
          <w:p w14:paraId="7032B804">
            <w:pPr>
              <w:pStyle w:val="20"/>
              <w:bidi w:val="0"/>
              <w:rPr>
                <w:rFonts w:hint="default"/>
                <w:b/>
                <w:bCs/>
                <w:lang w:val="en-US" w:eastAsia="zh-CN"/>
              </w:rPr>
            </w:pPr>
            <w:r>
              <w:rPr>
                <w:rFonts w:hint="eastAsia"/>
                <w:b/>
                <w:bCs/>
                <w:lang w:val="en-US" w:eastAsia="zh-CN"/>
              </w:rPr>
              <w:t>新课导入：</w:t>
            </w:r>
          </w:p>
          <w:p w14:paraId="75328789">
            <w:pPr>
              <w:pStyle w:val="20"/>
              <w:numPr>
                <w:ilvl w:val="0"/>
                <w:numId w:val="68"/>
              </w:numPr>
              <w:bidi w:val="0"/>
              <w:rPr>
                <w:rFonts w:hint="eastAsia"/>
                <w:lang w:val="en-US" w:eastAsia="zh-CN"/>
              </w:rPr>
            </w:pPr>
            <w:r>
              <w:rPr>
                <w:rFonts w:hint="eastAsia"/>
                <w:lang w:val="en-US" w:eastAsia="zh-CN"/>
              </w:rPr>
              <w:t>图层抠像与拆解</w:t>
            </w:r>
          </w:p>
          <w:p w14:paraId="28357B63">
            <w:pPr>
              <w:pStyle w:val="20"/>
              <w:numPr>
                <w:ilvl w:val="0"/>
                <w:numId w:val="68"/>
              </w:numPr>
              <w:bidi w:val="0"/>
              <w:rPr>
                <w:rFonts w:hint="eastAsia"/>
                <w:lang w:val="en-US" w:eastAsia="zh-CN"/>
              </w:rPr>
            </w:pPr>
            <w:r>
              <w:rPr>
                <w:rFonts w:hint="eastAsia"/>
                <w:lang w:val="en-US" w:eastAsia="zh-CN"/>
              </w:rPr>
              <w:t>元素与图层组织</w:t>
            </w:r>
          </w:p>
          <w:p w14:paraId="6AE1A27B">
            <w:pPr>
              <w:pStyle w:val="20"/>
              <w:numPr>
                <w:ilvl w:val="0"/>
                <w:numId w:val="68"/>
              </w:numPr>
              <w:bidi w:val="0"/>
              <w:rPr>
                <w:rFonts w:hint="eastAsia"/>
                <w:lang w:val="en-US" w:eastAsia="zh-CN"/>
              </w:rPr>
            </w:pPr>
            <w:r>
              <w:rPr>
                <w:rFonts w:hint="eastAsia"/>
                <w:lang w:val="en-US" w:eastAsia="zh-CN"/>
              </w:rPr>
              <w:t>元素的导入</w:t>
            </w:r>
          </w:p>
          <w:p w14:paraId="204BFC76">
            <w:pPr>
              <w:pStyle w:val="20"/>
              <w:bidi w:val="0"/>
              <w:rPr>
                <w:rFonts w:hint="eastAsia"/>
                <w:b/>
                <w:bCs/>
                <w:lang w:val="en-US" w:eastAsia="zh-CN"/>
              </w:rPr>
            </w:pPr>
            <w:r>
              <w:rPr>
                <w:rFonts w:hint="eastAsia"/>
                <w:b/>
                <w:bCs/>
                <w:lang w:val="en-US" w:eastAsia="zh-CN"/>
              </w:rPr>
              <w:t>教学目标：</w:t>
            </w:r>
          </w:p>
          <w:p w14:paraId="37F66D76">
            <w:pPr>
              <w:pStyle w:val="21"/>
              <w:numPr>
                <w:ilvl w:val="0"/>
                <w:numId w:val="69"/>
              </w:numPr>
              <w:bidi w:val="0"/>
              <w:rPr>
                <w:rFonts w:hint="eastAsia"/>
                <w:lang w:val="en-US" w:eastAsia="zh-CN"/>
              </w:rPr>
            </w:pPr>
            <w:r>
              <w:rPr>
                <w:rFonts w:hint="eastAsia"/>
                <w:lang w:val="en-US" w:eastAsia="zh-CN"/>
              </w:rPr>
              <w:t>理解并掌握图层元素基本拆解技术，</w:t>
            </w:r>
          </w:p>
          <w:p w14:paraId="69A6B7D8">
            <w:pPr>
              <w:pStyle w:val="21"/>
              <w:numPr>
                <w:ilvl w:val="0"/>
                <w:numId w:val="69"/>
              </w:numPr>
              <w:bidi w:val="0"/>
              <w:rPr>
                <w:rFonts w:hint="eastAsia"/>
                <w:lang w:val="en-US" w:eastAsia="zh-CN"/>
              </w:rPr>
            </w:pPr>
            <w:r>
              <w:rPr>
                <w:rFonts w:hint="eastAsia"/>
                <w:lang w:val="en-US" w:eastAsia="zh-CN"/>
              </w:rPr>
              <w:t>掌握MG类LOGO动画的制作过程与方法。</w:t>
            </w:r>
          </w:p>
          <w:p w14:paraId="4EEBD530">
            <w:pPr>
              <w:pStyle w:val="20"/>
              <w:bidi w:val="0"/>
              <w:rPr>
                <w:rFonts w:hint="default"/>
                <w:b/>
                <w:bCs/>
                <w:lang w:val="en-US" w:eastAsia="zh-CN"/>
              </w:rPr>
            </w:pPr>
            <w:r>
              <w:rPr>
                <w:rFonts w:hint="eastAsia"/>
                <w:b/>
                <w:bCs/>
                <w:lang w:val="en-US" w:eastAsia="zh-CN"/>
              </w:rPr>
              <w:t>教学重点：</w:t>
            </w:r>
          </w:p>
          <w:p w14:paraId="376CBAAD">
            <w:pPr>
              <w:pStyle w:val="21"/>
              <w:numPr>
                <w:ilvl w:val="0"/>
                <w:numId w:val="70"/>
              </w:numPr>
              <w:bidi w:val="0"/>
              <w:rPr>
                <w:rFonts w:hint="eastAsia"/>
                <w:lang w:val="en-US" w:eastAsia="zh-CN"/>
              </w:rPr>
            </w:pPr>
            <w:r>
              <w:rPr>
                <w:rFonts w:hint="eastAsia"/>
                <w:lang w:val="en-US" w:eastAsia="zh-CN"/>
              </w:rPr>
              <w:t>中继器多重复制的使用技巧</w:t>
            </w:r>
          </w:p>
          <w:p w14:paraId="28BF47B4">
            <w:pPr>
              <w:pStyle w:val="21"/>
              <w:numPr>
                <w:ilvl w:val="0"/>
                <w:numId w:val="70"/>
              </w:numPr>
              <w:bidi w:val="0"/>
              <w:rPr>
                <w:rFonts w:hint="eastAsia"/>
                <w:lang w:val="en-US" w:eastAsia="zh-CN"/>
              </w:rPr>
            </w:pPr>
            <w:r>
              <w:rPr>
                <w:rFonts w:hint="eastAsia"/>
                <w:lang w:val="en-US" w:eastAsia="zh-CN"/>
              </w:rPr>
              <w:t>MG类LOGO类图形动画的制作过程</w:t>
            </w:r>
          </w:p>
          <w:p w14:paraId="00F1792D">
            <w:pPr>
              <w:pStyle w:val="20"/>
              <w:bidi w:val="0"/>
              <w:rPr>
                <w:rFonts w:hint="default"/>
                <w:b/>
                <w:bCs/>
                <w:lang w:val="en-US" w:eastAsia="zh-CN"/>
              </w:rPr>
            </w:pPr>
            <w:r>
              <w:rPr>
                <w:rFonts w:hint="eastAsia"/>
                <w:b/>
                <w:bCs/>
                <w:lang w:val="en-US" w:eastAsia="zh-CN"/>
              </w:rPr>
              <w:t>教学逻辑：</w:t>
            </w:r>
          </w:p>
          <w:p w14:paraId="01074C3D">
            <w:pPr>
              <w:pStyle w:val="21"/>
              <w:numPr>
                <w:ilvl w:val="0"/>
                <w:numId w:val="71"/>
              </w:numPr>
              <w:bidi w:val="0"/>
              <w:rPr>
                <w:rFonts w:hint="eastAsia"/>
                <w:lang w:val="en-US" w:eastAsia="zh-CN"/>
              </w:rPr>
            </w:pPr>
            <w:r>
              <w:rPr>
                <w:rFonts w:hint="eastAsia"/>
                <w:lang w:val="en-US" w:eastAsia="zh-CN"/>
              </w:rPr>
              <w:t>通过元素类动画的制作，掌握元素类图形分层拆解，元素动画，预合成动画的制作技巧。</w:t>
            </w:r>
          </w:p>
          <w:p w14:paraId="41965B3C">
            <w:pPr>
              <w:pStyle w:val="21"/>
              <w:numPr>
                <w:ilvl w:val="0"/>
                <w:numId w:val="71"/>
              </w:numPr>
              <w:bidi w:val="0"/>
              <w:rPr>
                <w:rFonts w:hint="eastAsia"/>
                <w:lang w:val="en-US" w:eastAsia="zh-CN"/>
              </w:rPr>
            </w:pPr>
            <w:r>
              <w:rPr>
                <w:rFonts w:hint="eastAsia"/>
                <w:lang w:val="en-US" w:eastAsia="zh-CN"/>
              </w:rPr>
              <w:t>通过对MG动画特点介绍，掌握设计MG类动画的基本注意事项</w:t>
            </w:r>
          </w:p>
          <w:p w14:paraId="1EEBB393">
            <w:pPr>
              <w:pStyle w:val="20"/>
              <w:bidi w:val="0"/>
              <w:rPr>
                <w:rFonts w:hint="default"/>
                <w:b/>
                <w:bCs/>
                <w:lang w:val="en-US" w:eastAsia="zh-CN"/>
              </w:rPr>
            </w:pPr>
            <w:r>
              <w:rPr>
                <w:rFonts w:hint="eastAsia"/>
                <w:b/>
                <w:bCs/>
                <w:lang w:val="en-US" w:eastAsia="zh-CN"/>
              </w:rPr>
              <w:t>教学方法：</w:t>
            </w:r>
          </w:p>
          <w:p w14:paraId="6D4D4C51">
            <w:pPr>
              <w:pStyle w:val="19"/>
              <w:bidi w:val="0"/>
              <w:ind w:firstLine="840" w:firstLineChars="400"/>
              <w:jc w:val="left"/>
              <w:rPr>
                <w:rFonts w:hint="eastAsia"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12CBE89D">
            <w:pPr>
              <w:pStyle w:val="19"/>
              <w:bidi w:val="0"/>
              <w:ind w:firstLine="422" w:firstLineChars="200"/>
              <w:jc w:val="left"/>
              <w:rPr>
                <w:rFonts w:hint="default"/>
                <w:lang w:val="en-US" w:eastAsia="zh-CN"/>
              </w:rPr>
            </w:pPr>
            <w:r>
              <w:rPr>
                <w:rFonts w:hint="eastAsia" w:ascii="宋体" w:hAnsi="宋体" w:eastAsiaTheme="minorEastAsia" w:cstheme="minorBidi"/>
                <w:b/>
                <w:bCs/>
                <w:color w:val="000000"/>
                <w:kern w:val="0"/>
                <w:sz w:val="21"/>
                <w:szCs w:val="22"/>
                <w:lang w:val="en-US" w:eastAsia="zh-CN" w:bidi="ar-SA"/>
              </w:rPr>
              <w:t>教学内容：</w:t>
            </w:r>
          </w:p>
          <w:p w14:paraId="1A571EA8">
            <w:pPr>
              <w:pStyle w:val="22"/>
              <w:bidi w:val="0"/>
              <w:rPr>
                <w:rFonts w:hint="eastAsia"/>
                <w:lang w:val="en-US" w:eastAsia="zh-CN"/>
              </w:rPr>
            </w:pPr>
            <w:r>
              <w:rPr>
                <w:rFonts w:hint="eastAsia"/>
                <w:lang w:val="en-US" w:eastAsia="zh-CN"/>
              </w:rPr>
              <w:t xml:space="preserve">一：龙猫MG动画制作 </w:t>
            </w:r>
          </w:p>
          <w:p w14:paraId="79AEFC23">
            <w:pPr>
              <w:pStyle w:val="6"/>
              <w:rPr>
                <w:rFonts w:hint="eastAsia"/>
                <w:lang w:val="en-US" w:eastAsia="zh-CN"/>
              </w:rPr>
            </w:pPr>
          </w:p>
          <w:p w14:paraId="73AEF979">
            <w:pPr>
              <w:pStyle w:val="6"/>
              <w:rPr>
                <w:rFonts w:hint="default"/>
                <w:lang w:val="en-US" w:eastAsia="zh-CN"/>
              </w:rPr>
            </w:pPr>
            <w:r>
              <w:rPr>
                <w:rFonts w:hint="eastAsia"/>
                <w:lang w:val="en-US" w:eastAsia="zh-CN"/>
              </w:rPr>
              <w:t xml:space="preserve">   </w:t>
            </w:r>
            <w:r>
              <w:drawing>
                <wp:inline distT="0" distB="0" distL="114300" distR="114300">
                  <wp:extent cx="4531995" cy="2519680"/>
                  <wp:effectExtent l="0" t="0" r="8255" b="4445"/>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21"/>
                          <a:stretch>
                            <a:fillRect/>
                          </a:stretch>
                        </pic:blipFill>
                        <pic:spPr>
                          <a:xfrm>
                            <a:off x="0" y="0"/>
                            <a:ext cx="4531995" cy="2519680"/>
                          </a:xfrm>
                          <a:prstGeom prst="rect">
                            <a:avLst/>
                          </a:prstGeom>
                          <a:noFill/>
                          <a:ln>
                            <a:noFill/>
                          </a:ln>
                        </pic:spPr>
                      </pic:pic>
                    </a:graphicData>
                  </a:graphic>
                </wp:inline>
              </w:drawing>
            </w:r>
          </w:p>
          <w:p w14:paraId="76DA39F1">
            <w:pPr>
              <w:pStyle w:val="21"/>
              <w:numPr>
                <w:ilvl w:val="0"/>
                <w:numId w:val="72"/>
              </w:numPr>
              <w:bidi w:val="0"/>
              <w:ind w:left="425" w:leftChars="0" w:hanging="425" w:firstLineChars="0"/>
              <w:rPr>
                <w:rFonts w:hint="default"/>
                <w:lang w:val="en-US" w:eastAsia="zh-CN"/>
              </w:rPr>
            </w:pPr>
            <w:r>
              <w:rPr>
                <w:rFonts w:hint="default"/>
                <w:lang w:val="en-US" w:eastAsia="zh-CN"/>
              </w:rPr>
              <w:t>可进入最主要的一部分就是动画的调整。</w:t>
            </w:r>
          </w:p>
          <w:p w14:paraId="6CAED778">
            <w:pPr>
              <w:pStyle w:val="21"/>
              <w:numPr>
                <w:ilvl w:val="0"/>
                <w:numId w:val="72"/>
              </w:numPr>
              <w:bidi w:val="0"/>
              <w:ind w:left="425" w:leftChars="0" w:hanging="425" w:firstLineChars="0"/>
              <w:rPr>
                <w:rFonts w:hint="default"/>
                <w:lang w:val="en-US" w:eastAsia="zh-CN"/>
              </w:rPr>
            </w:pPr>
            <w:r>
              <w:rPr>
                <w:rFonts w:hint="default"/>
                <w:lang w:val="en-US" w:eastAsia="zh-CN"/>
              </w:rPr>
              <w:t>其实所有的动画都是通过关键帧来实现的。那么在AE里面怎么建立关键帧</w:t>
            </w:r>
            <w:r>
              <w:rPr>
                <w:rFonts w:hint="eastAsia"/>
                <w:lang w:val="en-US" w:eastAsia="zh-CN"/>
              </w:rPr>
              <w:t>。</w:t>
            </w:r>
          </w:p>
          <w:p w14:paraId="18A26FC8">
            <w:pPr>
              <w:pStyle w:val="21"/>
              <w:numPr>
                <w:ilvl w:val="0"/>
                <w:numId w:val="72"/>
              </w:numPr>
              <w:bidi w:val="0"/>
              <w:ind w:left="425" w:leftChars="0" w:hanging="425" w:firstLineChars="0"/>
              <w:rPr>
                <w:rFonts w:hint="default"/>
                <w:lang w:val="en-US" w:eastAsia="zh-CN"/>
              </w:rPr>
            </w:pPr>
            <w:r>
              <w:rPr>
                <w:rFonts w:hint="default"/>
                <w:lang w:val="en-US" w:eastAsia="zh-CN"/>
              </w:rPr>
              <w:t>可以选择一个图层，现在这个这个小人给做演示，点开这个小三角，在小三角下面会有一个变换，</w:t>
            </w:r>
          </w:p>
          <w:p w14:paraId="2E5A604B">
            <w:pPr>
              <w:pStyle w:val="21"/>
              <w:numPr>
                <w:ilvl w:val="0"/>
                <w:numId w:val="72"/>
              </w:numPr>
              <w:bidi w:val="0"/>
              <w:ind w:left="425" w:leftChars="0" w:hanging="425" w:firstLineChars="0"/>
              <w:rPr>
                <w:rFonts w:hint="default"/>
                <w:lang w:val="en-US" w:eastAsia="zh-CN"/>
              </w:rPr>
            </w:pPr>
            <w:r>
              <w:rPr>
                <w:rFonts w:hint="default"/>
                <w:lang w:val="en-US" w:eastAsia="zh-CN"/>
              </w:rPr>
              <w:t>然后在变换里面有很多基本参数基本属性。这个锚点这个位置，这个缩放旋转不透明度等。</w:t>
            </w:r>
          </w:p>
          <w:p w14:paraId="7A112100">
            <w:pPr>
              <w:pStyle w:val="21"/>
              <w:numPr>
                <w:ilvl w:val="0"/>
                <w:numId w:val="72"/>
              </w:numPr>
              <w:bidi w:val="0"/>
              <w:ind w:left="425" w:leftChars="0" w:hanging="425" w:firstLineChars="0"/>
              <w:rPr>
                <w:rFonts w:hint="default"/>
                <w:lang w:val="en-US" w:eastAsia="zh-CN"/>
              </w:rPr>
            </w:pPr>
            <w:r>
              <w:rPr>
                <w:rFonts w:hint="default"/>
                <w:lang w:val="en-US" w:eastAsia="zh-CN"/>
              </w:rPr>
              <w:t>那可以发现前面这里还会有一些小码表，可以通过前面就是要小码表来建立的一个关键帧。</w:t>
            </w:r>
          </w:p>
          <w:p w14:paraId="594C9F98">
            <w:pPr>
              <w:pStyle w:val="21"/>
              <w:numPr>
                <w:ilvl w:val="0"/>
                <w:numId w:val="72"/>
              </w:numPr>
              <w:bidi w:val="0"/>
              <w:ind w:left="425" w:leftChars="0" w:hanging="425" w:firstLineChars="0"/>
              <w:rPr>
                <w:rFonts w:hint="default"/>
                <w:lang w:val="en-US" w:eastAsia="zh-CN"/>
              </w:rPr>
            </w:pPr>
            <w:r>
              <w:rPr>
                <w:rFonts w:hint="default"/>
                <w:lang w:val="en-US" w:eastAsia="zh-CN"/>
              </w:rPr>
              <w:t>但是在做关键帧之前的，需要对它的一个中心点，也就是的这个锚点做一个调整。</w:t>
            </w:r>
          </w:p>
          <w:p w14:paraId="596BBBF5">
            <w:pPr>
              <w:pStyle w:val="21"/>
              <w:numPr>
                <w:ilvl w:val="0"/>
                <w:numId w:val="72"/>
              </w:numPr>
              <w:bidi w:val="0"/>
              <w:ind w:left="425" w:leftChars="0" w:hanging="425" w:firstLineChars="0"/>
              <w:rPr>
                <w:rFonts w:hint="default"/>
                <w:lang w:val="en-US" w:eastAsia="zh-CN"/>
              </w:rPr>
            </w:pPr>
            <w:r>
              <w:rPr>
                <w:rFonts w:hint="default"/>
                <w:lang w:val="en-US" w:eastAsia="zh-CN"/>
              </w:rPr>
              <w:t>现在当点击这个图层的时候，可以发现的人物在这个地方，</w:t>
            </w:r>
          </w:p>
          <w:p w14:paraId="3E457C71">
            <w:pPr>
              <w:pStyle w:val="21"/>
              <w:numPr>
                <w:ilvl w:val="0"/>
                <w:numId w:val="72"/>
              </w:numPr>
              <w:bidi w:val="0"/>
              <w:ind w:left="425" w:leftChars="0" w:hanging="425" w:firstLineChars="0"/>
              <w:rPr>
                <w:rFonts w:hint="default"/>
                <w:lang w:val="en-US" w:eastAsia="zh-CN"/>
              </w:rPr>
            </w:pPr>
            <w:r>
              <w:rPr>
                <w:rFonts w:hint="default"/>
                <w:lang w:val="en-US" w:eastAsia="zh-CN"/>
              </w:rPr>
              <w:t>但是的中心点这里有一个把心的东西，有一个瞄准目标的感觉，</w:t>
            </w:r>
          </w:p>
          <w:p w14:paraId="3A594F83">
            <w:pPr>
              <w:pStyle w:val="21"/>
              <w:numPr>
                <w:ilvl w:val="0"/>
                <w:numId w:val="72"/>
              </w:numPr>
              <w:bidi w:val="0"/>
              <w:ind w:left="425" w:leftChars="0" w:hanging="425" w:firstLineChars="0"/>
              <w:rPr>
                <w:rFonts w:hint="default"/>
                <w:lang w:val="en-US" w:eastAsia="zh-CN"/>
              </w:rPr>
            </w:pPr>
            <w:r>
              <w:rPr>
                <w:rFonts w:hint="default"/>
                <w:lang w:val="en-US" w:eastAsia="zh-CN"/>
              </w:rPr>
              <w:t>这个就是它的一个中心点。如果的中心点在这个位置的时候，</w:t>
            </w:r>
          </w:p>
          <w:p w14:paraId="1845931A">
            <w:pPr>
              <w:pStyle w:val="21"/>
              <w:numPr>
                <w:ilvl w:val="0"/>
                <w:numId w:val="72"/>
              </w:numPr>
              <w:bidi w:val="0"/>
              <w:ind w:left="425" w:leftChars="0" w:hanging="425" w:firstLineChars="0"/>
              <w:rPr>
                <w:rFonts w:hint="default"/>
                <w:lang w:val="en-US" w:eastAsia="zh-CN"/>
              </w:rPr>
            </w:pPr>
            <w:r>
              <w:rPr>
                <w:rFonts w:hint="default"/>
                <w:lang w:val="en-US" w:eastAsia="zh-CN"/>
              </w:rPr>
              <w:t>去改变这个小人，他的一个旋转。那么这个时候的小人是不是以的中心点为一个旋转的</w:t>
            </w:r>
          </w:p>
          <w:p w14:paraId="063A5D5B">
            <w:pPr>
              <w:pStyle w:val="21"/>
              <w:numPr>
                <w:ilvl w:val="0"/>
                <w:numId w:val="72"/>
              </w:numPr>
              <w:bidi w:val="0"/>
              <w:ind w:left="425" w:leftChars="0" w:hanging="425" w:firstLineChars="0"/>
              <w:rPr>
                <w:rFonts w:hint="default"/>
                <w:lang w:val="en-US" w:eastAsia="zh-CN"/>
              </w:rPr>
            </w:pPr>
            <w:r>
              <w:rPr>
                <w:rFonts w:hint="default"/>
                <w:lang w:val="en-US" w:eastAsia="zh-CN"/>
              </w:rPr>
              <w:t>就是的中心点在哪里</w:t>
            </w:r>
          </w:p>
          <w:p w14:paraId="2EC323FD">
            <w:pPr>
              <w:pStyle w:val="21"/>
              <w:numPr>
                <w:ilvl w:val="0"/>
                <w:numId w:val="72"/>
              </w:numPr>
              <w:bidi w:val="0"/>
              <w:ind w:left="425" w:leftChars="0" w:hanging="425" w:firstLineChars="0"/>
              <w:rPr>
                <w:rFonts w:hint="default"/>
                <w:lang w:val="en-US" w:eastAsia="zh-CN"/>
              </w:rPr>
            </w:pPr>
            <w:r>
              <w:rPr>
                <w:rFonts w:hint="default"/>
                <w:lang w:val="en-US" w:eastAsia="zh-CN"/>
              </w:rPr>
              <w:t>它就以谁为中心去做一个改变，除了这个缩放之外，可以去看其他所有的参数都是一样的。</w:t>
            </w:r>
          </w:p>
          <w:p w14:paraId="04D8B4A0">
            <w:pPr>
              <w:pStyle w:val="21"/>
              <w:numPr>
                <w:ilvl w:val="0"/>
                <w:numId w:val="72"/>
              </w:numPr>
              <w:bidi w:val="0"/>
              <w:ind w:left="425" w:leftChars="0" w:hanging="425" w:firstLineChars="0"/>
              <w:rPr>
                <w:rFonts w:hint="default"/>
                <w:lang w:val="en-US" w:eastAsia="zh-CN"/>
              </w:rPr>
            </w:pPr>
            <w:r>
              <w:rPr>
                <w:rFonts w:hint="default"/>
                <w:lang w:val="en-US" w:eastAsia="zh-CN"/>
              </w:rPr>
              <w:t>去更改这个缩放，他是按照这样的一个中心点来做改变的。但是在这个地方的，</w:t>
            </w:r>
          </w:p>
          <w:p w14:paraId="5B1C865E">
            <w:pPr>
              <w:pStyle w:val="21"/>
              <w:numPr>
                <w:ilvl w:val="0"/>
                <w:numId w:val="72"/>
              </w:numPr>
              <w:bidi w:val="0"/>
              <w:ind w:left="425" w:leftChars="0" w:hanging="425" w:firstLineChars="0"/>
              <w:rPr>
                <w:rFonts w:hint="default"/>
                <w:lang w:val="en-US" w:eastAsia="zh-CN"/>
              </w:rPr>
            </w:pPr>
            <w:r>
              <w:rPr>
                <w:rFonts w:hint="default"/>
                <w:lang w:val="en-US" w:eastAsia="zh-CN"/>
              </w:rPr>
              <w:t>人物的小人它是慢慢出现的，并且这里面所有的元素它都是从地面开始的。</w:t>
            </w:r>
          </w:p>
          <w:p w14:paraId="24ED55C7">
            <w:pPr>
              <w:pStyle w:val="21"/>
              <w:numPr>
                <w:ilvl w:val="0"/>
                <w:numId w:val="72"/>
              </w:numPr>
              <w:bidi w:val="0"/>
              <w:ind w:left="425" w:leftChars="0" w:hanging="425" w:firstLineChars="0"/>
              <w:rPr>
                <w:rFonts w:hint="default"/>
                <w:lang w:val="en-US" w:eastAsia="zh-CN"/>
              </w:rPr>
            </w:pPr>
            <w:r>
              <w:rPr>
                <w:rFonts w:hint="default"/>
                <w:lang w:val="en-US" w:eastAsia="zh-CN"/>
              </w:rPr>
              <w:t>那么这个中心点的，必须要给他调到的这个脚下，也就是的最下方。</w:t>
            </w:r>
          </w:p>
          <w:p w14:paraId="6E61F83F">
            <w:pPr>
              <w:pStyle w:val="21"/>
              <w:numPr>
                <w:ilvl w:val="0"/>
                <w:numId w:val="72"/>
              </w:numPr>
              <w:bidi w:val="0"/>
              <w:ind w:left="425" w:leftChars="0" w:hanging="425" w:firstLineChars="0"/>
              <w:rPr>
                <w:rFonts w:hint="default"/>
                <w:lang w:val="en-US" w:eastAsia="zh-CN"/>
              </w:rPr>
            </w:pPr>
            <w:r>
              <w:rPr>
                <w:rFonts w:hint="default"/>
                <w:lang w:val="en-US" w:eastAsia="zh-CN"/>
              </w:rPr>
              <w:t>那么在这个地方是没有办法去直接改的，这样这样子去调锚点，</w:t>
            </w:r>
          </w:p>
          <w:p w14:paraId="3C54CF0C">
            <w:pPr>
              <w:pStyle w:val="21"/>
              <w:numPr>
                <w:ilvl w:val="0"/>
                <w:numId w:val="72"/>
              </w:numPr>
              <w:bidi w:val="0"/>
              <w:ind w:left="425" w:leftChars="0" w:hanging="425" w:firstLineChars="0"/>
              <w:rPr>
                <w:rFonts w:hint="default"/>
                <w:lang w:val="en-US" w:eastAsia="zh-CN"/>
              </w:rPr>
            </w:pPr>
            <w:r>
              <w:rPr>
                <w:rFonts w:hint="default"/>
                <w:lang w:val="en-US" w:eastAsia="zh-CN"/>
              </w:rPr>
              <w:t>这个是非常不方便的。可以在工具栏上面这里去找到这样的一个锚点工具，</w:t>
            </w:r>
          </w:p>
          <w:p w14:paraId="6DE11F38">
            <w:pPr>
              <w:pStyle w:val="21"/>
              <w:numPr>
                <w:ilvl w:val="0"/>
                <w:numId w:val="72"/>
              </w:numPr>
              <w:bidi w:val="0"/>
              <w:ind w:left="425" w:leftChars="0" w:hanging="425" w:firstLineChars="0"/>
              <w:rPr>
                <w:rFonts w:hint="default"/>
                <w:lang w:val="en-US" w:eastAsia="zh-CN"/>
              </w:rPr>
            </w:pPr>
            <w:r>
              <w:rPr>
                <w:rFonts w:hint="default"/>
                <w:lang w:val="en-US" w:eastAsia="zh-CN"/>
              </w:rPr>
              <w:t>使用其他所有的工具都是没有用的。使用点击这个锚点工具，</w:t>
            </w:r>
          </w:p>
          <w:p w14:paraId="02FC6EF3">
            <w:pPr>
              <w:pStyle w:val="21"/>
              <w:numPr>
                <w:ilvl w:val="0"/>
                <w:numId w:val="72"/>
              </w:numPr>
              <w:bidi w:val="0"/>
              <w:ind w:left="425" w:leftChars="0" w:hanging="425" w:firstLineChars="0"/>
              <w:rPr>
                <w:rFonts w:hint="default"/>
                <w:lang w:val="en-US" w:eastAsia="zh-CN"/>
              </w:rPr>
            </w:pPr>
            <w:r>
              <w:rPr>
                <w:rFonts w:hint="default"/>
                <w:lang w:val="en-US" w:eastAsia="zh-CN"/>
              </w:rPr>
              <w:t>然后把的这个锚点移到的这个脚下来。当移到脚下之后，再去更改的这个数值。</w:t>
            </w:r>
          </w:p>
          <w:p w14:paraId="773898BC">
            <w:pPr>
              <w:pStyle w:val="21"/>
              <w:numPr>
                <w:ilvl w:val="0"/>
                <w:numId w:val="72"/>
              </w:numPr>
              <w:bidi w:val="0"/>
              <w:ind w:left="425" w:leftChars="0" w:hanging="425" w:firstLineChars="0"/>
              <w:rPr>
                <w:rFonts w:hint="default"/>
                <w:lang w:val="en-US" w:eastAsia="zh-CN"/>
              </w:rPr>
            </w:pPr>
            <w:r>
              <w:rPr>
                <w:rFonts w:hint="default"/>
                <w:lang w:val="en-US" w:eastAsia="zh-CN"/>
              </w:rPr>
              <w:t>这个旋转，那么就是以的脚下这个中心点为一个旋转的</w:t>
            </w:r>
            <w:r>
              <w:rPr>
                <w:rFonts w:hint="eastAsia"/>
                <w:lang w:val="en-US" w:eastAsia="zh-CN"/>
              </w:rPr>
              <w:t>，</w:t>
            </w:r>
          </w:p>
          <w:p w14:paraId="7E802F0E">
            <w:pPr>
              <w:pStyle w:val="21"/>
              <w:numPr>
                <w:ilvl w:val="0"/>
                <w:numId w:val="72"/>
              </w:numPr>
              <w:bidi w:val="0"/>
              <w:ind w:left="425" w:leftChars="0" w:hanging="425" w:firstLineChars="0"/>
              <w:rPr>
                <w:rFonts w:hint="default"/>
                <w:lang w:val="en-US" w:eastAsia="zh-CN"/>
              </w:rPr>
            </w:pPr>
            <w:r>
              <w:rPr>
                <w:rFonts w:hint="default"/>
                <w:lang w:val="en-US" w:eastAsia="zh-CN"/>
              </w:rPr>
              <w:t>这个是必须要先更改的第一个它的一个中心点。</w:t>
            </w:r>
          </w:p>
          <w:p w14:paraId="57BD0F26">
            <w:pPr>
              <w:pStyle w:val="21"/>
              <w:numPr>
                <w:ilvl w:val="0"/>
                <w:numId w:val="72"/>
              </w:numPr>
              <w:bidi w:val="0"/>
              <w:ind w:left="425" w:leftChars="0" w:hanging="425" w:firstLineChars="0"/>
              <w:rPr>
                <w:rFonts w:hint="default"/>
                <w:lang w:val="en-US" w:eastAsia="zh-CN"/>
              </w:rPr>
            </w:pPr>
            <w:r>
              <w:rPr>
                <w:rFonts w:hint="default"/>
                <w:lang w:val="en-US" w:eastAsia="zh-CN"/>
              </w:rPr>
              <w:t>那这个中心点改好了之后，可以再次去点亮它的一个关键帧。</w:t>
            </w:r>
          </w:p>
          <w:p w14:paraId="68DE3694">
            <w:pPr>
              <w:pStyle w:val="21"/>
              <w:numPr>
                <w:ilvl w:val="0"/>
                <w:numId w:val="72"/>
              </w:numPr>
              <w:bidi w:val="0"/>
              <w:ind w:left="425" w:leftChars="0" w:hanging="425" w:firstLineChars="0"/>
              <w:rPr>
                <w:rFonts w:hint="default"/>
                <w:lang w:val="en-US" w:eastAsia="zh-CN"/>
              </w:rPr>
            </w:pPr>
            <w:r>
              <w:rPr>
                <w:rFonts w:hint="default"/>
                <w:lang w:val="en-US" w:eastAsia="zh-CN"/>
              </w:rPr>
              <w:t>这个关键帧怎么去改变</w:t>
            </w:r>
            <w:r>
              <w:rPr>
                <w:rFonts w:hint="eastAsia"/>
                <w:lang w:val="en-US" w:eastAsia="zh-CN"/>
              </w:rPr>
              <w:t>，</w:t>
            </w:r>
            <w:r>
              <w:rPr>
                <w:rFonts w:hint="default"/>
                <w:lang w:val="en-US" w:eastAsia="zh-CN"/>
              </w:rPr>
              <w:t>的这个人物他需要有一个缩放，</w:t>
            </w:r>
          </w:p>
          <w:p w14:paraId="07F7C371">
            <w:pPr>
              <w:pStyle w:val="21"/>
              <w:numPr>
                <w:ilvl w:val="0"/>
                <w:numId w:val="72"/>
              </w:numPr>
              <w:bidi w:val="0"/>
              <w:ind w:left="425" w:leftChars="0" w:hanging="425" w:firstLineChars="0"/>
              <w:rPr>
                <w:rFonts w:hint="default"/>
                <w:lang w:val="en-US" w:eastAsia="zh-CN"/>
              </w:rPr>
            </w:pPr>
            <w:r>
              <w:rPr>
                <w:rFonts w:hint="default"/>
                <w:lang w:val="en-US" w:eastAsia="zh-CN"/>
              </w:rPr>
              <w:t>那么就先把缩放前面的这个小码表给它点亮，</w:t>
            </w:r>
          </w:p>
          <w:p w14:paraId="6F11D58C">
            <w:pPr>
              <w:pStyle w:val="21"/>
              <w:numPr>
                <w:ilvl w:val="0"/>
                <w:numId w:val="72"/>
              </w:numPr>
              <w:bidi w:val="0"/>
              <w:ind w:left="425" w:leftChars="0" w:hanging="425" w:firstLineChars="0"/>
              <w:rPr>
                <w:rFonts w:hint="default"/>
                <w:lang w:val="en-US" w:eastAsia="zh-CN"/>
              </w:rPr>
            </w:pPr>
            <w:r>
              <w:rPr>
                <w:rFonts w:hint="default"/>
                <w:lang w:val="en-US" w:eastAsia="zh-CN"/>
              </w:rPr>
              <w:t>这个位置好点。可以先把这个关键帧往后面移一点点，</w:t>
            </w:r>
          </w:p>
          <w:p w14:paraId="08EE6D0E">
            <w:pPr>
              <w:pStyle w:val="21"/>
              <w:numPr>
                <w:ilvl w:val="0"/>
                <w:numId w:val="72"/>
              </w:numPr>
              <w:bidi w:val="0"/>
              <w:ind w:left="425" w:leftChars="0" w:hanging="425" w:firstLineChars="0"/>
              <w:rPr>
                <w:rFonts w:hint="default"/>
                <w:lang w:val="en-US" w:eastAsia="zh-CN"/>
              </w:rPr>
            </w:pPr>
            <w:r>
              <w:rPr>
                <w:rFonts w:hint="default"/>
                <w:lang w:val="en-US" w:eastAsia="zh-CN"/>
              </w:rPr>
              <w:t>就是在这个位置的时候，它的缩放是一百是一个正常的大小。</w:t>
            </w:r>
          </w:p>
          <w:p w14:paraId="0E27675D">
            <w:pPr>
              <w:pStyle w:val="21"/>
              <w:numPr>
                <w:ilvl w:val="0"/>
                <w:numId w:val="72"/>
              </w:numPr>
              <w:bidi w:val="0"/>
              <w:ind w:left="425" w:leftChars="0" w:hanging="425" w:firstLineChars="0"/>
              <w:rPr>
                <w:rFonts w:hint="default"/>
                <w:lang w:val="en-US" w:eastAsia="zh-CN"/>
              </w:rPr>
            </w:pPr>
            <w:r>
              <w:rPr>
                <w:rFonts w:hint="default"/>
                <w:lang w:val="en-US" w:eastAsia="zh-CN"/>
              </w:rPr>
              <w:t>那再回到最开始的时候，把它的缩放改成一个数字零。</w:t>
            </w:r>
          </w:p>
          <w:p w14:paraId="04B6A154">
            <w:pPr>
              <w:pStyle w:val="21"/>
              <w:numPr>
                <w:ilvl w:val="0"/>
                <w:numId w:val="72"/>
              </w:numPr>
              <w:bidi w:val="0"/>
              <w:ind w:left="425" w:leftChars="0" w:hanging="425" w:firstLineChars="0"/>
              <w:rPr>
                <w:rFonts w:hint="default"/>
                <w:lang w:val="en-US" w:eastAsia="zh-CN"/>
              </w:rPr>
            </w:pPr>
            <w:r>
              <w:rPr>
                <w:rFonts w:hint="default"/>
                <w:lang w:val="en-US" w:eastAsia="zh-CN"/>
              </w:rPr>
              <w:t>在一开始的时候是零到后面这里是一百。那么的这个人物是不是会有一个从零到一百慢慢这样的生长的过程。</w:t>
            </w:r>
          </w:p>
          <w:p w14:paraId="4B063DFF">
            <w:pPr>
              <w:pStyle w:val="21"/>
              <w:numPr>
                <w:ilvl w:val="0"/>
                <w:numId w:val="72"/>
              </w:numPr>
              <w:bidi w:val="0"/>
              <w:ind w:left="425" w:leftChars="0" w:hanging="425" w:firstLineChars="0"/>
              <w:rPr>
                <w:rFonts w:hint="default"/>
                <w:lang w:val="en-US" w:eastAsia="zh-CN"/>
              </w:rPr>
            </w:pPr>
            <w:r>
              <w:rPr>
                <w:rFonts w:hint="default"/>
                <w:lang w:val="en-US" w:eastAsia="zh-CN"/>
              </w:rPr>
              <w:t>它有一个这样的生长的过程，这个就是的一个锚点的调整，</w:t>
            </w:r>
          </w:p>
          <w:p w14:paraId="2C101ACA">
            <w:pPr>
              <w:pStyle w:val="21"/>
              <w:numPr>
                <w:ilvl w:val="0"/>
                <w:numId w:val="72"/>
              </w:numPr>
              <w:bidi w:val="0"/>
              <w:ind w:left="425" w:leftChars="0" w:hanging="425" w:firstLineChars="0"/>
              <w:rPr>
                <w:rFonts w:hint="default"/>
                <w:lang w:val="en-US" w:eastAsia="zh-CN"/>
              </w:rPr>
            </w:pPr>
            <w:r>
              <w:rPr>
                <w:rFonts w:hint="default"/>
                <w:lang w:val="en-US" w:eastAsia="zh-CN"/>
              </w:rPr>
              <w:t>以及关键帧的一个使用。看因为点亮的这个关键帧，并且中间有过改变，</w:t>
            </w:r>
          </w:p>
          <w:p w14:paraId="5D1D13CA">
            <w:pPr>
              <w:pStyle w:val="21"/>
              <w:numPr>
                <w:ilvl w:val="0"/>
                <w:numId w:val="72"/>
              </w:numPr>
              <w:bidi w:val="0"/>
              <w:ind w:left="425" w:leftChars="0" w:hanging="425" w:firstLineChars="0"/>
              <w:rPr>
                <w:rFonts w:hint="default"/>
                <w:lang w:val="en-US" w:eastAsia="zh-CN"/>
              </w:rPr>
            </w:pPr>
            <w:r>
              <w:rPr>
                <w:rFonts w:hint="default"/>
                <w:lang w:val="en-US" w:eastAsia="zh-CN"/>
              </w:rPr>
              <w:t>所以这里会有两个点，两个关键帧的点，这两个关键帧的数值是不一样的。</w:t>
            </w:r>
          </w:p>
          <w:p w14:paraId="427A1E68">
            <w:pPr>
              <w:pStyle w:val="21"/>
              <w:numPr>
                <w:ilvl w:val="0"/>
                <w:numId w:val="72"/>
              </w:numPr>
              <w:bidi w:val="0"/>
              <w:ind w:left="425" w:leftChars="0" w:hanging="425" w:firstLineChars="0"/>
              <w:rPr>
                <w:rFonts w:hint="default"/>
                <w:lang w:val="en-US" w:eastAsia="zh-CN"/>
              </w:rPr>
            </w:pPr>
            <w:r>
              <w:rPr>
                <w:rFonts w:hint="default"/>
                <w:lang w:val="en-US" w:eastAsia="zh-CN"/>
              </w:rPr>
              <w:t>所以的人物才会有这样的一个使渡。那么对于其他的元素也是一样的。</w:t>
            </w:r>
          </w:p>
          <w:p w14:paraId="007B9F40">
            <w:pPr>
              <w:pStyle w:val="21"/>
              <w:numPr>
                <w:ilvl w:val="0"/>
                <w:numId w:val="72"/>
              </w:numPr>
              <w:bidi w:val="0"/>
              <w:ind w:left="425" w:leftChars="0" w:hanging="425" w:firstLineChars="0"/>
              <w:rPr>
                <w:rFonts w:hint="default"/>
                <w:lang w:val="en-US" w:eastAsia="zh-CN"/>
              </w:rPr>
            </w:pPr>
            <w:r>
              <w:rPr>
                <w:rFonts w:hint="default"/>
                <w:lang w:val="en-US" w:eastAsia="zh-CN"/>
              </w:rPr>
              <w:t>像这个植物，像其他的这个植物，它其实也是一个这样子从地上慢慢生长这样的一个过程。</w:t>
            </w:r>
          </w:p>
          <w:p w14:paraId="7AB3169B">
            <w:pPr>
              <w:pStyle w:val="20"/>
              <w:bidi w:val="0"/>
              <w:rPr>
                <w:rFonts w:hint="default"/>
                <w:b/>
                <w:bCs/>
                <w:lang w:val="en-US" w:eastAsia="zh-CN"/>
              </w:rPr>
            </w:pPr>
            <w:r>
              <w:rPr>
                <w:rFonts w:hint="eastAsia"/>
                <w:b/>
                <w:bCs/>
                <w:lang w:val="en-US" w:eastAsia="zh-CN"/>
              </w:rPr>
              <w:t>教学总结：</w:t>
            </w:r>
          </w:p>
          <w:p w14:paraId="2AF6FE35">
            <w:pPr>
              <w:pStyle w:val="20"/>
              <w:bidi w:val="0"/>
              <w:rPr>
                <w:rFonts w:hint="default"/>
                <w:lang w:val="en-US" w:eastAsia="zh-CN"/>
              </w:rPr>
            </w:pPr>
            <w:r>
              <w:rPr>
                <w:rFonts w:hint="eastAsia"/>
                <w:lang w:val="en-US" w:eastAsia="zh-CN"/>
              </w:rPr>
              <w:t>通过元素类动画的制作，掌握元素类图形分层拆解，元素动画，预合成动画的制作技巧。</w:t>
            </w:r>
          </w:p>
          <w:p w14:paraId="0FE64111">
            <w:pPr>
              <w:pStyle w:val="19"/>
              <w:bidi w:val="0"/>
              <w:rPr>
                <w:rFonts w:hint="eastAsia"/>
                <w:lang w:val="en-US" w:eastAsia="zh-CN"/>
              </w:rPr>
            </w:pPr>
          </w:p>
          <w:p w14:paraId="0CAFB642">
            <w:pPr>
              <w:pStyle w:val="19"/>
              <w:bidi w:val="0"/>
              <w:rPr>
                <w:rFonts w:hint="eastAsia"/>
                <w:lang w:val="en-US" w:eastAsia="zh-CN"/>
              </w:rPr>
            </w:pPr>
            <w:r>
              <w:rPr>
                <w:rFonts w:hint="eastAsia"/>
                <w:lang w:val="en-US" w:eastAsia="zh-CN"/>
              </w:rPr>
              <w:t>第八章：龙猫MG动画案例二</w:t>
            </w:r>
          </w:p>
          <w:p w14:paraId="793EBD3D">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10BD84F1">
            <w:pPr>
              <w:pStyle w:val="20"/>
              <w:bidi w:val="0"/>
              <w:rPr>
                <w:rFonts w:hint="eastAsia"/>
                <w:lang w:val="en-US" w:eastAsia="zh-CN"/>
              </w:rPr>
            </w:pPr>
            <w:r>
              <w:rPr>
                <w:rFonts w:hint="eastAsia"/>
                <w:b/>
                <w:bCs/>
                <w:lang w:val="en-US" w:eastAsia="zh-CN"/>
              </w:rPr>
              <w:t>前课复习</w:t>
            </w:r>
            <w:r>
              <w:rPr>
                <w:rFonts w:hint="eastAsia"/>
                <w:lang w:val="en-US" w:eastAsia="zh-CN"/>
              </w:rPr>
              <w:t>：</w:t>
            </w:r>
          </w:p>
          <w:p w14:paraId="22CC15FD">
            <w:pPr>
              <w:pStyle w:val="20"/>
              <w:numPr>
                <w:ilvl w:val="0"/>
                <w:numId w:val="73"/>
              </w:numPr>
              <w:bidi w:val="0"/>
              <w:rPr>
                <w:rFonts w:hint="eastAsia"/>
                <w:lang w:val="en-US" w:eastAsia="zh-CN"/>
              </w:rPr>
            </w:pPr>
            <w:r>
              <w:rPr>
                <w:rFonts w:hint="eastAsia"/>
                <w:lang w:val="en-US" w:eastAsia="zh-CN"/>
              </w:rPr>
              <w:t>图层抠像与拆解</w:t>
            </w:r>
          </w:p>
          <w:p w14:paraId="272204CD">
            <w:pPr>
              <w:pStyle w:val="20"/>
              <w:numPr>
                <w:ilvl w:val="0"/>
                <w:numId w:val="73"/>
              </w:numPr>
              <w:bidi w:val="0"/>
              <w:rPr>
                <w:rFonts w:hint="eastAsia"/>
                <w:lang w:val="en-US" w:eastAsia="zh-CN"/>
              </w:rPr>
            </w:pPr>
            <w:r>
              <w:rPr>
                <w:rFonts w:hint="eastAsia"/>
                <w:lang w:val="en-US" w:eastAsia="zh-CN"/>
              </w:rPr>
              <w:t>元素与图层组织</w:t>
            </w:r>
          </w:p>
          <w:p w14:paraId="538C85D8">
            <w:pPr>
              <w:pStyle w:val="20"/>
              <w:numPr>
                <w:ilvl w:val="0"/>
                <w:numId w:val="73"/>
              </w:numPr>
              <w:bidi w:val="0"/>
              <w:rPr>
                <w:rFonts w:hint="eastAsia"/>
                <w:lang w:val="en-US" w:eastAsia="zh-CN"/>
              </w:rPr>
            </w:pPr>
            <w:r>
              <w:rPr>
                <w:rFonts w:hint="eastAsia"/>
                <w:lang w:val="en-US" w:eastAsia="zh-CN"/>
              </w:rPr>
              <w:t>元素的导入</w:t>
            </w:r>
          </w:p>
          <w:p w14:paraId="2CBC6422">
            <w:pPr>
              <w:pStyle w:val="20"/>
              <w:bidi w:val="0"/>
              <w:rPr>
                <w:rFonts w:hint="eastAsia"/>
                <w:b/>
                <w:bCs/>
                <w:lang w:val="en-US" w:eastAsia="zh-CN"/>
              </w:rPr>
            </w:pPr>
            <w:r>
              <w:rPr>
                <w:rFonts w:hint="eastAsia"/>
                <w:b/>
                <w:bCs/>
                <w:lang w:val="en-US" w:eastAsia="zh-CN"/>
              </w:rPr>
              <w:t>思政导入：</w:t>
            </w:r>
          </w:p>
          <w:p w14:paraId="1298DA77">
            <w:pPr>
              <w:pStyle w:val="21"/>
              <w:numPr>
                <w:ilvl w:val="0"/>
                <w:numId w:val="74"/>
              </w:numPr>
              <w:bidi w:val="0"/>
              <w:rPr>
                <w:rFonts w:hint="eastAsia"/>
                <w:lang w:val="en-US" w:eastAsia="zh-CN"/>
              </w:rPr>
            </w:pPr>
            <w:r>
              <w:rPr>
                <w:rFonts w:hint="eastAsia"/>
                <w:lang w:val="en-US" w:eastAsia="zh-CN"/>
              </w:rPr>
              <w:t>培养同学们正确的软件套用使用技法与操作规则。</w:t>
            </w:r>
          </w:p>
          <w:p w14:paraId="70E34398">
            <w:pPr>
              <w:pStyle w:val="21"/>
              <w:numPr>
                <w:ilvl w:val="0"/>
                <w:numId w:val="74"/>
              </w:numPr>
              <w:bidi w:val="0"/>
              <w:rPr>
                <w:rFonts w:hint="eastAsia"/>
                <w:lang w:val="en-US" w:eastAsia="zh-CN"/>
              </w:rPr>
            </w:pPr>
            <w:r>
              <w:rPr>
                <w:rFonts w:hint="eastAsia"/>
                <w:lang w:val="en-US" w:eastAsia="zh-CN"/>
              </w:rPr>
              <w:t>“过程思维”树立正确的图形动画制作流程，有正确的图形动画设计规则。</w:t>
            </w:r>
          </w:p>
          <w:p w14:paraId="2C978780">
            <w:pPr>
              <w:pStyle w:val="20"/>
              <w:bidi w:val="0"/>
              <w:rPr>
                <w:rFonts w:hint="default"/>
                <w:b/>
                <w:bCs/>
                <w:lang w:val="en-US" w:eastAsia="zh-CN"/>
              </w:rPr>
            </w:pPr>
            <w:r>
              <w:rPr>
                <w:rFonts w:hint="eastAsia"/>
                <w:b/>
                <w:bCs/>
                <w:lang w:val="en-US" w:eastAsia="zh-CN"/>
              </w:rPr>
              <w:t>新课导入：</w:t>
            </w:r>
          </w:p>
          <w:p w14:paraId="3CC6FD11">
            <w:pPr>
              <w:pStyle w:val="20"/>
              <w:numPr>
                <w:ilvl w:val="0"/>
                <w:numId w:val="75"/>
              </w:numPr>
              <w:bidi w:val="0"/>
              <w:rPr>
                <w:rFonts w:hint="eastAsia"/>
                <w:lang w:val="en-US" w:eastAsia="zh-CN"/>
              </w:rPr>
            </w:pPr>
            <w:r>
              <w:rPr>
                <w:rFonts w:hint="eastAsia"/>
                <w:lang w:val="en-US" w:eastAsia="zh-CN"/>
              </w:rPr>
              <w:t>元素的动画制作</w:t>
            </w:r>
          </w:p>
          <w:p w14:paraId="62AD9633">
            <w:pPr>
              <w:pStyle w:val="20"/>
              <w:numPr>
                <w:ilvl w:val="0"/>
                <w:numId w:val="75"/>
              </w:numPr>
              <w:bidi w:val="0"/>
              <w:rPr>
                <w:rFonts w:hint="eastAsia"/>
                <w:lang w:val="en-US" w:eastAsia="zh-CN"/>
              </w:rPr>
            </w:pPr>
            <w:r>
              <w:rPr>
                <w:rFonts w:hint="eastAsia"/>
                <w:lang w:val="en-US" w:eastAsia="zh-CN"/>
              </w:rPr>
              <w:t>元素的表达式制作</w:t>
            </w:r>
          </w:p>
          <w:p w14:paraId="659C97E9">
            <w:pPr>
              <w:pStyle w:val="20"/>
              <w:numPr>
                <w:ilvl w:val="0"/>
                <w:numId w:val="75"/>
              </w:numPr>
              <w:bidi w:val="0"/>
              <w:rPr>
                <w:rFonts w:hint="eastAsia"/>
                <w:lang w:val="en-US" w:eastAsia="zh-CN"/>
              </w:rPr>
            </w:pPr>
            <w:r>
              <w:rPr>
                <w:rFonts w:hint="eastAsia"/>
                <w:lang w:val="en-US" w:eastAsia="zh-CN"/>
              </w:rPr>
              <w:t>关键帧的复制与关链</w:t>
            </w:r>
          </w:p>
          <w:p w14:paraId="5DE41CAE">
            <w:pPr>
              <w:pStyle w:val="20"/>
              <w:numPr>
                <w:ilvl w:val="0"/>
                <w:numId w:val="75"/>
              </w:numPr>
              <w:bidi w:val="0"/>
              <w:rPr>
                <w:rFonts w:hint="eastAsia"/>
                <w:lang w:val="en-US" w:eastAsia="zh-CN"/>
              </w:rPr>
            </w:pPr>
            <w:r>
              <w:rPr>
                <w:rFonts w:hint="eastAsia"/>
                <w:lang w:val="en-US" w:eastAsia="zh-CN"/>
              </w:rPr>
              <w:t>动画输出</w:t>
            </w:r>
          </w:p>
          <w:p w14:paraId="1C521B36">
            <w:pPr>
              <w:pStyle w:val="20"/>
              <w:bidi w:val="0"/>
              <w:rPr>
                <w:rFonts w:hint="eastAsia"/>
                <w:b/>
                <w:bCs/>
                <w:lang w:val="en-US" w:eastAsia="zh-CN"/>
              </w:rPr>
            </w:pPr>
            <w:r>
              <w:rPr>
                <w:rFonts w:hint="eastAsia"/>
                <w:b/>
                <w:bCs/>
                <w:lang w:val="en-US" w:eastAsia="zh-CN"/>
              </w:rPr>
              <w:t>教学目标：</w:t>
            </w:r>
          </w:p>
          <w:p w14:paraId="0C4105F0">
            <w:pPr>
              <w:pStyle w:val="21"/>
              <w:numPr>
                <w:ilvl w:val="0"/>
                <w:numId w:val="76"/>
              </w:numPr>
              <w:bidi w:val="0"/>
              <w:rPr>
                <w:rFonts w:hint="eastAsia"/>
                <w:lang w:val="en-US" w:eastAsia="zh-CN"/>
              </w:rPr>
            </w:pPr>
            <w:r>
              <w:rPr>
                <w:rFonts w:hint="eastAsia"/>
                <w:lang w:val="en-US" w:eastAsia="zh-CN"/>
              </w:rPr>
              <w:t>理解并掌握图片与图形元素的基本动画技术、表达式使用技术、关键帧的基本复制与关连使用</w:t>
            </w:r>
          </w:p>
          <w:p w14:paraId="79F85203">
            <w:pPr>
              <w:pStyle w:val="21"/>
              <w:numPr>
                <w:ilvl w:val="0"/>
                <w:numId w:val="76"/>
              </w:numPr>
              <w:bidi w:val="0"/>
              <w:rPr>
                <w:rFonts w:hint="eastAsia"/>
                <w:lang w:val="en-US" w:eastAsia="zh-CN"/>
              </w:rPr>
            </w:pPr>
            <w:r>
              <w:rPr>
                <w:rFonts w:hint="eastAsia"/>
                <w:lang w:val="en-US" w:eastAsia="zh-CN"/>
              </w:rPr>
              <w:t>掌握图形动画的基本设置、动画构造、合成动画</w:t>
            </w:r>
          </w:p>
          <w:p w14:paraId="6C1DE9B2">
            <w:pPr>
              <w:pStyle w:val="20"/>
              <w:bidi w:val="0"/>
              <w:rPr>
                <w:rFonts w:hint="default"/>
                <w:b/>
                <w:bCs/>
                <w:lang w:val="en-US" w:eastAsia="zh-CN"/>
              </w:rPr>
            </w:pPr>
            <w:r>
              <w:rPr>
                <w:rFonts w:hint="eastAsia"/>
                <w:b/>
                <w:bCs/>
                <w:lang w:val="en-US" w:eastAsia="zh-CN"/>
              </w:rPr>
              <w:t>教学重点：</w:t>
            </w:r>
          </w:p>
          <w:p w14:paraId="1E176863">
            <w:pPr>
              <w:pStyle w:val="21"/>
              <w:numPr>
                <w:ilvl w:val="0"/>
                <w:numId w:val="77"/>
              </w:numPr>
              <w:bidi w:val="0"/>
              <w:rPr>
                <w:rFonts w:hint="eastAsia"/>
                <w:lang w:val="en-US" w:eastAsia="zh-CN"/>
              </w:rPr>
            </w:pPr>
            <w:r>
              <w:rPr>
                <w:rFonts w:hint="eastAsia"/>
                <w:lang w:val="en-US" w:eastAsia="zh-CN"/>
              </w:rPr>
              <w:t>元素级别的动画制作技术</w:t>
            </w:r>
          </w:p>
          <w:p w14:paraId="43294000">
            <w:pPr>
              <w:pStyle w:val="21"/>
              <w:numPr>
                <w:ilvl w:val="0"/>
                <w:numId w:val="77"/>
              </w:numPr>
              <w:bidi w:val="0"/>
              <w:rPr>
                <w:rFonts w:hint="eastAsia"/>
                <w:lang w:val="en-US" w:eastAsia="zh-CN"/>
              </w:rPr>
            </w:pPr>
            <w:r>
              <w:rPr>
                <w:rFonts w:hint="eastAsia"/>
                <w:lang w:val="en-US" w:eastAsia="zh-CN"/>
              </w:rPr>
              <w:t>MG类图形图为契机类动画的制作过程</w:t>
            </w:r>
          </w:p>
          <w:p w14:paraId="70358084">
            <w:pPr>
              <w:pStyle w:val="20"/>
              <w:bidi w:val="0"/>
              <w:rPr>
                <w:rFonts w:hint="default"/>
                <w:b/>
                <w:bCs/>
                <w:lang w:val="en-US" w:eastAsia="zh-CN"/>
              </w:rPr>
            </w:pPr>
            <w:r>
              <w:rPr>
                <w:rFonts w:hint="eastAsia"/>
                <w:b/>
                <w:bCs/>
                <w:lang w:val="en-US" w:eastAsia="zh-CN"/>
              </w:rPr>
              <w:t>教学逻辑：</w:t>
            </w:r>
          </w:p>
          <w:p w14:paraId="0F978300">
            <w:pPr>
              <w:pStyle w:val="21"/>
              <w:numPr>
                <w:ilvl w:val="0"/>
                <w:numId w:val="78"/>
              </w:numPr>
              <w:bidi w:val="0"/>
              <w:rPr>
                <w:rFonts w:hint="eastAsia"/>
                <w:lang w:val="en-US" w:eastAsia="zh-CN"/>
              </w:rPr>
            </w:pPr>
            <w:r>
              <w:rPr>
                <w:rFonts w:hint="eastAsia"/>
                <w:lang w:val="en-US" w:eastAsia="zh-CN"/>
              </w:rPr>
              <w:t>通过元素类动画的制作，掌握元素类图形分层拆解，元素动画，预合成动画的制作技巧。</w:t>
            </w:r>
          </w:p>
          <w:p w14:paraId="253A2D9E">
            <w:pPr>
              <w:pStyle w:val="21"/>
              <w:numPr>
                <w:ilvl w:val="0"/>
                <w:numId w:val="78"/>
              </w:numPr>
              <w:bidi w:val="0"/>
              <w:rPr>
                <w:rFonts w:hint="eastAsia"/>
                <w:lang w:val="en-US" w:eastAsia="zh-CN"/>
              </w:rPr>
            </w:pPr>
            <w:r>
              <w:rPr>
                <w:rFonts w:hint="eastAsia"/>
                <w:lang w:val="en-US" w:eastAsia="zh-CN"/>
              </w:rPr>
              <w:t>通过对MG动画特点介绍，掌握设计MG类动画的基本注意事项</w:t>
            </w:r>
          </w:p>
          <w:p w14:paraId="10E57A43">
            <w:pPr>
              <w:pStyle w:val="20"/>
              <w:bidi w:val="0"/>
              <w:rPr>
                <w:rFonts w:hint="default"/>
                <w:b/>
                <w:bCs/>
                <w:lang w:val="en-US" w:eastAsia="zh-CN"/>
              </w:rPr>
            </w:pPr>
            <w:r>
              <w:rPr>
                <w:rFonts w:hint="eastAsia"/>
                <w:b/>
                <w:bCs/>
                <w:lang w:val="en-US" w:eastAsia="zh-CN"/>
              </w:rPr>
              <w:t>教学方法：</w:t>
            </w:r>
          </w:p>
          <w:p w14:paraId="62D5221F">
            <w:pPr>
              <w:pStyle w:val="19"/>
              <w:bidi w:val="0"/>
              <w:ind w:firstLine="840" w:firstLineChars="400"/>
              <w:jc w:val="left"/>
              <w:rPr>
                <w:rFonts w:hint="eastAsia"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2FDC659A">
            <w:pPr>
              <w:pStyle w:val="19"/>
              <w:bidi w:val="0"/>
              <w:ind w:firstLine="422" w:firstLineChars="200"/>
              <w:jc w:val="left"/>
              <w:rPr>
                <w:rFonts w:hint="default"/>
                <w:lang w:val="en-US" w:eastAsia="zh-CN"/>
              </w:rPr>
            </w:pPr>
            <w:r>
              <w:rPr>
                <w:rFonts w:hint="eastAsia" w:ascii="宋体" w:hAnsi="宋体" w:eastAsiaTheme="minorEastAsia" w:cstheme="minorBidi"/>
                <w:b/>
                <w:bCs/>
                <w:color w:val="000000"/>
                <w:kern w:val="0"/>
                <w:sz w:val="21"/>
                <w:szCs w:val="22"/>
                <w:lang w:val="en-US" w:eastAsia="zh-CN" w:bidi="ar-SA"/>
              </w:rPr>
              <w:t>教学内容：</w:t>
            </w:r>
          </w:p>
          <w:p w14:paraId="4E350061">
            <w:pPr>
              <w:pStyle w:val="21"/>
              <w:numPr>
                <w:ilvl w:val="0"/>
                <w:numId w:val="72"/>
              </w:numPr>
              <w:bidi w:val="0"/>
              <w:ind w:left="425" w:leftChars="0" w:hanging="425" w:firstLineChars="0"/>
              <w:rPr>
                <w:rFonts w:hint="default"/>
                <w:lang w:val="en-US" w:eastAsia="zh-CN"/>
              </w:rPr>
            </w:pPr>
            <w:r>
              <w:rPr>
                <w:rFonts w:hint="default"/>
                <w:lang w:val="en-US" w:eastAsia="zh-CN"/>
              </w:rPr>
              <w:t>所以在这里操作之前的，可以首先先把所有的元素的中心点先给他做一个调调整。</w:t>
            </w:r>
          </w:p>
          <w:p w14:paraId="79231788">
            <w:pPr>
              <w:pStyle w:val="21"/>
              <w:numPr>
                <w:ilvl w:val="0"/>
                <w:numId w:val="72"/>
              </w:numPr>
              <w:bidi w:val="0"/>
              <w:ind w:left="425" w:leftChars="0" w:hanging="425" w:firstLineChars="0"/>
              <w:rPr>
                <w:rFonts w:hint="default"/>
                <w:lang w:val="en-US" w:eastAsia="zh-CN"/>
              </w:rPr>
            </w:pPr>
            <w:r>
              <w:rPr>
                <w:rFonts w:hint="default"/>
                <w:lang w:val="en-US" w:eastAsia="zh-CN"/>
              </w:rPr>
              <w:t>一个一个来先选中第一个，第一个是这个四叶草，可以看到这个四叶草中心点在哪里</w:t>
            </w:r>
          </w:p>
          <w:p w14:paraId="235655B4">
            <w:pPr>
              <w:pStyle w:val="21"/>
              <w:numPr>
                <w:ilvl w:val="0"/>
                <w:numId w:val="72"/>
              </w:numPr>
              <w:bidi w:val="0"/>
              <w:ind w:left="425" w:leftChars="0" w:hanging="425" w:firstLineChars="0"/>
              <w:rPr>
                <w:rFonts w:hint="default"/>
                <w:lang w:val="en-US" w:eastAsia="zh-CN"/>
              </w:rPr>
            </w:pPr>
            <w:r>
              <w:rPr>
                <w:rFonts w:hint="default"/>
                <w:lang w:val="en-US" w:eastAsia="zh-CN"/>
              </w:rPr>
              <w:t>在这个位置，如果在这个情况下去改变它的一个这个缩放的，那么它是这样子缩放的，</w:t>
            </w:r>
          </w:p>
          <w:p w14:paraId="126D0527">
            <w:pPr>
              <w:pStyle w:val="21"/>
              <w:numPr>
                <w:ilvl w:val="0"/>
                <w:numId w:val="72"/>
              </w:numPr>
              <w:bidi w:val="0"/>
              <w:ind w:left="425" w:leftChars="0" w:hanging="425" w:firstLineChars="0"/>
              <w:rPr>
                <w:rFonts w:hint="default"/>
                <w:lang w:val="en-US" w:eastAsia="zh-CN"/>
              </w:rPr>
            </w:pPr>
            <w:r>
              <w:rPr>
                <w:rFonts w:hint="default"/>
                <w:lang w:val="en-US" w:eastAsia="zh-CN"/>
              </w:rPr>
              <w:t>中心点去缩放的非常不好看，所以在这里的来选择的锚点工具，把它拖到的最下方，就是这个根部的位置。其他的也是一样的。</w:t>
            </w:r>
          </w:p>
          <w:p w14:paraId="79B23083">
            <w:pPr>
              <w:pStyle w:val="21"/>
              <w:numPr>
                <w:ilvl w:val="0"/>
                <w:numId w:val="72"/>
              </w:numPr>
              <w:bidi w:val="0"/>
              <w:ind w:left="425" w:leftChars="0" w:hanging="425" w:firstLineChars="0"/>
              <w:rPr>
                <w:rFonts w:hint="default"/>
                <w:lang w:val="en-US" w:eastAsia="zh-CN"/>
              </w:rPr>
            </w:pPr>
            <w:r>
              <w:rPr>
                <w:rFonts w:hint="default"/>
                <w:lang w:val="en-US" w:eastAsia="zh-CN"/>
              </w:rPr>
              <w:t>首先先把所有的图层锚点先来调好。下面这些阴影的，先把上面这些东西调好。</w:t>
            </w:r>
          </w:p>
          <w:p w14:paraId="680054FF">
            <w:pPr>
              <w:pStyle w:val="21"/>
              <w:numPr>
                <w:ilvl w:val="0"/>
                <w:numId w:val="72"/>
              </w:numPr>
              <w:bidi w:val="0"/>
              <w:ind w:left="425" w:leftChars="0" w:hanging="425" w:firstLineChars="0"/>
              <w:rPr>
                <w:rFonts w:hint="default"/>
                <w:lang w:val="en-US" w:eastAsia="zh-CN"/>
              </w:rPr>
            </w:pPr>
            <w:r>
              <w:rPr>
                <w:rFonts w:hint="default"/>
                <w:lang w:val="en-US" w:eastAsia="zh-CN"/>
              </w:rPr>
              <w:t>调好了之后，就可以来给它做一个改变了，一个缩放，然后所有的动作，所有的缩放，</w:t>
            </w:r>
          </w:p>
          <w:p w14:paraId="37BB5195">
            <w:pPr>
              <w:pStyle w:val="21"/>
              <w:numPr>
                <w:ilvl w:val="0"/>
                <w:numId w:val="72"/>
              </w:numPr>
              <w:bidi w:val="0"/>
              <w:ind w:left="425" w:leftChars="0" w:hanging="425" w:firstLineChars="0"/>
              <w:rPr>
                <w:rFonts w:hint="default"/>
                <w:lang w:val="en-US" w:eastAsia="zh-CN"/>
              </w:rPr>
            </w:pPr>
            <w:r>
              <w:rPr>
                <w:rFonts w:hint="default"/>
                <w:lang w:val="en-US" w:eastAsia="zh-CN"/>
              </w:rPr>
              <w:t>它跟的这个小人物是一样的，生长过程是一样的。那么在这里为了提高的这个可以效率，</w:t>
            </w:r>
          </w:p>
          <w:p w14:paraId="7E3C3B0B">
            <w:pPr>
              <w:pStyle w:val="21"/>
              <w:numPr>
                <w:ilvl w:val="0"/>
                <w:numId w:val="72"/>
              </w:numPr>
              <w:bidi w:val="0"/>
              <w:ind w:left="425" w:leftChars="0" w:hanging="425" w:firstLineChars="0"/>
              <w:rPr>
                <w:rFonts w:hint="default"/>
                <w:lang w:val="en-US" w:eastAsia="zh-CN"/>
              </w:rPr>
            </w:pPr>
            <w:r>
              <w:rPr>
                <w:rFonts w:hint="default"/>
                <w:lang w:val="en-US" w:eastAsia="zh-CN"/>
              </w:rPr>
              <w:t>就可以选择把的关键帧去复制一下。</w:t>
            </w:r>
          </w:p>
          <w:p w14:paraId="0B99BFE1">
            <w:pPr>
              <w:pStyle w:val="21"/>
              <w:numPr>
                <w:ilvl w:val="0"/>
                <w:numId w:val="72"/>
              </w:numPr>
              <w:bidi w:val="0"/>
              <w:ind w:left="425" w:leftChars="0" w:hanging="425" w:firstLineChars="0"/>
              <w:rPr>
                <w:rFonts w:hint="default"/>
                <w:lang w:val="en-US" w:eastAsia="zh-CN"/>
              </w:rPr>
            </w:pPr>
            <w:r>
              <w:rPr>
                <w:rFonts w:hint="default"/>
                <w:lang w:val="en-US" w:eastAsia="zh-CN"/>
              </w:rPr>
              <w:t>在原先的这个小人物这里是打了两个关键帧。所以在这里的，可以用的鼠标工具框住这两个关键帧，</w:t>
            </w:r>
          </w:p>
          <w:p w14:paraId="6D246656">
            <w:pPr>
              <w:pStyle w:val="21"/>
              <w:numPr>
                <w:ilvl w:val="0"/>
                <w:numId w:val="72"/>
              </w:numPr>
              <w:bidi w:val="0"/>
              <w:ind w:left="425" w:leftChars="0" w:hanging="425" w:firstLineChars="0"/>
              <w:rPr>
                <w:rFonts w:hint="default"/>
                <w:lang w:val="en-US" w:eastAsia="zh-CN"/>
              </w:rPr>
            </w:pPr>
            <w:r>
              <w:rPr>
                <w:rFonts w:hint="default"/>
                <w:lang w:val="en-US" w:eastAsia="zh-CN"/>
              </w:rPr>
              <w:t>然后按住CTRL</w:t>
            </w:r>
            <w:r>
              <w:rPr>
                <w:rFonts w:hint="eastAsia"/>
                <w:lang w:val="en-US" w:eastAsia="zh-CN"/>
              </w:rPr>
              <w:t>+</w:t>
            </w:r>
            <w:r>
              <w:rPr>
                <w:rFonts w:hint="default"/>
                <w:lang w:val="en-US" w:eastAsia="zh-CN"/>
              </w:rPr>
              <w:t>c的是一个复制作用，再选择择它的图层。如选到第一个四叶草的图图层后，</w:t>
            </w:r>
          </w:p>
          <w:p w14:paraId="15367947">
            <w:pPr>
              <w:pStyle w:val="21"/>
              <w:numPr>
                <w:ilvl w:val="0"/>
                <w:numId w:val="72"/>
              </w:numPr>
              <w:bidi w:val="0"/>
              <w:ind w:left="425" w:leftChars="0" w:hanging="425" w:firstLineChars="0"/>
              <w:rPr>
                <w:rFonts w:hint="default"/>
                <w:lang w:val="en-US" w:eastAsia="zh-CN"/>
              </w:rPr>
            </w:pPr>
            <w:r>
              <w:rPr>
                <w:rFonts w:hint="default"/>
                <w:lang w:val="en-US" w:eastAsia="zh-CN"/>
              </w:rPr>
              <w:t>一个CTRL</w:t>
            </w:r>
            <w:r>
              <w:rPr>
                <w:rFonts w:hint="eastAsia"/>
                <w:lang w:val="en-US" w:eastAsia="zh-CN"/>
              </w:rPr>
              <w:t>+</w:t>
            </w:r>
            <w:r>
              <w:rPr>
                <w:rFonts w:hint="default"/>
                <w:lang w:val="en-US" w:eastAsia="zh-CN"/>
              </w:rPr>
              <w:t>v这样的，的关键草就会有一个这样子的生长过程，但是这里注意一下，</w:t>
            </w:r>
          </w:p>
          <w:p w14:paraId="755D84CF">
            <w:pPr>
              <w:pStyle w:val="21"/>
              <w:numPr>
                <w:ilvl w:val="0"/>
                <w:numId w:val="72"/>
              </w:numPr>
              <w:bidi w:val="0"/>
              <w:ind w:left="425" w:leftChars="0" w:hanging="425" w:firstLineChars="0"/>
              <w:rPr>
                <w:rFonts w:hint="default"/>
                <w:lang w:val="en-US" w:eastAsia="zh-CN"/>
              </w:rPr>
            </w:pPr>
            <w:r>
              <w:rPr>
                <w:rFonts w:hint="default"/>
                <w:lang w:val="en-US" w:eastAsia="zh-CN"/>
              </w:rPr>
              <w:t>的时间的的两个位置，这个关键帧就会粘贴到哪个位置。</w:t>
            </w:r>
          </w:p>
          <w:p w14:paraId="112FB1C8">
            <w:pPr>
              <w:pStyle w:val="21"/>
              <w:numPr>
                <w:ilvl w:val="0"/>
                <w:numId w:val="72"/>
              </w:numPr>
              <w:bidi w:val="0"/>
              <w:ind w:left="425" w:leftChars="0" w:hanging="425" w:firstLineChars="0"/>
              <w:rPr>
                <w:rFonts w:hint="default"/>
                <w:lang w:val="en-US" w:eastAsia="zh-CN"/>
              </w:rPr>
            </w:pPr>
            <w:r>
              <w:rPr>
                <w:rFonts w:hint="default"/>
                <w:lang w:val="en-US" w:eastAsia="zh-CN"/>
              </w:rPr>
              <w:t>刚刚的时间线是停在这个地方，去粘贴的。所以们可以看到的这个动画是从这个地方才开始的，</w:t>
            </w:r>
          </w:p>
          <w:p w14:paraId="5AA9B094">
            <w:pPr>
              <w:pStyle w:val="21"/>
              <w:numPr>
                <w:ilvl w:val="0"/>
                <w:numId w:val="72"/>
              </w:numPr>
              <w:bidi w:val="0"/>
              <w:ind w:left="425" w:leftChars="0" w:hanging="425" w:firstLineChars="0"/>
              <w:rPr>
                <w:rFonts w:hint="default"/>
                <w:lang w:val="en-US" w:eastAsia="zh-CN"/>
              </w:rPr>
            </w:pPr>
            <w:r>
              <w:rPr>
                <w:rFonts w:hint="default"/>
                <w:lang w:val="en-US" w:eastAsia="zh-CN"/>
              </w:rPr>
              <w:t>这里的也可以选择去轻微的框住移动一下它的这个位置，</w:t>
            </w:r>
          </w:p>
          <w:p w14:paraId="25FADDAB">
            <w:pPr>
              <w:pStyle w:val="21"/>
              <w:numPr>
                <w:ilvl w:val="0"/>
                <w:numId w:val="72"/>
              </w:numPr>
              <w:bidi w:val="0"/>
              <w:ind w:left="425" w:leftChars="0" w:hanging="425" w:firstLineChars="0"/>
              <w:rPr>
                <w:rFonts w:hint="default"/>
                <w:lang w:val="en-US" w:eastAsia="zh-CN"/>
              </w:rPr>
            </w:pPr>
            <w:r>
              <w:rPr>
                <w:rFonts w:hint="default"/>
                <w:lang w:val="en-US" w:eastAsia="zh-CN"/>
              </w:rPr>
              <w:t>让它稍微的有一个这个错放的感觉，就是它不要尽可能不要是同步的。那其他的也是一样的。</w:t>
            </w:r>
          </w:p>
          <w:p w14:paraId="5A9C64FA">
            <w:pPr>
              <w:pStyle w:val="21"/>
              <w:numPr>
                <w:ilvl w:val="0"/>
                <w:numId w:val="72"/>
              </w:numPr>
              <w:bidi w:val="0"/>
              <w:ind w:left="425" w:leftChars="0" w:hanging="425" w:firstLineChars="0"/>
              <w:rPr>
                <w:rFonts w:hint="default"/>
                <w:lang w:val="en-US" w:eastAsia="zh-CN"/>
              </w:rPr>
            </w:pPr>
            <w:r>
              <w:rPr>
                <w:rFonts w:hint="default"/>
                <w:lang w:val="en-US" w:eastAsia="zh-CN"/>
              </w:rPr>
              <w:t>选中下面这点先一开始的时候，CTRL</w:t>
            </w:r>
            <w:r>
              <w:rPr>
                <w:rFonts w:hint="eastAsia"/>
                <w:lang w:val="en-US" w:eastAsia="zh-CN"/>
              </w:rPr>
              <w:t>+</w:t>
            </w:r>
            <w:r>
              <w:rPr>
                <w:rFonts w:hint="default"/>
                <w:lang w:val="en-US" w:eastAsia="zh-CN"/>
              </w:rPr>
              <w:t>v然后看这个这个四叶草也有了</w:t>
            </w:r>
          </w:p>
          <w:p w14:paraId="054A6A0B">
            <w:pPr>
              <w:pStyle w:val="21"/>
              <w:numPr>
                <w:ilvl w:val="0"/>
                <w:numId w:val="72"/>
              </w:numPr>
              <w:bidi w:val="0"/>
              <w:ind w:left="425" w:leftChars="0" w:hanging="425" w:firstLineChars="0"/>
              <w:rPr>
                <w:rFonts w:hint="default"/>
                <w:lang w:val="en-US" w:eastAsia="zh-CN"/>
              </w:rPr>
            </w:pPr>
            <w:r>
              <w:rPr>
                <w:rFonts w:hint="default"/>
                <w:lang w:val="en-US" w:eastAsia="zh-CN"/>
              </w:rPr>
              <w:t>那下面这个就快速一点，先把所有的关键帧给它复制。</w:t>
            </w:r>
          </w:p>
          <w:p w14:paraId="16BF3F4A">
            <w:pPr>
              <w:pStyle w:val="21"/>
              <w:numPr>
                <w:ilvl w:val="0"/>
                <w:numId w:val="72"/>
              </w:numPr>
              <w:bidi w:val="0"/>
              <w:ind w:left="425" w:leftChars="0" w:hanging="425" w:firstLineChars="0"/>
              <w:rPr>
                <w:rFonts w:hint="default"/>
                <w:lang w:val="en-US" w:eastAsia="zh-CN"/>
              </w:rPr>
            </w:pPr>
            <w:r>
              <w:rPr>
                <w:rFonts w:hint="default"/>
                <w:lang w:val="en-US" w:eastAsia="zh-CN"/>
              </w:rPr>
              <w:t>把左边这一组全部做好了之后，它是同步出现的。</w:t>
            </w:r>
          </w:p>
          <w:p w14:paraId="616CB1DB">
            <w:pPr>
              <w:pStyle w:val="21"/>
              <w:numPr>
                <w:ilvl w:val="0"/>
                <w:numId w:val="72"/>
              </w:numPr>
              <w:bidi w:val="0"/>
              <w:ind w:left="425" w:leftChars="0" w:hanging="425" w:firstLineChars="0"/>
              <w:rPr>
                <w:rFonts w:hint="default"/>
                <w:lang w:val="en-US" w:eastAsia="zh-CN"/>
              </w:rPr>
            </w:pPr>
            <w:r>
              <w:rPr>
                <w:rFonts w:hint="default"/>
                <w:lang w:val="en-US" w:eastAsia="zh-CN"/>
              </w:rPr>
              <w:t>其实这样的这样的有点不太好看，可以再对的关键帧进行一个调整，</w:t>
            </w:r>
          </w:p>
          <w:p w14:paraId="1FD291E1">
            <w:pPr>
              <w:pStyle w:val="21"/>
              <w:numPr>
                <w:ilvl w:val="0"/>
                <w:numId w:val="72"/>
              </w:numPr>
              <w:bidi w:val="0"/>
              <w:ind w:left="425" w:leftChars="0" w:hanging="425" w:firstLineChars="0"/>
              <w:rPr>
                <w:rFonts w:hint="default"/>
                <w:lang w:val="en-US" w:eastAsia="zh-CN"/>
              </w:rPr>
            </w:pPr>
            <w:r>
              <w:rPr>
                <w:rFonts w:hint="default"/>
                <w:lang w:val="en-US" w:eastAsia="zh-CN"/>
              </w:rPr>
              <w:t>让它有一个错位，就是慢慢依次出现的感觉。那在这里的，可以选住选中所有的这个图层，</w:t>
            </w:r>
          </w:p>
          <w:p w14:paraId="0FC3D376">
            <w:pPr>
              <w:pStyle w:val="21"/>
              <w:numPr>
                <w:ilvl w:val="0"/>
                <w:numId w:val="72"/>
              </w:numPr>
              <w:bidi w:val="0"/>
              <w:ind w:left="425" w:leftChars="0" w:hanging="425" w:firstLineChars="0"/>
              <w:rPr>
                <w:rFonts w:hint="default"/>
                <w:lang w:val="en-US" w:eastAsia="zh-CN"/>
              </w:rPr>
            </w:pPr>
            <w:r>
              <w:rPr>
                <w:rFonts w:hint="default"/>
                <w:lang w:val="en-US" w:eastAsia="zh-CN"/>
              </w:rPr>
              <w:t>可以用的鼠标，借助这个shift键。是到这一组为止，借助的shift键选中上面这里所有的图层，</w:t>
            </w:r>
          </w:p>
          <w:p w14:paraId="4EB78033">
            <w:pPr>
              <w:pStyle w:val="21"/>
              <w:numPr>
                <w:ilvl w:val="0"/>
                <w:numId w:val="72"/>
              </w:numPr>
              <w:bidi w:val="0"/>
              <w:ind w:left="425" w:leftChars="0" w:hanging="425" w:firstLineChars="0"/>
              <w:rPr>
                <w:rFonts w:hint="default"/>
                <w:lang w:val="en-US" w:eastAsia="zh-CN"/>
              </w:rPr>
            </w:pPr>
            <w:r>
              <w:rPr>
                <w:rFonts w:hint="default"/>
                <w:lang w:val="en-US" w:eastAsia="zh-CN"/>
              </w:rPr>
              <w:t>然后选中了之后，可以借助键盘上的这个u键，把所有的关键帧给它调出来。</w:t>
            </w:r>
          </w:p>
          <w:p w14:paraId="5A23DF7D">
            <w:pPr>
              <w:pStyle w:val="21"/>
              <w:numPr>
                <w:ilvl w:val="0"/>
                <w:numId w:val="72"/>
              </w:numPr>
              <w:bidi w:val="0"/>
              <w:ind w:left="425" w:leftChars="0" w:hanging="425" w:firstLineChars="0"/>
              <w:rPr>
                <w:rFonts w:hint="default"/>
                <w:lang w:val="en-US" w:eastAsia="zh-CN"/>
              </w:rPr>
            </w:pPr>
            <w:r>
              <w:rPr>
                <w:rFonts w:hint="default"/>
                <w:lang w:val="en-US" w:eastAsia="zh-CN"/>
              </w:rPr>
              <w:t>这里是刚刚复制好的所有的关键帧。然后去给它的动画做一个错位，选中中间这里让它往后面移一点，然后这里也是一样的，最好是不要同步出现这样的效果，</w:t>
            </w:r>
          </w:p>
          <w:p w14:paraId="7AC2E5D7">
            <w:pPr>
              <w:pStyle w:val="21"/>
              <w:numPr>
                <w:ilvl w:val="0"/>
                <w:numId w:val="72"/>
              </w:numPr>
              <w:bidi w:val="0"/>
              <w:ind w:left="425" w:leftChars="0" w:hanging="425" w:firstLineChars="0"/>
              <w:rPr>
                <w:rFonts w:hint="default"/>
                <w:lang w:val="en-US" w:eastAsia="zh-CN"/>
              </w:rPr>
            </w:pPr>
            <w:r>
              <w:rPr>
                <w:rFonts w:hint="default"/>
                <w:lang w:val="en-US" w:eastAsia="zh-CN"/>
              </w:rPr>
              <w:t>不然的会不是很好看。来看整个的动画，它就是有一个错序的感觉那其他的植物图层也是一样的，</w:t>
            </w:r>
          </w:p>
          <w:p w14:paraId="021C71D8">
            <w:pPr>
              <w:pStyle w:val="21"/>
              <w:numPr>
                <w:ilvl w:val="0"/>
                <w:numId w:val="72"/>
              </w:numPr>
              <w:bidi w:val="0"/>
              <w:ind w:left="425" w:leftChars="0" w:hanging="425" w:firstLineChars="0"/>
              <w:rPr>
                <w:rFonts w:hint="default"/>
                <w:lang w:val="en-US" w:eastAsia="zh-CN"/>
              </w:rPr>
            </w:pPr>
            <w:r>
              <w:rPr>
                <w:rFonts w:hint="default"/>
                <w:lang w:val="en-US" w:eastAsia="zh-CN"/>
              </w:rPr>
              <w:t>其他植物图层也是一样的。重新在这里CTRL</w:t>
            </w:r>
            <w:r>
              <w:rPr>
                <w:rFonts w:hint="eastAsia"/>
                <w:lang w:val="en-US" w:eastAsia="zh-CN"/>
              </w:rPr>
              <w:t>+</w:t>
            </w:r>
            <w:r>
              <w:rPr>
                <w:rFonts w:hint="default"/>
                <w:lang w:val="en-US" w:eastAsia="zh-CN"/>
              </w:rPr>
              <w:t>c好选中下面的好，所有的关键帧已经打好了。</w:t>
            </w:r>
          </w:p>
          <w:p w14:paraId="26A9E9D8">
            <w:pPr>
              <w:pStyle w:val="21"/>
              <w:numPr>
                <w:ilvl w:val="0"/>
                <w:numId w:val="72"/>
              </w:numPr>
              <w:bidi w:val="0"/>
              <w:ind w:left="425" w:leftChars="0" w:hanging="425" w:firstLineChars="0"/>
              <w:rPr>
                <w:rFonts w:hint="default"/>
                <w:lang w:val="en-US" w:eastAsia="zh-CN"/>
              </w:rPr>
            </w:pPr>
            <w:r>
              <w:rPr>
                <w:rFonts w:hint="default"/>
                <w:lang w:val="en-US" w:eastAsia="zh-CN"/>
              </w:rPr>
              <w:t>那么右边这里的，也要去做一个调整。在这里如果的图层，一个一个去点，觉得不方便的，还可以借助一组快捷键叫CTRL</w:t>
            </w:r>
            <w:r>
              <w:rPr>
                <w:rFonts w:hint="eastAsia"/>
                <w:lang w:val="en-US" w:eastAsia="zh-CN"/>
              </w:rPr>
              <w:t>+</w:t>
            </w:r>
            <w:r>
              <w:rPr>
                <w:rFonts w:hint="default"/>
                <w:lang w:val="en-US" w:eastAsia="zh-CN"/>
              </w:rPr>
              <w:t>a，</w:t>
            </w:r>
          </w:p>
          <w:p w14:paraId="46C6F47A">
            <w:pPr>
              <w:pStyle w:val="21"/>
              <w:numPr>
                <w:ilvl w:val="0"/>
                <w:numId w:val="72"/>
              </w:numPr>
              <w:bidi w:val="0"/>
              <w:ind w:left="425" w:leftChars="0" w:hanging="425" w:firstLineChars="0"/>
              <w:rPr>
                <w:rFonts w:hint="default"/>
                <w:lang w:val="en-US" w:eastAsia="zh-CN"/>
              </w:rPr>
            </w:pPr>
            <w:r>
              <w:rPr>
                <w:rFonts w:hint="default"/>
                <w:lang w:val="en-US" w:eastAsia="zh-CN"/>
              </w:rPr>
              <w:t>就能全选住所有的图层。然后再去按u的，看有关键帧的图层，它全部都会出现。</w:t>
            </w:r>
          </w:p>
          <w:p w14:paraId="67957454">
            <w:pPr>
              <w:pStyle w:val="21"/>
              <w:numPr>
                <w:ilvl w:val="0"/>
                <w:numId w:val="72"/>
              </w:numPr>
              <w:bidi w:val="0"/>
              <w:ind w:left="425" w:leftChars="0" w:hanging="425" w:firstLineChars="0"/>
              <w:rPr>
                <w:rFonts w:hint="default"/>
                <w:lang w:val="en-US" w:eastAsia="zh-CN"/>
              </w:rPr>
            </w:pPr>
            <w:r>
              <w:rPr>
                <w:rFonts w:hint="default"/>
                <w:lang w:val="en-US" w:eastAsia="zh-CN"/>
              </w:rPr>
              <w:t>这样的能够更快的去对的这个关键帧位置做一个调整。那么还是同样的，</w:t>
            </w:r>
          </w:p>
          <w:p w14:paraId="3A7F520D">
            <w:pPr>
              <w:pStyle w:val="21"/>
              <w:numPr>
                <w:ilvl w:val="0"/>
                <w:numId w:val="72"/>
              </w:numPr>
              <w:bidi w:val="0"/>
              <w:ind w:left="425" w:leftChars="0" w:hanging="425" w:firstLineChars="0"/>
              <w:rPr>
                <w:rFonts w:hint="default"/>
                <w:lang w:val="en-US" w:eastAsia="zh-CN"/>
              </w:rPr>
            </w:pPr>
            <w:r>
              <w:rPr>
                <w:rFonts w:hint="default"/>
                <w:lang w:val="en-US" w:eastAsia="zh-CN"/>
              </w:rPr>
              <w:t>在这里对的元素做一个错位的改变这个地方的错位，稍微的错一点就好了。这个时候来看一下，</w:t>
            </w:r>
          </w:p>
          <w:p w14:paraId="43D06CCA">
            <w:pPr>
              <w:pStyle w:val="21"/>
              <w:numPr>
                <w:ilvl w:val="0"/>
                <w:numId w:val="72"/>
              </w:numPr>
              <w:bidi w:val="0"/>
              <w:ind w:left="425" w:leftChars="0" w:hanging="425" w:firstLineChars="0"/>
              <w:rPr>
                <w:rFonts w:hint="default"/>
                <w:lang w:val="en-US" w:eastAsia="zh-CN"/>
              </w:rPr>
            </w:pPr>
            <w:r>
              <w:rPr>
                <w:rFonts w:hint="default"/>
                <w:lang w:val="en-US" w:eastAsia="zh-CN"/>
              </w:rPr>
              <w:t>看所有的元素，它都是从地面慢慢生长出来，然后哎这里有一个小人物的动画是不对劲的，</w:t>
            </w:r>
          </w:p>
          <w:p w14:paraId="32ABA1A1">
            <w:pPr>
              <w:pStyle w:val="21"/>
              <w:numPr>
                <w:ilvl w:val="0"/>
                <w:numId w:val="72"/>
              </w:numPr>
              <w:bidi w:val="0"/>
              <w:ind w:left="425" w:leftChars="0" w:hanging="425" w:firstLineChars="0"/>
              <w:rPr>
                <w:rFonts w:hint="default"/>
                <w:lang w:val="en-US" w:eastAsia="zh-CN"/>
              </w:rPr>
            </w:pPr>
            <w:r>
              <w:rPr>
                <w:rFonts w:hint="default"/>
                <w:lang w:val="en-US" w:eastAsia="zh-CN"/>
              </w:rPr>
              <w:t>就是右边这个小白兔</w:t>
            </w:r>
            <w:r>
              <w:rPr>
                <w:rFonts w:hint="eastAsia"/>
                <w:lang w:val="en-US" w:eastAsia="zh-CN"/>
              </w:rPr>
              <w:t>，</w:t>
            </w:r>
            <w:r>
              <w:rPr>
                <w:rFonts w:hint="default"/>
                <w:lang w:val="en-US" w:eastAsia="zh-CN"/>
              </w:rPr>
              <w:t>右边这个小白兔，它的生长动画是不对劲的，那肯定就证明它的锚点没有调整。再点一下，看它的锚点，现在是在这个位置的。所以在运动的时候，</w:t>
            </w:r>
          </w:p>
          <w:p w14:paraId="0212A392">
            <w:pPr>
              <w:pStyle w:val="21"/>
              <w:numPr>
                <w:ilvl w:val="0"/>
                <w:numId w:val="72"/>
              </w:numPr>
              <w:bidi w:val="0"/>
              <w:ind w:left="425" w:leftChars="0" w:hanging="425" w:firstLineChars="0"/>
              <w:rPr>
                <w:rFonts w:hint="default"/>
                <w:lang w:val="en-US" w:eastAsia="zh-CN"/>
              </w:rPr>
            </w:pPr>
            <w:r>
              <w:rPr>
                <w:rFonts w:hint="default"/>
                <w:lang w:val="en-US" w:eastAsia="zh-CN"/>
              </w:rPr>
              <w:t>看它的这个位置是从左边往右边去，慢慢长大的那在这个地方，再对它的锚点做一下改变，把它移到的脚下来。那这个时候他的动画就是对的</w:t>
            </w:r>
            <w:r>
              <w:rPr>
                <w:rFonts w:hint="eastAsia"/>
                <w:lang w:val="en-US" w:eastAsia="zh-CN"/>
              </w:rPr>
              <w:t>。</w:t>
            </w:r>
          </w:p>
          <w:p w14:paraId="0F3ACB74">
            <w:pPr>
              <w:pStyle w:val="21"/>
              <w:numPr>
                <w:ilvl w:val="0"/>
                <w:numId w:val="72"/>
              </w:numPr>
              <w:bidi w:val="0"/>
              <w:ind w:left="425" w:leftChars="0" w:hanging="425" w:firstLineChars="0"/>
              <w:rPr>
                <w:rFonts w:hint="default"/>
                <w:lang w:val="en-US" w:eastAsia="zh-CN"/>
              </w:rPr>
            </w:pPr>
            <w:r>
              <w:rPr>
                <w:rFonts w:hint="default"/>
                <w:lang w:val="en-US" w:eastAsia="zh-CN"/>
              </w:rPr>
              <w:t>其他的动画也要去观察一下，</w:t>
            </w:r>
          </w:p>
          <w:p w14:paraId="47DD36B0">
            <w:pPr>
              <w:pStyle w:val="21"/>
              <w:numPr>
                <w:ilvl w:val="0"/>
                <w:numId w:val="72"/>
              </w:numPr>
              <w:bidi w:val="0"/>
              <w:ind w:left="425" w:leftChars="0" w:hanging="425" w:firstLineChars="0"/>
              <w:rPr>
                <w:rFonts w:hint="default"/>
                <w:lang w:val="en-US" w:eastAsia="zh-CN"/>
              </w:rPr>
            </w:pPr>
            <w:r>
              <w:rPr>
                <w:rFonts w:hint="default"/>
                <w:lang w:val="en-US" w:eastAsia="zh-CN"/>
              </w:rPr>
              <w:t>一定要保证的整个的动画效果</w:t>
            </w:r>
            <w:r>
              <w:rPr>
                <w:rFonts w:hint="eastAsia"/>
                <w:lang w:val="en-US" w:eastAsia="zh-CN"/>
              </w:rPr>
              <w:t>。最后输出动画。</w:t>
            </w:r>
          </w:p>
          <w:p w14:paraId="06AF9D35">
            <w:pPr>
              <w:pStyle w:val="20"/>
              <w:bidi w:val="0"/>
              <w:rPr>
                <w:rFonts w:hint="default"/>
                <w:b/>
                <w:bCs/>
                <w:lang w:val="en-US" w:eastAsia="zh-CN"/>
              </w:rPr>
            </w:pPr>
            <w:r>
              <w:rPr>
                <w:rFonts w:hint="eastAsia"/>
                <w:b/>
                <w:bCs/>
                <w:lang w:val="en-US" w:eastAsia="zh-CN"/>
              </w:rPr>
              <w:t>教学总结：</w:t>
            </w:r>
          </w:p>
          <w:p w14:paraId="288301FE">
            <w:pPr>
              <w:pStyle w:val="21"/>
              <w:numPr>
                <w:ilvl w:val="0"/>
                <w:numId w:val="0"/>
              </w:numPr>
              <w:bidi w:val="0"/>
              <w:ind w:leftChars="0"/>
              <w:rPr>
                <w:rFonts w:hint="default"/>
                <w:lang w:val="en-US" w:eastAsia="zh-CN"/>
              </w:rPr>
            </w:pPr>
            <w:r>
              <w:rPr>
                <w:rFonts w:hint="eastAsia"/>
                <w:lang w:val="en-US" w:eastAsia="zh-CN"/>
              </w:rPr>
              <w:t>通过元素类动画的制作，掌握元素类图形分层拆解，元素动画，预合成动画的制作技巧。</w:t>
            </w:r>
          </w:p>
          <w:p w14:paraId="28F34E8F">
            <w:pPr>
              <w:pStyle w:val="19"/>
              <w:bidi w:val="0"/>
              <w:rPr>
                <w:rFonts w:hint="eastAsia"/>
                <w:lang w:val="en-US" w:eastAsia="zh-CN"/>
              </w:rPr>
            </w:pPr>
          </w:p>
          <w:p w14:paraId="68A21AF0">
            <w:pPr>
              <w:pStyle w:val="19"/>
              <w:bidi w:val="0"/>
              <w:rPr>
                <w:rFonts w:hint="eastAsia"/>
                <w:lang w:val="en-US" w:eastAsia="zh-CN"/>
              </w:rPr>
            </w:pPr>
            <w:r>
              <w:rPr>
                <w:rFonts w:hint="eastAsia"/>
                <w:lang w:val="en-US" w:eastAsia="zh-CN"/>
              </w:rPr>
              <w:t>第九章：文字动画制作</w:t>
            </w:r>
          </w:p>
          <w:p w14:paraId="398C2257">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6ED1B096">
            <w:pPr>
              <w:pStyle w:val="20"/>
              <w:bidi w:val="0"/>
              <w:rPr>
                <w:rFonts w:hint="eastAsia"/>
                <w:lang w:val="en-US" w:eastAsia="zh-CN"/>
              </w:rPr>
            </w:pPr>
            <w:r>
              <w:rPr>
                <w:rFonts w:hint="eastAsia"/>
                <w:b/>
                <w:bCs/>
                <w:lang w:val="en-US" w:eastAsia="zh-CN"/>
              </w:rPr>
              <w:t>前课复习</w:t>
            </w:r>
            <w:r>
              <w:rPr>
                <w:rFonts w:hint="eastAsia"/>
                <w:lang w:val="en-US" w:eastAsia="zh-CN"/>
              </w:rPr>
              <w:t>：</w:t>
            </w:r>
          </w:p>
          <w:p w14:paraId="76CE7502">
            <w:pPr>
              <w:pStyle w:val="20"/>
              <w:numPr>
                <w:ilvl w:val="0"/>
                <w:numId w:val="79"/>
              </w:numPr>
              <w:bidi w:val="0"/>
              <w:rPr>
                <w:rFonts w:hint="eastAsia"/>
                <w:lang w:val="en-US" w:eastAsia="zh-CN"/>
              </w:rPr>
            </w:pPr>
            <w:r>
              <w:rPr>
                <w:rFonts w:hint="eastAsia"/>
                <w:lang w:val="en-US" w:eastAsia="zh-CN"/>
              </w:rPr>
              <w:t>元素的动画制作</w:t>
            </w:r>
          </w:p>
          <w:p w14:paraId="44867D09">
            <w:pPr>
              <w:pStyle w:val="20"/>
              <w:numPr>
                <w:ilvl w:val="0"/>
                <w:numId w:val="79"/>
              </w:numPr>
              <w:bidi w:val="0"/>
              <w:rPr>
                <w:rFonts w:hint="eastAsia"/>
                <w:lang w:val="en-US" w:eastAsia="zh-CN"/>
              </w:rPr>
            </w:pPr>
            <w:r>
              <w:rPr>
                <w:rFonts w:hint="eastAsia"/>
                <w:lang w:val="en-US" w:eastAsia="zh-CN"/>
              </w:rPr>
              <w:t>元素的表达式制作</w:t>
            </w:r>
          </w:p>
          <w:p w14:paraId="4901A21B">
            <w:pPr>
              <w:pStyle w:val="20"/>
              <w:numPr>
                <w:ilvl w:val="0"/>
                <w:numId w:val="79"/>
              </w:numPr>
              <w:bidi w:val="0"/>
              <w:rPr>
                <w:rFonts w:hint="eastAsia"/>
                <w:lang w:val="en-US" w:eastAsia="zh-CN"/>
              </w:rPr>
            </w:pPr>
            <w:r>
              <w:rPr>
                <w:rFonts w:hint="eastAsia"/>
                <w:lang w:val="en-US" w:eastAsia="zh-CN"/>
              </w:rPr>
              <w:t>关键帧的复制与关链</w:t>
            </w:r>
          </w:p>
          <w:p w14:paraId="613FFEAF">
            <w:pPr>
              <w:pStyle w:val="20"/>
              <w:numPr>
                <w:ilvl w:val="0"/>
                <w:numId w:val="79"/>
              </w:numPr>
              <w:bidi w:val="0"/>
              <w:rPr>
                <w:rFonts w:hint="eastAsia"/>
                <w:lang w:val="en-US" w:eastAsia="zh-CN"/>
              </w:rPr>
            </w:pPr>
            <w:r>
              <w:rPr>
                <w:rFonts w:hint="eastAsia"/>
                <w:lang w:val="en-US" w:eastAsia="zh-CN"/>
              </w:rPr>
              <w:t>动画输出</w:t>
            </w:r>
          </w:p>
          <w:p w14:paraId="6CB9DB89">
            <w:pPr>
              <w:pStyle w:val="20"/>
              <w:bidi w:val="0"/>
              <w:rPr>
                <w:rFonts w:hint="eastAsia"/>
                <w:b/>
                <w:bCs/>
                <w:lang w:val="en-US" w:eastAsia="zh-CN"/>
              </w:rPr>
            </w:pPr>
            <w:r>
              <w:rPr>
                <w:rFonts w:hint="eastAsia"/>
                <w:b/>
                <w:bCs/>
                <w:lang w:val="en-US" w:eastAsia="zh-CN"/>
              </w:rPr>
              <w:t>思政导入：</w:t>
            </w:r>
          </w:p>
          <w:p w14:paraId="457F6859">
            <w:pPr>
              <w:pStyle w:val="20"/>
              <w:numPr>
                <w:ilvl w:val="0"/>
                <w:numId w:val="80"/>
              </w:numPr>
              <w:bidi w:val="0"/>
              <w:rPr>
                <w:rFonts w:hint="eastAsia"/>
                <w:lang w:val="en-US" w:eastAsia="zh-CN"/>
              </w:rPr>
            </w:pPr>
            <w:r>
              <w:rPr>
                <w:rFonts w:hint="eastAsia"/>
                <w:lang w:val="en-US" w:eastAsia="zh-CN"/>
              </w:rPr>
              <w:t xml:space="preserve">精准操作习惯：以文字特效处理要求，引申"精益求精"的影视工业标准。 </w:t>
            </w:r>
          </w:p>
          <w:p w14:paraId="228DD35D">
            <w:pPr>
              <w:pStyle w:val="20"/>
              <w:numPr>
                <w:ilvl w:val="0"/>
                <w:numId w:val="80"/>
              </w:numPr>
              <w:bidi w:val="0"/>
              <w:rPr>
                <w:rFonts w:hint="eastAsia"/>
                <w:lang w:val="en-US" w:eastAsia="zh-CN"/>
              </w:rPr>
            </w:pPr>
            <w:r>
              <w:rPr>
                <w:rFonts w:hint="eastAsia"/>
                <w:lang w:val="en-US" w:eastAsia="zh-CN"/>
              </w:rPr>
              <w:t>辩证思维培养：讨论文字动画与信息透明度的伦理平衡（如新闻报道特效使用边界）。</w:t>
            </w:r>
          </w:p>
          <w:p w14:paraId="1888CADC">
            <w:pPr>
              <w:pStyle w:val="20"/>
              <w:bidi w:val="0"/>
              <w:rPr>
                <w:rFonts w:hint="default"/>
                <w:b/>
                <w:bCs/>
                <w:lang w:val="en-US" w:eastAsia="zh-CN"/>
              </w:rPr>
            </w:pPr>
            <w:r>
              <w:rPr>
                <w:rFonts w:hint="eastAsia"/>
                <w:b/>
                <w:bCs/>
                <w:lang w:val="en-US" w:eastAsia="zh-CN"/>
              </w:rPr>
              <w:t>新课导入：</w:t>
            </w:r>
          </w:p>
          <w:p w14:paraId="39EB0744">
            <w:pPr>
              <w:pStyle w:val="20"/>
              <w:numPr>
                <w:ilvl w:val="0"/>
                <w:numId w:val="81"/>
              </w:numPr>
              <w:bidi w:val="0"/>
              <w:rPr>
                <w:rFonts w:hint="default"/>
                <w:lang w:val="en-US" w:eastAsia="zh-CN"/>
              </w:rPr>
            </w:pPr>
            <w:r>
              <w:rPr>
                <w:rFonts w:hint="eastAsia"/>
                <w:lang w:val="en-US" w:eastAsia="zh-CN"/>
              </w:rPr>
              <w:t>文字输入技术与动态输入</w:t>
            </w:r>
          </w:p>
          <w:p w14:paraId="578C8AB0">
            <w:pPr>
              <w:pStyle w:val="20"/>
              <w:numPr>
                <w:ilvl w:val="0"/>
                <w:numId w:val="81"/>
              </w:numPr>
              <w:bidi w:val="0"/>
              <w:rPr>
                <w:rFonts w:hint="default"/>
                <w:lang w:val="en-US" w:eastAsia="zh-CN"/>
              </w:rPr>
            </w:pPr>
            <w:r>
              <w:rPr>
                <w:rFonts w:hint="eastAsia"/>
                <w:lang w:val="en-US" w:eastAsia="zh-CN"/>
              </w:rPr>
              <w:t>文字特效</w:t>
            </w:r>
          </w:p>
          <w:p w14:paraId="4FC5726C">
            <w:pPr>
              <w:pStyle w:val="20"/>
              <w:numPr>
                <w:ilvl w:val="0"/>
                <w:numId w:val="81"/>
              </w:numPr>
              <w:bidi w:val="0"/>
              <w:rPr>
                <w:rFonts w:hint="eastAsia"/>
                <w:lang w:val="en-US" w:eastAsia="zh-CN"/>
              </w:rPr>
            </w:pPr>
            <w:r>
              <w:rPr>
                <w:rFonts w:hint="eastAsia"/>
                <w:lang w:val="en-US" w:eastAsia="zh-CN"/>
              </w:rPr>
              <w:t>文字动画特效</w:t>
            </w:r>
          </w:p>
          <w:p w14:paraId="6E0C8E8E">
            <w:pPr>
              <w:pStyle w:val="20"/>
              <w:numPr>
                <w:ilvl w:val="0"/>
                <w:numId w:val="81"/>
              </w:numPr>
              <w:bidi w:val="0"/>
              <w:rPr>
                <w:rFonts w:hint="eastAsia"/>
                <w:lang w:val="en-US" w:eastAsia="zh-CN"/>
              </w:rPr>
            </w:pPr>
            <w:r>
              <w:rPr>
                <w:rFonts w:hint="eastAsia"/>
                <w:lang w:val="en-US" w:eastAsia="zh-CN"/>
              </w:rPr>
              <w:t>文字动画案例</w:t>
            </w:r>
          </w:p>
          <w:p w14:paraId="09E2DA9A">
            <w:pPr>
              <w:pStyle w:val="20"/>
              <w:bidi w:val="0"/>
              <w:rPr>
                <w:rFonts w:hint="eastAsia"/>
                <w:b/>
                <w:bCs/>
                <w:lang w:val="en-US" w:eastAsia="zh-CN"/>
              </w:rPr>
            </w:pPr>
            <w:r>
              <w:rPr>
                <w:rFonts w:hint="eastAsia"/>
                <w:b/>
                <w:bCs/>
                <w:lang w:val="en-US" w:eastAsia="zh-CN"/>
              </w:rPr>
              <w:t>教学目标：</w:t>
            </w:r>
          </w:p>
          <w:p w14:paraId="5712B0D1">
            <w:pPr>
              <w:pStyle w:val="21"/>
              <w:numPr>
                <w:ilvl w:val="0"/>
                <w:numId w:val="82"/>
              </w:numPr>
              <w:bidi w:val="0"/>
              <w:rPr>
                <w:rFonts w:hint="eastAsia"/>
                <w:lang w:val="en-US" w:eastAsia="zh-CN"/>
              </w:rPr>
            </w:pPr>
            <w:r>
              <w:rPr>
                <w:rFonts w:hint="eastAsia"/>
                <w:lang w:val="en-US" w:eastAsia="zh-CN"/>
              </w:rPr>
              <w:t>本章节主要掌握文字的基本输入方法，文字特效技术、文字动画制作方法、文字综合动画技术。</w:t>
            </w:r>
          </w:p>
          <w:p w14:paraId="0A8D59C4">
            <w:pPr>
              <w:pStyle w:val="20"/>
              <w:bidi w:val="0"/>
              <w:rPr>
                <w:rFonts w:hint="default"/>
                <w:b/>
                <w:bCs/>
                <w:lang w:val="en-US" w:eastAsia="zh-CN"/>
              </w:rPr>
            </w:pPr>
            <w:r>
              <w:rPr>
                <w:rFonts w:hint="eastAsia"/>
                <w:b/>
                <w:bCs/>
                <w:lang w:val="en-US" w:eastAsia="zh-CN"/>
              </w:rPr>
              <w:t>教学重点：</w:t>
            </w:r>
          </w:p>
          <w:p w14:paraId="04475E08">
            <w:pPr>
              <w:pStyle w:val="21"/>
              <w:numPr>
                <w:ilvl w:val="0"/>
                <w:numId w:val="83"/>
              </w:numPr>
              <w:bidi w:val="0"/>
              <w:rPr>
                <w:rFonts w:hint="eastAsia"/>
                <w:lang w:val="en-US" w:eastAsia="zh-CN"/>
              </w:rPr>
            </w:pPr>
            <w:r>
              <w:rPr>
                <w:rFonts w:hint="eastAsia"/>
                <w:lang w:val="en-US" w:eastAsia="zh-CN"/>
              </w:rPr>
              <w:t>文字特效动画技术</w:t>
            </w:r>
          </w:p>
          <w:p w14:paraId="006A1638">
            <w:pPr>
              <w:pStyle w:val="21"/>
              <w:numPr>
                <w:ilvl w:val="0"/>
                <w:numId w:val="83"/>
              </w:numPr>
              <w:bidi w:val="0"/>
              <w:rPr>
                <w:rFonts w:hint="eastAsia"/>
                <w:lang w:val="en-US" w:eastAsia="zh-CN"/>
              </w:rPr>
            </w:pPr>
            <w:r>
              <w:rPr>
                <w:rFonts w:hint="eastAsia"/>
                <w:lang w:val="en-US" w:eastAsia="zh-CN"/>
              </w:rPr>
              <w:t>文字动画综合案例</w:t>
            </w:r>
          </w:p>
          <w:p w14:paraId="0F61D41D">
            <w:pPr>
              <w:pStyle w:val="20"/>
              <w:bidi w:val="0"/>
              <w:rPr>
                <w:rFonts w:hint="default"/>
                <w:b/>
                <w:bCs/>
                <w:lang w:val="en-US" w:eastAsia="zh-CN"/>
              </w:rPr>
            </w:pPr>
            <w:r>
              <w:rPr>
                <w:rFonts w:hint="eastAsia"/>
                <w:b/>
                <w:bCs/>
                <w:lang w:val="en-US" w:eastAsia="zh-CN"/>
              </w:rPr>
              <w:t>教学逻辑：</w:t>
            </w:r>
          </w:p>
          <w:p w14:paraId="78ADAAC5">
            <w:pPr>
              <w:pStyle w:val="21"/>
              <w:numPr>
                <w:ilvl w:val="0"/>
                <w:numId w:val="84"/>
              </w:numPr>
              <w:bidi w:val="0"/>
              <w:rPr>
                <w:rFonts w:hint="eastAsia"/>
                <w:lang w:val="en-US" w:eastAsia="zh-CN"/>
              </w:rPr>
            </w:pPr>
            <w:r>
              <w:rPr>
                <w:rFonts w:hint="eastAsia"/>
                <w:lang w:val="en-US" w:eastAsia="zh-CN"/>
              </w:rPr>
              <w:t>本章节主要通过文字的基本输入、格式设定、文字特效、文字动画、文字滤镜的学习，掌握文字的动画制作技术。</w:t>
            </w:r>
          </w:p>
          <w:p w14:paraId="6289E7E0">
            <w:pPr>
              <w:pStyle w:val="21"/>
              <w:numPr>
                <w:ilvl w:val="0"/>
                <w:numId w:val="84"/>
              </w:numPr>
              <w:bidi w:val="0"/>
              <w:rPr>
                <w:rFonts w:hint="eastAsia"/>
                <w:lang w:val="en-US" w:eastAsia="zh-CN"/>
              </w:rPr>
            </w:pPr>
            <w:r>
              <w:rPr>
                <w:rFonts w:hint="eastAsia"/>
                <w:lang w:val="en-US" w:eastAsia="zh-CN"/>
              </w:rPr>
              <w:t>通过文字类动画的制作，掌握文字元素类图形综合性动画制作。</w:t>
            </w:r>
          </w:p>
          <w:p w14:paraId="4D83370F">
            <w:pPr>
              <w:pStyle w:val="20"/>
              <w:bidi w:val="0"/>
              <w:rPr>
                <w:rFonts w:hint="default"/>
                <w:b/>
                <w:bCs/>
                <w:lang w:val="en-US" w:eastAsia="zh-CN"/>
              </w:rPr>
            </w:pPr>
            <w:r>
              <w:rPr>
                <w:rFonts w:hint="eastAsia"/>
                <w:b/>
                <w:bCs/>
                <w:lang w:val="en-US" w:eastAsia="zh-CN"/>
              </w:rPr>
              <w:t>教学方法：</w:t>
            </w:r>
          </w:p>
          <w:p w14:paraId="6A1D3599">
            <w:pPr>
              <w:pStyle w:val="19"/>
              <w:bidi w:val="0"/>
              <w:ind w:firstLine="840" w:firstLineChars="400"/>
              <w:jc w:val="left"/>
              <w:rPr>
                <w:rFonts w:hint="eastAsia"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1F43145A">
            <w:pPr>
              <w:pStyle w:val="19"/>
              <w:bidi w:val="0"/>
              <w:ind w:firstLine="422" w:firstLineChars="200"/>
              <w:jc w:val="left"/>
              <w:rPr>
                <w:rFonts w:hint="default"/>
                <w:lang w:val="en-US" w:eastAsia="zh-CN"/>
              </w:rPr>
            </w:pPr>
            <w:r>
              <w:rPr>
                <w:rFonts w:hint="eastAsia" w:ascii="宋体" w:hAnsi="宋体" w:eastAsiaTheme="minorEastAsia" w:cstheme="minorBidi"/>
                <w:b/>
                <w:bCs/>
                <w:color w:val="000000"/>
                <w:kern w:val="0"/>
                <w:sz w:val="21"/>
                <w:szCs w:val="22"/>
                <w:lang w:val="en-US" w:eastAsia="zh-CN" w:bidi="ar-SA"/>
              </w:rPr>
              <w:t>教学内容</w:t>
            </w:r>
          </w:p>
          <w:p w14:paraId="194A7F29">
            <w:pPr>
              <w:pStyle w:val="22"/>
              <w:numPr>
                <w:ilvl w:val="0"/>
                <w:numId w:val="85"/>
              </w:numPr>
              <w:bidi w:val="0"/>
              <w:ind w:left="0" w:leftChars="0" w:firstLine="420" w:firstLineChars="0"/>
              <w:rPr>
                <w:rFonts w:hint="default"/>
                <w:lang w:val="en-US" w:eastAsia="zh-CN"/>
              </w:rPr>
            </w:pPr>
            <w:r>
              <w:rPr>
                <w:rFonts w:hint="eastAsia"/>
                <w:lang w:val="en-US" w:eastAsia="zh-CN"/>
              </w:rPr>
              <w:t>输入文字与文字特效</w:t>
            </w:r>
          </w:p>
          <w:p w14:paraId="2948CC00">
            <w:pPr>
              <w:pStyle w:val="20"/>
              <w:bidi w:val="0"/>
              <w:rPr>
                <w:rFonts w:hint="eastAsia"/>
                <w:lang w:val="en-US" w:eastAsia="zh-CN"/>
              </w:rPr>
            </w:pP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文字：ctrl+alt+shift+t(建文字层）（居中）或定位输入</w:t>
            </w:r>
          </w:p>
          <w:p w14:paraId="4B38339E">
            <w:pPr>
              <w:pStyle w:val="20"/>
              <w:bidi w:val="0"/>
              <w:rPr>
                <w:rFonts w:hint="eastAsia"/>
                <w:lang w:val="en-US" w:eastAsia="zh-CN"/>
              </w:rPr>
            </w:pP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动态编号：纯色层——效果——文本——编号——用数值做动画</w:t>
            </w:r>
          </w:p>
          <w:p w14:paraId="3F987E73">
            <w:pPr>
              <w:pStyle w:val="20"/>
              <w:bidi w:val="0"/>
              <w:rPr>
                <w:rFonts w:hint="eastAsia"/>
                <w:lang w:val="en-US" w:eastAsia="zh-CN"/>
              </w:rPr>
            </w:pP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动态时间：效果——文本——时间码——</w:t>
            </w:r>
          </w:p>
          <w:p w14:paraId="5C871551">
            <w:pPr>
              <w:pStyle w:val="20"/>
              <w:bidi w:val="0"/>
              <w:rPr>
                <w:rFonts w:hint="eastAsia"/>
                <w:lang w:val="en-US" w:eastAsia="zh-CN"/>
              </w:rPr>
            </w:pPr>
            <w:r>
              <w:rPr>
                <w:rFonts w:hint="eastAsia"/>
                <w:lang w:val="en-US" w:eastAsia="zh-CN"/>
              </w:rPr>
              <w:tab/>
            </w:r>
            <w:r>
              <w:rPr>
                <w:rFonts w:hint="eastAsia"/>
                <w:lang w:val="en-US" w:eastAsia="zh-CN"/>
              </w:rPr>
              <w:tab/>
            </w:r>
            <w:r>
              <w:rPr>
                <w:rFonts w:hint="eastAsia"/>
                <w:lang w:val="en-US" w:eastAsia="zh-CN"/>
              </w:rPr>
              <w:t>2 属性</w:t>
            </w:r>
          </w:p>
          <w:p w14:paraId="4A8C0062">
            <w:pPr>
              <w:pStyle w:val="20"/>
              <w:bidi w:val="0"/>
              <w:rPr>
                <w:rFonts w:hint="eastAsia"/>
                <w:lang w:val="en-US" w:eastAsia="zh-CN"/>
              </w:rPr>
            </w:pP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文字  CTRL+6</w:t>
            </w:r>
          </w:p>
          <w:p w14:paraId="3C9ABF39">
            <w:pPr>
              <w:pStyle w:val="20"/>
              <w:bidi w:val="0"/>
              <w:rPr>
                <w:rFonts w:hint="eastAsia"/>
                <w:lang w:val="en-US" w:eastAsia="zh-CN"/>
              </w:rPr>
            </w:pP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段落  CTRL+7   居中</w:t>
            </w:r>
          </w:p>
          <w:p w14:paraId="460AC79D">
            <w:pPr>
              <w:pStyle w:val="22"/>
              <w:numPr>
                <w:ilvl w:val="0"/>
                <w:numId w:val="85"/>
              </w:numPr>
              <w:shd w:val="clear" w:fill="EDEDED" w:themeFill="accent3" w:themeFillTint="32"/>
              <w:bidi w:val="0"/>
              <w:ind w:left="0" w:leftChars="0" w:firstLine="420" w:firstLineChars="0"/>
              <w:rPr>
                <w:rFonts w:hint="eastAsia"/>
                <w:lang w:val="en-US" w:eastAsia="zh-CN"/>
              </w:rPr>
            </w:pPr>
            <w:r>
              <w:rPr>
                <w:rFonts w:hint="eastAsia"/>
                <w:lang w:val="en-US" w:eastAsia="zh-CN"/>
              </w:rPr>
              <w:t>动画特效</w:t>
            </w:r>
          </w:p>
          <w:p w14:paraId="192546D9">
            <w:pPr>
              <w:pStyle w:val="20"/>
              <w:numPr>
                <w:ilvl w:val="0"/>
                <w:numId w:val="86"/>
              </w:numPr>
              <w:bidi w:val="0"/>
              <w:rPr>
                <w:rFonts w:hint="eastAsia"/>
                <w:lang w:val="en-US" w:eastAsia="zh-CN"/>
              </w:rPr>
            </w:pPr>
            <w:r>
              <w:rPr>
                <w:rFonts w:hint="eastAsia"/>
                <w:lang w:val="en-US" w:eastAsia="zh-CN"/>
              </w:rPr>
              <w:t>3D化：开启Z轴</w:t>
            </w:r>
          </w:p>
          <w:p w14:paraId="442DE9F6">
            <w:pPr>
              <w:pStyle w:val="20"/>
              <w:numPr>
                <w:ilvl w:val="0"/>
                <w:numId w:val="86"/>
              </w:numPr>
              <w:bidi w:val="0"/>
              <w:rPr>
                <w:rFonts w:hint="eastAsia"/>
                <w:lang w:val="en-US" w:eastAsia="zh-CN"/>
              </w:rPr>
            </w:pPr>
            <w:r>
              <w:rPr>
                <w:rFonts w:hint="eastAsia"/>
                <w:lang w:val="en-US" w:eastAsia="zh-CN"/>
              </w:rPr>
              <w:t>变换：</w:t>
            </w:r>
          </w:p>
          <w:p w14:paraId="2B7D5072">
            <w:pPr>
              <w:pStyle w:val="21"/>
              <w:numPr>
                <w:ilvl w:val="0"/>
                <w:numId w:val="87"/>
              </w:numPr>
              <w:bidi w:val="0"/>
              <w:rPr>
                <w:rFonts w:hint="eastAsia"/>
                <w:lang w:val="en-US" w:eastAsia="zh-CN"/>
              </w:rPr>
            </w:pPr>
            <w:r>
              <w:rPr>
                <w:rFonts w:hint="eastAsia"/>
                <w:lang w:val="en-US" w:eastAsia="zh-CN"/>
              </w:rPr>
              <w:t>锚点：锚点做为帧动画主体</w:t>
            </w:r>
          </w:p>
          <w:p w14:paraId="08CA740C">
            <w:pPr>
              <w:pStyle w:val="21"/>
              <w:numPr>
                <w:ilvl w:val="0"/>
                <w:numId w:val="87"/>
              </w:numPr>
              <w:bidi w:val="0"/>
              <w:rPr>
                <w:rFonts w:hint="eastAsia"/>
                <w:lang w:val="en-US" w:eastAsia="zh-CN"/>
              </w:rPr>
            </w:pPr>
            <w:r>
              <w:rPr>
                <w:rFonts w:hint="eastAsia"/>
                <w:lang w:val="en-US" w:eastAsia="zh-CN"/>
              </w:rPr>
              <w:t>位移：以锚点为中心的对象进行移动动画</w:t>
            </w:r>
          </w:p>
          <w:p w14:paraId="536560E5">
            <w:pPr>
              <w:pStyle w:val="21"/>
              <w:numPr>
                <w:ilvl w:val="0"/>
                <w:numId w:val="87"/>
              </w:numPr>
              <w:bidi w:val="0"/>
              <w:rPr>
                <w:rFonts w:hint="eastAsia"/>
                <w:lang w:val="en-US" w:eastAsia="zh-CN"/>
              </w:rPr>
            </w:pPr>
            <w:r>
              <w:rPr>
                <w:rFonts w:hint="eastAsia"/>
                <w:lang w:val="en-US" w:eastAsia="zh-CN"/>
              </w:rPr>
              <w:t>缩放：以字锚点为中心三轴缩放</w:t>
            </w:r>
          </w:p>
          <w:p w14:paraId="4DE20BD3">
            <w:pPr>
              <w:pStyle w:val="21"/>
              <w:numPr>
                <w:ilvl w:val="0"/>
                <w:numId w:val="87"/>
              </w:numPr>
              <w:bidi w:val="0"/>
              <w:rPr>
                <w:rFonts w:hint="eastAsia"/>
                <w:lang w:val="en-US" w:eastAsia="zh-CN"/>
              </w:rPr>
            </w:pPr>
            <w:r>
              <w:rPr>
                <w:rFonts w:hint="eastAsia"/>
                <w:lang w:val="en-US" w:eastAsia="zh-CN"/>
              </w:rPr>
              <w:t>倾斜：以字锚点为中心三轴倾斜</w:t>
            </w:r>
          </w:p>
          <w:p w14:paraId="0A214B37">
            <w:pPr>
              <w:pStyle w:val="21"/>
              <w:numPr>
                <w:ilvl w:val="0"/>
                <w:numId w:val="87"/>
              </w:numPr>
              <w:bidi w:val="0"/>
              <w:rPr>
                <w:rFonts w:hint="eastAsia"/>
                <w:lang w:val="en-US" w:eastAsia="zh-CN"/>
              </w:rPr>
            </w:pPr>
            <w:r>
              <w:rPr>
                <w:rFonts w:hint="eastAsia"/>
                <w:lang w:val="en-US" w:eastAsia="zh-CN"/>
              </w:rPr>
              <w:t>旋转：以字锚点为中心三轴旋转</w:t>
            </w:r>
          </w:p>
          <w:p w14:paraId="09364852">
            <w:pPr>
              <w:pStyle w:val="21"/>
              <w:numPr>
                <w:ilvl w:val="0"/>
                <w:numId w:val="87"/>
              </w:numPr>
              <w:bidi w:val="0"/>
              <w:rPr>
                <w:rFonts w:hint="eastAsia"/>
                <w:lang w:val="en-US" w:eastAsia="zh-CN"/>
              </w:rPr>
            </w:pPr>
            <w:r>
              <w:rPr>
                <w:rFonts w:hint="eastAsia"/>
                <w:lang w:val="en-US" w:eastAsia="zh-CN"/>
              </w:rPr>
              <w:t>不透明度：以单字为单位透明</w:t>
            </w:r>
          </w:p>
          <w:p w14:paraId="61AC3E36">
            <w:pPr>
              <w:pStyle w:val="21"/>
              <w:numPr>
                <w:ilvl w:val="0"/>
                <w:numId w:val="87"/>
              </w:numPr>
              <w:bidi w:val="0"/>
              <w:rPr>
                <w:rFonts w:hint="eastAsia"/>
                <w:lang w:val="en-US" w:eastAsia="zh-CN"/>
              </w:rPr>
            </w:pPr>
            <w:r>
              <w:rPr>
                <w:rFonts w:hint="eastAsia"/>
                <w:lang w:val="en-US" w:eastAsia="zh-CN"/>
              </w:rPr>
              <w:t>全部变换：前六项参数同量进行</w:t>
            </w:r>
          </w:p>
          <w:p w14:paraId="54A8F43B">
            <w:pPr>
              <w:pStyle w:val="20"/>
              <w:numPr>
                <w:ilvl w:val="0"/>
                <w:numId w:val="86"/>
              </w:numPr>
              <w:bidi w:val="0"/>
              <w:rPr>
                <w:rFonts w:hint="eastAsia"/>
                <w:lang w:val="en-US" w:eastAsia="zh-CN"/>
              </w:rPr>
            </w:pPr>
            <w:r>
              <w:rPr>
                <w:rFonts w:hint="eastAsia"/>
                <w:lang w:val="en-US" w:eastAsia="zh-CN"/>
              </w:rPr>
              <w:t>填充：</w:t>
            </w:r>
          </w:p>
          <w:p w14:paraId="371117D3">
            <w:pPr>
              <w:pStyle w:val="21"/>
              <w:numPr>
                <w:ilvl w:val="0"/>
                <w:numId w:val="88"/>
              </w:numPr>
              <w:bidi w:val="0"/>
              <w:ind w:left="425" w:leftChars="0" w:hanging="425" w:firstLineChars="0"/>
              <w:rPr>
                <w:rFonts w:hint="eastAsia"/>
                <w:lang w:val="en-US" w:eastAsia="zh-CN"/>
              </w:rPr>
            </w:pPr>
            <w:r>
              <w:rPr>
                <w:rFonts w:hint="eastAsia"/>
                <w:lang w:val="en-US" w:eastAsia="zh-CN"/>
              </w:rPr>
              <w:t>填充颜色：文字内容部颜色属性</w:t>
            </w:r>
          </w:p>
          <w:p w14:paraId="091D0CC7">
            <w:pPr>
              <w:pStyle w:val="21"/>
              <w:numPr>
                <w:ilvl w:val="0"/>
                <w:numId w:val="88"/>
              </w:numPr>
              <w:bidi w:val="0"/>
              <w:ind w:left="425" w:leftChars="0" w:hanging="425" w:firstLineChars="0"/>
              <w:rPr>
                <w:rFonts w:hint="eastAsia"/>
                <w:lang w:val="en-US" w:eastAsia="zh-CN"/>
              </w:rPr>
            </w:pPr>
            <w:r>
              <w:rPr>
                <w:rFonts w:hint="eastAsia"/>
                <w:lang w:val="en-US" w:eastAsia="zh-CN"/>
              </w:rPr>
              <w:t>描边颜色：文字边线颜色属性</w:t>
            </w:r>
          </w:p>
          <w:p w14:paraId="11E7638D">
            <w:pPr>
              <w:pStyle w:val="21"/>
              <w:numPr>
                <w:ilvl w:val="0"/>
                <w:numId w:val="88"/>
              </w:numPr>
              <w:bidi w:val="0"/>
              <w:ind w:left="425" w:leftChars="0" w:hanging="425" w:firstLineChars="0"/>
              <w:rPr>
                <w:rFonts w:hint="eastAsia"/>
                <w:lang w:val="en-US" w:eastAsia="zh-CN"/>
              </w:rPr>
            </w:pPr>
            <w:r>
              <w:rPr>
                <w:rFonts w:hint="eastAsia"/>
                <w:lang w:val="en-US" w:eastAsia="zh-CN"/>
              </w:rPr>
              <w:t>描边宽度：文字粗细属性动画</w:t>
            </w:r>
          </w:p>
          <w:p w14:paraId="27F55D47">
            <w:pPr>
              <w:pStyle w:val="20"/>
              <w:numPr>
                <w:ilvl w:val="0"/>
                <w:numId w:val="86"/>
              </w:numPr>
              <w:bidi w:val="0"/>
              <w:rPr>
                <w:rFonts w:hint="eastAsia"/>
                <w:lang w:val="en-US" w:eastAsia="zh-CN"/>
              </w:rPr>
            </w:pPr>
            <w:r>
              <w:rPr>
                <w:rFonts w:hint="eastAsia"/>
                <w:lang w:val="en-US" w:eastAsia="zh-CN"/>
              </w:rPr>
              <w:t>字符间距</w:t>
            </w:r>
          </w:p>
          <w:p w14:paraId="48A43138">
            <w:pPr>
              <w:pStyle w:val="21"/>
              <w:numPr>
                <w:ilvl w:val="0"/>
                <w:numId w:val="89"/>
              </w:numPr>
              <w:bidi w:val="0"/>
              <w:ind w:left="425" w:leftChars="0" w:hanging="425" w:firstLineChars="0"/>
              <w:rPr>
                <w:rFonts w:hint="eastAsia"/>
                <w:lang w:val="en-US" w:eastAsia="zh-CN"/>
              </w:rPr>
            </w:pPr>
            <w:r>
              <w:rPr>
                <w:rFonts w:hint="eastAsia"/>
                <w:lang w:val="en-US" w:eastAsia="zh-CN"/>
              </w:rPr>
              <w:t>字符间距：以锚点为中心参照的字符间距</w:t>
            </w:r>
          </w:p>
          <w:p w14:paraId="6DCFEAA1">
            <w:pPr>
              <w:pStyle w:val="21"/>
              <w:numPr>
                <w:ilvl w:val="0"/>
                <w:numId w:val="89"/>
              </w:numPr>
              <w:bidi w:val="0"/>
              <w:ind w:left="425" w:leftChars="0" w:hanging="425" w:firstLineChars="0"/>
              <w:rPr>
                <w:rFonts w:hint="eastAsia"/>
                <w:lang w:val="en-US" w:eastAsia="zh-CN"/>
              </w:rPr>
            </w:pPr>
            <w:r>
              <w:rPr>
                <w:rFonts w:hint="eastAsia"/>
                <w:lang w:val="en-US" w:eastAsia="zh-CN"/>
              </w:rPr>
              <w:t>行锚点：调行的锚点动画</w:t>
            </w:r>
          </w:p>
          <w:p w14:paraId="3C806F99">
            <w:pPr>
              <w:pStyle w:val="21"/>
              <w:numPr>
                <w:ilvl w:val="0"/>
                <w:numId w:val="89"/>
              </w:numPr>
              <w:bidi w:val="0"/>
              <w:ind w:left="425" w:leftChars="0" w:hanging="425" w:firstLineChars="0"/>
              <w:rPr>
                <w:rFonts w:hint="eastAsia"/>
                <w:lang w:val="en-US" w:eastAsia="zh-CN"/>
              </w:rPr>
            </w:pPr>
            <w:r>
              <w:rPr>
                <w:rFonts w:hint="eastAsia"/>
                <w:lang w:val="en-US" w:eastAsia="zh-CN"/>
              </w:rPr>
              <w:t>行距：行与行之间的距离</w:t>
            </w:r>
          </w:p>
          <w:p w14:paraId="7C3B7F7A">
            <w:pPr>
              <w:pStyle w:val="20"/>
              <w:numPr>
                <w:ilvl w:val="0"/>
                <w:numId w:val="86"/>
              </w:numPr>
              <w:bidi w:val="0"/>
              <w:rPr>
                <w:rFonts w:hint="eastAsia"/>
                <w:lang w:val="en-US" w:eastAsia="zh-CN"/>
              </w:rPr>
            </w:pPr>
            <w:r>
              <w:rPr>
                <w:rFonts w:hint="eastAsia"/>
                <w:lang w:val="en-US" w:eastAsia="zh-CN"/>
              </w:rPr>
              <w:t>字符间距</w:t>
            </w:r>
          </w:p>
          <w:p w14:paraId="660FEA76">
            <w:pPr>
              <w:pStyle w:val="21"/>
              <w:numPr>
                <w:ilvl w:val="0"/>
                <w:numId w:val="90"/>
              </w:numPr>
              <w:bidi w:val="0"/>
              <w:ind w:left="425" w:leftChars="0" w:hanging="425" w:firstLineChars="0"/>
              <w:rPr>
                <w:rFonts w:hint="eastAsia"/>
                <w:lang w:val="en-US" w:eastAsia="zh-CN"/>
              </w:rPr>
            </w:pPr>
            <w:r>
              <w:rPr>
                <w:rFonts w:hint="eastAsia"/>
                <w:lang w:val="en-US" w:eastAsia="zh-CN"/>
              </w:rPr>
              <w:t>字符位移：英文或数字的递增式变化</w:t>
            </w:r>
          </w:p>
          <w:p w14:paraId="399E103C">
            <w:pPr>
              <w:pStyle w:val="21"/>
              <w:numPr>
                <w:ilvl w:val="0"/>
                <w:numId w:val="90"/>
              </w:numPr>
              <w:bidi w:val="0"/>
              <w:ind w:left="425" w:leftChars="0" w:hanging="425" w:firstLineChars="0"/>
              <w:rPr>
                <w:rFonts w:hint="eastAsia"/>
                <w:lang w:val="en-US" w:eastAsia="zh-CN"/>
              </w:rPr>
            </w:pPr>
            <w:r>
              <w:rPr>
                <w:rFonts w:hint="eastAsia"/>
                <w:lang w:val="en-US" w:eastAsia="zh-CN"/>
              </w:rPr>
              <w:t>字符值：</w:t>
            </w:r>
          </w:p>
          <w:p w14:paraId="67F594EE">
            <w:pPr>
              <w:pStyle w:val="20"/>
              <w:numPr>
                <w:ilvl w:val="0"/>
                <w:numId w:val="86"/>
              </w:numPr>
              <w:bidi w:val="0"/>
              <w:rPr>
                <w:rFonts w:hint="eastAsia"/>
                <w:lang w:val="en-US" w:eastAsia="zh-CN"/>
              </w:rPr>
            </w:pPr>
            <w:r>
              <w:rPr>
                <w:rFonts w:hint="eastAsia"/>
                <w:lang w:val="en-US" w:eastAsia="zh-CN"/>
              </w:rPr>
              <w:t>模糊</w:t>
            </w:r>
          </w:p>
          <w:p w14:paraId="2D036BFD">
            <w:pPr>
              <w:pStyle w:val="21"/>
              <w:numPr>
                <w:ilvl w:val="0"/>
                <w:numId w:val="91"/>
              </w:numPr>
              <w:bidi w:val="0"/>
              <w:ind w:left="425" w:leftChars="0" w:hanging="425" w:firstLineChars="0"/>
              <w:rPr>
                <w:rFonts w:hint="eastAsia"/>
                <w:lang w:val="en-US" w:eastAsia="zh-CN"/>
              </w:rPr>
            </w:pPr>
            <w:r>
              <w:rPr>
                <w:rFonts w:hint="eastAsia"/>
                <w:lang w:val="en-US" w:eastAsia="zh-CN"/>
              </w:rPr>
              <w:t>模糊：单轨的水平或垂直横糊</w:t>
            </w:r>
          </w:p>
          <w:p w14:paraId="08D2F1AB">
            <w:pPr>
              <w:pStyle w:val="20"/>
              <w:numPr>
                <w:ilvl w:val="0"/>
                <w:numId w:val="86"/>
              </w:numPr>
              <w:bidi w:val="0"/>
              <w:rPr>
                <w:rFonts w:hint="eastAsia"/>
                <w:lang w:val="en-US" w:eastAsia="zh-CN"/>
              </w:rPr>
            </w:pPr>
            <w:r>
              <w:rPr>
                <w:rFonts w:hint="eastAsia"/>
                <w:lang w:val="en-US" w:eastAsia="zh-CN"/>
              </w:rPr>
              <w:t>铁三步：</w:t>
            </w:r>
          </w:p>
          <w:p w14:paraId="0834B8C3">
            <w:pPr>
              <w:pStyle w:val="21"/>
              <w:numPr>
                <w:ilvl w:val="0"/>
                <w:numId w:val="92"/>
              </w:numPr>
              <w:bidi w:val="0"/>
              <w:ind w:left="425" w:leftChars="0" w:hanging="425" w:firstLineChars="0"/>
              <w:rPr>
                <w:rFonts w:hint="eastAsia"/>
                <w:lang w:val="en-US" w:eastAsia="zh-CN"/>
              </w:rPr>
            </w:pPr>
            <w:r>
              <w:rPr>
                <w:rFonts w:hint="eastAsia"/>
                <w:lang w:val="en-US" w:eastAsia="zh-CN"/>
              </w:rPr>
              <w:t>动画——添加选项(如移动、缩放、旋转、透明度）</w:t>
            </w:r>
          </w:p>
          <w:p w14:paraId="65E4F12C">
            <w:pPr>
              <w:pStyle w:val="21"/>
              <w:numPr>
                <w:ilvl w:val="0"/>
                <w:numId w:val="92"/>
              </w:numPr>
              <w:bidi w:val="0"/>
              <w:ind w:left="425" w:leftChars="0" w:hanging="425" w:firstLineChars="0"/>
              <w:rPr>
                <w:rFonts w:hint="eastAsia"/>
                <w:lang w:val="en-US" w:eastAsia="zh-CN"/>
              </w:rPr>
            </w:pPr>
            <w:r>
              <w:rPr>
                <w:rFonts w:hint="eastAsia"/>
                <w:lang w:val="en-US" w:eastAsia="zh-CN"/>
              </w:rPr>
              <w:t>调初始参数</w:t>
            </w:r>
          </w:p>
          <w:p w14:paraId="403226B7">
            <w:pPr>
              <w:pStyle w:val="21"/>
              <w:numPr>
                <w:ilvl w:val="0"/>
                <w:numId w:val="92"/>
              </w:numPr>
              <w:bidi w:val="0"/>
              <w:ind w:left="425" w:leftChars="0" w:hanging="425" w:firstLineChars="0"/>
              <w:rPr>
                <w:rFonts w:hint="eastAsia"/>
                <w:lang w:val="en-US" w:eastAsia="zh-CN"/>
              </w:rPr>
            </w:pPr>
            <w:r>
              <w:rPr>
                <w:rFonts w:hint="eastAsia"/>
                <w:lang w:val="en-US" w:eastAsia="zh-CN"/>
              </w:rPr>
              <w:t>动画选择器——记录偏移——帧动画</w:t>
            </w:r>
          </w:p>
          <w:p w14:paraId="0951F2CC">
            <w:pPr>
              <w:pStyle w:val="20"/>
              <w:numPr>
                <w:ilvl w:val="0"/>
                <w:numId w:val="86"/>
              </w:numPr>
              <w:bidi w:val="0"/>
              <w:rPr>
                <w:rFonts w:hint="eastAsia"/>
                <w:lang w:val="en-US" w:eastAsia="zh-CN"/>
              </w:rPr>
            </w:pPr>
            <w:r>
              <w:rPr>
                <w:rFonts w:hint="eastAsia"/>
                <w:lang w:val="en-US" w:eastAsia="zh-CN"/>
              </w:rPr>
              <w:t>随机</w:t>
            </w:r>
          </w:p>
          <w:p w14:paraId="74A57045">
            <w:pPr>
              <w:pStyle w:val="20"/>
              <w:bidi w:val="0"/>
              <w:rPr>
                <w:rFonts w:hint="eastAsia"/>
                <w:lang w:val="en-US" w:eastAsia="zh-CN"/>
              </w:rPr>
            </w:pP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（针对铁三步）</w:t>
            </w:r>
          </w:p>
          <w:p w14:paraId="26545593">
            <w:pPr>
              <w:pStyle w:val="20"/>
              <w:bidi w:val="0"/>
              <w:rPr>
                <w:rFonts w:hint="eastAsia"/>
                <w:lang w:val="en-US" w:eastAsia="zh-CN"/>
              </w:rPr>
            </w:pP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 xml:space="preserve"> 高级——随机</w:t>
            </w:r>
          </w:p>
          <w:p w14:paraId="2A2D9959">
            <w:pPr>
              <w:pStyle w:val="22"/>
              <w:numPr>
                <w:ilvl w:val="0"/>
                <w:numId w:val="85"/>
              </w:numPr>
              <w:shd w:val="clear" w:fill="EDEDED" w:themeFill="accent3" w:themeFillTint="32"/>
              <w:bidi w:val="0"/>
              <w:ind w:left="0" w:leftChars="0" w:firstLine="420" w:firstLineChars="0"/>
              <w:rPr>
                <w:rFonts w:hint="eastAsia"/>
                <w:lang w:val="en-US" w:eastAsia="zh-CN"/>
              </w:rPr>
            </w:pPr>
            <w:r>
              <w:rPr>
                <w:rFonts w:hint="eastAsia"/>
                <w:lang w:val="en-US" w:eastAsia="zh-CN"/>
              </w:rPr>
              <w:t>文字动画案例</w:t>
            </w:r>
          </w:p>
          <w:p w14:paraId="6352F1E1">
            <w:pPr>
              <w:pStyle w:val="6"/>
            </w:pPr>
            <w:r>
              <w:drawing>
                <wp:inline distT="0" distB="0" distL="114300" distR="114300">
                  <wp:extent cx="3857625" cy="1685925"/>
                  <wp:effectExtent l="0" t="0" r="0" b="1270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22"/>
                          <a:stretch>
                            <a:fillRect/>
                          </a:stretch>
                        </pic:blipFill>
                        <pic:spPr>
                          <a:xfrm>
                            <a:off x="0" y="0"/>
                            <a:ext cx="3857625" cy="1685925"/>
                          </a:xfrm>
                          <a:prstGeom prst="rect">
                            <a:avLst/>
                          </a:prstGeom>
                          <a:noFill/>
                          <a:ln>
                            <a:noFill/>
                          </a:ln>
                        </pic:spPr>
                      </pic:pic>
                    </a:graphicData>
                  </a:graphic>
                </wp:inline>
              </w:drawing>
            </w:r>
          </w:p>
          <w:p w14:paraId="0C8741DB">
            <w:pPr>
              <w:pStyle w:val="20"/>
              <w:bidi w:val="0"/>
              <w:rPr>
                <w:rFonts w:hint="eastAsia"/>
                <w:lang w:val="en-US" w:eastAsia="zh-CN"/>
              </w:rPr>
            </w:pPr>
            <w:r>
              <w:rPr>
                <w:rFonts w:hint="eastAsia"/>
                <w:lang w:val="en-US" w:eastAsia="zh-CN"/>
              </w:rPr>
              <w:tab/>
            </w:r>
            <w:r>
              <w:rPr>
                <w:rFonts w:hint="eastAsia"/>
                <w:lang w:val="en-US" w:eastAsia="zh-CN"/>
              </w:rPr>
              <w:t>１　　彩旗入层（二维）</w:t>
            </w:r>
          </w:p>
          <w:p w14:paraId="366D1360">
            <w:pPr>
              <w:pStyle w:val="20"/>
              <w:bidi w:val="0"/>
              <w:rPr>
                <w:rFonts w:hint="eastAsia"/>
                <w:lang w:val="en-US" w:eastAsia="zh-CN"/>
              </w:rPr>
            </w:pPr>
            <w:r>
              <w:rPr>
                <w:rFonts w:hint="eastAsia"/>
                <w:lang w:val="en-US" w:eastAsia="zh-CN"/>
              </w:rPr>
              <w:tab/>
            </w:r>
            <w:r>
              <w:rPr>
                <w:rFonts w:hint="eastAsia"/>
                <w:lang w:val="en-US" w:eastAsia="zh-CN"/>
              </w:rPr>
              <w:t>２　网格入层——开三维——R（旋转）——X１１０——</w:t>
            </w:r>
          </w:p>
          <w:p w14:paraId="10469D3D">
            <w:pPr>
              <w:pStyle w:val="20"/>
              <w:bidi w:val="0"/>
              <w:rPr>
                <w:rFonts w:hint="eastAsia"/>
                <w:lang w:val="en-US" w:eastAsia="zh-CN"/>
              </w:rPr>
            </w:pPr>
            <w:r>
              <w:rPr>
                <w:rFonts w:hint="eastAsia"/>
                <w:lang w:val="en-US" w:eastAsia="zh-CN"/>
              </w:rPr>
              <w:tab/>
            </w:r>
            <w:r>
              <w:rPr>
                <w:rFonts w:hint="eastAsia"/>
                <w:lang w:val="en-US" w:eastAsia="zh-CN"/>
              </w:rPr>
              <w:t>3    动态拼贴——输出宽度1000</w:t>
            </w:r>
          </w:p>
          <w:p w14:paraId="1677FC62">
            <w:pPr>
              <w:pStyle w:val="20"/>
              <w:bidi w:val="0"/>
              <w:rPr>
                <w:rFonts w:hint="eastAsia"/>
                <w:lang w:val="en-US" w:eastAsia="zh-CN"/>
              </w:rPr>
            </w:pPr>
            <w:r>
              <w:rPr>
                <w:rFonts w:hint="eastAsia"/>
                <w:lang w:val="en-US" w:eastAsia="zh-CN"/>
              </w:rPr>
              <w:tab/>
            </w:r>
            <w:r>
              <w:rPr>
                <w:rFonts w:hint="eastAsia"/>
                <w:lang w:val="en-US" w:eastAsia="zh-CN"/>
              </w:rPr>
              <w:t>4    图入层——ctrl+alt+f</w:t>
            </w:r>
          </w:p>
          <w:p w14:paraId="33B9C6EF">
            <w:pPr>
              <w:pStyle w:val="20"/>
              <w:bidi w:val="0"/>
              <w:rPr>
                <w:rFonts w:hint="eastAsia"/>
                <w:lang w:val="en-US" w:eastAsia="zh-CN"/>
              </w:rPr>
            </w:pPr>
            <w:r>
              <w:rPr>
                <w:rFonts w:hint="eastAsia"/>
                <w:lang w:val="en-US" w:eastAsia="zh-CN"/>
              </w:rPr>
              <w:tab/>
            </w:r>
            <w:r>
              <w:rPr>
                <w:rFonts w:hint="eastAsia"/>
                <w:lang w:val="en-US" w:eastAsia="zh-CN"/>
              </w:rPr>
              <w:t>5    F2——双击矩形——只描边</w:t>
            </w:r>
          </w:p>
          <w:p w14:paraId="1185F4C2">
            <w:pPr>
              <w:pStyle w:val="20"/>
              <w:bidi w:val="0"/>
              <w:rPr>
                <w:rFonts w:hint="eastAsia"/>
                <w:lang w:val="en-US" w:eastAsia="zh-CN"/>
              </w:rPr>
            </w:pPr>
            <w:r>
              <w:rPr>
                <w:rFonts w:hint="eastAsia"/>
                <w:lang w:val="en-US" w:eastAsia="zh-CN"/>
              </w:rPr>
              <w:tab/>
            </w:r>
            <w:r>
              <w:rPr>
                <w:rFonts w:hint="eastAsia"/>
                <w:lang w:val="en-US" w:eastAsia="zh-CN"/>
              </w:rPr>
              <w:t>6   两层CTRTL+SHIFT+C ——名1</w:t>
            </w:r>
          </w:p>
          <w:p w14:paraId="673174EF">
            <w:pPr>
              <w:pStyle w:val="20"/>
              <w:bidi w:val="0"/>
              <w:rPr>
                <w:rFonts w:hint="eastAsia"/>
                <w:lang w:val="en-US" w:eastAsia="zh-CN"/>
              </w:rPr>
            </w:pPr>
            <w:r>
              <w:rPr>
                <w:rFonts w:hint="eastAsia"/>
                <w:lang w:val="en-US" w:eastAsia="zh-CN"/>
              </w:rPr>
              <w:tab/>
            </w:r>
            <w:r>
              <w:rPr>
                <w:rFonts w:hint="eastAsia"/>
                <w:lang w:val="en-US" w:eastAsia="zh-CN"/>
              </w:rPr>
              <w:t>7   开三维——P——调Z值</w:t>
            </w:r>
          </w:p>
          <w:p w14:paraId="02A36A2C">
            <w:pPr>
              <w:pStyle w:val="20"/>
              <w:bidi w:val="0"/>
              <w:rPr>
                <w:rFonts w:hint="eastAsia"/>
                <w:lang w:val="en-US" w:eastAsia="zh-CN"/>
              </w:rPr>
            </w:pPr>
            <w:r>
              <w:rPr>
                <w:rFonts w:hint="eastAsia"/>
                <w:lang w:val="en-US" w:eastAsia="zh-CN"/>
              </w:rPr>
              <w:tab/>
            </w:r>
            <w:r>
              <w:rPr>
                <w:rFonts w:hint="eastAsia"/>
                <w:lang w:val="en-US" w:eastAsia="zh-CN"/>
              </w:rPr>
              <w:t>8   给相册投影</w:t>
            </w:r>
          </w:p>
          <w:p w14:paraId="6AD1FB68">
            <w:pPr>
              <w:pStyle w:val="20"/>
              <w:bidi w:val="0"/>
              <w:rPr>
                <w:rFonts w:hint="eastAsia"/>
                <w:lang w:val="en-US" w:eastAsia="zh-CN"/>
              </w:rPr>
            </w:pPr>
            <w:r>
              <w:rPr>
                <w:rFonts w:hint="eastAsia"/>
                <w:lang w:val="en-US" w:eastAsia="zh-CN"/>
              </w:rPr>
              <w:tab/>
            </w:r>
            <w:r>
              <w:rPr>
                <w:rFonts w:hint="eastAsia"/>
                <w:lang w:val="en-US" w:eastAsia="zh-CN"/>
              </w:rPr>
              <w:t>9   VC REF倒影</w:t>
            </w:r>
          </w:p>
          <w:p w14:paraId="246211B8">
            <w:pPr>
              <w:pStyle w:val="20"/>
              <w:bidi w:val="0"/>
              <w:rPr>
                <w:rFonts w:hint="eastAsia"/>
                <w:lang w:val="en-US" w:eastAsia="zh-CN"/>
              </w:rPr>
            </w:pPr>
            <w:r>
              <w:rPr>
                <w:rFonts w:hint="eastAsia"/>
                <w:lang w:val="en-US" w:eastAsia="zh-CN"/>
              </w:rPr>
              <w:tab/>
            </w:r>
            <w:r>
              <w:rPr>
                <w:rFonts w:hint="eastAsia"/>
                <w:lang w:val="en-US" w:eastAsia="zh-CN"/>
              </w:rPr>
              <w:t>10  对网格缩小——加动态拼贴——输出宽2000高200</w:t>
            </w:r>
          </w:p>
          <w:p w14:paraId="664C8975">
            <w:pPr>
              <w:pStyle w:val="20"/>
              <w:bidi w:val="0"/>
              <w:rPr>
                <w:rFonts w:hint="eastAsia"/>
                <w:lang w:val="en-US" w:eastAsia="zh-CN"/>
              </w:rPr>
            </w:pPr>
            <w:r>
              <w:rPr>
                <w:rFonts w:hint="eastAsia"/>
                <w:lang w:val="en-US" w:eastAsia="zh-CN"/>
              </w:rPr>
              <w:tab/>
            </w:r>
            <w:r>
              <w:rPr>
                <w:rFonts w:hint="eastAsia"/>
                <w:lang w:val="en-US" w:eastAsia="zh-CN"/>
              </w:rPr>
              <w:t>11 在项目——对1——CTRL+D7份</w:t>
            </w:r>
          </w:p>
          <w:p w14:paraId="44F21AA6">
            <w:pPr>
              <w:pStyle w:val="20"/>
              <w:bidi w:val="0"/>
              <w:rPr>
                <w:rFonts w:hint="eastAsia"/>
                <w:lang w:val="en-US" w:eastAsia="zh-CN"/>
              </w:rPr>
            </w:pPr>
            <w:r>
              <w:rPr>
                <w:rFonts w:hint="eastAsia"/>
                <w:lang w:val="en-US" w:eastAsia="zh-CN"/>
              </w:rPr>
              <w:tab/>
            </w:r>
            <w:r>
              <w:rPr>
                <w:rFonts w:hint="eastAsia"/>
                <w:lang w:val="en-US" w:eastAsia="zh-CN"/>
              </w:rPr>
              <w:t>12  2-8  入层——开三维</w:t>
            </w:r>
          </w:p>
          <w:p w14:paraId="27C1997E">
            <w:pPr>
              <w:pStyle w:val="20"/>
              <w:bidi w:val="0"/>
              <w:rPr>
                <w:rFonts w:hint="eastAsia"/>
                <w:lang w:val="en-US" w:eastAsia="zh-CN"/>
              </w:rPr>
            </w:pPr>
            <w:r>
              <w:rPr>
                <w:rFonts w:hint="eastAsia"/>
                <w:lang w:val="en-US" w:eastAsia="zh-CN"/>
              </w:rPr>
              <w:tab/>
            </w:r>
            <w:r>
              <w:rPr>
                <w:rFonts w:hint="eastAsia"/>
                <w:lang w:val="en-US" w:eastAsia="zh-CN"/>
              </w:rPr>
              <w:t>13  选择1的位置 与给它放——复制——选择2-8——粘贴</w:t>
            </w:r>
          </w:p>
          <w:p w14:paraId="7564CF3E">
            <w:pPr>
              <w:pStyle w:val="20"/>
              <w:bidi w:val="0"/>
              <w:rPr>
                <w:rFonts w:hint="eastAsia"/>
                <w:lang w:val="en-US" w:eastAsia="zh-CN"/>
              </w:rPr>
            </w:pPr>
            <w:r>
              <w:rPr>
                <w:rFonts w:hint="eastAsia"/>
                <w:lang w:val="en-US" w:eastAsia="zh-CN"/>
              </w:rPr>
              <w:tab/>
            </w:r>
            <w:r>
              <w:rPr>
                <w:rFonts w:hint="eastAsia"/>
                <w:lang w:val="en-US" w:eastAsia="zh-CN"/>
              </w:rPr>
              <w:t>14  顶视图——移8到最右——关三维——窗口——对齐——水平均匀分布——开三维</w:t>
            </w:r>
          </w:p>
          <w:p w14:paraId="2158E8D2">
            <w:pPr>
              <w:pStyle w:val="20"/>
              <w:bidi w:val="0"/>
              <w:rPr>
                <w:rFonts w:hint="eastAsia"/>
                <w:lang w:val="en-US" w:eastAsia="zh-CN"/>
              </w:rPr>
            </w:pPr>
            <w:r>
              <w:rPr>
                <w:rFonts w:hint="eastAsia"/>
                <w:lang w:val="en-US" w:eastAsia="zh-CN"/>
              </w:rPr>
              <w:tab/>
            </w:r>
            <w:r>
              <w:rPr>
                <w:rFonts w:hint="eastAsia"/>
                <w:lang w:val="en-US" w:eastAsia="zh-CN"/>
              </w:rPr>
              <w:t>15  CTRL+ALT+SHIT+C——切换到相机1视图——相机工具调角度与远近</w:t>
            </w:r>
          </w:p>
          <w:p w14:paraId="577FD170">
            <w:pPr>
              <w:pStyle w:val="20"/>
              <w:bidi w:val="0"/>
              <w:rPr>
                <w:rFonts w:hint="eastAsia"/>
                <w:lang w:val="en-US" w:eastAsia="zh-CN"/>
              </w:rPr>
            </w:pPr>
            <w:r>
              <w:rPr>
                <w:rFonts w:hint="eastAsia"/>
                <w:lang w:val="en-US" w:eastAsia="zh-CN"/>
              </w:rPr>
              <w:tab/>
            </w:r>
            <w:r>
              <w:rPr>
                <w:rFonts w:hint="eastAsia"/>
                <w:lang w:val="en-US" w:eastAsia="zh-CN"/>
              </w:rPr>
              <w:t>16  右机相机层——摄相机——创建空轨道</w:t>
            </w:r>
          </w:p>
          <w:p w14:paraId="1B8127A5">
            <w:pPr>
              <w:pStyle w:val="20"/>
              <w:bidi w:val="0"/>
              <w:rPr>
                <w:rFonts w:hint="eastAsia"/>
                <w:lang w:val="en-US" w:eastAsia="zh-CN"/>
              </w:rPr>
            </w:pPr>
            <w:r>
              <w:rPr>
                <w:rFonts w:hint="eastAsia"/>
                <w:lang w:val="en-US" w:eastAsia="zh-CN"/>
              </w:rPr>
              <w:tab/>
            </w:r>
            <w:r>
              <w:rPr>
                <w:rFonts w:hint="eastAsia"/>
                <w:lang w:val="en-US" w:eastAsia="zh-CN"/>
              </w:rPr>
              <w:t>17 空层——记录P——5.0时——shift+调X值——N</w:t>
            </w:r>
          </w:p>
          <w:p w14:paraId="1986C505">
            <w:pPr>
              <w:pStyle w:val="20"/>
              <w:bidi w:val="0"/>
              <w:rPr>
                <w:rFonts w:hint="eastAsia"/>
                <w:lang w:val="en-US" w:eastAsia="zh-CN"/>
              </w:rPr>
            </w:pPr>
            <w:r>
              <w:rPr>
                <w:rFonts w:hint="eastAsia"/>
                <w:lang w:val="en-US" w:eastAsia="zh-CN"/>
              </w:rPr>
              <w:tab/>
            </w:r>
            <w:r>
              <w:rPr>
                <w:rFonts w:hint="eastAsia"/>
                <w:lang w:val="en-US" w:eastAsia="zh-CN"/>
              </w:rPr>
              <w:t>18 导入图片——双击图层1——选择图片层——按ALT从项目拖来新图替换</w:t>
            </w:r>
          </w:p>
          <w:p w14:paraId="1BECFD79">
            <w:pPr>
              <w:pStyle w:val="20"/>
              <w:bidi w:val="0"/>
              <w:rPr>
                <w:rFonts w:hint="default"/>
                <w:b/>
                <w:bCs/>
                <w:lang w:val="en-US" w:eastAsia="zh-CN"/>
              </w:rPr>
            </w:pPr>
            <w:r>
              <w:rPr>
                <w:rFonts w:hint="eastAsia"/>
                <w:b/>
                <w:bCs/>
                <w:lang w:val="en-US" w:eastAsia="zh-CN"/>
              </w:rPr>
              <w:t>教学总结：</w:t>
            </w:r>
          </w:p>
          <w:p w14:paraId="728DC93B">
            <w:pPr>
              <w:pStyle w:val="20"/>
              <w:bidi w:val="0"/>
              <w:rPr>
                <w:rFonts w:hint="eastAsia"/>
                <w:lang w:val="en-US" w:eastAsia="zh-CN"/>
              </w:rPr>
            </w:pPr>
            <w:r>
              <w:rPr>
                <w:rFonts w:hint="eastAsia"/>
                <w:lang w:val="en-US" w:eastAsia="zh-CN"/>
              </w:rPr>
              <w:t>本章节主要掌握文字的基本输入方法，文字特效技术、文字动画制作方法、文字综合动画技术</w:t>
            </w:r>
          </w:p>
          <w:p w14:paraId="0A9C3600">
            <w:pPr>
              <w:pStyle w:val="6"/>
              <w:rPr>
                <w:rFonts w:hint="eastAsia"/>
                <w:lang w:val="en-US" w:eastAsia="zh-CN"/>
              </w:rPr>
            </w:pPr>
          </w:p>
          <w:p w14:paraId="0E875B0F">
            <w:pPr>
              <w:pStyle w:val="19"/>
              <w:bidi w:val="0"/>
              <w:rPr>
                <w:rFonts w:hint="eastAsia"/>
                <w:lang w:val="en-US" w:eastAsia="zh-CN"/>
              </w:rPr>
            </w:pPr>
            <w:r>
              <w:rPr>
                <w:rFonts w:hint="eastAsia"/>
                <w:lang w:val="en-US" w:eastAsia="zh-CN"/>
              </w:rPr>
              <w:t>第十章：卡通MG在线课堂教育宣传展示动画</w:t>
            </w:r>
          </w:p>
          <w:p w14:paraId="6CB73DCE">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5F6DC562">
            <w:pPr>
              <w:pStyle w:val="20"/>
              <w:bidi w:val="0"/>
              <w:rPr>
                <w:rFonts w:hint="eastAsia"/>
                <w:lang w:val="en-US" w:eastAsia="zh-CN"/>
              </w:rPr>
            </w:pPr>
            <w:r>
              <w:rPr>
                <w:rFonts w:hint="eastAsia"/>
                <w:b/>
                <w:bCs/>
                <w:lang w:val="en-US" w:eastAsia="zh-CN"/>
              </w:rPr>
              <w:t>前课复习</w:t>
            </w:r>
            <w:r>
              <w:rPr>
                <w:rFonts w:hint="eastAsia"/>
                <w:lang w:val="en-US" w:eastAsia="zh-CN"/>
              </w:rPr>
              <w:t>：</w:t>
            </w:r>
          </w:p>
          <w:p w14:paraId="3B835D9B">
            <w:pPr>
              <w:pStyle w:val="20"/>
              <w:numPr>
                <w:ilvl w:val="0"/>
                <w:numId w:val="93"/>
              </w:numPr>
              <w:bidi w:val="0"/>
              <w:rPr>
                <w:rFonts w:hint="default"/>
                <w:lang w:val="en-US" w:eastAsia="zh-CN"/>
              </w:rPr>
            </w:pPr>
            <w:r>
              <w:rPr>
                <w:rFonts w:hint="eastAsia"/>
                <w:lang w:val="en-US" w:eastAsia="zh-CN"/>
              </w:rPr>
              <w:t>输入文字与文字特效</w:t>
            </w:r>
          </w:p>
          <w:p w14:paraId="4E32C5C9">
            <w:pPr>
              <w:pStyle w:val="20"/>
              <w:numPr>
                <w:ilvl w:val="0"/>
                <w:numId w:val="93"/>
              </w:numPr>
              <w:bidi w:val="0"/>
              <w:rPr>
                <w:rFonts w:hint="eastAsia"/>
                <w:lang w:val="en-US" w:eastAsia="zh-CN"/>
              </w:rPr>
            </w:pPr>
            <w:r>
              <w:rPr>
                <w:rFonts w:hint="eastAsia"/>
                <w:lang w:val="en-US" w:eastAsia="zh-CN"/>
              </w:rPr>
              <w:t>文字动画特效</w:t>
            </w:r>
          </w:p>
          <w:p w14:paraId="75CEA568">
            <w:pPr>
              <w:pStyle w:val="20"/>
              <w:numPr>
                <w:ilvl w:val="0"/>
                <w:numId w:val="93"/>
              </w:numPr>
              <w:bidi w:val="0"/>
              <w:rPr>
                <w:rFonts w:hint="eastAsia"/>
                <w:lang w:val="en-US" w:eastAsia="zh-CN"/>
              </w:rPr>
            </w:pPr>
            <w:r>
              <w:rPr>
                <w:rFonts w:hint="eastAsia"/>
                <w:lang w:val="en-US" w:eastAsia="zh-CN"/>
              </w:rPr>
              <w:t>文字动画案例</w:t>
            </w:r>
          </w:p>
          <w:p w14:paraId="0892E919">
            <w:pPr>
              <w:pStyle w:val="20"/>
              <w:bidi w:val="0"/>
              <w:rPr>
                <w:rFonts w:hint="eastAsia"/>
                <w:b/>
                <w:bCs/>
                <w:lang w:val="en-US" w:eastAsia="zh-CN"/>
              </w:rPr>
            </w:pPr>
            <w:r>
              <w:rPr>
                <w:rFonts w:hint="eastAsia"/>
                <w:b/>
                <w:bCs/>
                <w:lang w:val="en-US" w:eastAsia="zh-CN"/>
              </w:rPr>
              <w:t>思政导入：</w:t>
            </w:r>
          </w:p>
          <w:p w14:paraId="707BC108">
            <w:pPr>
              <w:pStyle w:val="20"/>
              <w:numPr>
                <w:ilvl w:val="0"/>
                <w:numId w:val="94"/>
              </w:numPr>
              <w:bidi w:val="0"/>
              <w:rPr>
                <w:rFonts w:hint="eastAsia"/>
                <w:lang w:val="en-US" w:eastAsia="zh-CN"/>
              </w:rPr>
            </w:pPr>
            <w:r>
              <w:rPr>
                <w:rFonts w:hint="eastAsia"/>
                <w:lang w:val="en-US" w:eastAsia="zh-CN"/>
              </w:rPr>
              <w:t xml:space="preserve">时间管理意识：通过动画节奏控制，关联"高效执行"的职业素养。 </w:t>
            </w:r>
          </w:p>
          <w:p w14:paraId="7FDCCE17">
            <w:pPr>
              <w:pStyle w:val="20"/>
              <w:numPr>
                <w:ilvl w:val="0"/>
                <w:numId w:val="94"/>
              </w:numPr>
              <w:bidi w:val="0"/>
              <w:rPr>
                <w:rFonts w:hint="eastAsia"/>
                <w:lang w:val="en-US" w:eastAsia="zh-CN"/>
              </w:rPr>
            </w:pPr>
            <w:r>
              <w:rPr>
                <w:rFonts w:hint="eastAsia"/>
                <w:lang w:val="en-US" w:eastAsia="zh-CN"/>
              </w:rPr>
              <w:t xml:space="preserve">科技人文结合：以《在线教育宣传》等国产动画为例，分析时间特效对文化传播的助力。 </w:t>
            </w:r>
          </w:p>
          <w:p w14:paraId="2CC4964B">
            <w:pPr>
              <w:pStyle w:val="20"/>
              <w:bidi w:val="0"/>
              <w:rPr>
                <w:rFonts w:hint="default"/>
                <w:b/>
                <w:bCs/>
                <w:lang w:val="en-US" w:eastAsia="zh-CN"/>
              </w:rPr>
            </w:pPr>
            <w:r>
              <w:rPr>
                <w:rFonts w:hint="eastAsia"/>
                <w:b/>
                <w:bCs/>
                <w:lang w:val="en-US" w:eastAsia="zh-CN"/>
              </w:rPr>
              <w:t>新课导入：</w:t>
            </w:r>
          </w:p>
          <w:p w14:paraId="27B35952">
            <w:pPr>
              <w:pStyle w:val="20"/>
              <w:numPr>
                <w:ilvl w:val="0"/>
                <w:numId w:val="95"/>
              </w:numPr>
              <w:bidi w:val="0"/>
              <w:rPr>
                <w:rFonts w:hint="eastAsia"/>
                <w:lang w:val="en-US" w:eastAsia="zh-CN"/>
              </w:rPr>
            </w:pPr>
            <w:r>
              <w:rPr>
                <w:rFonts w:hint="eastAsia"/>
                <w:lang w:val="en-US" w:eastAsia="zh-CN"/>
              </w:rPr>
              <w:t>背景场景制作</w:t>
            </w:r>
          </w:p>
          <w:p w14:paraId="1BB6EAC3">
            <w:pPr>
              <w:pStyle w:val="20"/>
              <w:numPr>
                <w:ilvl w:val="0"/>
                <w:numId w:val="95"/>
              </w:numPr>
              <w:bidi w:val="0"/>
              <w:rPr>
                <w:rFonts w:hint="eastAsia"/>
                <w:lang w:val="en-US" w:eastAsia="zh-CN"/>
              </w:rPr>
            </w:pPr>
            <w:r>
              <w:rPr>
                <w:rFonts w:hint="eastAsia"/>
                <w:lang w:val="en-US" w:eastAsia="zh-CN"/>
              </w:rPr>
              <w:t>人物图形拆分与动画</w:t>
            </w:r>
          </w:p>
          <w:p w14:paraId="06C75A51">
            <w:pPr>
              <w:pStyle w:val="20"/>
              <w:numPr>
                <w:ilvl w:val="0"/>
                <w:numId w:val="95"/>
              </w:numPr>
              <w:bidi w:val="0"/>
              <w:rPr>
                <w:rFonts w:hint="eastAsia"/>
                <w:lang w:val="en-US" w:eastAsia="zh-CN"/>
              </w:rPr>
            </w:pPr>
            <w:r>
              <w:rPr>
                <w:rFonts w:hint="eastAsia"/>
                <w:lang w:val="en-US" w:eastAsia="zh-CN"/>
              </w:rPr>
              <w:t>黑板场景制作</w:t>
            </w:r>
          </w:p>
          <w:p w14:paraId="56E27A52">
            <w:pPr>
              <w:pStyle w:val="20"/>
              <w:numPr>
                <w:ilvl w:val="0"/>
                <w:numId w:val="95"/>
              </w:numPr>
              <w:bidi w:val="0"/>
              <w:rPr>
                <w:rFonts w:hint="eastAsia"/>
                <w:lang w:val="en-US" w:eastAsia="zh-CN"/>
              </w:rPr>
            </w:pPr>
            <w:r>
              <w:rPr>
                <w:rFonts w:hint="eastAsia"/>
                <w:lang w:val="en-US" w:eastAsia="zh-CN"/>
              </w:rPr>
              <w:t>宣传栏场景动画</w:t>
            </w:r>
          </w:p>
          <w:p w14:paraId="2E6F7BA3">
            <w:pPr>
              <w:pStyle w:val="20"/>
              <w:numPr>
                <w:ilvl w:val="0"/>
                <w:numId w:val="95"/>
              </w:numPr>
              <w:bidi w:val="0"/>
              <w:rPr>
                <w:rFonts w:hint="eastAsia"/>
                <w:lang w:val="en-US" w:eastAsia="zh-CN"/>
              </w:rPr>
            </w:pPr>
            <w:r>
              <w:rPr>
                <w:rFonts w:hint="eastAsia"/>
                <w:lang w:val="en-US" w:eastAsia="zh-CN"/>
              </w:rPr>
              <w:t>宣传栏元素动画制作</w:t>
            </w:r>
          </w:p>
          <w:p w14:paraId="373BE737">
            <w:pPr>
              <w:pStyle w:val="20"/>
              <w:numPr>
                <w:ilvl w:val="0"/>
                <w:numId w:val="95"/>
              </w:numPr>
              <w:bidi w:val="0"/>
              <w:rPr>
                <w:rFonts w:hint="eastAsia"/>
                <w:lang w:val="en-US" w:eastAsia="zh-CN"/>
              </w:rPr>
            </w:pPr>
            <w:r>
              <w:rPr>
                <w:rFonts w:hint="eastAsia"/>
                <w:lang w:val="en-US" w:eastAsia="zh-CN"/>
              </w:rPr>
              <w:t>线条与文字动画制作</w:t>
            </w:r>
          </w:p>
          <w:p w14:paraId="6867CE98">
            <w:pPr>
              <w:pStyle w:val="20"/>
              <w:numPr>
                <w:ilvl w:val="0"/>
                <w:numId w:val="95"/>
              </w:numPr>
              <w:bidi w:val="0"/>
              <w:rPr>
                <w:rFonts w:hint="eastAsia"/>
                <w:lang w:val="en-US" w:eastAsia="zh-CN"/>
              </w:rPr>
            </w:pPr>
            <w:r>
              <w:rPr>
                <w:rFonts w:hint="eastAsia"/>
                <w:lang w:val="en-US" w:eastAsia="zh-CN"/>
              </w:rPr>
              <w:t>转场动画制作</w:t>
            </w:r>
          </w:p>
          <w:p w14:paraId="0C3B6DE1">
            <w:pPr>
              <w:pStyle w:val="20"/>
              <w:numPr>
                <w:ilvl w:val="0"/>
                <w:numId w:val="95"/>
              </w:numPr>
              <w:bidi w:val="0"/>
              <w:rPr>
                <w:rFonts w:hint="eastAsia"/>
                <w:lang w:val="en-US" w:eastAsia="zh-CN"/>
              </w:rPr>
            </w:pPr>
            <w:r>
              <w:rPr>
                <w:rFonts w:hint="eastAsia"/>
                <w:lang w:val="en-US" w:eastAsia="zh-CN"/>
              </w:rPr>
              <w:t>遮照动画制作</w:t>
            </w:r>
          </w:p>
          <w:p w14:paraId="51743334">
            <w:pPr>
              <w:pStyle w:val="20"/>
              <w:bidi w:val="0"/>
              <w:rPr>
                <w:rFonts w:hint="eastAsia"/>
                <w:b/>
                <w:bCs/>
                <w:lang w:val="en-US" w:eastAsia="zh-CN"/>
              </w:rPr>
            </w:pPr>
            <w:r>
              <w:rPr>
                <w:rFonts w:hint="eastAsia"/>
                <w:b/>
                <w:bCs/>
                <w:lang w:val="en-US" w:eastAsia="zh-CN"/>
              </w:rPr>
              <w:t>教学目标：</w:t>
            </w:r>
          </w:p>
          <w:p w14:paraId="5438C680">
            <w:pPr>
              <w:pStyle w:val="21"/>
              <w:numPr>
                <w:ilvl w:val="0"/>
                <w:numId w:val="96"/>
              </w:numPr>
              <w:bidi w:val="0"/>
              <w:rPr>
                <w:rFonts w:hint="default"/>
                <w:lang w:val="en-US" w:eastAsia="zh-CN"/>
              </w:rPr>
            </w:pPr>
            <w:r>
              <w:rPr>
                <w:rFonts w:hint="eastAsia"/>
                <w:lang w:val="en-US" w:eastAsia="zh-CN"/>
              </w:rPr>
              <w:t>本章节主要讲解MG场景中背景、人物、黑板、宣传栏、元素、文字、转场、遮罩内元素的制作、以及整体的动画生成。</w:t>
            </w:r>
          </w:p>
          <w:p w14:paraId="62BF9EB9">
            <w:pPr>
              <w:pStyle w:val="20"/>
              <w:bidi w:val="0"/>
              <w:rPr>
                <w:rFonts w:hint="default"/>
                <w:b/>
                <w:bCs/>
                <w:lang w:val="en-US" w:eastAsia="zh-CN"/>
              </w:rPr>
            </w:pPr>
            <w:r>
              <w:rPr>
                <w:rFonts w:hint="eastAsia"/>
                <w:b/>
                <w:bCs/>
                <w:lang w:val="en-US" w:eastAsia="zh-CN"/>
              </w:rPr>
              <w:t>教学重点：</w:t>
            </w:r>
          </w:p>
          <w:p w14:paraId="69DDEE51">
            <w:pPr>
              <w:pStyle w:val="21"/>
              <w:numPr>
                <w:ilvl w:val="0"/>
                <w:numId w:val="97"/>
              </w:numPr>
              <w:bidi w:val="0"/>
              <w:rPr>
                <w:rFonts w:hint="eastAsia"/>
                <w:lang w:val="en-US" w:eastAsia="zh-CN"/>
              </w:rPr>
            </w:pPr>
            <w:r>
              <w:rPr>
                <w:rFonts w:hint="eastAsia"/>
                <w:lang w:val="en-US" w:eastAsia="zh-CN"/>
              </w:rPr>
              <w:t>人物元素制作及动画</w:t>
            </w:r>
          </w:p>
          <w:p w14:paraId="4DAFA6CA">
            <w:pPr>
              <w:pStyle w:val="21"/>
              <w:numPr>
                <w:ilvl w:val="0"/>
                <w:numId w:val="97"/>
              </w:numPr>
              <w:bidi w:val="0"/>
              <w:rPr>
                <w:rFonts w:hint="eastAsia"/>
                <w:lang w:val="en-US" w:eastAsia="zh-CN"/>
              </w:rPr>
            </w:pPr>
            <w:r>
              <w:rPr>
                <w:rFonts w:hint="eastAsia"/>
                <w:lang w:val="en-US" w:eastAsia="zh-CN"/>
              </w:rPr>
              <w:t>宣传栏场景元素与动画</w:t>
            </w:r>
          </w:p>
          <w:p w14:paraId="40C10D95">
            <w:pPr>
              <w:pStyle w:val="20"/>
              <w:bidi w:val="0"/>
              <w:rPr>
                <w:rFonts w:hint="default"/>
                <w:b/>
                <w:bCs/>
                <w:lang w:val="en-US" w:eastAsia="zh-CN"/>
              </w:rPr>
            </w:pPr>
            <w:r>
              <w:rPr>
                <w:rFonts w:hint="eastAsia"/>
                <w:b/>
                <w:bCs/>
                <w:lang w:val="en-US" w:eastAsia="zh-CN"/>
              </w:rPr>
              <w:t>教学逻辑：</w:t>
            </w:r>
          </w:p>
          <w:p w14:paraId="40DBE798">
            <w:pPr>
              <w:pStyle w:val="21"/>
              <w:numPr>
                <w:ilvl w:val="0"/>
                <w:numId w:val="98"/>
              </w:numPr>
              <w:bidi w:val="0"/>
              <w:rPr>
                <w:rFonts w:hint="eastAsia"/>
                <w:lang w:val="en-US" w:eastAsia="zh-CN"/>
              </w:rPr>
            </w:pPr>
            <w:r>
              <w:rPr>
                <w:rFonts w:hint="eastAsia"/>
                <w:lang w:val="en-US" w:eastAsia="zh-CN"/>
              </w:rPr>
              <w:t>本章节主要通过文字的基本输入、格式设定、文字特效、文字动画、文字滤镜的学习，掌握文字的动画制作技术。</w:t>
            </w:r>
          </w:p>
          <w:p w14:paraId="762CF93D">
            <w:pPr>
              <w:pStyle w:val="21"/>
              <w:numPr>
                <w:ilvl w:val="0"/>
                <w:numId w:val="98"/>
              </w:numPr>
              <w:bidi w:val="0"/>
              <w:rPr>
                <w:rFonts w:hint="eastAsia"/>
                <w:lang w:val="en-US" w:eastAsia="zh-CN"/>
              </w:rPr>
            </w:pPr>
            <w:r>
              <w:rPr>
                <w:rFonts w:hint="eastAsia"/>
                <w:lang w:val="en-US" w:eastAsia="zh-CN"/>
              </w:rPr>
              <w:t>通过文字类动画的制作，掌握文字元素类图形综合性动画制作。</w:t>
            </w:r>
          </w:p>
          <w:p w14:paraId="323EDDC3">
            <w:pPr>
              <w:pStyle w:val="20"/>
              <w:bidi w:val="0"/>
              <w:rPr>
                <w:rFonts w:hint="default"/>
                <w:b/>
                <w:bCs/>
                <w:lang w:val="en-US" w:eastAsia="zh-CN"/>
              </w:rPr>
            </w:pPr>
            <w:r>
              <w:rPr>
                <w:rFonts w:hint="eastAsia"/>
                <w:b/>
                <w:bCs/>
                <w:lang w:val="en-US" w:eastAsia="zh-CN"/>
              </w:rPr>
              <w:t>教学方法：</w:t>
            </w:r>
          </w:p>
          <w:p w14:paraId="6809A86E">
            <w:pPr>
              <w:pStyle w:val="19"/>
              <w:bidi w:val="0"/>
              <w:ind w:firstLine="840" w:firstLineChars="400"/>
              <w:jc w:val="left"/>
              <w:rPr>
                <w:rFonts w:hint="eastAsia"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2148CDF8">
            <w:pPr>
              <w:pStyle w:val="19"/>
              <w:bidi w:val="0"/>
              <w:ind w:firstLine="422" w:firstLineChars="200"/>
              <w:jc w:val="left"/>
              <w:rPr>
                <w:rFonts w:hint="default"/>
                <w:lang w:val="en-US" w:eastAsia="zh-CN"/>
              </w:rPr>
            </w:pPr>
            <w:r>
              <w:rPr>
                <w:rFonts w:hint="eastAsia" w:ascii="宋体" w:hAnsi="宋体" w:eastAsiaTheme="minorEastAsia" w:cstheme="minorBidi"/>
                <w:b/>
                <w:bCs/>
                <w:color w:val="000000"/>
                <w:kern w:val="0"/>
                <w:sz w:val="21"/>
                <w:szCs w:val="22"/>
                <w:lang w:val="en-US" w:eastAsia="zh-CN" w:bidi="ar-SA"/>
              </w:rPr>
              <w:t>教学内容</w:t>
            </w:r>
          </w:p>
          <w:p w14:paraId="1E643CC0">
            <w:pPr>
              <w:pStyle w:val="22"/>
              <w:bidi w:val="0"/>
              <w:rPr>
                <w:rFonts w:hint="eastAsia"/>
                <w:lang w:val="en-US" w:eastAsia="zh-CN"/>
              </w:rPr>
            </w:pPr>
            <w:r>
              <w:rPr>
                <w:rFonts w:hint="eastAsia"/>
                <w:lang w:val="en-US" w:eastAsia="zh-CN"/>
              </w:rPr>
              <w:t>一：简洁卡通MG在线课堂</w:t>
            </w:r>
          </w:p>
          <w:p w14:paraId="5F20B187">
            <w:pPr>
              <w:pStyle w:val="20"/>
              <w:widowControl w:val="0"/>
              <w:numPr>
                <w:ilvl w:val="0"/>
                <w:numId w:val="0"/>
              </w:numPr>
              <w:bidi w:val="0"/>
              <w:jc w:val="left"/>
            </w:pPr>
            <w:r>
              <w:drawing>
                <wp:inline distT="0" distB="0" distL="114300" distR="114300">
                  <wp:extent cx="3508375" cy="1913890"/>
                  <wp:effectExtent l="0" t="0" r="0" b="6985"/>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23"/>
                          <a:stretch>
                            <a:fillRect/>
                          </a:stretch>
                        </pic:blipFill>
                        <pic:spPr>
                          <a:xfrm>
                            <a:off x="0" y="0"/>
                            <a:ext cx="3508375" cy="1913890"/>
                          </a:xfrm>
                          <a:prstGeom prst="rect">
                            <a:avLst/>
                          </a:prstGeom>
                          <a:noFill/>
                          <a:ln>
                            <a:noFill/>
                          </a:ln>
                        </pic:spPr>
                      </pic:pic>
                    </a:graphicData>
                  </a:graphic>
                </wp:inline>
              </w:drawing>
            </w:r>
          </w:p>
          <w:p w14:paraId="7EBE86C0">
            <w:pPr>
              <w:pStyle w:val="20"/>
              <w:numPr>
                <w:ilvl w:val="0"/>
                <w:numId w:val="99"/>
              </w:numPr>
              <w:bidi w:val="0"/>
              <w:rPr>
                <w:rFonts w:hint="eastAsia"/>
                <w:lang w:val="en-US" w:eastAsia="zh-CN"/>
              </w:rPr>
            </w:pPr>
            <w:r>
              <w:rPr>
                <w:rFonts w:hint="eastAsia"/>
                <w:lang w:val="en-US" w:eastAsia="zh-CN"/>
              </w:rPr>
              <w:t>1新建——合成——预设——HD-1920x1080.25 fps——名总</w:t>
            </w:r>
          </w:p>
          <w:p w14:paraId="263D942E">
            <w:pPr>
              <w:pStyle w:val="20"/>
              <w:numPr>
                <w:ilvl w:val="0"/>
                <w:numId w:val="99"/>
              </w:numPr>
              <w:bidi w:val="0"/>
              <w:rPr>
                <w:rFonts w:hint="eastAsia"/>
                <w:lang w:val="en-US" w:eastAsia="zh-CN"/>
              </w:rPr>
            </w:pPr>
            <w:r>
              <w:rPr>
                <w:rFonts w:hint="eastAsia"/>
                <w:lang w:val="en-US" w:eastAsia="zh-CN"/>
              </w:rPr>
              <w:t>右击层——新建 ——纯色层——颜色蓝（R：73 G：196 B：243）——锁定</w:t>
            </w:r>
          </w:p>
          <w:p w14:paraId="595C3C31">
            <w:pPr>
              <w:pStyle w:val="20"/>
              <w:numPr>
                <w:ilvl w:val="0"/>
                <w:numId w:val="99"/>
              </w:numPr>
              <w:bidi w:val="0"/>
              <w:rPr>
                <w:rFonts w:hint="eastAsia"/>
                <w:lang w:val="en-US" w:eastAsia="zh-CN"/>
              </w:rPr>
            </w:pPr>
            <w:r>
              <w:rPr>
                <w:rFonts w:hint="eastAsia"/>
                <w:lang w:val="en-US" w:eastAsia="zh-CN"/>
              </w:rPr>
              <w:t>钢笔工具——按SHIFT绘制水平线——左右过界——于正中——无填充——边线色浅蓝（R：87 G：207 B：255）——粗细1100</w:t>
            </w:r>
          </w:p>
          <w:p w14:paraId="63C43512">
            <w:pPr>
              <w:pStyle w:val="20"/>
              <w:numPr>
                <w:ilvl w:val="0"/>
                <w:numId w:val="99"/>
              </w:numPr>
              <w:bidi w:val="0"/>
              <w:rPr>
                <w:rFonts w:hint="eastAsia"/>
                <w:lang w:val="en-US" w:eastAsia="zh-CN"/>
              </w:rPr>
            </w:pPr>
            <w:r>
              <w:rPr>
                <w:rFonts w:hint="eastAsia"/>
                <w:lang w:val="en-US" w:eastAsia="zh-CN"/>
              </w:rPr>
              <w:t>设置图层——内容——形状——描边——虚线——+号——虚线100——微偏—锁定或消隐</w:t>
            </w:r>
            <w:r>
              <w:drawing>
                <wp:inline distT="0" distB="0" distL="114300" distR="114300">
                  <wp:extent cx="1988185" cy="1097280"/>
                  <wp:effectExtent l="0" t="0" r="12065" b="1397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24"/>
                          <a:srcRect r="729" b="2207"/>
                          <a:stretch>
                            <a:fillRect/>
                          </a:stretch>
                        </pic:blipFill>
                        <pic:spPr>
                          <a:xfrm>
                            <a:off x="0" y="0"/>
                            <a:ext cx="1988185" cy="1097280"/>
                          </a:xfrm>
                          <a:prstGeom prst="rect">
                            <a:avLst/>
                          </a:prstGeom>
                          <a:noFill/>
                          <a:ln>
                            <a:noFill/>
                          </a:ln>
                        </pic:spPr>
                      </pic:pic>
                    </a:graphicData>
                  </a:graphic>
                </wp:inline>
              </w:drawing>
            </w:r>
          </w:p>
          <w:p w14:paraId="5BC6E685">
            <w:pPr>
              <w:pStyle w:val="20"/>
              <w:numPr>
                <w:ilvl w:val="0"/>
                <w:numId w:val="99"/>
              </w:numPr>
              <w:bidi w:val="0"/>
              <w:rPr>
                <w:rFonts w:hint="default"/>
                <w:lang w:val="en-US" w:eastAsia="zh-CN"/>
              </w:rPr>
            </w:pPr>
            <w:r>
              <w:rPr>
                <w:rFonts w:hint="eastAsia"/>
                <w:lang w:val="en-US" w:eastAsia="zh-CN"/>
              </w:rPr>
              <w:t>二个图层——预合成——名为背景</w:t>
            </w:r>
          </w:p>
          <w:p w14:paraId="3633A239">
            <w:pPr>
              <w:pStyle w:val="20"/>
              <w:numPr>
                <w:ilvl w:val="0"/>
                <w:numId w:val="99"/>
              </w:numPr>
              <w:bidi w:val="0"/>
              <w:rPr>
                <w:rFonts w:hint="default"/>
                <w:lang w:val="en-US" w:eastAsia="zh-CN"/>
              </w:rPr>
            </w:pPr>
            <w:r>
              <w:rPr>
                <w:rFonts w:hint="eastAsia"/>
                <w:lang w:val="en-US" w:eastAsia="zh-CN"/>
              </w:rPr>
              <w:t>在PS中打开人物——用套索与摩术棒选择嘴巴——CTRL+j——名嘴巴——用套索与摩术棒选择左手——多选择一点——CTRL+j——名教鞭——嘴巴下填充肤色</w:t>
            </w:r>
          </w:p>
          <w:p w14:paraId="5E2B7680">
            <w:pPr>
              <w:pStyle w:val="20"/>
              <w:numPr>
                <w:ilvl w:val="0"/>
                <w:numId w:val="99"/>
              </w:numPr>
              <w:bidi w:val="0"/>
              <w:rPr>
                <w:rFonts w:hint="default"/>
                <w:lang w:val="en-US" w:eastAsia="zh-CN"/>
              </w:rPr>
            </w:pPr>
            <w:r>
              <w:rPr>
                <w:rFonts w:hint="eastAsia"/>
                <w:lang w:val="en-US" w:eastAsia="zh-CN"/>
              </w:rPr>
              <w:t>背景层将左胳膊建选区——删除——可以比刚才复制的小一些——保存成PSD格式</w:t>
            </w:r>
          </w:p>
          <w:p w14:paraId="5085EBA5">
            <w:pPr>
              <w:pStyle w:val="20"/>
              <w:numPr>
                <w:ilvl w:val="0"/>
                <w:numId w:val="99"/>
              </w:numPr>
              <w:bidi w:val="0"/>
              <w:rPr>
                <w:rFonts w:hint="default"/>
                <w:lang w:val="en-US" w:eastAsia="zh-CN"/>
              </w:rPr>
            </w:pPr>
            <w:r>
              <w:rPr>
                <w:rFonts w:hint="eastAsia"/>
                <w:lang w:val="en-US" w:eastAsia="zh-CN"/>
              </w:rPr>
              <w:t>AE——导入PSD文件——以合成保持大小方式——名为人物1</w:t>
            </w:r>
          </w:p>
          <w:p w14:paraId="1D60601D">
            <w:pPr>
              <w:pStyle w:val="20"/>
              <w:numPr>
                <w:ilvl w:val="0"/>
                <w:numId w:val="99"/>
              </w:numPr>
              <w:bidi w:val="0"/>
              <w:rPr>
                <w:rFonts w:hint="default"/>
                <w:lang w:val="en-US" w:eastAsia="zh-CN"/>
              </w:rPr>
            </w:pPr>
            <w:r>
              <w:rPr>
                <w:rFonts w:hint="eastAsia"/>
                <w:lang w:val="en-US" w:eastAsia="zh-CN"/>
              </w:rPr>
              <w:t>右击合成层——变换——水平翻转</w:t>
            </w:r>
          </w:p>
          <w:p w14:paraId="2DD82E71">
            <w:pPr>
              <w:pStyle w:val="20"/>
              <w:numPr>
                <w:ilvl w:val="0"/>
                <w:numId w:val="99"/>
              </w:numPr>
              <w:bidi w:val="0"/>
              <w:rPr>
                <w:rFonts w:hint="default"/>
                <w:lang w:val="en-US" w:eastAsia="zh-CN"/>
              </w:rPr>
            </w:pPr>
            <w:r>
              <w:rPr>
                <w:rFonts w:hint="eastAsia"/>
                <w:lang w:val="en-US" w:eastAsia="zh-CN"/>
              </w:rPr>
              <w:t>缩放——61%</w:t>
            </w:r>
          </w:p>
          <w:p w14:paraId="4D4FEF6D">
            <w:pPr>
              <w:pStyle w:val="20"/>
              <w:numPr>
                <w:ilvl w:val="0"/>
                <w:numId w:val="99"/>
              </w:numPr>
              <w:bidi w:val="0"/>
              <w:rPr>
                <w:rFonts w:hint="default"/>
                <w:lang w:val="en-US" w:eastAsia="zh-CN"/>
              </w:rPr>
            </w:pPr>
            <w:r>
              <w:rPr>
                <w:rFonts w:hint="eastAsia"/>
                <w:lang w:val="en-US" w:eastAsia="zh-CN"/>
              </w:rPr>
              <w:t xml:space="preserve">双击进入预合成——选择胳膊层——移动锚点到胳膊根部——R（旋转）——进入表达式模式——输Math.sin(time*3)*15 </w:t>
            </w:r>
          </w:p>
          <w:p w14:paraId="4168DA54">
            <w:pPr>
              <w:pStyle w:val="20"/>
              <w:numPr>
                <w:ilvl w:val="0"/>
                <w:numId w:val="99"/>
              </w:numPr>
              <w:bidi w:val="0"/>
              <w:rPr>
                <w:rFonts w:hint="default"/>
                <w:lang w:val="en-US" w:eastAsia="zh-CN"/>
              </w:rPr>
            </w:pPr>
            <w:r>
              <w:rPr>
                <w:rFonts w:hint="eastAsia"/>
                <w:lang w:val="en-US" w:eastAsia="zh-CN"/>
              </w:rPr>
              <w:t>嘴的图层——13帧关掉缩放链接——并记录——向后五帧——缩放Y值调为0</w:t>
            </w:r>
          </w:p>
          <w:p w14:paraId="1337DF93">
            <w:pPr>
              <w:pStyle w:val="20"/>
              <w:numPr>
                <w:ilvl w:val="0"/>
                <w:numId w:val="99"/>
              </w:numPr>
              <w:bidi w:val="0"/>
              <w:rPr>
                <w:rFonts w:hint="default"/>
                <w:lang w:val="en-US" w:eastAsia="zh-CN"/>
              </w:rPr>
            </w:pPr>
            <w:r>
              <w:rPr>
                <w:rFonts w:hint="eastAsia"/>
                <w:lang w:val="en-US" w:eastAsia="zh-CN"/>
              </w:rPr>
              <w:t>复制此二帧——向后每隔10帧粘贴——循环复制几次</w:t>
            </w:r>
          </w:p>
          <w:p w14:paraId="7480BBC5">
            <w:pPr>
              <w:pStyle w:val="20"/>
              <w:numPr>
                <w:ilvl w:val="0"/>
                <w:numId w:val="99"/>
              </w:numPr>
              <w:bidi w:val="0"/>
              <w:rPr>
                <w:rFonts w:hint="default"/>
                <w:lang w:val="en-US" w:eastAsia="zh-CN"/>
              </w:rPr>
            </w:pPr>
            <w:r>
              <w:rPr>
                <w:rFonts w:hint="eastAsia"/>
                <w:lang w:val="en-US" w:eastAsia="zh-CN"/>
              </w:rPr>
              <w:t>返回到人物合成层——13时——记录位移P——12时——Y值微上移——9时下移至下界外——1.03时——移到左侧——1.04——微向右</w:t>
            </w:r>
          </w:p>
          <w:p w14:paraId="387A01A2">
            <w:pPr>
              <w:pStyle w:val="20"/>
              <w:numPr>
                <w:ilvl w:val="0"/>
                <w:numId w:val="99"/>
              </w:numPr>
              <w:bidi w:val="0"/>
              <w:rPr>
                <w:rFonts w:hint="default"/>
                <w:lang w:val="en-US" w:eastAsia="zh-CN"/>
              </w:rPr>
            </w:pPr>
            <w:r>
              <w:rPr>
                <w:rFonts w:hint="eastAsia"/>
                <w:lang w:val="en-US" w:eastAsia="zh-CN"/>
              </w:rPr>
              <w:t>导入——选择带黑板的AI文件——剪切出里的黑板文件——于人物合成层下——移动缩放合适</w:t>
            </w:r>
          </w:p>
          <w:p w14:paraId="11328D74">
            <w:pPr>
              <w:pStyle w:val="20"/>
              <w:numPr>
                <w:ilvl w:val="0"/>
                <w:numId w:val="99"/>
              </w:numPr>
              <w:bidi w:val="0"/>
              <w:rPr>
                <w:rFonts w:hint="default"/>
                <w:lang w:val="en-US" w:eastAsia="zh-CN"/>
              </w:rPr>
            </w:pPr>
            <w:r>
              <w:rPr>
                <w:rFonts w:hint="eastAsia"/>
                <w:lang w:val="en-US" w:eastAsia="zh-CN"/>
              </w:rPr>
              <w:t>1.04时——记录位移P——1.0时上移露边——24帧时移出上界</w:t>
            </w:r>
          </w:p>
          <w:p w14:paraId="14FCE95F">
            <w:pPr>
              <w:pStyle w:val="20"/>
              <w:numPr>
                <w:ilvl w:val="0"/>
                <w:numId w:val="99"/>
              </w:numPr>
              <w:bidi w:val="0"/>
              <w:rPr>
                <w:rFonts w:hint="default"/>
                <w:lang w:val="en-US" w:eastAsia="zh-CN"/>
              </w:rPr>
            </w:pPr>
            <w:r>
              <w:rPr>
                <w:rFonts w:hint="eastAsia"/>
                <w:lang w:val="en-US" w:eastAsia="zh-CN"/>
              </w:rPr>
              <w:t>1.07时——绘制五条水平直线（复制方式）——参照样图——分别添加修剪路径——</w:t>
            </w:r>
          </w:p>
          <w:p w14:paraId="5B7054A9">
            <w:pPr>
              <w:pStyle w:val="20"/>
              <w:numPr>
                <w:ilvl w:val="0"/>
                <w:numId w:val="99"/>
              </w:numPr>
              <w:bidi w:val="0"/>
              <w:rPr>
                <w:rFonts w:hint="default"/>
                <w:lang w:val="en-US" w:eastAsia="zh-CN"/>
              </w:rPr>
            </w:pPr>
            <w:r>
              <w:rPr>
                <w:rFonts w:hint="eastAsia"/>
                <w:lang w:val="en-US" w:eastAsia="zh-CN"/>
              </w:rPr>
              <w:t>1.03时分别记录修剪路径的开始与结束和位移——1.08时再次调——1.09时再次调——1.20五个层右侧剪辑掉</w:t>
            </w:r>
          </w:p>
          <w:p w14:paraId="04E68215">
            <w:pPr>
              <w:pStyle w:val="20"/>
              <w:numPr>
                <w:ilvl w:val="0"/>
                <w:numId w:val="99"/>
              </w:numPr>
              <w:bidi w:val="0"/>
              <w:rPr>
                <w:rFonts w:hint="default"/>
                <w:lang w:val="en-US" w:eastAsia="zh-CN"/>
              </w:rPr>
            </w:pPr>
            <w:r>
              <w:rPr>
                <w:rFonts w:hint="eastAsia"/>
                <w:lang w:val="en-US" w:eastAsia="zh-CN"/>
              </w:rPr>
              <w:t>创建竖线——添加中继器——副本18——位置归零——角度20</w:t>
            </w:r>
          </w:p>
          <w:p w14:paraId="792E6450">
            <w:pPr>
              <w:pStyle w:val="20"/>
              <w:numPr>
                <w:ilvl w:val="0"/>
                <w:numId w:val="99"/>
              </w:numPr>
              <w:bidi w:val="0"/>
              <w:rPr>
                <w:rFonts w:hint="default"/>
                <w:lang w:val="en-US" w:eastAsia="zh-CN"/>
              </w:rPr>
            </w:pPr>
            <w:r>
              <w:rPr>
                <w:rFonts w:hint="eastAsia"/>
                <w:lang w:val="en-US" w:eastAsia="zh-CN"/>
              </w:rPr>
              <w:t>记录路径——首帧位置线较长——属性缩短</w:t>
            </w:r>
          </w:p>
          <w:p w14:paraId="2FD8B6B4">
            <w:pPr>
              <w:pStyle w:val="20"/>
              <w:numPr>
                <w:ilvl w:val="0"/>
                <w:numId w:val="99"/>
              </w:numPr>
              <w:bidi w:val="0"/>
              <w:rPr>
                <w:rFonts w:hint="default"/>
                <w:lang w:val="en-US" w:eastAsia="zh-CN"/>
              </w:rPr>
            </w:pPr>
            <w:r>
              <w:rPr>
                <w:rFonts w:hint="eastAsia"/>
                <w:lang w:val="en-US" w:eastAsia="zh-CN"/>
              </w:rPr>
              <w:t>1.16时于黑板正中——绘中心正圆——填充浅蓝——边线深蓝——切换混合模式</w:t>
            </w:r>
          </w:p>
          <w:p w14:paraId="65A8EFC3">
            <w:pPr>
              <w:pStyle w:val="20"/>
              <w:numPr>
                <w:ilvl w:val="0"/>
                <w:numId w:val="99"/>
              </w:numPr>
              <w:bidi w:val="0"/>
              <w:rPr>
                <w:rFonts w:hint="default"/>
                <w:lang w:val="en-US" w:eastAsia="zh-CN"/>
              </w:rPr>
            </w:pPr>
            <w:r>
              <w:rPr>
                <w:rFonts w:hint="eastAsia"/>
                <w:lang w:val="en-US" w:eastAsia="zh-CN"/>
              </w:rPr>
              <w:t>导入人信在笔记本中的图片——调合适大小</w:t>
            </w:r>
          </w:p>
          <w:p w14:paraId="6391A73E">
            <w:pPr>
              <w:pStyle w:val="20"/>
              <w:numPr>
                <w:ilvl w:val="0"/>
                <w:numId w:val="99"/>
              </w:numPr>
              <w:bidi w:val="0"/>
              <w:rPr>
                <w:rFonts w:hint="default"/>
                <w:lang w:val="en-US" w:eastAsia="zh-CN"/>
              </w:rPr>
            </w:pPr>
            <w:r>
              <w:rPr>
                <w:rFonts w:hint="eastAsia"/>
                <w:lang w:val="en-US" w:eastAsia="zh-CN"/>
              </w:rPr>
              <w:t>二层预合成——选择第二个选项——名为说明1</w:t>
            </w:r>
          </w:p>
          <w:p w14:paraId="655FA9CA">
            <w:pPr>
              <w:pStyle w:val="20"/>
              <w:numPr>
                <w:ilvl w:val="0"/>
                <w:numId w:val="99"/>
              </w:numPr>
              <w:bidi w:val="0"/>
              <w:rPr>
                <w:rFonts w:hint="default"/>
                <w:lang w:val="en-US" w:eastAsia="zh-CN"/>
              </w:rPr>
            </w:pPr>
            <w:r>
              <w:rPr>
                <w:rFonts w:hint="eastAsia"/>
                <w:lang w:val="en-US" w:eastAsia="zh-CN"/>
              </w:rPr>
              <w:t>打开合成——于底圆下——1.07时创建三角形——深蓝填充</w:t>
            </w:r>
          </w:p>
          <w:p w14:paraId="5D07D3E0">
            <w:pPr>
              <w:pStyle w:val="20"/>
              <w:numPr>
                <w:ilvl w:val="0"/>
                <w:numId w:val="99"/>
              </w:numPr>
              <w:bidi w:val="0"/>
              <w:rPr>
                <w:rFonts w:hint="default"/>
                <w:lang w:val="en-US" w:eastAsia="zh-CN"/>
              </w:rPr>
            </w:pPr>
            <w:r>
              <w:rPr>
                <w:rFonts w:hint="eastAsia"/>
                <w:lang w:val="en-US" w:eastAsia="zh-CN"/>
              </w:rPr>
              <w:t>1.11时——三角形下创建圆角矩形——填充色与三角形相同——记录S缩放——1.07时缩放值为0</w:t>
            </w:r>
          </w:p>
          <w:p w14:paraId="7D7A8C76">
            <w:pPr>
              <w:pStyle w:val="20"/>
              <w:numPr>
                <w:ilvl w:val="0"/>
                <w:numId w:val="99"/>
              </w:numPr>
              <w:bidi w:val="0"/>
              <w:rPr>
                <w:rFonts w:hint="default"/>
                <w:lang w:val="en-US" w:eastAsia="zh-CN"/>
              </w:rPr>
            </w:pPr>
            <w:r>
              <w:rPr>
                <w:rFonts w:hint="eastAsia"/>
                <w:lang w:val="en-US" w:eastAsia="zh-CN"/>
              </w:rPr>
              <w:t>上输入“在线教育”四字——设计一下</w:t>
            </w:r>
          </w:p>
          <w:p w14:paraId="2549FDCE">
            <w:pPr>
              <w:pStyle w:val="20"/>
              <w:numPr>
                <w:ilvl w:val="0"/>
                <w:numId w:val="99"/>
              </w:numPr>
              <w:bidi w:val="0"/>
              <w:rPr>
                <w:rFonts w:hint="default"/>
                <w:lang w:val="en-US" w:eastAsia="zh-CN"/>
              </w:rPr>
            </w:pPr>
            <w:r>
              <w:rPr>
                <w:rFonts w:hint="eastAsia"/>
                <w:lang w:val="en-US" w:eastAsia="zh-CN"/>
              </w:rPr>
              <w:t>图层——文本——动画——添加透明度和缩放与倾斜</w:t>
            </w:r>
          </w:p>
          <w:p w14:paraId="6F9AC9EF">
            <w:pPr>
              <w:pStyle w:val="20"/>
              <w:numPr>
                <w:ilvl w:val="0"/>
                <w:numId w:val="99"/>
              </w:numPr>
              <w:bidi w:val="0"/>
              <w:rPr>
                <w:rFonts w:hint="default"/>
                <w:lang w:val="en-US" w:eastAsia="zh-CN"/>
              </w:rPr>
            </w:pPr>
            <w:r>
              <w:rPr>
                <w:rFonts w:hint="eastAsia"/>
                <w:lang w:val="en-US" w:eastAsia="zh-CN"/>
              </w:rPr>
              <w:t>展开范围选择器——记录开始彧结束——向外十帧左右——调开始回到100</w:t>
            </w:r>
          </w:p>
          <w:p w14:paraId="5CAAC80F">
            <w:pPr>
              <w:pStyle w:val="20"/>
              <w:numPr>
                <w:ilvl w:val="0"/>
                <w:numId w:val="99"/>
              </w:numPr>
              <w:bidi w:val="0"/>
              <w:rPr>
                <w:rFonts w:hint="default"/>
                <w:lang w:val="en-US" w:eastAsia="zh-CN"/>
              </w:rPr>
            </w:pPr>
            <w:r>
              <w:rPr>
                <w:rFonts w:hint="eastAsia"/>
                <w:lang w:val="en-US" w:eastAsia="zh-CN"/>
              </w:rPr>
              <w:t>导入AI里面的会话框——4.10时记录缩放移动与旋转——锚点移动左上角——4.02时——缩小旋转微移动并记录</w:t>
            </w:r>
          </w:p>
          <w:p w14:paraId="16C25674">
            <w:pPr>
              <w:pStyle w:val="20"/>
              <w:numPr>
                <w:ilvl w:val="0"/>
                <w:numId w:val="99"/>
              </w:numPr>
              <w:bidi w:val="0"/>
              <w:rPr>
                <w:rFonts w:hint="eastAsia"/>
                <w:lang w:val="en-US" w:eastAsia="zh-CN"/>
              </w:rPr>
            </w:pPr>
            <w:r>
              <w:rPr>
                <w:rFonts w:hint="eastAsia"/>
                <w:lang w:val="en-US" w:eastAsia="zh-CN"/>
              </w:rPr>
              <w:t>将这几部分打一个预合成</w:t>
            </w:r>
          </w:p>
          <w:p w14:paraId="6EDFBCBC">
            <w:pPr>
              <w:pStyle w:val="20"/>
              <w:numPr>
                <w:ilvl w:val="0"/>
                <w:numId w:val="99"/>
              </w:numPr>
              <w:bidi w:val="0"/>
              <w:rPr>
                <w:rFonts w:hint="eastAsia"/>
                <w:lang w:val="en-US" w:eastAsia="zh-CN"/>
              </w:rPr>
            </w:pPr>
            <w:r>
              <w:rPr>
                <w:rFonts w:hint="eastAsia"/>
                <w:lang w:val="en-US" w:eastAsia="zh-CN"/>
              </w:rPr>
              <w:t>于合成层上建形状层右到右边界——左到黑板白色边界</w:t>
            </w:r>
          </w:p>
          <w:p w14:paraId="750203CA">
            <w:pPr>
              <w:pStyle w:val="20"/>
              <w:numPr>
                <w:ilvl w:val="0"/>
                <w:numId w:val="99"/>
              </w:numPr>
              <w:bidi w:val="0"/>
              <w:rPr>
                <w:rFonts w:hint="eastAsia"/>
                <w:lang w:val="en-US" w:eastAsia="zh-CN"/>
              </w:rPr>
            </w:pPr>
            <w:r>
              <w:rPr>
                <w:rFonts w:hint="eastAsia"/>
                <w:lang w:val="en-US" w:eastAsia="zh-CN"/>
              </w:rPr>
              <w:t>底层——设置遮照为形状层</w:t>
            </w:r>
          </w:p>
          <w:p w14:paraId="08D5D957">
            <w:pPr>
              <w:pStyle w:val="20"/>
              <w:numPr>
                <w:ilvl w:val="0"/>
                <w:numId w:val="99"/>
              </w:numPr>
              <w:bidi w:val="0"/>
              <w:rPr>
                <w:rFonts w:hint="eastAsia"/>
                <w:lang w:val="en-US" w:eastAsia="zh-CN"/>
              </w:rPr>
            </w:pPr>
            <w:r>
              <w:rPr>
                <w:rFonts w:hint="eastAsia"/>
                <w:lang w:val="en-US" w:eastAsia="zh-CN"/>
              </w:rPr>
              <w:t>双击进入合成层中——CTRL+K——锁定比例变小——长宽拉长</w:t>
            </w:r>
          </w:p>
          <w:p w14:paraId="7BE6E294">
            <w:pPr>
              <w:pStyle w:val="20"/>
              <w:numPr>
                <w:ilvl w:val="0"/>
                <w:numId w:val="99"/>
              </w:numPr>
              <w:bidi w:val="0"/>
              <w:rPr>
                <w:rFonts w:hint="eastAsia"/>
                <w:lang w:val="en-US" w:eastAsia="zh-CN"/>
              </w:rPr>
            </w:pPr>
            <w:r>
              <w:rPr>
                <w:rFonts w:hint="eastAsia"/>
                <w:lang w:val="en-US" w:eastAsia="zh-CN"/>
              </w:rPr>
              <w:t>将圆图+图片+三角形+圆角矩形+文字——创建合成——名为子集合1</w:t>
            </w:r>
          </w:p>
          <w:p w14:paraId="21B1F143">
            <w:pPr>
              <w:pStyle w:val="20"/>
              <w:numPr>
                <w:ilvl w:val="0"/>
                <w:numId w:val="99"/>
              </w:numPr>
              <w:bidi w:val="0"/>
              <w:rPr>
                <w:rFonts w:hint="eastAsia"/>
                <w:lang w:val="en-US" w:eastAsia="zh-CN"/>
              </w:rPr>
            </w:pPr>
            <w:r>
              <w:rPr>
                <w:rFonts w:hint="eastAsia"/>
                <w:lang w:val="en-US" w:eastAsia="zh-CN"/>
              </w:rPr>
              <w:t>项目面板——对子集合1——CTRL+D复制三份（注如果内有子合成，需用同样方法对子合成进行复制并替换）</w:t>
            </w:r>
          </w:p>
          <w:p w14:paraId="5995F27D">
            <w:pPr>
              <w:pStyle w:val="20"/>
              <w:numPr>
                <w:ilvl w:val="0"/>
                <w:numId w:val="99"/>
              </w:numPr>
              <w:bidi w:val="0"/>
              <w:rPr>
                <w:rFonts w:hint="default"/>
                <w:lang w:val="en-US" w:eastAsia="zh-CN"/>
              </w:rPr>
            </w:pPr>
            <w:r>
              <w:rPr>
                <w:rFonts w:hint="eastAsia"/>
                <w:lang w:val="en-US" w:eastAsia="zh-CN"/>
              </w:rPr>
              <w:t>将三个子集合分别入层——向上依次向右移动58帧</w:t>
            </w:r>
          </w:p>
          <w:p w14:paraId="20C0B71E">
            <w:pPr>
              <w:pStyle w:val="20"/>
              <w:numPr>
                <w:ilvl w:val="0"/>
                <w:numId w:val="99"/>
              </w:numPr>
              <w:bidi w:val="0"/>
              <w:rPr>
                <w:rFonts w:hint="default"/>
                <w:lang w:val="en-US" w:eastAsia="zh-CN"/>
              </w:rPr>
            </w:pPr>
            <w:r>
              <w:rPr>
                <w:rFonts w:hint="eastAsia"/>
                <w:lang w:val="en-US" w:eastAsia="zh-CN"/>
              </w:rPr>
              <w:t>且子集合2与3分别向后移动等间距的距离</w:t>
            </w:r>
          </w:p>
          <w:p w14:paraId="55C5C08D">
            <w:pPr>
              <w:pStyle w:val="20"/>
              <w:numPr>
                <w:ilvl w:val="0"/>
                <w:numId w:val="99"/>
              </w:numPr>
              <w:bidi w:val="0"/>
              <w:rPr>
                <w:rFonts w:hint="default"/>
                <w:lang w:val="en-US" w:eastAsia="zh-CN"/>
              </w:rPr>
            </w:pPr>
            <w:r>
              <w:rPr>
                <w:rFonts w:hint="eastAsia"/>
                <w:lang w:val="en-US" w:eastAsia="zh-CN"/>
              </w:rPr>
              <w:t>分别替换2与3内容的图片素材（ALT+拖动）</w:t>
            </w:r>
          </w:p>
          <w:p w14:paraId="2EBB0C62">
            <w:pPr>
              <w:pStyle w:val="20"/>
              <w:numPr>
                <w:ilvl w:val="0"/>
                <w:numId w:val="99"/>
              </w:numPr>
              <w:bidi w:val="0"/>
              <w:rPr>
                <w:rFonts w:hint="eastAsia"/>
                <w:lang w:val="en-US" w:eastAsia="zh-CN"/>
              </w:rPr>
            </w:pPr>
            <w:r>
              <w:rPr>
                <w:rFonts w:hint="eastAsia"/>
                <w:lang w:val="en-US" w:eastAsia="zh-CN"/>
              </w:rPr>
              <w:t>对话框中的文字内容一一替换并设置属性</w:t>
            </w:r>
          </w:p>
          <w:p w14:paraId="0D1552BD">
            <w:pPr>
              <w:pStyle w:val="20"/>
              <w:numPr>
                <w:ilvl w:val="0"/>
                <w:numId w:val="99"/>
              </w:numPr>
              <w:bidi w:val="0"/>
              <w:rPr>
                <w:rFonts w:hint="eastAsia"/>
                <w:lang w:val="en-US" w:eastAsia="zh-CN"/>
              </w:rPr>
            </w:pPr>
            <w:r>
              <w:rPr>
                <w:rFonts w:hint="eastAsia"/>
                <w:lang w:val="en-US" w:eastAsia="zh-CN"/>
              </w:rPr>
              <w:t>回到上一级（TAB）——</w:t>
            </w:r>
          </w:p>
          <w:p w14:paraId="6FE17EA2">
            <w:pPr>
              <w:pStyle w:val="20"/>
              <w:numPr>
                <w:ilvl w:val="0"/>
                <w:numId w:val="99"/>
              </w:numPr>
              <w:bidi w:val="0"/>
              <w:rPr>
                <w:rFonts w:hint="eastAsia"/>
                <w:lang w:val="en-US" w:eastAsia="zh-CN"/>
              </w:rPr>
            </w:pPr>
            <w:r>
              <w:rPr>
                <w:rFonts w:hint="eastAsia"/>
                <w:lang w:val="en-US" w:eastAsia="zh-CN"/>
              </w:rPr>
              <w:t>新建合成——放于上层——名放大镜——双击进入</w:t>
            </w:r>
          </w:p>
          <w:p w14:paraId="661C7FF2">
            <w:pPr>
              <w:pStyle w:val="20"/>
              <w:numPr>
                <w:ilvl w:val="0"/>
                <w:numId w:val="99"/>
              </w:numPr>
              <w:bidi w:val="0"/>
              <w:rPr>
                <w:rFonts w:hint="eastAsia"/>
                <w:lang w:val="en-US" w:eastAsia="zh-CN"/>
              </w:rPr>
            </w:pPr>
            <w:r>
              <w:rPr>
                <w:rFonts w:hint="eastAsia"/>
                <w:lang w:val="en-US" w:eastAsia="zh-CN"/>
              </w:rPr>
              <w:t>逐个新建图层——绘制镜片、镜框、手柄、手、袖子——镜片半透明</w:t>
            </w:r>
          </w:p>
          <w:p w14:paraId="34A3783E">
            <w:pPr>
              <w:pStyle w:val="20"/>
              <w:numPr>
                <w:ilvl w:val="0"/>
                <w:numId w:val="99"/>
              </w:numPr>
              <w:bidi w:val="0"/>
              <w:rPr>
                <w:rFonts w:hint="eastAsia"/>
                <w:lang w:val="en-US" w:eastAsia="zh-CN"/>
              </w:rPr>
            </w:pPr>
            <w:r>
              <w:rPr>
                <w:rFonts w:hint="eastAsia"/>
                <w:lang w:val="en-US" w:eastAsia="zh-CN"/>
              </w:rPr>
              <w:t>回到合成层——制作位移动画从上向上</w:t>
            </w:r>
          </w:p>
          <w:p w14:paraId="005743F4">
            <w:pPr>
              <w:pStyle w:val="20"/>
              <w:bidi w:val="0"/>
              <w:rPr>
                <w:rFonts w:hint="eastAsia"/>
                <w:b/>
                <w:bCs/>
                <w:lang w:val="en-US" w:eastAsia="zh-CN"/>
              </w:rPr>
            </w:pPr>
            <w:r>
              <w:rPr>
                <w:rFonts w:hint="eastAsia"/>
                <w:b/>
                <w:bCs/>
                <w:lang w:val="en-US" w:eastAsia="zh-CN"/>
              </w:rPr>
              <w:t>教学总结：</w:t>
            </w:r>
          </w:p>
          <w:p w14:paraId="1470D837">
            <w:pPr>
              <w:pStyle w:val="21"/>
              <w:numPr>
                <w:ilvl w:val="0"/>
                <w:numId w:val="100"/>
              </w:numPr>
              <w:bidi w:val="0"/>
              <w:rPr>
                <w:rFonts w:hint="default"/>
                <w:lang w:val="en-US" w:eastAsia="zh-CN"/>
              </w:rPr>
            </w:pPr>
            <w:r>
              <w:rPr>
                <w:rFonts w:hint="eastAsia"/>
                <w:lang w:val="en-US" w:eastAsia="zh-CN"/>
              </w:rPr>
              <w:t>本章节主要讲解MG场景中背景、人物、黑板、宣传栏、元素、文字、转场、遮罩内元素的制作、以及整体的动画生成。</w:t>
            </w:r>
          </w:p>
          <w:p w14:paraId="12408AC6">
            <w:pPr>
              <w:pStyle w:val="6"/>
              <w:rPr>
                <w:rFonts w:hint="default"/>
                <w:lang w:val="en-US" w:eastAsia="zh-CN"/>
              </w:rPr>
            </w:pPr>
          </w:p>
          <w:p w14:paraId="210F2479">
            <w:pPr>
              <w:pStyle w:val="19"/>
              <w:bidi w:val="0"/>
              <w:rPr>
                <w:rFonts w:hint="eastAsia"/>
                <w:lang w:val="en-US" w:eastAsia="zh-CN"/>
              </w:rPr>
            </w:pPr>
            <w:r>
              <w:rPr>
                <w:rFonts w:hint="eastAsia"/>
                <w:lang w:val="en-US" w:eastAsia="zh-CN"/>
              </w:rPr>
              <w:t>第十一章：二维MG动画绑定技术</w:t>
            </w:r>
          </w:p>
          <w:p w14:paraId="7E236528">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7A3EA20A">
            <w:pPr>
              <w:pStyle w:val="20"/>
              <w:bidi w:val="0"/>
              <w:rPr>
                <w:rFonts w:hint="eastAsia"/>
                <w:lang w:val="en-US" w:eastAsia="zh-CN"/>
              </w:rPr>
            </w:pPr>
            <w:r>
              <w:rPr>
                <w:rFonts w:hint="eastAsia"/>
                <w:b/>
                <w:bCs/>
                <w:lang w:val="en-US" w:eastAsia="zh-CN"/>
              </w:rPr>
              <w:t>前课复习</w:t>
            </w:r>
            <w:r>
              <w:rPr>
                <w:rFonts w:hint="eastAsia"/>
                <w:lang w:val="en-US" w:eastAsia="zh-CN"/>
              </w:rPr>
              <w:t>：</w:t>
            </w:r>
          </w:p>
          <w:p w14:paraId="722056A7">
            <w:pPr>
              <w:pStyle w:val="20"/>
              <w:numPr>
                <w:ilvl w:val="0"/>
                <w:numId w:val="101"/>
              </w:numPr>
              <w:bidi w:val="0"/>
              <w:rPr>
                <w:rFonts w:hint="eastAsia"/>
                <w:lang w:val="en-US" w:eastAsia="zh-CN"/>
              </w:rPr>
            </w:pPr>
            <w:r>
              <w:rPr>
                <w:rFonts w:hint="eastAsia"/>
                <w:lang w:val="en-US" w:eastAsia="zh-CN"/>
              </w:rPr>
              <w:t>背景场景制作</w:t>
            </w:r>
          </w:p>
          <w:p w14:paraId="59E9AD46">
            <w:pPr>
              <w:pStyle w:val="20"/>
              <w:numPr>
                <w:ilvl w:val="0"/>
                <w:numId w:val="101"/>
              </w:numPr>
              <w:bidi w:val="0"/>
              <w:rPr>
                <w:rFonts w:hint="eastAsia"/>
                <w:lang w:val="en-US" w:eastAsia="zh-CN"/>
              </w:rPr>
            </w:pPr>
            <w:r>
              <w:rPr>
                <w:rFonts w:hint="eastAsia"/>
                <w:lang w:val="en-US" w:eastAsia="zh-CN"/>
              </w:rPr>
              <w:t>人物图形拆分与动画</w:t>
            </w:r>
          </w:p>
          <w:p w14:paraId="10A718EE">
            <w:pPr>
              <w:pStyle w:val="20"/>
              <w:numPr>
                <w:ilvl w:val="0"/>
                <w:numId w:val="101"/>
              </w:numPr>
              <w:bidi w:val="0"/>
              <w:rPr>
                <w:rFonts w:hint="eastAsia"/>
                <w:lang w:val="en-US" w:eastAsia="zh-CN"/>
              </w:rPr>
            </w:pPr>
            <w:r>
              <w:rPr>
                <w:rFonts w:hint="eastAsia"/>
                <w:lang w:val="en-US" w:eastAsia="zh-CN"/>
              </w:rPr>
              <w:t>黑板场景制作</w:t>
            </w:r>
          </w:p>
          <w:p w14:paraId="36F32F4D">
            <w:pPr>
              <w:pStyle w:val="20"/>
              <w:numPr>
                <w:ilvl w:val="0"/>
                <w:numId w:val="101"/>
              </w:numPr>
              <w:bidi w:val="0"/>
              <w:rPr>
                <w:rFonts w:hint="eastAsia"/>
                <w:lang w:val="en-US" w:eastAsia="zh-CN"/>
              </w:rPr>
            </w:pPr>
            <w:r>
              <w:rPr>
                <w:rFonts w:hint="eastAsia"/>
                <w:lang w:val="en-US" w:eastAsia="zh-CN"/>
              </w:rPr>
              <w:t>宣传栏场景动画</w:t>
            </w:r>
          </w:p>
          <w:p w14:paraId="79339A04">
            <w:pPr>
              <w:pStyle w:val="20"/>
              <w:numPr>
                <w:ilvl w:val="0"/>
                <w:numId w:val="101"/>
              </w:numPr>
              <w:bidi w:val="0"/>
              <w:rPr>
                <w:rFonts w:hint="eastAsia"/>
                <w:lang w:val="en-US" w:eastAsia="zh-CN"/>
              </w:rPr>
            </w:pPr>
            <w:r>
              <w:rPr>
                <w:rFonts w:hint="eastAsia"/>
                <w:lang w:val="en-US" w:eastAsia="zh-CN"/>
              </w:rPr>
              <w:t>宣传栏元素动画制作</w:t>
            </w:r>
          </w:p>
          <w:p w14:paraId="771371A0">
            <w:pPr>
              <w:pStyle w:val="20"/>
              <w:numPr>
                <w:ilvl w:val="0"/>
                <w:numId w:val="101"/>
              </w:numPr>
              <w:bidi w:val="0"/>
              <w:rPr>
                <w:rFonts w:hint="eastAsia"/>
                <w:lang w:val="en-US" w:eastAsia="zh-CN"/>
              </w:rPr>
            </w:pPr>
            <w:r>
              <w:rPr>
                <w:rFonts w:hint="eastAsia"/>
                <w:lang w:val="en-US" w:eastAsia="zh-CN"/>
              </w:rPr>
              <w:t>线条与文字动画制作</w:t>
            </w:r>
          </w:p>
          <w:p w14:paraId="3E6D02C2">
            <w:pPr>
              <w:pStyle w:val="20"/>
              <w:numPr>
                <w:ilvl w:val="0"/>
                <w:numId w:val="101"/>
              </w:numPr>
              <w:bidi w:val="0"/>
              <w:rPr>
                <w:rFonts w:hint="eastAsia"/>
                <w:lang w:val="en-US" w:eastAsia="zh-CN"/>
              </w:rPr>
            </w:pPr>
            <w:r>
              <w:rPr>
                <w:rFonts w:hint="eastAsia"/>
                <w:lang w:val="en-US" w:eastAsia="zh-CN"/>
              </w:rPr>
              <w:t>转场动画制作</w:t>
            </w:r>
          </w:p>
          <w:p w14:paraId="5F595090">
            <w:pPr>
              <w:pStyle w:val="20"/>
              <w:numPr>
                <w:ilvl w:val="0"/>
                <w:numId w:val="101"/>
              </w:numPr>
              <w:bidi w:val="0"/>
              <w:rPr>
                <w:rFonts w:hint="eastAsia"/>
                <w:lang w:val="en-US" w:eastAsia="zh-CN"/>
              </w:rPr>
            </w:pPr>
            <w:r>
              <w:rPr>
                <w:rFonts w:hint="eastAsia"/>
                <w:lang w:val="en-US" w:eastAsia="zh-CN"/>
              </w:rPr>
              <w:t>遮照动画制作</w:t>
            </w:r>
          </w:p>
          <w:p w14:paraId="1F48C68D">
            <w:pPr>
              <w:pStyle w:val="20"/>
              <w:bidi w:val="0"/>
              <w:rPr>
                <w:rFonts w:hint="eastAsia"/>
                <w:b/>
                <w:bCs/>
                <w:lang w:val="en-US" w:eastAsia="zh-CN"/>
              </w:rPr>
            </w:pPr>
            <w:r>
              <w:rPr>
                <w:rFonts w:hint="eastAsia"/>
                <w:b/>
                <w:bCs/>
                <w:lang w:val="en-US" w:eastAsia="zh-CN"/>
              </w:rPr>
              <w:t>思政导入：</w:t>
            </w:r>
          </w:p>
          <w:p w14:paraId="1B5FAB19">
            <w:pPr>
              <w:pStyle w:val="20"/>
              <w:numPr>
                <w:ilvl w:val="0"/>
                <w:numId w:val="102"/>
              </w:numPr>
              <w:bidi w:val="0"/>
              <w:rPr>
                <w:rFonts w:hint="eastAsia"/>
                <w:lang w:val="en-US" w:eastAsia="zh-CN"/>
              </w:rPr>
            </w:pPr>
            <w:r>
              <w:rPr>
                <w:rFonts w:hint="eastAsia"/>
                <w:lang w:val="en-US" w:eastAsia="zh-CN"/>
              </w:rPr>
              <w:t>培养正确的时间管理意识：通过动画的绑定技术，实现高效的动画制作。</w:t>
            </w:r>
          </w:p>
          <w:p w14:paraId="76006C25">
            <w:pPr>
              <w:pStyle w:val="20"/>
              <w:numPr>
                <w:ilvl w:val="0"/>
                <w:numId w:val="102"/>
              </w:numPr>
              <w:bidi w:val="0"/>
              <w:rPr>
                <w:rFonts w:hint="eastAsia"/>
                <w:lang w:val="en-US" w:eastAsia="zh-CN"/>
              </w:rPr>
            </w:pPr>
            <w:r>
              <w:rPr>
                <w:rFonts w:hint="eastAsia"/>
                <w:lang w:val="en-US" w:eastAsia="zh-CN"/>
              </w:rPr>
              <w:t>立德树人，以人为本，建立高速的动态化动画设计理念，培养正确的人生观与价值观。</w:t>
            </w:r>
          </w:p>
          <w:p w14:paraId="30E8B899">
            <w:pPr>
              <w:pStyle w:val="20"/>
              <w:bidi w:val="0"/>
              <w:rPr>
                <w:rFonts w:hint="default"/>
                <w:b/>
                <w:bCs/>
                <w:lang w:val="en-US" w:eastAsia="zh-CN"/>
              </w:rPr>
            </w:pPr>
            <w:r>
              <w:rPr>
                <w:rFonts w:hint="eastAsia"/>
                <w:b/>
                <w:bCs/>
                <w:lang w:val="en-US" w:eastAsia="zh-CN"/>
              </w:rPr>
              <w:t>新课导入：</w:t>
            </w:r>
          </w:p>
          <w:p w14:paraId="00AFC24F">
            <w:pPr>
              <w:pStyle w:val="20"/>
              <w:numPr>
                <w:ilvl w:val="0"/>
                <w:numId w:val="103"/>
              </w:numPr>
              <w:bidi w:val="0"/>
              <w:rPr>
                <w:rFonts w:hint="eastAsia"/>
                <w:lang w:val="en-US" w:eastAsia="zh-CN"/>
              </w:rPr>
            </w:pPr>
            <w:r>
              <w:rPr>
                <w:rFonts w:hint="eastAsia"/>
                <w:lang w:val="en-US" w:eastAsia="zh-CN"/>
              </w:rPr>
              <w:t>图形绑定插件的安装</w:t>
            </w:r>
          </w:p>
          <w:p w14:paraId="3E37539C">
            <w:pPr>
              <w:pStyle w:val="20"/>
              <w:numPr>
                <w:ilvl w:val="0"/>
                <w:numId w:val="103"/>
              </w:numPr>
              <w:bidi w:val="0"/>
              <w:rPr>
                <w:rFonts w:hint="eastAsia"/>
                <w:lang w:val="en-US" w:eastAsia="zh-CN"/>
              </w:rPr>
            </w:pPr>
            <w:r>
              <w:rPr>
                <w:rFonts w:hint="eastAsia"/>
                <w:lang w:val="en-US" w:eastAsia="zh-CN"/>
              </w:rPr>
              <w:t>脚本的安装方法</w:t>
            </w:r>
          </w:p>
          <w:p w14:paraId="5217829D">
            <w:pPr>
              <w:pStyle w:val="20"/>
              <w:numPr>
                <w:ilvl w:val="0"/>
                <w:numId w:val="103"/>
              </w:numPr>
              <w:bidi w:val="0"/>
              <w:rPr>
                <w:rFonts w:hint="eastAsia"/>
                <w:lang w:val="en-US" w:eastAsia="zh-CN"/>
              </w:rPr>
            </w:pPr>
            <w:r>
              <w:rPr>
                <w:rFonts w:hint="eastAsia"/>
                <w:lang w:val="en-US" w:eastAsia="zh-CN"/>
              </w:rPr>
              <w:t>绑定插件介绍</w:t>
            </w:r>
          </w:p>
          <w:p w14:paraId="4DFB6863">
            <w:pPr>
              <w:pStyle w:val="20"/>
              <w:bidi w:val="0"/>
              <w:rPr>
                <w:rFonts w:hint="eastAsia"/>
                <w:b/>
                <w:bCs/>
                <w:lang w:val="en-US" w:eastAsia="zh-CN"/>
              </w:rPr>
            </w:pPr>
            <w:r>
              <w:rPr>
                <w:rFonts w:hint="eastAsia"/>
                <w:b/>
                <w:bCs/>
                <w:lang w:val="en-US" w:eastAsia="zh-CN"/>
              </w:rPr>
              <w:t>教学目标：</w:t>
            </w:r>
          </w:p>
          <w:p w14:paraId="659E268F">
            <w:pPr>
              <w:pStyle w:val="21"/>
              <w:numPr>
                <w:ilvl w:val="0"/>
                <w:numId w:val="104"/>
              </w:numPr>
              <w:bidi w:val="0"/>
              <w:rPr>
                <w:rFonts w:hint="default"/>
                <w:lang w:val="en-US" w:eastAsia="zh-CN"/>
              </w:rPr>
            </w:pPr>
            <w:r>
              <w:rPr>
                <w:rFonts w:hint="eastAsia"/>
                <w:lang w:val="en-US" w:eastAsia="zh-CN"/>
              </w:rPr>
              <w:t>本章节主要讲解图形人物绑定动画插件的安装，插件的使用方法。</w:t>
            </w:r>
          </w:p>
          <w:p w14:paraId="2F57F5B0">
            <w:pPr>
              <w:pStyle w:val="21"/>
              <w:numPr>
                <w:ilvl w:val="0"/>
                <w:numId w:val="104"/>
              </w:numPr>
              <w:bidi w:val="0"/>
              <w:rPr>
                <w:rFonts w:hint="default"/>
                <w:lang w:val="en-US" w:eastAsia="zh-CN"/>
              </w:rPr>
            </w:pPr>
            <w:r>
              <w:rPr>
                <w:rFonts w:hint="eastAsia"/>
                <w:lang w:val="en-US" w:eastAsia="zh-CN"/>
              </w:rPr>
              <w:t>讲解人物绑定动画的人物站立，行走，起坐等基本动作的制作方法。</w:t>
            </w:r>
          </w:p>
          <w:p w14:paraId="697142AB">
            <w:pPr>
              <w:pStyle w:val="20"/>
              <w:bidi w:val="0"/>
              <w:rPr>
                <w:rFonts w:hint="default"/>
                <w:b/>
                <w:bCs/>
                <w:lang w:val="en-US" w:eastAsia="zh-CN"/>
              </w:rPr>
            </w:pPr>
            <w:r>
              <w:rPr>
                <w:rFonts w:hint="eastAsia"/>
                <w:b/>
                <w:bCs/>
                <w:lang w:val="en-US" w:eastAsia="zh-CN"/>
              </w:rPr>
              <w:t>教学重点：</w:t>
            </w:r>
          </w:p>
          <w:p w14:paraId="6480A454">
            <w:pPr>
              <w:pStyle w:val="21"/>
              <w:numPr>
                <w:ilvl w:val="0"/>
                <w:numId w:val="105"/>
              </w:numPr>
              <w:bidi w:val="0"/>
              <w:rPr>
                <w:rFonts w:hint="default"/>
                <w:b/>
                <w:bCs/>
                <w:lang w:val="en-US" w:eastAsia="zh-CN"/>
              </w:rPr>
            </w:pPr>
            <w:r>
              <w:rPr>
                <w:rFonts w:hint="eastAsia"/>
                <w:lang w:val="en-US" w:eastAsia="zh-CN"/>
              </w:rPr>
              <w:t>人物绑定动画插件的使用</w:t>
            </w:r>
          </w:p>
          <w:p w14:paraId="1FAD4A55">
            <w:pPr>
              <w:pStyle w:val="21"/>
              <w:numPr>
                <w:ilvl w:val="0"/>
                <w:numId w:val="105"/>
              </w:numPr>
              <w:bidi w:val="0"/>
              <w:rPr>
                <w:rFonts w:hint="default"/>
                <w:b/>
                <w:bCs/>
                <w:lang w:val="en-US" w:eastAsia="zh-CN"/>
              </w:rPr>
            </w:pPr>
            <w:r>
              <w:rPr>
                <w:rFonts w:hint="eastAsia"/>
                <w:lang w:val="en-US" w:eastAsia="zh-CN"/>
              </w:rPr>
              <w:t>人物绑定链接动画的制作流程</w:t>
            </w:r>
          </w:p>
          <w:p w14:paraId="644EFEEF">
            <w:pPr>
              <w:pStyle w:val="21"/>
              <w:numPr>
                <w:ilvl w:val="0"/>
                <w:numId w:val="0"/>
              </w:numPr>
              <w:bidi w:val="0"/>
              <w:ind w:leftChars="200"/>
              <w:rPr>
                <w:rFonts w:hint="default"/>
                <w:b/>
                <w:bCs/>
                <w:lang w:val="en-US" w:eastAsia="zh-CN"/>
              </w:rPr>
            </w:pPr>
            <w:r>
              <w:rPr>
                <w:rFonts w:hint="eastAsia"/>
                <w:b/>
                <w:bCs/>
                <w:lang w:val="en-US" w:eastAsia="zh-CN"/>
              </w:rPr>
              <w:t>教学逻辑：</w:t>
            </w:r>
          </w:p>
          <w:p w14:paraId="44D85D8C">
            <w:pPr>
              <w:pStyle w:val="21"/>
              <w:numPr>
                <w:ilvl w:val="0"/>
                <w:numId w:val="106"/>
              </w:numPr>
              <w:bidi w:val="0"/>
              <w:rPr>
                <w:rFonts w:hint="eastAsia"/>
                <w:lang w:val="en-US" w:eastAsia="zh-CN"/>
              </w:rPr>
            </w:pPr>
            <w:r>
              <w:rPr>
                <w:rFonts w:hint="eastAsia"/>
                <w:lang w:val="en-US" w:eastAsia="zh-CN"/>
              </w:rPr>
              <w:t>本章节主要通过讲授人物图形绑定插件的安装，人物绑定脚本的基本使用，绑定人物的设定与设置等操作。</w:t>
            </w:r>
          </w:p>
          <w:p w14:paraId="65D7C115">
            <w:pPr>
              <w:pStyle w:val="21"/>
              <w:numPr>
                <w:ilvl w:val="0"/>
                <w:numId w:val="106"/>
              </w:numPr>
              <w:bidi w:val="0"/>
              <w:rPr>
                <w:rFonts w:hint="eastAsia"/>
                <w:lang w:val="en-US" w:eastAsia="zh-CN"/>
              </w:rPr>
            </w:pPr>
            <w:r>
              <w:rPr>
                <w:rFonts w:hint="eastAsia"/>
                <w:lang w:val="en-US" w:eastAsia="zh-CN"/>
              </w:rPr>
              <w:t>人物整体或局部动画制作。</w:t>
            </w:r>
          </w:p>
          <w:p w14:paraId="723679E5">
            <w:pPr>
              <w:pStyle w:val="20"/>
              <w:bidi w:val="0"/>
              <w:rPr>
                <w:rFonts w:hint="default"/>
                <w:b/>
                <w:bCs/>
                <w:lang w:val="en-US" w:eastAsia="zh-CN"/>
              </w:rPr>
            </w:pPr>
            <w:r>
              <w:rPr>
                <w:rFonts w:hint="eastAsia"/>
                <w:b/>
                <w:bCs/>
                <w:lang w:val="en-US" w:eastAsia="zh-CN"/>
              </w:rPr>
              <w:t>教学方法：</w:t>
            </w:r>
          </w:p>
          <w:p w14:paraId="2719EB02">
            <w:pPr>
              <w:pStyle w:val="19"/>
              <w:bidi w:val="0"/>
              <w:ind w:firstLine="840" w:firstLineChars="400"/>
              <w:jc w:val="left"/>
              <w:rPr>
                <w:rFonts w:hint="eastAsia"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709E02F6">
            <w:pPr>
              <w:pStyle w:val="19"/>
              <w:bidi w:val="0"/>
              <w:ind w:firstLine="422" w:firstLineChars="200"/>
              <w:jc w:val="left"/>
              <w:rPr>
                <w:rFonts w:hint="default"/>
                <w:lang w:val="en-US" w:eastAsia="zh-CN"/>
              </w:rPr>
            </w:pPr>
            <w:r>
              <w:rPr>
                <w:rFonts w:hint="eastAsia" w:ascii="宋体" w:hAnsi="宋体" w:eastAsiaTheme="minorEastAsia" w:cstheme="minorBidi"/>
                <w:b/>
                <w:bCs/>
                <w:color w:val="000000"/>
                <w:kern w:val="0"/>
                <w:sz w:val="21"/>
                <w:szCs w:val="22"/>
                <w:lang w:val="en-US" w:eastAsia="zh-CN" w:bidi="ar-SA"/>
              </w:rPr>
              <w:t>教学内容</w:t>
            </w:r>
            <w:r>
              <w:rPr>
                <w:rFonts w:hint="eastAsia" w:ascii="宋体" w:hAnsi="宋体" w:cstheme="minorBidi"/>
                <w:b/>
                <w:bCs/>
                <w:color w:val="000000"/>
                <w:kern w:val="0"/>
                <w:sz w:val="21"/>
                <w:szCs w:val="22"/>
                <w:lang w:val="en-US" w:eastAsia="zh-CN" w:bidi="ar-SA"/>
              </w:rPr>
              <w:t>：</w:t>
            </w:r>
          </w:p>
          <w:p w14:paraId="4B689BE9">
            <w:pPr>
              <w:pStyle w:val="22"/>
              <w:bidi w:val="0"/>
              <w:rPr>
                <w:rFonts w:hint="default"/>
                <w:lang w:val="en-US" w:eastAsia="zh-CN"/>
              </w:rPr>
            </w:pPr>
            <w:r>
              <w:rPr>
                <w:rFonts w:hint="eastAsia"/>
                <w:lang w:val="en-US" w:eastAsia="zh-CN"/>
              </w:rPr>
              <w:t>一：图形绑定插件的安装</w:t>
            </w:r>
          </w:p>
          <w:p w14:paraId="39829E39">
            <w:pPr>
              <w:pStyle w:val="6"/>
              <w:rPr>
                <w:rFonts w:hint="default"/>
                <w:lang w:val="en-US" w:eastAsia="zh-CN"/>
              </w:rPr>
            </w:pPr>
          </w:p>
          <w:p w14:paraId="09943424">
            <w:pPr>
              <w:pStyle w:val="21"/>
              <w:bidi w:val="0"/>
              <w:rPr>
                <w:rFonts w:hint="eastAsia"/>
              </w:rPr>
            </w:pPr>
            <w:r>
              <w:rPr>
                <w:rFonts w:hint="eastAsia"/>
              </w:rPr>
              <w:t>经常需要安装ae脚本的方法/步骤：我们点击此电脑按钮。</w:t>
            </w:r>
          </w:p>
          <w:p w14:paraId="34C6F1AD">
            <w:pPr>
              <w:pStyle w:val="21"/>
              <w:bidi w:val="0"/>
              <w:rPr>
                <w:rFonts w:hint="eastAsia"/>
              </w:rPr>
            </w:pPr>
            <w:r>
              <w:rPr>
                <w:rFonts w:hint="eastAsia"/>
              </w:rPr>
              <w:drawing>
                <wp:inline distT="0" distB="0" distL="114300" distR="114300">
                  <wp:extent cx="1021715" cy="1499235"/>
                  <wp:effectExtent l="0" t="0" r="10160" b="8890"/>
                  <wp:docPr id="37"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4" descr="IMG_256"/>
                          <pic:cNvPicPr>
                            <a:picLocks noChangeAspect="1"/>
                          </pic:cNvPicPr>
                        </pic:nvPicPr>
                        <pic:blipFill>
                          <a:blip r:embed="rId25"/>
                          <a:stretch>
                            <a:fillRect/>
                          </a:stretch>
                        </pic:blipFill>
                        <pic:spPr>
                          <a:xfrm>
                            <a:off x="0" y="0"/>
                            <a:ext cx="1021715" cy="1499235"/>
                          </a:xfrm>
                          <a:prstGeom prst="rect">
                            <a:avLst/>
                          </a:prstGeom>
                          <a:noFill/>
                          <a:ln>
                            <a:noFill/>
                          </a:ln>
                        </pic:spPr>
                      </pic:pic>
                    </a:graphicData>
                  </a:graphic>
                </wp:inline>
              </w:drawing>
            </w:r>
          </w:p>
          <w:p w14:paraId="61E4AA71">
            <w:pPr>
              <w:pStyle w:val="21"/>
              <w:bidi w:val="0"/>
              <w:rPr>
                <w:rFonts w:hint="eastAsia"/>
              </w:rPr>
            </w:pPr>
            <w:r>
              <w:rPr>
                <w:rFonts w:hint="eastAsia"/>
              </w:rPr>
              <w:t>　　然后我们双击进入C盘。</w:t>
            </w:r>
          </w:p>
          <w:p w14:paraId="4935A3B1">
            <w:pPr>
              <w:pStyle w:val="21"/>
              <w:bidi w:val="0"/>
              <w:rPr>
                <w:rFonts w:hint="eastAsia"/>
              </w:rPr>
            </w:pPr>
            <w:r>
              <w:rPr>
                <w:rFonts w:hint="eastAsia"/>
              </w:rPr>
              <w:drawing>
                <wp:inline distT="0" distB="0" distL="114300" distR="114300">
                  <wp:extent cx="3238500" cy="1852930"/>
                  <wp:effectExtent l="0" t="0" r="0" b="4445"/>
                  <wp:docPr id="36" name="图片 1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5" descr="IMG_257"/>
                          <pic:cNvPicPr>
                            <a:picLocks noChangeAspect="1"/>
                          </pic:cNvPicPr>
                        </pic:nvPicPr>
                        <pic:blipFill>
                          <a:blip r:embed="rId26"/>
                          <a:srcRect b="8670"/>
                          <a:stretch>
                            <a:fillRect/>
                          </a:stretch>
                        </pic:blipFill>
                        <pic:spPr>
                          <a:xfrm>
                            <a:off x="0" y="0"/>
                            <a:ext cx="3238500" cy="1852930"/>
                          </a:xfrm>
                          <a:prstGeom prst="rect">
                            <a:avLst/>
                          </a:prstGeom>
                          <a:noFill/>
                          <a:ln>
                            <a:noFill/>
                          </a:ln>
                        </pic:spPr>
                      </pic:pic>
                    </a:graphicData>
                  </a:graphic>
                </wp:inline>
              </w:drawing>
            </w:r>
          </w:p>
          <w:p w14:paraId="6C6734C3">
            <w:pPr>
              <w:pStyle w:val="21"/>
              <w:bidi w:val="0"/>
              <w:rPr>
                <w:rFonts w:hint="eastAsia"/>
              </w:rPr>
            </w:pPr>
            <w:r>
              <w:rPr>
                <w:rFonts w:hint="eastAsia"/>
              </w:rPr>
              <w:t>　　接下来我们找到这个路径。</w:t>
            </w:r>
          </w:p>
          <w:p w14:paraId="5DD09383">
            <w:pPr>
              <w:pStyle w:val="21"/>
              <w:bidi w:val="0"/>
              <w:rPr>
                <w:rFonts w:hint="eastAsia"/>
              </w:rPr>
            </w:pPr>
            <w:r>
              <w:rPr>
                <w:rFonts w:hint="eastAsia"/>
              </w:rPr>
              <w:drawing>
                <wp:inline distT="0" distB="0" distL="114300" distR="114300">
                  <wp:extent cx="4762500" cy="762635"/>
                  <wp:effectExtent l="0" t="0" r="0" b="15240"/>
                  <wp:docPr id="35" name="图片 1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6" descr="IMG_258"/>
                          <pic:cNvPicPr>
                            <a:picLocks noChangeAspect="1"/>
                          </pic:cNvPicPr>
                        </pic:nvPicPr>
                        <pic:blipFill>
                          <a:blip r:embed="rId27"/>
                          <a:srcRect b="19179"/>
                          <a:stretch>
                            <a:fillRect/>
                          </a:stretch>
                        </pic:blipFill>
                        <pic:spPr>
                          <a:xfrm>
                            <a:off x="0" y="0"/>
                            <a:ext cx="4762500" cy="762635"/>
                          </a:xfrm>
                          <a:prstGeom prst="rect">
                            <a:avLst/>
                          </a:prstGeom>
                          <a:noFill/>
                          <a:ln>
                            <a:noFill/>
                          </a:ln>
                        </pic:spPr>
                      </pic:pic>
                    </a:graphicData>
                  </a:graphic>
                </wp:inline>
              </w:drawing>
            </w:r>
          </w:p>
          <w:p w14:paraId="62447210">
            <w:pPr>
              <w:pStyle w:val="21"/>
              <w:bidi w:val="0"/>
              <w:rPr>
                <w:rFonts w:hint="eastAsia"/>
              </w:rPr>
            </w:pPr>
            <w:r>
              <w:rPr>
                <w:rFonts w:hint="eastAsia"/>
              </w:rPr>
              <w:t>　　在这里我们可以看到其他安装的效果。</w:t>
            </w:r>
          </w:p>
          <w:p w14:paraId="2A2E3799">
            <w:pPr>
              <w:pStyle w:val="21"/>
              <w:bidi w:val="0"/>
              <w:rPr>
                <w:rFonts w:hint="eastAsia"/>
              </w:rPr>
            </w:pPr>
            <w:r>
              <w:rPr>
                <w:rFonts w:hint="eastAsia"/>
              </w:rPr>
              <w:drawing>
                <wp:inline distT="0" distB="0" distL="114300" distR="114300">
                  <wp:extent cx="2171700" cy="1600200"/>
                  <wp:effectExtent l="0" t="0" r="3175" b="3175"/>
                  <wp:docPr id="30" name="图片 17"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7" descr="IMG_259"/>
                          <pic:cNvPicPr>
                            <a:picLocks noChangeAspect="1"/>
                          </pic:cNvPicPr>
                        </pic:nvPicPr>
                        <pic:blipFill>
                          <a:blip r:embed="rId28"/>
                          <a:srcRect b="13846"/>
                          <a:stretch>
                            <a:fillRect/>
                          </a:stretch>
                        </pic:blipFill>
                        <pic:spPr>
                          <a:xfrm>
                            <a:off x="0" y="0"/>
                            <a:ext cx="2171700" cy="1600200"/>
                          </a:xfrm>
                          <a:prstGeom prst="rect">
                            <a:avLst/>
                          </a:prstGeom>
                          <a:noFill/>
                          <a:ln>
                            <a:noFill/>
                          </a:ln>
                        </pic:spPr>
                      </pic:pic>
                    </a:graphicData>
                  </a:graphic>
                </wp:inline>
              </w:drawing>
            </w:r>
          </w:p>
          <w:p w14:paraId="2D979389">
            <w:pPr>
              <w:pStyle w:val="21"/>
              <w:bidi w:val="0"/>
              <w:rPr>
                <w:rFonts w:hint="eastAsia"/>
              </w:rPr>
            </w:pPr>
            <w:r>
              <w:rPr>
                <w:rFonts w:hint="eastAsia"/>
              </w:rPr>
              <w:t>　　然后我们可以直接复制进来。</w:t>
            </w:r>
          </w:p>
          <w:p w14:paraId="6FDE3D7B">
            <w:pPr>
              <w:pStyle w:val="21"/>
              <w:bidi w:val="0"/>
              <w:rPr>
                <w:rFonts w:hint="eastAsia"/>
              </w:rPr>
            </w:pPr>
            <w:r>
              <w:rPr>
                <w:rFonts w:hint="eastAsia"/>
              </w:rPr>
              <w:drawing>
                <wp:inline distT="0" distB="0" distL="114300" distR="114300">
                  <wp:extent cx="4762500" cy="1060450"/>
                  <wp:effectExtent l="0" t="0" r="0" b="3175"/>
                  <wp:docPr id="31" name="图片 1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8" descr="IMG_260"/>
                          <pic:cNvPicPr>
                            <a:picLocks noChangeAspect="1"/>
                          </pic:cNvPicPr>
                        </pic:nvPicPr>
                        <pic:blipFill>
                          <a:blip r:embed="rId29"/>
                          <a:srcRect b="50667"/>
                          <a:stretch>
                            <a:fillRect/>
                          </a:stretch>
                        </pic:blipFill>
                        <pic:spPr>
                          <a:xfrm>
                            <a:off x="0" y="0"/>
                            <a:ext cx="4762500" cy="1060450"/>
                          </a:xfrm>
                          <a:prstGeom prst="rect">
                            <a:avLst/>
                          </a:prstGeom>
                          <a:noFill/>
                          <a:ln>
                            <a:noFill/>
                          </a:ln>
                        </pic:spPr>
                      </pic:pic>
                    </a:graphicData>
                  </a:graphic>
                </wp:inline>
              </w:drawing>
            </w:r>
          </w:p>
          <w:p w14:paraId="7550AE20">
            <w:pPr>
              <w:pStyle w:val="21"/>
              <w:bidi w:val="0"/>
              <w:rPr>
                <w:rFonts w:hint="default"/>
                <w:lang w:val="en-US" w:eastAsia="zh-CN"/>
              </w:rPr>
            </w:pPr>
            <w:r>
              <w:rPr>
                <w:rFonts w:hint="eastAsia"/>
              </w:rPr>
              <w:t>　　然后启动AE，即可看到添加的脚本了。</w:t>
            </w:r>
          </w:p>
          <w:p w14:paraId="0D0738CB">
            <w:pPr>
              <w:pStyle w:val="21"/>
              <w:bidi w:val="0"/>
              <w:rPr>
                <w:rFonts w:hint="eastAsia"/>
              </w:rPr>
            </w:pPr>
            <w:r>
              <w:rPr>
                <w:rFonts w:hint="eastAsia"/>
              </w:rPr>
              <w:t>AE-脚本管理器：在使用AE的时候有时我们需要安装多个脚本文件这些脚本管理起来非常麻烦大家可以使用AE脚本管理器进行脚本的管理。</w:t>
            </w:r>
          </w:p>
          <w:p w14:paraId="2A1E7EFF">
            <w:pPr>
              <w:pStyle w:val="21"/>
              <w:bidi w:val="0"/>
              <w:rPr>
                <w:rFonts w:hint="eastAsia"/>
              </w:rPr>
            </w:pPr>
            <w:r>
              <w:rPr>
                <w:rFonts w:hint="eastAsia"/>
              </w:rPr>
              <w:t>　　方法/步骤</w:t>
            </w:r>
          </w:p>
          <w:p w14:paraId="7BB1178C">
            <w:pPr>
              <w:pStyle w:val="21"/>
              <w:bidi w:val="0"/>
              <w:rPr>
                <w:rFonts w:hint="eastAsia"/>
              </w:rPr>
            </w:pPr>
            <w:r>
              <w:rPr>
                <w:rFonts w:hint="eastAsia"/>
              </w:rPr>
              <w:t>　　首先准备好需要的载脚本管理器的文件我，找到脚本管理器解压出来的文件然后全部选择Ctrl+v复制</w:t>
            </w:r>
          </w:p>
          <w:p w14:paraId="05805517">
            <w:pPr>
              <w:pStyle w:val="21"/>
              <w:bidi w:val="0"/>
              <w:rPr>
                <w:rFonts w:hint="eastAsia"/>
              </w:rPr>
            </w:pPr>
            <w:r>
              <w:rPr>
                <w:rFonts w:hint="eastAsia"/>
              </w:rPr>
              <w:fldChar w:fldCharType="begin"/>
            </w:r>
            <w:r>
              <w:rPr>
                <w:rFonts w:hint="eastAsia"/>
              </w:rPr>
              <w:instrText xml:space="preserve">INCLUDEPICTURE \d "http://up.92sucai.com/image/20180501/5ae7dbe74972a.jpg" \* MERGEFORMATINET </w:instrText>
            </w:r>
            <w:r>
              <w:rPr>
                <w:rFonts w:hint="eastAsia"/>
              </w:rPr>
              <w:fldChar w:fldCharType="separate"/>
            </w:r>
            <w:r>
              <w:rPr>
                <w:rFonts w:hint="eastAsia"/>
              </w:rPr>
              <w:drawing>
                <wp:inline distT="0" distB="0" distL="114300" distR="114300">
                  <wp:extent cx="4629150" cy="3886200"/>
                  <wp:effectExtent l="0" t="0" r="6350" b="3175"/>
                  <wp:docPr id="38" name="图片 1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9" descr="IMG_256"/>
                          <pic:cNvPicPr>
                            <a:picLocks noChangeAspect="1"/>
                          </pic:cNvPicPr>
                        </pic:nvPicPr>
                        <pic:blipFill>
                          <a:blip r:embed="rId30"/>
                          <a:srcRect b="13007"/>
                          <a:stretch>
                            <a:fillRect/>
                          </a:stretch>
                        </pic:blipFill>
                        <pic:spPr>
                          <a:xfrm>
                            <a:off x="0" y="0"/>
                            <a:ext cx="4629150" cy="3886200"/>
                          </a:xfrm>
                          <a:prstGeom prst="rect">
                            <a:avLst/>
                          </a:prstGeom>
                          <a:noFill/>
                          <a:ln>
                            <a:noFill/>
                          </a:ln>
                        </pic:spPr>
                      </pic:pic>
                    </a:graphicData>
                  </a:graphic>
                </wp:inline>
              </w:drawing>
            </w:r>
            <w:r>
              <w:rPr>
                <w:rFonts w:hint="eastAsia"/>
              </w:rPr>
              <w:fldChar w:fldCharType="end"/>
            </w:r>
          </w:p>
          <w:p w14:paraId="6148BBD7">
            <w:pPr>
              <w:pStyle w:val="21"/>
              <w:bidi w:val="0"/>
              <w:rPr>
                <w:rFonts w:hint="eastAsia"/>
              </w:rPr>
            </w:pPr>
            <w:r>
              <w:rPr>
                <w:rFonts w:hint="eastAsia"/>
              </w:rPr>
              <w:t>　　复制这些文件之后找到AE软件的脚本文件的安装目录默认是的位置是在C:\ProgramFiles\Adobe\AdobeAfterEffectsCC2014\SupportFiles\Scripts请看清路径如果自己修改了安装路径那么需要自己查找粘贴到里面</w:t>
            </w:r>
          </w:p>
          <w:p w14:paraId="7FFBCEC3">
            <w:pPr>
              <w:pStyle w:val="21"/>
              <w:bidi w:val="0"/>
              <w:rPr>
                <w:rFonts w:hint="eastAsia"/>
              </w:rPr>
            </w:pPr>
            <w:r>
              <w:rPr>
                <w:rFonts w:hint="eastAsia"/>
              </w:rPr>
              <w:fldChar w:fldCharType="begin"/>
            </w:r>
            <w:r>
              <w:rPr>
                <w:rFonts w:hint="eastAsia"/>
              </w:rPr>
              <w:instrText xml:space="preserve">INCLUDEPICTURE \d "http://up.92sucai.com/image/20180501/5ae7dbe78c57f.jpg" \* MERGEFORMATINET </w:instrText>
            </w:r>
            <w:r>
              <w:rPr>
                <w:rFonts w:hint="eastAsia"/>
              </w:rPr>
              <w:fldChar w:fldCharType="separate"/>
            </w:r>
            <w:r>
              <w:rPr>
                <w:rFonts w:hint="eastAsia"/>
              </w:rPr>
              <w:drawing>
                <wp:inline distT="0" distB="0" distL="114300" distR="114300">
                  <wp:extent cx="4762500" cy="3248025"/>
                  <wp:effectExtent l="0" t="0" r="0" b="6350"/>
                  <wp:docPr id="39" name="图片 2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0" descr="IMG_257"/>
                          <pic:cNvPicPr>
                            <a:picLocks noChangeAspect="1"/>
                          </pic:cNvPicPr>
                        </pic:nvPicPr>
                        <pic:blipFill>
                          <a:blip r:embed="rId31"/>
                          <a:srcRect b="15175"/>
                          <a:stretch>
                            <a:fillRect/>
                          </a:stretch>
                        </pic:blipFill>
                        <pic:spPr>
                          <a:xfrm>
                            <a:off x="0" y="0"/>
                            <a:ext cx="4762500" cy="3248025"/>
                          </a:xfrm>
                          <a:prstGeom prst="rect">
                            <a:avLst/>
                          </a:prstGeom>
                          <a:noFill/>
                          <a:ln>
                            <a:noFill/>
                          </a:ln>
                        </pic:spPr>
                      </pic:pic>
                    </a:graphicData>
                  </a:graphic>
                </wp:inline>
              </w:drawing>
            </w:r>
            <w:r>
              <w:rPr>
                <w:rFonts w:hint="eastAsia"/>
              </w:rPr>
              <w:fldChar w:fldCharType="end"/>
            </w:r>
          </w:p>
          <w:p w14:paraId="4FB87B34">
            <w:pPr>
              <w:pStyle w:val="21"/>
              <w:bidi w:val="0"/>
              <w:rPr>
                <w:rFonts w:hint="eastAsia"/>
              </w:rPr>
            </w:pPr>
            <w:r>
              <w:rPr>
                <w:rFonts w:hint="eastAsia"/>
              </w:rPr>
              <w:t>　　粘贴完成之后打开AE软件校本管理器就会出现AE软甲项目窗口的下面</w:t>
            </w:r>
          </w:p>
          <w:p w14:paraId="1A988BD7">
            <w:pPr>
              <w:pStyle w:val="21"/>
              <w:bidi w:val="0"/>
              <w:rPr>
                <w:rFonts w:hint="eastAsia"/>
              </w:rPr>
            </w:pPr>
            <w:r>
              <w:rPr>
                <w:rFonts w:hint="eastAsia"/>
              </w:rPr>
              <w:fldChar w:fldCharType="begin"/>
            </w:r>
            <w:r>
              <w:rPr>
                <w:rFonts w:hint="eastAsia"/>
              </w:rPr>
              <w:instrText xml:space="preserve">INCLUDEPICTURE \d "http://up.92sucai.com/image/20180501/5ae7dbe7ef716.jpg" \* MERGEFORMATINET </w:instrText>
            </w:r>
            <w:r>
              <w:rPr>
                <w:rFonts w:hint="eastAsia"/>
              </w:rPr>
              <w:fldChar w:fldCharType="separate"/>
            </w:r>
            <w:r>
              <w:rPr>
                <w:rFonts w:hint="eastAsia"/>
              </w:rPr>
              <w:drawing>
                <wp:inline distT="0" distB="0" distL="114300" distR="114300">
                  <wp:extent cx="3615055" cy="3486150"/>
                  <wp:effectExtent l="0" t="0" r="4445" b="6350"/>
                  <wp:docPr id="40" name="图片 2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1" descr="IMG_258"/>
                          <pic:cNvPicPr>
                            <a:picLocks noChangeAspect="1"/>
                          </pic:cNvPicPr>
                        </pic:nvPicPr>
                        <pic:blipFill>
                          <a:blip r:embed="rId32"/>
                          <a:srcRect r="24094" b="8501"/>
                          <a:stretch>
                            <a:fillRect/>
                          </a:stretch>
                        </pic:blipFill>
                        <pic:spPr>
                          <a:xfrm>
                            <a:off x="0" y="0"/>
                            <a:ext cx="3615055" cy="3486150"/>
                          </a:xfrm>
                          <a:prstGeom prst="rect">
                            <a:avLst/>
                          </a:prstGeom>
                          <a:noFill/>
                          <a:ln>
                            <a:noFill/>
                          </a:ln>
                        </pic:spPr>
                      </pic:pic>
                    </a:graphicData>
                  </a:graphic>
                </wp:inline>
              </w:drawing>
            </w:r>
            <w:r>
              <w:rPr>
                <w:rFonts w:hint="eastAsia"/>
              </w:rPr>
              <w:fldChar w:fldCharType="end"/>
            </w:r>
          </w:p>
          <w:p w14:paraId="3D2D192D">
            <w:pPr>
              <w:pStyle w:val="21"/>
              <w:bidi w:val="0"/>
              <w:rPr>
                <w:rFonts w:hint="eastAsia"/>
              </w:rPr>
            </w:pPr>
            <w:r>
              <w:rPr>
                <w:rFonts w:hint="eastAsia"/>
              </w:rPr>
              <w:t>　　第一次使用脚本管理器需要制定脚本的安装文件夹默认目录子上面已经说了这里不再重复请看上面</w:t>
            </w:r>
          </w:p>
          <w:p w14:paraId="5C3B1E33">
            <w:pPr>
              <w:pStyle w:val="21"/>
              <w:bidi w:val="0"/>
              <w:rPr>
                <w:rFonts w:hint="eastAsia"/>
              </w:rPr>
            </w:pPr>
            <w:r>
              <w:rPr>
                <w:rFonts w:hint="eastAsia"/>
              </w:rPr>
              <w:fldChar w:fldCharType="begin"/>
            </w:r>
            <w:r>
              <w:rPr>
                <w:rFonts w:hint="eastAsia"/>
              </w:rPr>
              <w:instrText xml:space="preserve">INCLUDEPICTURE \d "http://up.92sucai.com/image/20180501/5ae7dbe84ebe4.jpg" \* MERGEFORMATINET </w:instrText>
            </w:r>
            <w:r>
              <w:rPr>
                <w:rFonts w:hint="eastAsia"/>
              </w:rPr>
              <w:fldChar w:fldCharType="separate"/>
            </w:r>
            <w:r>
              <w:rPr>
                <w:rFonts w:hint="eastAsia"/>
              </w:rPr>
              <w:drawing>
                <wp:inline distT="0" distB="0" distL="114300" distR="114300">
                  <wp:extent cx="3528695" cy="3618865"/>
                  <wp:effectExtent l="0" t="0" r="11430" b="635"/>
                  <wp:docPr id="41" name="图片 22"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2" descr="IMG_259"/>
                          <pic:cNvPicPr>
                            <a:picLocks noChangeAspect="1"/>
                          </pic:cNvPicPr>
                        </pic:nvPicPr>
                        <pic:blipFill>
                          <a:blip r:embed="rId33"/>
                          <a:srcRect l="5600" r="20306" b="5017"/>
                          <a:stretch>
                            <a:fillRect/>
                          </a:stretch>
                        </pic:blipFill>
                        <pic:spPr>
                          <a:xfrm>
                            <a:off x="0" y="0"/>
                            <a:ext cx="3528695" cy="3618865"/>
                          </a:xfrm>
                          <a:prstGeom prst="rect">
                            <a:avLst/>
                          </a:prstGeom>
                          <a:noFill/>
                          <a:ln>
                            <a:noFill/>
                          </a:ln>
                        </pic:spPr>
                      </pic:pic>
                    </a:graphicData>
                  </a:graphic>
                </wp:inline>
              </w:drawing>
            </w:r>
            <w:r>
              <w:rPr>
                <w:rFonts w:hint="eastAsia"/>
              </w:rPr>
              <w:fldChar w:fldCharType="end"/>
            </w:r>
          </w:p>
          <w:p w14:paraId="4A28249E">
            <w:pPr>
              <w:pStyle w:val="21"/>
              <w:bidi w:val="0"/>
              <w:rPr>
                <w:rFonts w:hint="eastAsia"/>
              </w:rPr>
            </w:pPr>
            <w:r>
              <w:rPr>
                <w:rFonts w:hint="eastAsia"/>
              </w:rPr>
              <w:t>找到软件的脚本安装文件夹之后点击打开确认之后脚本管理器会加载里面的脚本然后所有的脚本就加载到脚本管理器里面</w:t>
            </w:r>
          </w:p>
          <w:p w14:paraId="71710039">
            <w:pPr>
              <w:pStyle w:val="21"/>
              <w:bidi w:val="0"/>
              <w:rPr>
                <w:rFonts w:hint="eastAsia"/>
              </w:rPr>
            </w:pPr>
            <w:r>
              <w:rPr>
                <w:rFonts w:hint="eastAsia"/>
              </w:rPr>
              <w:t>AE表达式修复脚本方法/步骤:</w:t>
            </w:r>
          </w:p>
          <w:p w14:paraId="26FC70D7">
            <w:pPr>
              <w:pStyle w:val="21"/>
              <w:bidi w:val="0"/>
              <w:rPr>
                <w:rFonts w:hint="eastAsia"/>
              </w:rPr>
            </w:pPr>
            <w:r>
              <w:rPr>
                <w:rFonts w:hint="eastAsia"/>
              </w:rPr>
              <w:t>　　ExpressionUniversalizer可以自动转换表达式，使它们可以兼容任何语言版本的AdobeAfterEffects。如果你是一个AfterEffects模板作者或或者你下载的AE模版时，会发现在中文版AE容易出现表达式错误提示，这时ExpressionUniversalizer来了!只需一个点击您的项目运行它，通过脚本可以修复因为语言不同而报错的表达式，这样使用的中文版(或其他版)AE，再也不怕英文(或者其他语言间)表达式错误弹窗了!</w:t>
            </w:r>
          </w:p>
          <w:p w14:paraId="28202958">
            <w:pPr>
              <w:pStyle w:val="21"/>
              <w:bidi w:val="0"/>
              <w:rPr>
                <w:rFonts w:hint="eastAsia"/>
              </w:rPr>
            </w:pPr>
            <w:r>
              <w:rPr>
                <w:rFonts w:hint="eastAsia"/>
              </w:rPr>
              <w:drawing>
                <wp:inline distT="0" distB="0" distL="114300" distR="114300">
                  <wp:extent cx="3599180" cy="1627505"/>
                  <wp:effectExtent l="0" t="0" r="4445" b="7620"/>
                  <wp:docPr id="44" name="图片 2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5" descr="图片1"/>
                          <pic:cNvPicPr>
                            <a:picLocks noChangeAspect="1"/>
                          </pic:cNvPicPr>
                        </pic:nvPicPr>
                        <pic:blipFill>
                          <a:blip r:embed="rId34"/>
                          <a:stretch>
                            <a:fillRect/>
                          </a:stretch>
                        </pic:blipFill>
                        <pic:spPr>
                          <a:xfrm>
                            <a:off x="0" y="0"/>
                            <a:ext cx="3599180" cy="1627505"/>
                          </a:xfrm>
                          <a:prstGeom prst="rect">
                            <a:avLst/>
                          </a:prstGeom>
                          <a:noFill/>
                          <a:ln>
                            <a:noFill/>
                          </a:ln>
                        </pic:spPr>
                      </pic:pic>
                    </a:graphicData>
                  </a:graphic>
                </wp:inline>
              </w:drawing>
            </w:r>
          </w:p>
          <w:p w14:paraId="0B0047E2">
            <w:pPr>
              <w:pStyle w:val="21"/>
              <w:bidi w:val="0"/>
              <w:rPr>
                <w:rFonts w:hint="eastAsia"/>
              </w:rPr>
            </w:pPr>
            <w:r>
              <w:rPr>
                <w:rFonts w:hint="eastAsia"/>
              </w:rPr>
              <w:t>ExpressionUniversalizer2更新内容：</w:t>
            </w:r>
          </w:p>
          <w:p w14:paraId="09A48938">
            <w:pPr>
              <w:pStyle w:val="21"/>
              <w:bidi w:val="0"/>
              <w:rPr>
                <w:rFonts w:hint="eastAsia"/>
              </w:rPr>
            </w:pPr>
            <w:r>
              <w:rPr>
                <w:rFonts w:hint="eastAsia"/>
              </w:rPr>
              <w:t>　　ExpressionUniversalizer2有一个完全新的表达式解析引擎。这意味着它将成功普及99.9%的表达式。没有更多的例外或特殊情况。只是你的项目运行它，这就是它!</w:t>
            </w:r>
          </w:p>
          <w:p w14:paraId="6DD050F5">
            <w:pPr>
              <w:pStyle w:val="21"/>
              <w:bidi w:val="0"/>
              <w:rPr>
                <w:rFonts w:hint="default"/>
                <w:lang w:val="en-US" w:eastAsia="zh-CN"/>
              </w:rPr>
            </w:pPr>
          </w:p>
          <w:p w14:paraId="6CDFC338">
            <w:pPr>
              <w:pStyle w:val="21"/>
              <w:bidi w:val="0"/>
              <w:rPr>
                <w:rFonts w:hint="eastAsia"/>
              </w:rPr>
            </w:pPr>
            <w:r>
              <w:rPr>
                <w:rFonts w:hint="eastAsia"/>
              </w:rPr>
              <w:fldChar w:fldCharType="begin"/>
            </w:r>
            <w:r>
              <w:rPr>
                <w:rFonts w:hint="eastAsia"/>
              </w:rPr>
              <w:instrText xml:space="preserve">INCLUDEPICTURE \d "http://up.92sucai.com/image/20180425/5adfd0a30e21e.jpg" \* MERGEFORMATINET </w:instrText>
            </w:r>
            <w:r>
              <w:rPr>
                <w:rFonts w:hint="eastAsia"/>
              </w:rPr>
              <w:fldChar w:fldCharType="separate"/>
            </w:r>
            <w:r>
              <w:rPr>
                <w:rFonts w:hint="eastAsia"/>
              </w:rPr>
              <w:drawing>
                <wp:inline distT="0" distB="0" distL="114300" distR="114300">
                  <wp:extent cx="2748915" cy="1470660"/>
                  <wp:effectExtent l="0" t="0" r="13335" b="5715"/>
                  <wp:docPr id="45" name="图片 2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6" descr="IMG_257"/>
                          <pic:cNvPicPr>
                            <a:picLocks noChangeAspect="1"/>
                          </pic:cNvPicPr>
                        </pic:nvPicPr>
                        <pic:blipFill>
                          <a:blip r:embed="rId35"/>
                          <a:srcRect r="39270"/>
                          <a:stretch>
                            <a:fillRect/>
                          </a:stretch>
                        </pic:blipFill>
                        <pic:spPr>
                          <a:xfrm>
                            <a:off x="0" y="0"/>
                            <a:ext cx="2748915" cy="1470660"/>
                          </a:xfrm>
                          <a:prstGeom prst="rect">
                            <a:avLst/>
                          </a:prstGeom>
                          <a:noFill/>
                          <a:ln>
                            <a:noFill/>
                          </a:ln>
                        </pic:spPr>
                      </pic:pic>
                    </a:graphicData>
                  </a:graphic>
                </wp:inline>
              </w:drawing>
            </w:r>
            <w:r>
              <w:rPr>
                <w:rFonts w:hint="eastAsia"/>
              </w:rPr>
              <w:fldChar w:fldCharType="end"/>
            </w:r>
          </w:p>
          <w:p w14:paraId="4DDD43DC">
            <w:pPr>
              <w:pStyle w:val="21"/>
              <w:bidi w:val="0"/>
              <w:rPr>
                <w:rFonts w:hint="eastAsia"/>
              </w:rPr>
            </w:pPr>
            <w:r>
              <w:rPr>
                <w:rFonts w:hint="eastAsia"/>
              </w:rPr>
              <w:t>　　AE脚本安装方法：</w:t>
            </w:r>
          </w:p>
          <w:p w14:paraId="612B7AA1">
            <w:pPr>
              <w:pStyle w:val="21"/>
              <w:bidi w:val="0"/>
              <w:rPr>
                <w:rFonts w:hint="eastAsia"/>
              </w:rPr>
            </w:pPr>
            <w:r>
              <w:rPr>
                <w:rFonts w:hint="eastAsia"/>
              </w:rPr>
              <w:t>　　复制脚本粘贴到下面目录</w:t>
            </w:r>
          </w:p>
          <w:p w14:paraId="09F4D0C3">
            <w:pPr>
              <w:pStyle w:val="21"/>
              <w:bidi w:val="0"/>
              <w:rPr>
                <w:rFonts w:hint="eastAsia"/>
              </w:rPr>
            </w:pPr>
            <w:r>
              <w:rPr>
                <w:rFonts w:hint="eastAsia"/>
              </w:rPr>
              <w:drawing>
                <wp:inline distT="0" distB="0" distL="114300" distR="114300">
                  <wp:extent cx="3505200" cy="1626870"/>
                  <wp:effectExtent l="0" t="0" r="3175" b="8255"/>
                  <wp:docPr id="46" name="图片 27"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7" descr="图片2"/>
                          <pic:cNvPicPr>
                            <a:picLocks noChangeAspect="1"/>
                          </pic:cNvPicPr>
                        </pic:nvPicPr>
                        <pic:blipFill>
                          <a:blip r:embed="rId36"/>
                          <a:stretch>
                            <a:fillRect/>
                          </a:stretch>
                        </pic:blipFill>
                        <pic:spPr>
                          <a:xfrm>
                            <a:off x="0" y="0"/>
                            <a:ext cx="3505200" cy="1626870"/>
                          </a:xfrm>
                          <a:prstGeom prst="rect">
                            <a:avLst/>
                          </a:prstGeom>
                          <a:noFill/>
                          <a:ln>
                            <a:noFill/>
                          </a:ln>
                        </pic:spPr>
                      </pic:pic>
                    </a:graphicData>
                  </a:graphic>
                </wp:inline>
              </w:drawing>
            </w:r>
          </w:p>
          <w:p w14:paraId="5E979571">
            <w:pPr>
              <w:pStyle w:val="21"/>
              <w:bidi w:val="0"/>
              <w:rPr>
                <w:rFonts w:hint="eastAsia"/>
              </w:rPr>
            </w:pPr>
            <w:r>
              <w:rPr>
                <w:rFonts w:hint="eastAsia"/>
              </w:rPr>
              <w:t>　　Windows:</w:t>
            </w:r>
          </w:p>
          <w:p w14:paraId="3421A801">
            <w:pPr>
              <w:pStyle w:val="21"/>
              <w:bidi w:val="0"/>
              <w:rPr>
                <w:rFonts w:hint="eastAsia"/>
              </w:rPr>
            </w:pPr>
            <w:r>
              <w:rPr>
                <w:rFonts w:hint="eastAsia"/>
              </w:rPr>
              <w:t>　　C:\ProgramFiles\Adobe\AdobeAfterEffects“对应</w:t>
            </w:r>
          </w:p>
          <w:p w14:paraId="512C57AE">
            <w:pPr>
              <w:pStyle w:val="21"/>
              <w:numPr>
                <w:ilvl w:val="0"/>
                <w:numId w:val="0"/>
              </w:numPr>
              <w:bidi w:val="0"/>
              <w:ind w:leftChars="200"/>
              <w:rPr>
                <w:rFonts w:hint="default"/>
                <w:b/>
                <w:bCs/>
                <w:lang w:val="en-US" w:eastAsia="zh-CN"/>
              </w:rPr>
            </w:pPr>
            <w:r>
              <w:rPr>
                <w:rFonts w:hint="eastAsia"/>
                <w:b/>
                <w:bCs/>
                <w:lang w:val="en-US" w:eastAsia="zh-CN"/>
              </w:rPr>
              <w:t>教学总结：</w:t>
            </w:r>
          </w:p>
          <w:p w14:paraId="42A02CA4">
            <w:pPr>
              <w:pStyle w:val="21"/>
              <w:numPr>
                <w:ilvl w:val="0"/>
                <w:numId w:val="107"/>
              </w:numPr>
              <w:bidi w:val="0"/>
              <w:rPr>
                <w:rFonts w:hint="eastAsia"/>
                <w:lang w:val="en-US" w:eastAsia="zh-CN"/>
              </w:rPr>
            </w:pPr>
            <w:r>
              <w:rPr>
                <w:rFonts w:hint="eastAsia"/>
                <w:lang w:val="en-US" w:eastAsia="zh-CN"/>
              </w:rPr>
              <w:t>本章节主要通过讲授人物图形绑定插件的安装，人物绑定脚本的基本使用，绑定人物的设定与设置等操作。</w:t>
            </w:r>
          </w:p>
          <w:p w14:paraId="552D018E">
            <w:pPr>
              <w:pStyle w:val="21"/>
              <w:numPr>
                <w:ilvl w:val="0"/>
                <w:numId w:val="107"/>
              </w:numPr>
              <w:bidi w:val="0"/>
              <w:rPr>
                <w:rFonts w:hint="eastAsia"/>
                <w:lang w:val="en-US" w:eastAsia="zh-CN"/>
              </w:rPr>
            </w:pPr>
            <w:r>
              <w:rPr>
                <w:rFonts w:hint="eastAsia"/>
                <w:lang w:val="en-US" w:eastAsia="zh-CN"/>
              </w:rPr>
              <w:t>人物整体或局部动画制作。</w:t>
            </w:r>
          </w:p>
          <w:p w14:paraId="51944CE1">
            <w:pPr>
              <w:pStyle w:val="21"/>
              <w:bidi w:val="0"/>
              <w:rPr>
                <w:rFonts w:hint="default" w:eastAsiaTheme="minorEastAsia"/>
                <w:lang w:val="en-US" w:eastAsia="zh-CN"/>
              </w:rPr>
            </w:pPr>
          </w:p>
          <w:p w14:paraId="376E2A0B">
            <w:pPr>
              <w:pStyle w:val="19"/>
              <w:bidi w:val="0"/>
              <w:rPr>
                <w:rFonts w:hint="eastAsia"/>
                <w:lang w:val="en-US" w:eastAsia="zh-CN"/>
              </w:rPr>
            </w:pPr>
          </w:p>
          <w:p w14:paraId="22F8CCF7">
            <w:pPr>
              <w:pStyle w:val="19"/>
              <w:bidi w:val="0"/>
              <w:rPr>
                <w:rFonts w:hint="eastAsia"/>
                <w:lang w:val="en-US" w:eastAsia="zh-CN"/>
              </w:rPr>
            </w:pPr>
          </w:p>
          <w:p w14:paraId="3BCB0DD3">
            <w:pPr>
              <w:pStyle w:val="19"/>
              <w:bidi w:val="0"/>
              <w:rPr>
                <w:rFonts w:hint="eastAsia"/>
                <w:lang w:val="en-US" w:eastAsia="zh-CN"/>
              </w:rPr>
            </w:pPr>
            <w:r>
              <w:rPr>
                <w:rFonts w:hint="eastAsia"/>
                <w:lang w:val="en-US" w:eastAsia="zh-CN"/>
              </w:rPr>
              <w:t>第十二章：二维MG绑定动画制作</w:t>
            </w:r>
          </w:p>
          <w:p w14:paraId="2F9E0ED6">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5413BF89">
            <w:pPr>
              <w:pStyle w:val="20"/>
              <w:bidi w:val="0"/>
              <w:rPr>
                <w:rFonts w:hint="eastAsia"/>
                <w:lang w:val="en-US" w:eastAsia="zh-CN"/>
              </w:rPr>
            </w:pPr>
            <w:r>
              <w:rPr>
                <w:rFonts w:hint="eastAsia"/>
                <w:b/>
                <w:bCs/>
                <w:lang w:val="en-US" w:eastAsia="zh-CN"/>
              </w:rPr>
              <w:t>前课复习</w:t>
            </w:r>
            <w:r>
              <w:rPr>
                <w:rFonts w:hint="eastAsia"/>
                <w:lang w:val="en-US" w:eastAsia="zh-CN"/>
              </w:rPr>
              <w:t>：</w:t>
            </w:r>
          </w:p>
          <w:p w14:paraId="51138355">
            <w:pPr>
              <w:pStyle w:val="20"/>
              <w:numPr>
                <w:ilvl w:val="0"/>
                <w:numId w:val="108"/>
              </w:numPr>
              <w:bidi w:val="0"/>
              <w:rPr>
                <w:rFonts w:hint="eastAsia"/>
                <w:lang w:val="en-US" w:eastAsia="zh-CN"/>
              </w:rPr>
            </w:pPr>
            <w:r>
              <w:rPr>
                <w:rFonts w:hint="eastAsia"/>
                <w:lang w:val="en-US" w:eastAsia="zh-CN"/>
              </w:rPr>
              <w:t>图形绑定插件的安装</w:t>
            </w:r>
          </w:p>
          <w:p w14:paraId="7E15891D">
            <w:pPr>
              <w:pStyle w:val="20"/>
              <w:numPr>
                <w:ilvl w:val="0"/>
                <w:numId w:val="108"/>
              </w:numPr>
              <w:bidi w:val="0"/>
              <w:rPr>
                <w:rFonts w:hint="eastAsia"/>
                <w:lang w:val="en-US" w:eastAsia="zh-CN"/>
              </w:rPr>
            </w:pPr>
            <w:r>
              <w:rPr>
                <w:rFonts w:hint="eastAsia"/>
                <w:lang w:val="en-US" w:eastAsia="zh-CN"/>
              </w:rPr>
              <w:t>脚本的安装方法</w:t>
            </w:r>
          </w:p>
          <w:p w14:paraId="21236956">
            <w:pPr>
              <w:pStyle w:val="20"/>
              <w:numPr>
                <w:ilvl w:val="0"/>
                <w:numId w:val="108"/>
              </w:numPr>
              <w:bidi w:val="0"/>
              <w:rPr>
                <w:rFonts w:hint="eastAsia"/>
                <w:lang w:val="en-US" w:eastAsia="zh-CN"/>
              </w:rPr>
            </w:pPr>
            <w:r>
              <w:rPr>
                <w:rFonts w:hint="eastAsia"/>
                <w:lang w:val="en-US" w:eastAsia="zh-CN"/>
              </w:rPr>
              <w:t>绑定插件介绍</w:t>
            </w:r>
          </w:p>
          <w:p w14:paraId="5F2BE1D7">
            <w:pPr>
              <w:pStyle w:val="20"/>
              <w:bidi w:val="0"/>
              <w:rPr>
                <w:rFonts w:hint="eastAsia"/>
                <w:b/>
                <w:bCs/>
                <w:lang w:val="en-US" w:eastAsia="zh-CN"/>
              </w:rPr>
            </w:pPr>
            <w:r>
              <w:rPr>
                <w:rFonts w:hint="eastAsia"/>
                <w:b/>
                <w:bCs/>
                <w:lang w:val="en-US" w:eastAsia="zh-CN"/>
              </w:rPr>
              <w:t>思政导入：</w:t>
            </w:r>
          </w:p>
          <w:p w14:paraId="129B80DC">
            <w:pPr>
              <w:pStyle w:val="20"/>
              <w:numPr>
                <w:ilvl w:val="0"/>
                <w:numId w:val="109"/>
              </w:numPr>
              <w:bidi w:val="0"/>
              <w:rPr>
                <w:rFonts w:hint="eastAsia"/>
                <w:lang w:val="en-US" w:eastAsia="zh-CN"/>
              </w:rPr>
            </w:pPr>
            <w:r>
              <w:rPr>
                <w:rFonts w:hint="eastAsia"/>
                <w:lang w:val="en-US" w:eastAsia="zh-CN"/>
              </w:rPr>
              <w:t>通过二维Mg绑定动画的制作，培养同学们动画关联，素材关联的实践性技巧。掌握实践性技能。</w:t>
            </w:r>
          </w:p>
          <w:p w14:paraId="73B3D496">
            <w:pPr>
              <w:pStyle w:val="20"/>
              <w:numPr>
                <w:ilvl w:val="0"/>
                <w:numId w:val="109"/>
              </w:numPr>
              <w:bidi w:val="0"/>
              <w:rPr>
                <w:rFonts w:hint="eastAsia"/>
                <w:lang w:val="en-US" w:eastAsia="zh-CN"/>
              </w:rPr>
            </w:pPr>
            <w:r>
              <w:rPr>
                <w:rFonts w:hint="eastAsia"/>
                <w:lang w:val="en-US" w:eastAsia="zh-CN"/>
              </w:rPr>
              <w:t>实践出真知，以人为本，建立高速的动态化动画设计理念，培养正确的人生观与价值观。</w:t>
            </w:r>
          </w:p>
          <w:p w14:paraId="7EA251F9">
            <w:pPr>
              <w:pStyle w:val="20"/>
              <w:bidi w:val="0"/>
              <w:rPr>
                <w:rFonts w:hint="default"/>
                <w:b/>
                <w:bCs/>
                <w:lang w:val="en-US" w:eastAsia="zh-CN"/>
              </w:rPr>
            </w:pPr>
            <w:r>
              <w:rPr>
                <w:rFonts w:hint="eastAsia"/>
                <w:b/>
                <w:bCs/>
                <w:lang w:val="en-US" w:eastAsia="zh-CN"/>
              </w:rPr>
              <w:t>新课导入：</w:t>
            </w:r>
          </w:p>
          <w:p w14:paraId="40DA072D">
            <w:pPr>
              <w:pStyle w:val="20"/>
              <w:numPr>
                <w:ilvl w:val="0"/>
                <w:numId w:val="110"/>
              </w:numPr>
              <w:bidi w:val="0"/>
              <w:rPr>
                <w:rFonts w:hint="eastAsia"/>
              </w:rPr>
            </w:pPr>
            <w:r>
              <w:rPr>
                <w:rFonts w:hint="eastAsia"/>
              </w:rPr>
              <w:t>Duik脚本设置</w:t>
            </w:r>
          </w:p>
          <w:p w14:paraId="310E1C3D">
            <w:pPr>
              <w:pStyle w:val="20"/>
              <w:numPr>
                <w:ilvl w:val="0"/>
                <w:numId w:val="110"/>
              </w:numPr>
              <w:bidi w:val="0"/>
              <w:rPr>
                <w:rFonts w:hint="eastAsia"/>
                <w:lang w:val="en-US" w:eastAsia="zh-CN"/>
              </w:rPr>
            </w:pPr>
            <w:r>
              <w:rPr>
                <w:rFonts w:hint="eastAsia"/>
              </w:rPr>
              <w:t>Duik脚本</w:t>
            </w:r>
            <w:r>
              <w:rPr>
                <w:rFonts w:hint="eastAsia"/>
                <w:lang w:val="en-US" w:eastAsia="zh-CN"/>
              </w:rPr>
              <w:t>使用</w:t>
            </w:r>
          </w:p>
          <w:p w14:paraId="5BEA3D8C">
            <w:pPr>
              <w:pStyle w:val="20"/>
              <w:numPr>
                <w:ilvl w:val="0"/>
                <w:numId w:val="110"/>
              </w:numPr>
              <w:bidi w:val="0"/>
              <w:rPr>
                <w:rFonts w:hint="eastAsia"/>
                <w:lang w:val="en-US" w:eastAsia="zh-CN"/>
              </w:rPr>
            </w:pPr>
            <w:r>
              <w:rPr>
                <w:rFonts w:hint="eastAsia"/>
                <w:lang w:val="en-US" w:eastAsia="zh-CN"/>
              </w:rPr>
              <w:t>人特行走动画</w:t>
            </w:r>
          </w:p>
          <w:p w14:paraId="17617605">
            <w:pPr>
              <w:pStyle w:val="20"/>
              <w:bidi w:val="0"/>
              <w:rPr>
                <w:rFonts w:hint="eastAsia"/>
                <w:b/>
                <w:bCs/>
                <w:lang w:val="en-US" w:eastAsia="zh-CN"/>
              </w:rPr>
            </w:pPr>
            <w:r>
              <w:rPr>
                <w:rFonts w:hint="eastAsia"/>
                <w:b/>
                <w:bCs/>
                <w:lang w:val="en-US" w:eastAsia="zh-CN"/>
              </w:rPr>
              <w:t>教学目标：</w:t>
            </w:r>
          </w:p>
          <w:p w14:paraId="44CA3B45">
            <w:pPr>
              <w:pStyle w:val="21"/>
              <w:numPr>
                <w:ilvl w:val="0"/>
                <w:numId w:val="111"/>
              </w:numPr>
              <w:bidi w:val="0"/>
              <w:rPr>
                <w:rFonts w:hint="default"/>
                <w:lang w:val="en-US" w:eastAsia="zh-CN"/>
              </w:rPr>
            </w:pPr>
            <w:r>
              <w:rPr>
                <w:rFonts w:hint="eastAsia"/>
                <w:lang w:val="en-US" w:eastAsia="zh-CN"/>
              </w:rPr>
              <w:t>本章节主要讲解</w:t>
            </w:r>
            <w:r>
              <w:rPr>
                <w:rFonts w:hint="eastAsia"/>
              </w:rPr>
              <w:t>Duik脚本</w:t>
            </w:r>
            <w:r>
              <w:rPr>
                <w:rFonts w:hint="eastAsia"/>
                <w:lang w:val="en-US" w:eastAsia="zh-CN"/>
              </w:rPr>
              <w:t>的基本安装方法，</w:t>
            </w:r>
            <w:r>
              <w:rPr>
                <w:rFonts w:hint="eastAsia"/>
              </w:rPr>
              <w:t>Duik脚本</w:t>
            </w:r>
            <w:r>
              <w:rPr>
                <w:rFonts w:hint="eastAsia"/>
                <w:lang w:val="en-US" w:eastAsia="zh-CN"/>
              </w:rPr>
              <w:t>的基本使用技巧。</w:t>
            </w:r>
          </w:p>
          <w:p w14:paraId="5F573F1A">
            <w:pPr>
              <w:pStyle w:val="21"/>
              <w:numPr>
                <w:ilvl w:val="0"/>
                <w:numId w:val="111"/>
              </w:numPr>
              <w:bidi w:val="0"/>
              <w:rPr>
                <w:rFonts w:hint="default"/>
                <w:lang w:val="en-US" w:eastAsia="zh-CN"/>
              </w:rPr>
            </w:pPr>
            <w:r>
              <w:rPr>
                <w:rFonts w:hint="eastAsia"/>
                <w:lang w:val="en-US" w:eastAsia="zh-CN"/>
              </w:rPr>
              <w:t>讲解人物绑定动画的人物站立，行走，起坐等基本动作的制作方法。</w:t>
            </w:r>
          </w:p>
          <w:p w14:paraId="45A82813">
            <w:pPr>
              <w:pStyle w:val="20"/>
              <w:bidi w:val="0"/>
              <w:rPr>
                <w:rFonts w:hint="default"/>
                <w:b/>
                <w:bCs/>
                <w:lang w:val="en-US" w:eastAsia="zh-CN"/>
              </w:rPr>
            </w:pPr>
            <w:r>
              <w:rPr>
                <w:rFonts w:hint="eastAsia"/>
                <w:b/>
                <w:bCs/>
                <w:lang w:val="en-US" w:eastAsia="zh-CN"/>
              </w:rPr>
              <w:t>教学重点：</w:t>
            </w:r>
          </w:p>
          <w:p w14:paraId="4314741E">
            <w:pPr>
              <w:pStyle w:val="21"/>
              <w:numPr>
                <w:ilvl w:val="0"/>
                <w:numId w:val="112"/>
              </w:numPr>
              <w:bidi w:val="0"/>
              <w:rPr>
                <w:rFonts w:hint="default"/>
                <w:b/>
                <w:bCs/>
                <w:lang w:val="en-US" w:eastAsia="zh-CN"/>
              </w:rPr>
            </w:pPr>
            <w:r>
              <w:rPr>
                <w:rFonts w:hint="eastAsia"/>
                <w:lang w:val="en-US" w:eastAsia="zh-CN"/>
              </w:rPr>
              <w:t>人物绑定动画插件的使用</w:t>
            </w:r>
          </w:p>
          <w:p w14:paraId="58D89256">
            <w:pPr>
              <w:pStyle w:val="21"/>
              <w:numPr>
                <w:ilvl w:val="0"/>
                <w:numId w:val="112"/>
              </w:numPr>
              <w:bidi w:val="0"/>
              <w:rPr>
                <w:rFonts w:hint="default"/>
                <w:b/>
                <w:bCs/>
                <w:lang w:val="en-US" w:eastAsia="zh-CN"/>
              </w:rPr>
            </w:pPr>
            <w:r>
              <w:rPr>
                <w:rFonts w:hint="eastAsia"/>
                <w:lang w:val="en-US" w:eastAsia="zh-CN"/>
              </w:rPr>
              <w:t>人物绑定链接动画的制作流程</w:t>
            </w:r>
          </w:p>
          <w:p w14:paraId="3E379FAE">
            <w:pPr>
              <w:pStyle w:val="21"/>
              <w:numPr>
                <w:ilvl w:val="0"/>
                <w:numId w:val="0"/>
              </w:numPr>
              <w:bidi w:val="0"/>
              <w:ind w:leftChars="200"/>
              <w:rPr>
                <w:rFonts w:hint="default"/>
                <w:b/>
                <w:bCs/>
                <w:lang w:val="en-US" w:eastAsia="zh-CN"/>
              </w:rPr>
            </w:pPr>
            <w:r>
              <w:rPr>
                <w:rFonts w:hint="eastAsia"/>
                <w:b/>
                <w:bCs/>
                <w:lang w:val="en-US" w:eastAsia="zh-CN"/>
              </w:rPr>
              <w:t>教学逻辑：</w:t>
            </w:r>
          </w:p>
          <w:p w14:paraId="31C7F433">
            <w:pPr>
              <w:pStyle w:val="21"/>
              <w:numPr>
                <w:ilvl w:val="0"/>
                <w:numId w:val="113"/>
              </w:numPr>
              <w:bidi w:val="0"/>
              <w:rPr>
                <w:rFonts w:hint="eastAsia"/>
                <w:lang w:val="en-US" w:eastAsia="zh-CN"/>
              </w:rPr>
            </w:pPr>
            <w:r>
              <w:rPr>
                <w:rFonts w:hint="eastAsia"/>
                <w:lang w:val="en-US" w:eastAsia="zh-CN"/>
              </w:rPr>
              <w:t>本章节主要通过讲授人物图形绑定插件的安装，人物绑定脚本的基本使用，绑定人物的设定与设置等操作。</w:t>
            </w:r>
          </w:p>
          <w:p w14:paraId="59073BCA">
            <w:pPr>
              <w:pStyle w:val="21"/>
              <w:numPr>
                <w:ilvl w:val="0"/>
                <w:numId w:val="113"/>
              </w:numPr>
              <w:bidi w:val="0"/>
              <w:rPr>
                <w:rFonts w:hint="eastAsia"/>
                <w:lang w:val="en-US" w:eastAsia="zh-CN"/>
              </w:rPr>
            </w:pPr>
            <w:r>
              <w:rPr>
                <w:rFonts w:hint="eastAsia"/>
                <w:lang w:val="en-US" w:eastAsia="zh-CN"/>
              </w:rPr>
              <w:t>人物整体或局部动画制作。</w:t>
            </w:r>
          </w:p>
          <w:p w14:paraId="77C0EB4A">
            <w:pPr>
              <w:pStyle w:val="20"/>
              <w:bidi w:val="0"/>
              <w:rPr>
                <w:rFonts w:hint="default"/>
                <w:b/>
                <w:bCs/>
                <w:lang w:val="en-US" w:eastAsia="zh-CN"/>
              </w:rPr>
            </w:pPr>
            <w:r>
              <w:rPr>
                <w:rFonts w:hint="eastAsia"/>
                <w:b/>
                <w:bCs/>
                <w:lang w:val="en-US" w:eastAsia="zh-CN"/>
              </w:rPr>
              <w:t>教学方法：</w:t>
            </w:r>
          </w:p>
          <w:p w14:paraId="02FF5BA0">
            <w:pPr>
              <w:pStyle w:val="19"/>
              <w:bidi w:val="0"/>
              <w:ind w:firstLine="840" w:firstLineChars="400"/>
              <w:jc w:val="left"/>
              <w:rPr>
                <w:rFonts w:hint="eastAsia"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132F8B68">
            <w:pPr>
              <w:pStyle w:val="19"/>
              <w:bidi w:val="0"/>
              <w:ind w:firstLine="422" w:firstLineChars="200"/>
              <w:jc w:val="left"/>
              <w:rPr>
                <w:rFonts w:hint="eastAsia"/>
              </w:rPr>
            </w:pPr>
            <w:r>
              <w:rPr>
                <w:rFonts w:hint="eastAsia" w:ascii="宋体" w:hAnsi="宋体" w:eastAsiaTheme="minorEastAsia" w:cstheme="minorBidi"/>
                <w:b/>
                <w:bCs/>
                <w:color w:val="000000"/>
                <w:kern w:val="0"/>
                <w:sz w:val="21"/>
                <w:szCs w:val="22"/>
                <w:lang w:val="en-US" w:eastAsia="zh-CN" w:bidi="ar-SA"/>
              </w:rPr>
              <w:t>教学内容</w:t>
            </w:r>
            <w:r>
              <w:rPr>
                <w:rFonts w:hint="eastAsia" w:ascii="宋体" w:hAnsi="宋体" w:cstheme="minorBidi"/>
                <w:b/>
                <w:bCs/>
                <w:color w:val="000000"/>
                <w:kern w:val="0"/>
                <w:sz w:val="21"/>
                <w:szCs w:val="22"/>
                <w:lang w:val="en-US" w:eastAsia="zh-CN" w:bidi="ar-SA"/>
              </w:rPr>
              <w:t>：</w:t>
            </w:r>
          </w:p>
          <w:p w14:paraId="1303E937">
            <w:pPr>
              <w:pStyle w:val="22"/>
              <w:bidi w:val="0"/>
              <w:rPr>
                <w:rFonts w:hint="eastAsia"/>
              </w:rPr>
            </w:pPr>
            <w:r>
              <w:rPr>
                <w:rFonts w:hint="eastAsia"/>
                <w:lang w:val="en-US" w:eastAsia="zh-CN"/>
              </w:rPr>
              <w:t>一：</w:t>
            </w:r>
            <w:r>
              <w:rPr>
                <w:rFonts w:hint="eastAsia"/>
              </w:rPr>
              <w:t>AE Duik脚本设置</w:t>
            </w:r>
          </w:p>
          <w:p w14:paraId="2515592B">
            <w:pPr>
              <w:pStyle w:val="6"/>
              <w:ind w:firstLine="420"/>
              <w:rPr>
                <w:rFonts w:hint="default" w:ascii="仿宋" w:hAnsi="仿宋" w:eastAsia="仿宋" w:cs="黑体"/>
                <w:color w:val="000000"/>
                <w:sz w:val="21"/>
                <w:szCs w:val="21"/>
                <w:shd w:val="clear" w:color="auto" w:fill="FFFFFF"/>
                <w:lang w:val="en-US" w:eastAsia="zh-CN"/>
              </w:rPr>
            </w:pPr>
          </w:p>
          <w:p w14:paraId="19581C4A">
            <w:pPr>
              <w:pStyle w:val="26"/>
              <w:bidi w:val="0"/>
              <w:rPr>
                <w:rFonts w:hint="eastAsia"/>
              </w:rPr>
            </w:pPr>
            <w:r>
              <w:rPr>
                <w:rFonts w:hint="eastAsia"/>
              </w:rPr>
              <w:t>1，打开AE，选择首选项，在“编辑首选项-常规”面板下，选中“允许脚本写入文件和访问网络”复选框以允许脚本访问网络</w:t>
            </w:r>
          </w:p>
          <w:p w14:paraId="71B46289">
            <w:pPr>
              <w:pStyle w:val="26"/>
              <w:bidi w:val="0"/>
              <w:rPr>
                <w:rFonts w:hint="eastAsia"/>
              </w:rPr>
            </w:pPr>
            <w:r>
              <w:rPr>
                <w:rFonts w:hint="eastAsia"/>
              </w:rPr>
              <w:drawing>
                <wp:inline distT="0" distB="0" distL="114300" distR="114300">
                  <wp:extent cx="3599815" cy="2498090"/>
                  <wp:effectExtent l="0" t="0" r="3810" b="10160"/>
                  <wp:docPr id="47" name="图片 2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8" descr="IMG_256"/>
                          <pic:cNvPicPr>
                            <a:picLocks noChangeAspect="1"/>
                          </pic:cNvPicPr>
                        </pic:nvPicPr>
                        <pic:blipFill>
                          <a:blip r:embed="rId37"/>
                          <a:srcRect b="13232"/>
                          <a:stretch>
                            <a:fillRect/>
                          </a:stretch>
                        </pic:blipFill>
                        <pic:spPr>
                          <a:xfrm>
                            <a:off x="0" y="0"/>
                            <a:ext cx="3599815" cy="2498090"/>
                          </a:xfrm>
                          <a:prstGeom prst="rect">
                            <a:avLst/>
                          </a:prstGeom>
                          <a:noFill/>
                          <a:ln>
                            <a:noFill/>
                          </a:ln>
                        </pic:spPr>
                      </pic:pic>
                    </a:graphicData>
                  </a:graphic>
                </wp:inline>
              </w:drawing>
            </w:r>
          </w:p>
          <w:p w14:paraId="71EF1F0D">
            <w:pPr>
              <w:pStyle w:val="26"/>
              <w:bidi w:val="0"/>
              <w:rPr>
                <w:rFonts w:hint="eastAsia"/>
              </w:rPr>
            </w:pPr>
            <w:r>
              <w:rPr>
                <w:rFonts w:hint="eastAsia"/>
              </w:rPr>
              <w:t>2，设置中文</w:t>
            </w:r>
          </w:p>
          <w:p w14:paraId="589FC7E0">
            <w:pPr>
              <w:pStyle w:val="26"/>
              <w:bidi w:val="0"/>
              <w:rPr>
                <w:rFonts w:hint="eastAsia"/>
              </w:rPr>
            </w:pPr>
            <w:r>
              <w:rPr>
                <w:rFonts w:hint="eastAsia"/>
              </w:rPr>
              <w:drawing>
                <wp:inline distT="0" distB="0" distL="114300" distR="114300">
                  <wp:extent cx="3599815" cy="1805305"/>
                  <wp:effectExtent l="0" t="0" r="3810" b="4445"/>
                  <wp:docPr id="55" name="图片 2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9" descr="IMG_257"/>
                          <pic:cNvPicPr>
                            <a:picLocks noChangeAspect="1"/>
                          </pic:cNvPicPr>
                        </pic:nvPicPr>
                        <pic:blipFill>
                          <a:blip r:embed="rId38"/>
                          <a:srcRect b="15210"/>
                          <a:stretch>
                            <a:fillRect/>
                          </a:stretch>
                        </pic:blipFill>
                        <pic:spPr>
                          <a:xfrm>
                            <a:off x="0" y="0"/>
                            <a:ext cx="3599815" cy="1805305"/>
                          </a:xfrm>
                          <a:prstGeom prst="rect">
                            <a:avLst/>
                          </a:prstGeom>
                          <a:noFill/>
                          <a:ln>
                            <a:noFill/>
                          </a:ln>
                        </pic:spPr>
                      </pic:pic>
                    </a:graphicData>
                  </a:graphic>
                </wp:inline>
              </w:drawing>
            </w:r>
          </w:p>
          <w:p w14:paraId="2F0C35BF">
            <w:pPr>
              <w:pStyle w:val="26"/>
              <w:bidi w:val="0"/>
              <w:rPr>
                <w:rFonts w:hint="eastAsia"/>
              </w:rPr>
            </w:pPr>
            <w:r>
              <w:rPr>
                <w:rFonts w:hint="eastAsia"/>
              </w:rPr>
              <w:t>3，返回主界面，看到软件已经变成中文界面</w:t>
            </w:r>
          </w:p>
          <w:p w14:paraId="1A165457">
            <w:pPr>
              <w:pStyle w:val="26"/>
              <w:bidi w:val="0"/>
            </w:pPr>
            <w:r>
              <w:t>Duik脚本快速制作人物运动图文</w:t>
            </w:r>
          </w:p>
          <w:p w14:paraId="49B6DC69">
            <w:pPr>
              <w:pStyle w:val="26"/>
              <w:bidi w:val="0"/>
              <w:rPr>
                <w:rFonts w:hint="eastAsia"/>
              </w:rPr>
            </w:pPr>
            <w:r>
              <w:rPr>
                <w:rFonts w:hint="eastAsia"/>
              </w:rPr>
              <w:drawing>
                <wp:inline distT="0" distB="0" distL="114300" distR="114300">
                  <wp:extent cx="3599815" cy="2321560"/>
                  <wp:effectExtent l="0" t="0" r="3810" b="12065"/>
                  <wp:docPr id="52" name="图片 30"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0" descr="IMG_258"/>
                          <pic:cNvPicPr>
                            <a:picLocks noChangeAspect="1"/>
                          </pic:cNvPicPr>
                        </pic:nvPicPr>
                        <pic:blipFill>
                          <a:blip r:embed="rId39"/>
                          <a:srcRect b="8002"/>
                          <a:stretch>
                            <a:fillRect/>
                          </a:stretch>
                        </pic:blipFill>
                        <pic:spPr>
                          <a:xfrm>
                            <a:off x="0" y="0"/>
                            <a:ext cx="3599815" cy="2321560"/>
                          </a:xfrm>
                          <a:prstGeom prst="rect">
                            <a:avLst/>
                          </a:prstGeom>
                          <a:noFill/>
                          <a:ln>
                            <a:noFill/>
                          </a:ln>
                        </pic:spPr>
                      </pic:pic>
                    </a:graphicData>
                  </a:graphic>
                </wp:inline>
              </w:drawing>
            </w:r>
          </w:p>
          <w:p w14:paraId="15ACDB9E">
            <w:pPr>
              <w:pStyle w:val="26"/>
              <w:bidi w:val="0"/>
              <w:rPr>
                <w:rFonts w:hint="eastAsia"/>
              </w:rPr>
            </w:pPr>
            <w:r>
              <w:rPr>
                <w:rFonts w:hint="eastAsia"/>
              </w:rPr>
              <w:drawing>
                <wp:inline distT="0" distB="0" distL="114300" distR="114300">
                  <wp:extent cx="3599815" cy="2512695"/>
                  <wp:effectExtent l="0" t="0" r="3810" b="11430"/>
                  <wp:docPr id="54" name="图片 31"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31" descr="IMG_259"/>
                          <pic:cNvPicPr>
                            <a:picLocks noChangeAspect="1"/>
                          </pic:cNvPicPr>
                        </pic:nvPicPr>
                        <pic:blipFill>
                          <a:blip r:embed="rId40"/>
                          <a:srcRect b="7439"/>
                          <a:stretch>
                            <a:fillRect/>
                          </a:stretch>
                        </pic:blipFill>
                        <pic:spPr>
                          <a:xfrm>
                            <a:off x="0" y="0"/>
                            <a:ext cx="3599815" cy="2512695"/>
                          </a:xfrm>
                          <a:prstGeom prst="rect">
                            <a:avLst/>
                          </a:prstGeom>
                          <a:noFill/>
                          <a:ln>
                            <a:noFill/>
                          </a:ln>
                        </pic:spPr>
                      </pic:pic>
                    </a:graphicData>
                  </a:graphic>
                </wp:inline>
              </w:drawing>
            </w:r>
          </w:p>
          <w:p w14:paraId="7B5AF7E0">
            <w:pPr>
              <w:pStyle w:val="26"/>
              <w:bidi w:val="0"/>
              <w:rPr>
                <w:rFonts w:hint="eastAsia"/>
              </w:rPr>
            </w:pPr>
            <w:r>
              <w:rPr>
                <w:rFonts w:hint="eastAsia"/>
              </w:rPr>
              <w:drawing>
                <wp:inline distT="0" distB="0" distL="114300" distR="114300">
                  <wp:extent cx="3599815" cy="2497455"/>
                  <wp:effectExtent l="0" t="0" r="3810" b="10795"/>
                  <wp:docPr id="48" name="图片 32"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2" descr="IMG_260"/>
                          <pic:cNvPicPr>
                            <a:picLocks noChangeAspect="1"/>
                          </pic:cNvPicPr>
                        </pic:nvPicPr>
                        <pic:blipFill>
                          <a:blip r:embed="rId41"/>
                          <a:srcRect b="9399"/>
                          <a:stretch>
                            <a:fillRect/>
                          </a:stretch>
                        </pic:blipFill>
                        <pic:spPr>
                          <a:xfrm>
                            <a:off x="0" y="0"/>
                            <a:ext cx="3599815" cy="2497455"/>
                          </a:xfrm>
                          <a:prstGeom prst="rect">
                            <a:avLst/>
                          </a:prstGeom>
                          <a:noFill/>
                          <a:ln>
                            <a:noFill/>
                          </a:ln>
                        </pic:spPr>
                      </pic:pic>
                    </a:graphicData>
                  </a:graphic>
                </wp:inline>
              </w:drawing>
            </w:r>
          </w:p>
          <w:p w14:paraId="4B855E0A">
            <w:pPr>
              <w:pStyle w:val="26"/>
              <w:bidi w:val="0"/>
              <w:rPr>
                <w:rFonts w:hint="eastAsia"/>
              </w:rPr>
            </w:pPr>
            <w:r>
              <w:rPr>
                <w:rFonts w:hint="eastAsia"/>
              </w:rPr>
              <w:drawing>
                <wp:inline distT="0" distB="0" distL="114300" distR="114300">
                  <wp:extent cx="3599815" cy="2390775"/>
                  <wp:effectExtent l="0" t="0" r="3810" b="6350"/>
                  <wp:docPr id="53" name="图片 33"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3" descr="IMG_261"/>
                          <pic:cNvPicPr>
                            <a:picLocks noChangeAspect="1"/>
                          </pic:cNvPicPr>
                        </pic:nvPicPr>
                        <pic:blipFill>
                          <a:blip r:embed="rId42"/>
                          <a:srcRect b="9254"/>
                          <a:stretch>
                            <a:fillRect/>
                          </a:stretch>
                        </pic:blipFill>
                        <pic:spPr>
                          <a:xfrm>
                            <a:off x="0" y="0"/>
                            <a:ext cx="3599815" cy="2390775"/>
                          </a:xfrm>
                          <a:prstGeom prst="rect">
                            <a:avLst/>
                          </a:prstGeom>
                          <a:noFill/>
                          <a:ln>
                            <a:noFill/>
                          </a:ln>
                        </pic:spPr>
                      </pic:pic>
                    </a:graphicData>
                  </a:graphic>
                </wp:inline>
              </w:drawing>
            </w:r>
          </w:p>
          <w:p w14:paraId="5098DF81">
            <w:pPr>
              <w:pStyle w:val="26"/>
              <w:bidi w:val="0"/>
              <w:rPr>
                <w:rFonts w:hint="eastAsia"/>
              </w:rPr>
            </w:pPr>
            <w:r>
              <w:rPr>
                <w:rFonts w:hint="eastAsia"/>
              </w:rPr>
              <w:drawing>
                <wp:inline distT="0" distB="0" distL="114300" distR="114300">
                  <wp:extent cx="3599815" cy="2531745"/>
                  <wp:effectExtent l="0" t="0" r="3810" b="8255"/>
                  <wp:docPr id="50" name="图片 34"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4" descr="IMG_262"/>
                          <pic:cNvPicPr>
                            <a:picLocks noChangeAspect="1"/>
                          </pic:cNvPicPr>
                        </pic:nvPicPr>
                        <pic:blipFill>
                          <a:blip r:embed="rId43"/>
                          <a:srcRect b="8028"/>
                          <a:stretch>
                            <a:fillRect/>
                          </a:stretch>
                        </pic:blipFill>
                        <pic:spPr>
                          <a:xfrm>
                            <a:off x="0" y="0"/>
                            <a:ext cx="3599815" cy="2531745"/>
                          </a:xfrm>
                          <a:prstGeom prst="rect">
                            <a:avLst/>
                          </a:prstGeom>
                          <a:noFill/>
                          <a:ln>
                            <a:noFill/>
                          </a:ln>
                        </pic:spPr>
                      </pic:pic>
                    </a:graphicData>
                  </a:graphic>
                </wp:inline>
              </w:drawing>
            </w:r>
          </w:p>
          <w:p w14:paraId="264DC8A1">
            <w:pPr>
              <w:pStyle w:val="26"/>
              <w:bidi w:val="0"/>
              <w:rPr>
                <w:rFonts w:hint="eastAsia"/>
              </w:rPr>
            </w:pPr>
            <w:r>
              <w:rPr>
                <w:rFonts w:hint="eastAsia"/>
              </w:rPr>
              <w:drawing>
                <wp:inline distT="0" distB="0" distL="114300" distR="114300">
                  <wp:extent cx="3599815" cy="2513965"/>
                  <wp:effectExtent l="0" t="0" r="3810" b="10160"/>
                  <wp:docPr id="51" name="图片 35"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5" descr="IMG_263"/>
                          <pic:cNvPicPr>
                            <a:picLocks noChangeAspect="1"/>
                          </pic:cNvPicPr>
                        </pic:nvPicPr>
                        <pic:blipFill>
                          <a:blip r:embed="rId44"/>
                          <a:srcRect b="7304"/>
                          <a:stretch>
                            <a:fillRect/>
                          </a:stretch>
                        </pic:blipFill>
                        <pic:spPr>
                          <a:xfrm>
                            <a:off x="0" y="0"/>
                            <a:ext cx="3599815" cy="2513965"/>
                          </a:xfrm>
                          <a:prstGeom prst="rect">
                            <a:avLst/>
                          </a:prstGeom>
                          <a:noFill/>
                          <a:ln>
                            <a:noFill/>
                          </a:ln>
                        </pic:spPr>
                      </pic:pic>
                    </a:graphicData>
                  </a:graphic>
                </wp:inline>
              </w:drawing>
            </w:r>
          </w:p>
          <w:p w14:paraId="0C871C70">
            <w:pPr>
              <w:pStyle w:val="26"/>
              <w:bidi w:val="0"/>
              <w:rPr>
                <w:rFonts w:hint="eastAsia"/>
              </w:rPr>
            </w:pPr>
            <w:r>
              <w:rPr>
                <w:rFonts w:hint="eastAsia"/>
              </w:rPr>
              <w:drawing>
                <wp:inline distT="0" distB="0" distL="114300" distR="114300">
                  <wp:extent cx="3599815" cy="2466975"/>
                  <wp:effectExtent l="0" t="0" r="3810" b="9525"/>
                  <wp:docPr id="49" name="图片 36"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6" descr="IMG_264"/>
                          <pic:cNvPicPr>
                            <a:picLocks noChangeAspect="1"/>
                          </pic:cNvPicPr>
                        </pic:nvPicPr>
                        <pic:blipFill>
                          <a:blip r:embed="rId45"/>
                          <a:srcRect b="9250"/>
                          <a:stretch>
                            <a:fillRect/>
                          </a:stretch>
                        </pic:blipFill>
                        <pic:spPr>
                          <a:xfrm>
                            <a:off x="0" y="0"/>
                            <a:ext cx="3599815" cy="2466975"/>
                          </a:xfrm>
                          <a:prstGeom prst="rect">
                            <a:avLst/>
                          </a:prstGeom>
                          <a:noFill/>
                          <a:ln>
                            <a:noFill/>
                          </a:ln>
                        </pic:spPr>
                      </pic:pic>
                    </a:graphicData>
                  </a:graphic>
                </wp:inline>
              </w:drawing>
            </w:r>
          </w:p>
          <w:p w14:paraId="3B4F76BA">
            <w:pPr>
              <w:pStyle w:val="26"/>
              <w:bidi w:val="0"/>
              <w:rPr>
                <w:rFonts w:hint="eastAsia"/>
              </w:rPr>
            </w:pPr>
            <w:r>
              <w:rPr>
                <w:rFonts w:hint="eastAsia"/>
              </w:rPr>
              <w:t xml:space="preserve">   角色动画案例制作:</w:t>
            </w:r>
          </w:p>
          <w:p w14:paraId="1BB1DBAD">
            <w:pPr>
              <w:pStyle w:val="26"/>
              <w:bidi w:val="0"/>
              <w:rPr>
                <w:rFonts w:hint="eastAsia"/>
              </w:rPr>
            </w:pPr>
            <w:r>
              <w:rPr>
                <w:rFonts w:hint="eastAsia"/>
              </w:rPr>
              <w:t>新建合成，并导入制作过程中要用到的素材。 </w:t>
            </w:r>
          </w:p>
          <w:p w14:paraId="5ACF1105">
            <w:pPr>
              <w:pStyle w:val="26"/>
              <w:bidi w:val="0"/>
              <w:rPr>
                <w:rFonts w:hint="eastAsia"/>
              </w:rPr>
            </w:pPr>
            <w:r>
              <w:rPr>
                <w:rFonts w:hint="eastAsia"/>
              </w:rPr>
              <w:t>1：.文件菜单——导入——导入素材</w:t>
            </w:r>
          </w:p>
          <w:p w14:paraId="0FD802A9">
            <w:pPr>
              <w:pStyle w:val="26"/>
              <w:bidi w:val="0"/>
              <w:rPr>
                <w:rFonts w:hint="eastAsia"/>
              </w:rPr>
            </w:pPr>
            <w:r>
              <w:rPr>
                <w:rFonts w:hint="eastAsia"/>
              </w:rPr>
              <w:t>2：双击项目面板的空白处导入素材</w:t>
            </w:r>
          </w:p>
          <w:p w14:paraId="63429310">
            <w:pPr>
              <w:pStyle w:val="26"/>
              <w:bidi w:val="0"/>
              <w:rPr>
                <w:rFonts w:hint="eastAsia"/>
              </w:rPr>
            </w:pPr>
            <w:r>
              <w:rPr>
                <w:rFonts w:hint="eastAsia"/>
              </w:rPr>
              <w:t>3：直接拖拽到项目面板。 新建合成，图像合成菜单--新建合成组或Ctrl+N新建合成 </w:t>
            </w:r>
          </w:p>
          <w:p w14:paraId="0F954510">
            <w:pPr>
              <w:pStyle w:val="26"/>
              <w:bidi w:val="0"/>
              <w:rPr>
                <w:rFonts w:hint="eastAsia"/>
              </w:rPr>
            </w:pPr>
            <w:r>
              <w:rPr>
                <w:rFonts w:hint="eastAsia"/>
              </w:rPr>
              <w:t>4：搭建动画所需场景。  </w:t>
            </w:r>
          </w:p>
          <w:p w14:paraId="05E7C5DA">
            <w:pPr>
              <w:pStyle w:val="26"/>
              <w:bidi w:val="0"/>
              <w:rPr>
                <w:rFonts w:hint="eastAsia"/>
              </w:rPr>
            </w:pPr>
            <w:r>
              <w:rPr>
                <w:rFonts w:hint="eastAsia"/>
              </w:rPr>
              <w:t>5：确定出所需制作的动画角色。</w:t>
            </w:r>
          </w:p>
          <w:p w14:paraId="1A292DDF">
            <w:pPr>
              <w:pStyle w:val="26"/>
              <w:bidi w:val="0"/>
              <w:rPr>
                <w:rFonts w:hint="eastAsia"/>
              </w:rPr>
            </w:pPr>
            <w:r>
              <w:rPr>
                <w:rFonts w:hint="eastAsia"/>
              </w:rPr>
              <w:t>6：使用diuk插件及木偶工具（角色骨骼绑定及自由位置定位工具、自由位置重叠工具、自由位置伸缩工具）完成角色绑定。</w:t>
            </w:r>
          </w:p>
          <w:p w14:paraId="5707A2ED">
            <w:pPr>
              <w:pStyle w:val="26"/>
              <w:bidi w:val="0"/>
              <w:rPr>
                <w:rFonts w:hint="eastAsia"/>
              </w:rPr>
            </w:pPr>
            <w:r>
              <w:rPr>
                <w:rFonts w:hint="eastAsia"/>
              </w:rPr>
              <w:t>7：给目标人物添加骨骼及能控制关处的手柄，分别在右手腕、左手腕、右脚踝、左脚踝、腹部、头部添加手柄。并分别将添加完毕的手柄重新命名，方便调手</w:t>
            </w:r>
          </w:p>
          <w:p w14:paraId="5B2F9B07">
            <w:pPr>
              <w:pStyle w:val="21"/>
              <w:rPr>
                <w:rFonts w:hint="default"/>
                <w:lang w:val="en-US" w:eastAsia="zh-CN"/>
              </w:rPr>
            </w:pPr>
          </w:p>
          <w:p w14:paraId="25A532F4">
            <w:pPr>
              <w:pStyle w:val="22"/>
              <w:bidi w:val="0"/>
              <w:rPr>
                <w:rFonts w:hint="eastAsia"/>
              </w:rPr>
            </w:pPr>
            <w:r>
              <w:rPr>
                <w:rFonts w:hint="eastAsia"/>
                <w:lang w:val="en-US" w:eastAsia="zh-CN"/>
              </w:rPr>
              <w:t>三：</w:t>
            </w:r>
            <w:r>
              <w:rPr>
                <w:rFonts w:hint="eastAsia"/>
              </w:rPr>
              <w:t>工具按钮Tool Buttons</w:t>
            </w:r>
          </w:p>
          <w:p w14:paraId="0876193A">
            <w:pPr>
              <w:pStyle w:val="21"/>
              <w:bidi w:val="0"/>
              <w:rPr>
                <w:rFonts w:hint="eastAsia"/>
              </w:rPr>
            </w:pPr>
            <w:r>
              <w:rPr>
                <w:rFonts w:hint="eastAsia"/>
              </w:rPr>
              <w:t>在预览窗口上方有五个工具按钮，每个按钮都有特定的操作：</w:t>
            </w:r>
          </w:p>
          <w:p w14:paraId="3FAD4544">
            <w:pPr>
              <w:pStyle w:val="21"/>
              <w:bidi w:val="0"/>
              <w:rPr>
                <w:rFonts w:hint="eastAsia"/>
              </w:rPr>
            </w:pPr>
            <w:r>
              <w:rPr>
                <w:rFonts w:hint="eastAsia"/>
              </w:rPr>
              <w:t>选择工具：选中和移动主体。</w:t>
            </w:r>
          </w:p>
          <w:p w14:paraId="043C4CD5">
            <w:pPr>
              <w:pStyle w:val="21"/>
              <w:bidi w:val="0"/>
              <w:rPr>
                <w:rFonts w:hint="eastAsia"/>
              </w:rPr>
            </w:pPr>
            <w:r>
              <w:rPr>
                <w:rFonts w:hint="eastAsia"/>
              </w:rPr>
              <w:t>手型工具：平移视图。</w:t>
            </w:r>
          </w:p>
          <w:p w14:paraId="07A78079">
            <w:pPr>
              <w:pStyle w:val="21"/>
              <w:bidi w:val="0"/>
              <w:rPr>
                <w:rFonts w:hint="eastAsia"/>
              </w:rPr>
            </w:pPr>
            <w:r>
              <w:rPr>
                <w:rFonts w:hint="eastAsia"/>
              </w:rPr>
              <w:t>锚点工具：修改关联或AEmatic主体的锚点。</w:t>
            </w:r>
          </w:p>
          <w:p w14:paraId="684EC005">
            <w:pPr>
              <w:pStyle w:val="21"/>
              <w:bidi w:val="0"/>
              <w:rPr>
                <w:rFonts w:hint="eastAsia"/>
              </w:rPr>
            </w:pPr>
            <w:r>
              <w:rPr>
                <w:rFonts w:hint="eastAsia"/>
              </w:rPr>
              <w:t>重力：在预览窗口直接设置重力。</w:t>
            </w:r>
          </w:p>
          <w:p w14:paraId="12BEBB90">
            <w:pPr>
              <w:pStyle w:val="21"/>
              <w:bidi w:val="0"/>
              <w:rPr>
                <w:rFonts w:hint="eastAsia"/>
              </w:rPr>
            </w:pPr>
            <w:r>
              <w:rPr>
                <w:rFonts w:hint="eastAsia"/>
              </w:rPr>
              <w:t>速度：在预览窗口直接设置主体速度。</w:t>
            </w:r>
          </w:p>
          <w:p w14:paraId="4DE733C7">
            <w:pPr>
              <w:pStyle w:val="21"/>
              <w:bidi w:val="0"/>
              <w:rPr>
                <w:rFonts w:hint="eastAsia"/>
              </w:rPr>
            </w:pPr>
            <w:r>
              <w:rPr>
                <w:rFonts w:hint="eastAsia"/>
              </w:rPr>
              <w:t>提示：</w:t>
            </w:r>
          </w:p>
          <w:p w14:paraId="3B794023">
            <w:pPr>
              <w:pStyle w:val="21"/>
              <w:bidi w:val="0"/>
              <w:rPr>
                <w:rFonts w:hint="eastAsia"/>
              </w:rPr>
            </w:pPr>
            <w:r>
              <w:rPr>
                <w:rFonts w:hint="eastAsia"/>
              </w:rPr>
              <w:t>1.使用锚点工具前，必须选择至少一个关联或是AEmatic类型主体。</w:t>
            </w:r>
          </w:p>
          <w:p w14:paraId="4B955BE0">
            <w:pPr>
              <w:pStyle w:val="21"/>
              <w:bidi w:val="0"/>
              <w:rPr>
                <w:rFonts w:hint="eastAsia"/>
              </w:rPr>
            </w:pPr>
            <w:r>
              <w:rPr>
                <w:rFonts w:hint="eastAsia"/>
              </w:rPr>
              <w:t>2.使用速度工具前，必须选择至少一个主体。</w:t>
            </w:r>
          </w:p>
          <w:p w14:paraId="6D01EF2D">
            <w:pPr>
              <w:pStyle w:val="21"/>
              <w:bidi w:val="0"/>
              <w:rPr>
                <w:rFonts w:hint="eastAsia"/>
              </w:rPr>
            </w:pPr>
            <w:r>
              <w:rPr>
                <w:rFonts w:hint="eastAsia"/>
              </w:rPr>
              <w:t>3.当使用速度工具时，按住Alt键并单击可以选中主体。</w:t>
            </w:r>
          </w:p>
          <w:p w14:paraId="729937FC">
            <w:pPr>
              <w:pStyle w:val="21"/>
              <w:bidi w:val="0"/>
              <w:rPr>
                <w:rFonts w:hint="eastAsia"/>
              </w:rPr>
            </w:pPr>
            <w:r>
              <w:rPr>
                <w:rFonts w:hint="eastAsia"/>
              </w:rPr>
              <w:t>缩放Zoom：你可以通过使用缩放滑块、鼠标滚轮、或滑块两端的按钮来放大和缩小预览视图。最佳缩放按钮能使视图自动缩放到适合屏幕的大小。</w:t>
            </w:r>
          </w:p>
          <w:p w14:paraId="1A809758">
            <w:pPr>
              <w:pStyle w:val="21"/>
              <w:bidi w:val="0"/>
              <w:rPr>
                <w:rFonts w:hint="eastAsia"/>
              </w:rPr>
            </w:pPr>
            <w:r>
              <w:rPr>
                <w:rFonts w:hint="eastAsia"/>
              </w:rPr>
              <w:t>背景颜色Background Color：默认情况下，预览窗口的背景色与当前合成的背景色相同。你可以单击打开缩放滑块旁边的拾色器来改变背景颜色。</w:t>
            </w:r>
          </w:p>
          <w:p w14:paraId="597BD53F">
            <w:pPr>
              <w:pStyle w:val="21"/>
              <w:bidi w:val="0"/>
              <w:rPr>
                <w:rFonts w:hint="eastAsia"/>
              </w:rPr>
            </w:pPr>
            <w:r>
              <w:rPr>
                <w:rFonts w:hint="eastAsia"/>
              </w:rPr>
              <w:t>牛顿（Newton）各项参数</w:t>
            </w:r>
          </w:p>
          <w:p w14:paraId="00D3DCB3">
            <w:pPr>
              <w:pStyle w:val="21"/>
              <w:bidi w:val="0"/>
              <w:rPr>
                <w:rFonts w:hint="eastAsia"/>
              </w:rPr>
            </w:pPr>
            <w:r>
              <w:rPr>
                <w:rFonts w:hint="eastAsia"/>
              </w:rPr>
              <w:t>主体Bodies</w:t>
            </w:r>
          </w:p>
          <w:p w14:paraId="3D644C75">
            <w:pPr>
              <w:pStyle w:val="21"/>
              <w:bidi w:val="0"/>
              <w:rPr>
                <w:rFonts w:hint="eastAsia"/>
              </w:rPr>
            </w:pPr>
            <w:r>
              <w:rPr>
                <w:rFonts w:hint="eastAsia"/>
              </w:rPr>
              <w:t>牛顿将AE合成中二维图层（除了音轨、指导层、空图层和隐藏图层）变换为物理对象，在插件中我们称之主体Body。这些主体可以弹跳，滑行，且彼此间还会产生碰撞。要改变主体的属性前，必须先选中主体（法1：在主体列表Bodylist中选中；法2：在预览窗口直接选中图形）。主体最重要的属性是主体的类型type。</w:t>
            </w:r>
          </w:p>
          <w:p w14:paraId="4D8B3911">
            <w:pPr>
              <w:pStyle w:val="21"/>
              <w:bidi w:val="0"/>
              <w:rPr>
                <w:rFonts w:hint="eastAsia"/>
              </w:rPr>
            </w:pPr>
            <w:r>
              <w:rPr>
                <w:rFonts w:hint="eastAsia"/>
              </w:rPr>
              <w:t>常规属性General Properties</w:t>
            </w:r>
          </w:p>
          <w:p w14:paraId="50B28515">
            <w:pPr>
              <w:pStyle w:val="21"/>
              <w:bidi w:val="0"/>
              <w:rPr>
                <w:rFonts w:hint="eastAsia"/>
              </w:rPr>
            </w:pPr>
            <w:r>
              <w:rPr>
                <w:rFonts w:hint="eastAsia"/>
              </w:rPr>
              <w:t>类型Type</w:t>
            </w:r>
          </w:p>
          <w:p w14:paraId="45983330">
            <w:pPr>
              <w:pStyle w:val="21"/>
              <w:bidi w:val="0"/>
              <w:rPr>
                <w:rFonts w:hint="eastAsia"/>
              </w:rPr>
            </w:pPr>
            <w:r>
              <w:rPr>
                <w:rFonts w:hint="eastAsia"/>
              </w:rPr>
              <w:t>牛顿提供以下主体类型：</w:t>
            </w:r>
          </w:p>
          <w:p w14:paraId="1538FE8E">
            <w:pPr>
              <w:pStyle w:val="21"/>
              <w:bidi w:val="0"/>
              <w:rPr>
                <w:rFonts w:hint="eastAsia"/>
              </w:rPr>
            </w:pPr>
            <w:r>
              <w:rPr>
                <w:rFonts w:hint="eastAsia"/>
              </w:rPr>
              <w:t>1.静态static：主体没有运动。</w:t>
            </w:r>
          </w:p>
          <w:p w14:paraId="38EC2096">
            <w:pPr>
              <w:pStyle w:val="21"/>
              <w:bidi w:val="0"/>
              <w:rPr>
                <w:rFonts w:hint="eastAsia"/>
              </w:rPr>
            </w:pPr>
            <w:r>
              <w:rPr>
                <w:rFonts w:hint="eastAsia"/>
              </w:rPr>
              <w:t>2.运动kinematic：主体的动画有受AE中使用的关键帧动画或表达式动画控制时，主体的运动路径不会因物理作用力而发生改变，除非关键帧动画已经结束，这时主体将以动力dynamic的方式运动。</w:t>
            </w:r>
          </w:p>
          <w:p w14:paraId="131C0B89">
            <w:pPr>
              <w:pStyle w:val="21"/>
              <w:bidi w:val="0"/>
              <w:rPr>
                <w:rFonts w:hint="eastAsia"/>
              </w:rPr>
            </w:pPr>
            <w:r>
              <w:rPr>
                <w:rFonts w:hint="eastAsia"/>
              </w:rPr>
              <w:t>3.动力dynamic：主体的运动完全依靠解算（默认设置类型）。</w:t>
            </w:r>
          </w:p>
          <w:p w14:paraId="61AD1773">
            <w:pPr>
              <w:pStyle w:val="21"/>
              <w:bidi w:val="0"/>
              <w:rPr>
                <w:rFonts w:hint="eastAsia"/>
              </w:rPr>
            </w:pPr>
            <w:r>
              <w:rPr>
                <w:rFonts w:hint="eastAsia"/>
              </w:rPr>
              <w:t>4.休眠dormant：主体不受重力影响，但当收到其他主体的碰撞后，将以dynamic的方式运动。</w:t>
            </w:r>
          </w:p>
          <w:p w14:paraId="11D33B47">
            <w:pPr>
              <w:pStyle w:val="21"/>
              <w:bidi w:val="0"/>
              <w:rPr>
                <w:rFonts w:hint="eastAsia"/>
              </w:rPr>
            </w:pPr>
            <w:r>
              <w:rPr>
                <w:rFonts w:hint="eastAsia"/>
              </w:rPr>
              <w:t>5.AEmatic：主体的动画不仅受AE中的关键帧动画或表达式动画控制，也受到动力的影响（是动力dynamic和运动kinematic的混合型）。</w:t>
            </w:r>
          </w:p>
          <w:p w14:paraId="62259E6F">
            <w:pPr>
              <w:pStyle w:val="21"/>
              <w:bidi w:val="0"/>
              <w:rPr>
                <w:rFonts w:hint="eastAsia"/>
              </w:rPr>
            </w:pPr>
            <w:r>
              <w:rPr>
                <w:rFonts w:hint="eastAsia"/>
              </w:rPr>
              <w:t>6.死亡dead：主体对碰撞没有响应，且不受解算控制。</w:t>
            </w:r>
          </w:p>
          <w:p w14:paraId="0C899785">
            <w:pPr>
              <w:pStyle w:val="21"/>
              <w:bidi w:val="0"/>
              <w:rPr>
                <w:rFonts w:hint="eastAsia"/>
              </w:rPr>
            </w:pPr>
            <w:r>
              <w:rPr>
                <w:rFonts w:hint="eastAsia"/>
              </w:rPr>
              <w:t>密度Density：该参数用来确定一个非静态主体的质量。当主体以相同的速度下落高密度的主体不会比低密度的主体下降地更快。然而当发生碰撞时，密度的差异是很容易开出来的。</w:t>
            </w:r>
          </w:p>
          <w:p w14:paraId="19864169">
            <w:pPr>
              <w:pStyle w:val="21"/>
              <w:bidi w:val="0"/>
              <w:rPr>
                <w:rFonts w:hint="eastAsia"/>
              </w:rPr>
            </w:pPr>
            <w:r>
              <w:rPr>
                <w:rFonts w:hint="eastAsia"/>
              </w:rPr>
              <w:t>摩擦力Friction：该参数用于控制主体间的彼此滑动。当值设为0时，没有摩擦力，往1值调，摩擦力增大。</w:t>
            </w:r>
          </w:p>
          <w:p w14:paraId="2A0EED6A">
            <w:pPr>
              <w:pStyle w:val="21"/>
              <w:bidi w:val="0"/>
              <w:rPr>
                <w:rFonts w:hint="eastAsia"/>
              </w:rPr>
            </w:pPr>
            <w:r>
              <w:rPr>
                <w:rFonts w:hint="eastAsia"/>
              </w:rPr>
              <w:t>反弹力Bounciness：此参数用于控制主体的反弹。值为0表示没有反弹力（例如，球掉在地上将不会弹起），值为1时表示最大的反弹力（例如，一个球掉在地上会将无止境地反弹）。</w:t>
            </w:r>
          </w:p>
          <w:p w14:paraId="56AAB007">
            <w:pPr>
              <w:pStyle w:val="21"/>
              <w:bidi w:val="0"/>
              <w:rPr>
                <w:rFonts w:hint="eastAsia"/>
              </w:rPr>
            </w:pPr>
            <w:r>
              <w:rPr>
                <w:rFonts w:hint="eastAsia"/>
              </w:rPr>
              <w:t>颜色Color：该参数设置主体在模拟器预览窗口中的颜色。</w:t>
            </w:r>
          </w:p>
          <w:p w14:paraId="5A6A3D32">
            <w:pPr>
              <w:pStyle w:val="21"/>
              <w:bidi w:val="0"/>
              <w:rPr>
                <w:rFonts w:hint="eastAsia"/>
              </w:rPr>
            </w:pPr>
            <w:r>
              <w:rPr>
                <w:rFonts w:hint="eastAsia"/>
              </w:rPr>
              <w:t>网格精度Mesh Precision：该参数适用于有圆角组成的主体。默认值为2。较高的值会增加精度，但可能影响运行的速度。对于复杂的形状，建议尽可能地调低该值。</w:t>
            </w:r>
          </w:p>
          <w:p w14:paraId="3B621490">
            <w:pPr>
              <w:pStyle w:val="21"/>
              <w:bidi w:val="0"/>
              <w:rPr>
                <w:rFonts w:hint="eastAsia"/>
              </w:rPr>
            </w:pPr>
            <w:r>
              <w:rPr>
                <w:rFonts w:hint="eastAsia"/>
              </w:rPr>
              <w:t>线速度Linear Velocity：该参数设置主体的线速度。力作用于质量中心。你还可以直接用速度工具（快捷键：P）在预览窗口设置速度。</w:t>
            </w:r>
          </w:p>
          <w:p w14:paraId="798BCC4A">
            <w:pPr>
              <w:pStyle w:val="21"/>
              <w:bidi w:val="0"/>
              <w:rPr>
                <w:rFonts w:hint="eastAsia"/>
              </w:rPr>
            </w:pPr>
            <w:r>
              <w:rPr>
                <w:rFonts w:hint="eastAsia"/>
              </w:rPr>
              <w:t>提示：当你移动速度手柄，你就可以看到主体的运动轨迹。</w:t>
            </w:r>
          </w:p>
          <w:p w14:paraId="6282C30F">
            <w:pPr>
              <w:pStyle w:val="21"/>
              <w:bidi w:val="0"/>
              <w:rPr>
                <w:rFonts w:hint="eastAsia"/>
              </w:rPr>
            </w:pPr>
            <w:r>
              <w:rPr>
                <w:rFonts w:hint="eastAsia"/>
              </w:rPr>
              <w:t>角速度Angular Velocity：该参数设置主体的（旋转）角速度。力作用于质量中心。</w:t>
            </w:r>
          </w:p>
          <w:p w14:paraId="3C5C1617">
            <w:pPr>
              <w:pStyle w:val="21"/>
              <w:bidi w:val="0"/>
              <w:rPr>
                <w:rFonts w:hint="eastAsia"/>
              </w:rPr>
            </w:pPr>
            <w:r>
              <w:rPr>
                <w:rFonts w:hint="eastAsia"/>
              </w:rPr>
              <w:t>线性阻尼Linear Damping：该参数用来降低主体的线速度。</w:t>
            </w:r>
          </w:p>
          <w:p w14:paraId="01127671">
            <w:pPr>
              <w:pStyle w:val="21"/>
              <w:bidi w:val="0"/>
              <w:rPr>
                <w:rFonts w:hint="eastAsia"/>
              </w:rPr>
            </w:pPr>
            <w:r>
              <w:rPr>
                <w:rFonts w:hint="eastAsia"/>
              </w:rPr>
              <w:t>角阻尼Angular Damping：该参数用来降低主体的角速度。</w:t>
            </w:r>
          </w:p>
          <w:p w14:paraId="025C7285">
            <w:pPr>
              <w:pStyle w:val="21"/>
              <w:bidi w:val="0"/>
              <w:rPr>
                <w:rFonts w:hint="eastAsia"/>
              </w:rPr>
            </w:pPr>
            <w:r>
              <w:rPr>
                <w:rFonts w:hint="eastAsia"/>
              </w:rPr>
              <w:t>AEmatic阻尼AEmatic Damping：该参数只适用于AEmatic类型的主体。它相当于是连接AE中设置的运动路径（期望路径？）和通过解算所得的运动路径的关联的阻尼。</w:t>
            </w:r>
          </w:p>
          <w:p w14:paraId="2807D45D">
            <w:pPr>
              <w:pStyle w:val="21"/>
              <w:bidi w:val="0"/>
              <w:rPr>
                <w:rFonts w:hint="eastAsia"/>
              </w:rPr>
            </w:pPr>
            <w:r>
              <w:rPr>
                <w:rFonts w:hint="eastAsia"/>
              </w:rPr>
              <w:t>AEmatic张力AEmatic tension：该参数只适用于AEmatic类型的主体。它相当于是连接AE运动路径和通过解算所得的运动路径的的关联的张力。</w:t>
            </w:r>
          </w:p>
          <w:p w14:paraId="16237C8A">
            <w:pPr>
              <w:pStyle w:val="21"/>
              <w:bidi w:val="0"/>
              <w:rPr>
                <w:rFonts w:hint="eastAsia"/>
              </w:rPr>
            </w:pPr>
            <w:r>
              <w:rPr>
                <w:rFonts w:hint="eastAsia"/>
              </w:rPr>
              <w:t>提示：你可以使用锚点工具（快捷键：J）来移动AEmatic的连接点。</w:t>
            </w:r>
          </w:p>
          <w:p w14:paraId="6DEF602C">
            <w:pPr>
              <w:pStyle w:val="21"/>
              <w:bidi w:val="0"/>
              <w:rPr>
                <w:rFonts w:hint="eastAsia"/>
              </w:rPr>
            </w:pPr>
            <w:r>
              <w:rPr>
                <w:rFonts w:hint="eastAsia"/>
              </w:rPr>
              <w:t>高级属性</w:t>
            </w:r>
          </w:p>
          <w:p w14:paraId="0246D010">
            <w:pPr>
              <w:pStyle w:val="21"/>
              <w:bidi w:val="0"/>
              <w:rPr>
                <w:rFonts w:hint="eastAsia"/>
              </w:rPr>
            </w:pPr>
            <w:r>
              <w:rPr>
                <w:rFonts w:hint="eastAsia"/>
              </w:rPr>
              <w:t>碰撞组Collision Group,Collide With：你可以指定一个碰撞组给主体（共有5个可使用的组），也可以指定主体与哪个组发生碰撞。默认情况下，每个主体都属于同一碰撞组，并且可以与其他的组都相碰撞。</w:t>
            </w:r>
          </w:p>
          <w:p w14:paraId="2974DD2C">
            <w:pPr>
              <w:pStyle w:val="21"/>
              <w:bidi w:val="0"/>
              <w:rPr>
                <w:rFonts w:hint="eastAsia"/>
              </w:rPr>
            </w:pPr>
            <w:r>
              <w:rPr>
                <w:rFonts w:hint="eastAsia"/>
              </w:rPr>
              <w:t>固定旋转Fixed Rotation：该参数用于防止主体旋转。</w:t>
            </w:r>
          </w:p>
          <w:p w14:paraId="24F43639">
            <w:pPr>
              <w:pStyle w:val="21"/>
              <w:bidi w:val="0"/>
              <w:rPr>
                <w:rFonts w:hint="eastAsia"/>
              </w:rPr>
            </w:pPr>
            <w:r>
              <w:rPr>
                <w:rFonts w:hint="eastAsia"/>
              </w:rPr>
              <w:t>重力级别Gravity Scale：该参数允许你为每一个主体设置独立的参数。当值为0时，即关闭主体的重力。提示：可以使用负数。</w:t>
            </w:r>
          </w:p>
          <w:p w14:paraId="53CE32E0">
            <w:pPr>
              <w:pStyle w:val="21"/>
              <w:bidi w:val="0"/>
              <w:rPr>
                <w:rFonts w:hint="eastAsia"/>
              </w:rPr>
            </w:pPr>
            <w:r>
              <w:rPr>
                <w:rFonts w:hint="eastAsia"/>
              </w:rPr>
              <w:t>使用固态Use Convex Hull：该参数可以将复杂主体的形状转成近似的空间多面型？在某些情况下，例如，使用文本时，该选项可以在逼真模拟时提高运行速度。</w:t>
            </w:r>
          </w:p>
          <w:p w14:paraId="0027E080">
            <w:pPr>
              <w:pStyle w:val="21"/>
              <w:bidi w:val="0"/>
              <w:rPr>
                <w:rFonts w:hint="eastAsia"/>
              </w:rPr>
            </w:pPr>
            <w:r>
              <w:rPr>
                <w:rFonts w:hint="eastAsia"/>
              </w:rPr>
              <w:t>磁性类型Magnetism Type：该参数允许你将主体变成一个磁铁，因而可以吸引attraction或排斥repulsion其他主体。</w:t>
            </w:r>
          </w:p>
          <w:p w14:paraId="03B354CE">
            <w:pPr>
              <w:pStyle w:val="21"/>
              <w:bidi w:val="0"/>
              <w:rPr>
                <w:rFonts w:hint="eastAsia"/>
              </w:rPr>
            </w:pPr>
            <w:r>
              <w:rPr>
                <w:rFonts w:hint="eastAsia"/>
              </w:rPr>
              <w:t>磁力强度Magnet Intensity：该参数用以设定磁性强度。</w:t>
            </w:r>
          </w:p>
          <w:p w14:paraId="152C3617">
            <w:pPr>
              <w:pStyle w:val="21"/>
              <w:bidi w:val="0"/>
              <w:rPr>
                <w:rFonts w:hint="eastAsia"/>
              </w:rPr>
            </w:pPr>
            <w:r>
              <w:rPr>
                <w:rFonts w:hint="eastAsia"/>
              </w:rPr>
              <w:t>磁距Magnet Distance：该参数用以设定能接受到主体磁性的最大距离。</w:t>
            </w:r>
          </w:p>
          <w:p w14:paraId="5359612C">
            <w:pPr>
              <w:pStyle w:val="21"/>
              <w:bidi w:val="0"/>
              <w:rPr>
                <w:rFonts w:hint="eastAsia"/>
              </w:rPr>
            </w:pPr>
            <w:r>
              <w:rPr>
                <w:rFonts w:hint="eastAsia"/>
              </w:rPr>
              <w:t>接受磁力Accept Magnetism：该参数指定主体是否会受到其他的带磁主体的影响。</w:t>
            </w:r>
          </w:p>
          <w:p w14:paraId="581095D4">
            <w:pPr>
              <w:pStyle w:val="21"/>
              <w:bidi w:val="0"/>
              <w:rPr>
                <w:rFonts w:hint="eastAsia"/>
              </w:rPr>
            </w:pPr>
            <w:r>
              <w:rPr>
                <w:rFonts w:hint="eastAsia"/>
              </w:rPr>
              <w:t>关联Joints</w:t>
            </w:r>
          </w:p>
          <w:p w14:paraId="3D95E997">
            <w:pPr>
              <w:pStyle w:val="21"/>
              <w:bidi w:val="0"/>
              <w:rPr>
                <w:rFonts w:hint="eastAsia"/>
              </w:rPr>
            </w:pPr>
            <w:r>
              <w:rPr>
                <w:rFonts w:hint="eastAsia"/>
              </w:rPr>
              <w:t>牛顿允许你在主体间创建关联。所谓关联即在两个主体间添加的约束。要添加一个新的关联，需先选中两个主体，并点击位于关联列表上方的任意一种关联添加按钮。要移除一个关联，可以在关联列表中选中该关联，并点击移除关联按钮（或按Alt键加W键）；或在选中该关联两端所接的主体后按键盘W键。</w:t>
            </w:r>
          </w:p>
          <w:p w14:paraId="6255D1E3">
            <w:pPr>
              <w:pStyle w:val="21"/>
              <w:bidi w:val="0"/>
              <w:rPr>
                <w:rFonts w:hint="eastAsia"/>
              </w:rPr>
            </w:pPr>
            <w:r>
              <w:rPr>
                <w:rFonts w:hint="eastAsia"/>
              </w:rPr>
              <w:t>修改关联属性前，你必须首先先选中关联，才能改变它的参数。</w:t>
            </w:r>
          </w:p>
          <w:p w14:paraId="049214E1">
            <w:pPr>
              <w:pStyle w:val="21"/>
              <w:bidi w:val="0"/>
              <w:rPr>
                <w:rFonts w:hint="eastAsia"/>
              </w:rPr>
            </w:pPr>
            <w:r>
              <w:rPr>
                <w:rFonts w:hint="eastAsia"/>
              </w:rPr>
              <w:t>注意：1.使用锚点工具（快捷键：J）重新连接锚点。2.选中的多个主体可以一次性创建出多个关联（具体操作见键盘快捷键小）。要创建多个关联时，主体的选择顺序是很重要的。按住Shift键的同时点击主体可以创造一个有序的选项（用来创建一个主体链）。3.你可以在首选项对话框自由定义点的外观（如颜色、描边的宽度）。</w:t>
            </w:r>
          </w:p>
          <w:p w14:paraId="65FEE601">
            <w:pPr>
              <w:pStyle w:val="21"/>
              <w:bidi w:val="0"/>
              <w:rPr>
                <w:rFonts w:hint="eastAsia"/>
              </w:rPr>
            </w:pPr>
            <w:r>
              <w:rPr>
                <w:rFonts w:hint="eastAsia"/>
              </w:rPr>
              <w:t>距离关联</w:t>
            </w:r>
          </w:p>
          <w:p w14:paraId="414D708D">
            <w:pPr>
              <w:pStyle w:val="21"/>
              <w:bidi w:val="0"/>
              <w:rPr>
                <w:rFonts w:hint="eastAsia"/>
              </w:rPr>
            </w:pPr>
            <w:r>
              <w:rPr>
                <w:rFonts w:hint="eastAsia"/>
              </w:rPr>
              <w:t>距离关联意味着，分属两个主体上的两个关联锚点之间的距离是恒定的。但当你给关联添加弹性因素后，距离关联变成柔性距离关联时，锚点间的距离就非总是恒定。</w:t>
            </w:r>
          </w:p>
          <w:p w14:paraId="2D534DF9">
            <w:pPr>
              <w:pStyle w:val="21"/>
              <w:bidi w:val="0"/>
              <w:rPr>
                <w:rFonts w:hint="eastAsia"/>
              </w:rPr>
            </w:pPr>
            <w:r>
              <w:rPr>
                <w:rFonts w:hint="eastAsia"/>
              </w:rPr>
              <w:t>张力Tension：该参数允许你为关联赋予弹性。可用于创建诸如身体之类柔软的东西（通过柔性距离关联连接几个小的主体）。</w:t>
            </w:r>
          </w:p>
          <w:p w14:paraId="3CF79199">
            <w:pPr>
              <w:pStyle w:val="21"/>
              <w:bidi w:val="0"/>
              <w:rPr>
                <w:rFonts w:hint="eastAsia"/>
              </w:rPr>
            </w:pPr>
            <w:r>
              <w:rPr>
                <w:rFonts w:hint="eastAsia"/>
              </w:rPr>
              <w:t>阻尼Damping：该参数是用来减少或和缓运动的。</w:t>
            </w:r>
          </w:p>
          <w:p w14:paraId="27551865">
            <w:pPr>
              <w:pStyle w:val="21"/>
              <w:bidi w:val="0"/>
              <w:rPr>
                <w:rFonts w:hint="eastAsia"/>
              </w:rPr>
            </w:pPr>
            <w:r>
              <w:rPr>
                <w:rFonts w:hint="eastAsia"/>
              </w:rPr>
              <w:t>碰撞连接Collide Connected：该参数用来设定连接的两个主体是否发生相互碰撞。</w:t>
            </w:r>
          </w:p>
          <w:p w14:paraId="6C309968">
            <w:pPr>
              <w:pStyle w:val="21"/>
              <w:bidi w:val="0"/>
              <w:rPr>
                <w:rFonts w:hint="eastAsia"/>
              </w:rPr>
            </w:pPr>
            <w:r>
              <w:rPr>
                <w:rFonts w:hint="eastAsia"/>
              </w:rPr>
              <w:t>轴关联Pivot Joint</w:t>
            </w:r>
          </w:p>
          <w:p w14:paraId="0B2B4336">
            <w:pPr>
              <w:pStyle w:val="21"/>
              <w:bidi w:val="0"/>
              <w:rPr>
                <w:rFonts w:hint="eastAsia"/>
              </w:rPr>
            </w:pPr>
            <w:r>
              <w:rPr>
                <w:rFonts w:hint="eastAsia"/>
              </w:rPr>
              <w:t>轴关联即强制两个主体共享使用一个锚点或轴心。关联的角度是两个主体的相对旋转角度并且数值可以被限制在特定范围内。</w:t>
            </w:r>
          </w:p>
          <w:p w14:paraId="21194128">
            <w:pPr>
              <w:pStyle w:val="21"/>
              <w:bidi w:val="0"/>
              <w:rPr>
                <w:rFonts w:hint="eastAsia"/>
              </w:rPr>
            </w:pPr>
            <w:r>
              <w:rPr>
                <w:rFonts w:hint="eastAsia"/>
              </w:rPr>
              <w:t>启动限制Enable Limit：该参数用于强制让关联的角度保持在所指定的角度上限和下限之间</w:t>
            </w:r>
          </w:p>
          <w:p w14:paraId="2E91F07D">
            <w:pPr>
              <w:pStyle w:val="21"/>
              <w:bidi w:val="0"/>
              <w:rPr>
                <w:rFonts w:hint="eastAsia"/>
              </w:rPr>
            </w:pPr>
            <w:r>
              <w:rPr>
                <w:rFonts w:hint="eastAsia"/>
              </w:rPr>
              <w:t>下角度Lower Translation：该参数设定关联角度的下限。</w:t>
            </w:r>
          </w:p>
          <w:p w14:paraId="40130F5D">
            <w:pPr>
              <w:pStyle w:val="21"/>
              <w:bidi w:val="0"/>
              <w:rPr>
                <w:rFonts w:hint="eastAsia"/>
              </w:rPr>
            </w:pPr>
            <w:r>
              <w:rPr>
                <w:rFonts w:hint="eastAsia"/>
              </w:rPr>
              <w:t>上角度Upper Translation：该参数设定关联角度的上限。</w:t>
            </w:r>
          </w:p>
          <w:p w14:paraId="261D15E5">
            <w:pPr>
              <w:pStyle w:val="21"/>
              <w:bidi w:val="0"/>
              <w:rPr>
                <w:rFonts w:hint="eastAsia"/>
              </w:rPr>
            </w:pPr>
            <w:r>
              <w:rPr>
                <w:rFonts w:hint="eastAsia"/>
              </w:rPr>
              <w:t>启用电机Enable Motor：该参数决定是否开启关联电机。</w:t>
            </w:r>
          </w:p>
          <w:p w14:paraId="5CF1B3EC">
            <w:pPr>
              <w:pStyle w:val="21"/>
              <w:bidi w:val="0"/>
              <w:rPr>
                <w:rFonts w:hint="eastAsia"/>
              </w:rPr>
            </w:pPr>
            <w:r>
              <w:rPr>
                <w:rFonts w:hint="eastAsia"/>
              </w:rPr>
              <w:t>电机速度Motor Speed：该参数允许你设定电机的速度。</w:t>
            </w:r>
          </w:p>
          <w:p w14:paraId="615A4F9C">
            <w:pPr>
              <w:pStyle w:val="21"/>
              <w:bidi w:val="0"/>
              <w:rPr>
                <w:rFonts w:hint="eastAsia"/>
              </w:rPr>
            </w:pPr>
            <w:r>
              <w:rPr>
                <w:rFonts w:hint="eastAsia"/>
              </w:rPr>
              <w:t>最大扭矩Max Motor Torque：该参数允许你设定电机扭矩的最大值。（扭矩是使物体发生转动的力，活塞在汽缸里往复运动，往复一次做有一定的功，在每个单位距离所做的功就是扭矩。发动机的扭矩就是指发动机从曲轴端输出的力矩。）</w:t>
            </w:r>
          </w:p>
          <w:p w14:paraId="56B91763">
            <w:pPr>
              <w:pStyle w:val="21"/>
              <w:bidi w:val="0"/>
              <w:rPr>
                <w:rFonts w:hint="eastAsia"/>
              </w:rPr>
            </w:pPr>
            <w:r>
              <w:rPr>
                <w:rFonts w:hint="eastAsia"/>
              </w:rPr>
              <w:t>碰撞连接Collide Connected：该参数设定所连接的两个主体是否发生相互碰撞。</w:t>
            </w:r>
          </w:p>
          <w:p w14:paraId="2507AC8E">
            <w:pPr>
              <w:pStyle w:val="21"/>
              <w:bidi w:val="0"/>
              <w:rPr>
                <w:rFonts w:hint="eastAsia"/>
              </w:rPr>
            </w:pPr>
            <w:r>
              <w:rPr>
                <w:rFonts w:hint="eastAsia"/>
              </w:rPr>
              <w:t>活塞关联Piston Joint</w:t>
            </w:r>
          </w:p>
          <w:p w14:paraId="4B8BD7E6">
            <w:pPr>
              <w:pStyle w:val="21"/>
              <w:bidi w:val="0"/>
              <w:rPr>
                <w:rFonts w:hint="eastAsia"/>
              </w:rPr>
            </w:pPr>
            <w:r>
              <w:rPr>
                <w:rFonts w:hint="eastAsia"/>
              </w:rPr>
              <w:t>活塞关联能使两个主体Body沿指定的轴发生相对平移。它的参数和轴关联的参数很相似，无非是将旋转替换为位移。</w:t>
            </w:r>
          </w:p>
          <w:p w14:paraId="6F5B0036">
            <w:pPr>
              <w:pStyle w:val="21"/>
              <w:bidi w:val="0"/>
              <w:rPr>
                <w:rFonts w:hint="eastAsia"/>
              </w:rPr>
            </w:pPr>
            <w:r>
              <w:rPr>
                <w:rFonts w:hint="eastAsia"/>
              </w:rPr>
              <w:t>启用限制Enable Limit：该参数用于强制让关联的位移保持在所指定的上限和下限之间。</w:t>
            </w:r>
          </w:p>
          <w:p w14:paraId="7C8F595A">
            <w:pPr>
              <w:pStyle w:val="21"/>
              <w:bidi w:val="0"/>
              <w:rPr>
                <w:rFonts w:hint="eastAsia"/>
              </w:rPr>
            </w:pPr>
            <w:r>
              <w:rPr>
                <w:rFonts w:hint="eastAsia"/>
              </w:rPr>
              <w:t>下翻Lower Translation：该参数设定关联的位移的下限。</w:t>
            </w:r>
          </w:p>
          <w:p w14:paraId="1D68E4F3">
            <w:pPr>
              <w:pStyle w:val="21"/>
              <w:bidi w:val="0"/>
              <w:rPr>
                <w:rFonts w:hint="eastAsia"/>
              </w:rPr>
            </w:pPr>
            <w:r>
              <w:rPr>
                <w:rFonts w:hint="eastAsia"/>
              </w:rPr>
              <w:t>上翻Upper Translation：该参数设定关联的位移的上限。</w:t>
            </w:r>
          </w:p>
          <w:p w14:paraId="5A92F8A3">
            <w:pPr>
              <w:pStyle w:val="21"/>
              <w:bidi w:val="0"/>
              <w:rPr>
                <w:rFonts w:hint="eastAsia"/>
              </w:rPr>
            </w:pPr>
            <w:r>
              <w:rPr>
                <w:rFonts w:hint="eastAsia"/>
              </w:rPr>
              <w:t>启用电机Enable Motor：该参数决定是否开启关联电机。</w:t>
            </w:r>
          </w:p>
          <w:p w14:paraId="19829463">
            <w:pPr>
              <w:pStyle w:val="21"/>
              <w:bidi w:val="0"/>
              <w:rPr>
                <w:rFonts w:hint="eastAsia"/>
              </w:rPr>
            </w:pPr>
            <w:r>
              <w:rPr>
                <w:rFonts w:hint="eastAsia"/>
              </w:rPr>
              <w:t>电机速度Motor Speed：该参数允许你设定电机的速度。</w:t>
            </w:r>
          </w:p>
          <w:p w14:paraId="2D16EA43">
            <w:pPr>
              <w:pStyle w:val="21"/>
              <w:bidi w:val="0"/>
              <w:rPr>
                <w:rFonts w:hint="eastAsia"/>
              </w:rPr>
            </w:pPr>
            <w:r>
              <w:rPr>
                <w:rFonts w:hint="eastAsia"/>
              </w:rPr>
              <w:t>最大电击力Max Motor Force：该参数允许你设定电机力的最大值。</w:t>
            </w:r>
          </w:p>
          <w:p w14:paraId="54317FEF">
            <w:pPr>
              <w:pStyle w:val="21"/>
              <w:bidi w:val="0"/>
              <w:rPr>
                <w:rFonts w:hint="eastAsia"/>
              </w:rPr>
            </w:pPr>
            <w:r>
              <w:rPr>
                <w:rFonts w:hint="eastAsia"/>
              </w:rPr>
              <w:t>碰撞连接Collide Connected：该参数设定所连接的两个主体是否发生相互碰撞。</w:t>
            </w:r>
          </w:p>
          <w:p w14:paraId="1A2401B4">
            <w:pPr>
              <w:pStyle w:val="21"/>
              <w:bidi w:val="0"/>
              <w:rPr>
                <w:rFonts w:hint="eastAsia"/>
              </w:rPr>
            </w:pPr>
            <w:r>
              <w:rPr>
                <w:rFonts w:hint="eastAsia"/>
              </w:rPr>
              <w:t>弹簧关联Spring Joint</w:t>
            </w:r>
          </w:p>
          <w:p w14:paraId="18DD8B59">
            <w:pPr>
              <w:pStyle w:val="21"/>
              <w:bidi w:val="0"/>
              <w:rPr>
                <w:rFonts w:hint="eastAsia"/>
              </w:rPr>
            </w:pPr>
            <w:r>
              <w:rPr>
                <w:rFonts w:hint="eastAsia"/>
              </w:rPr>
              <w:t>使用弹簧关联可以使两个被约束的主体像被弹簧连接时那样运动。</w:t>
            </w:r>
          </w:p>
          <w:p w14:paraId="093CF769">
            <w:pPr>
              <w:pStyle w:val="21"/>
              <w:bidi w:val="0"/>
              <w:rPr>
                <w:rFonts w:hint="eastAsia"/>
              </w:rPr>
            </w:pPr>
            <w:r>
              <w:rPr>
                <w:rFonts w:hint="eastAsia"/>
              </w:rPr>
              <w:t>弹性Springiness：该参数控制弹簧的强度。</w:t>
            </w:r>
          </w:p>
          <w:p w14:paraId="1AB8C9EF">
            <w:pPr>
              <w:pStyle w:val="21"/>
              <w:bidi w:val="0"/>
              <w:rPr>
                <w:rFonts w:hint="eastAsia"/>
              </w:rPr>
            </w:pPr>
            <w:r>
              <w:rPr>
                <w:rFonts w:hint="eastAsia"/>
              </w:rPr>
              <w:t>阻尼Damping：该参数可以减小弹簧振荡的振幅。</w:t>
            </w:r>
          </w:p>
          <w:p w14:paraId="7D3E369D">
            <w:pPr>
              <w:pStyle w:val="21"/>
              <w:bidi w:val="0"/>
              <w:rPr>
                <w:rFonts w:hint="eastAsia"/>
              </w:rPr>
            </w:pPr>
            <w:r>
              <w:rPr>
                <w:rFonts w:hint="eastAsia"/>
              </w:rPr>
              <w:t>期望长度Desired Length：该参数可以设定没运动时的弹簧长度。</w:t>
            </w:r>
          </w:p>
          <w:p w14:paraId="7A7E85F9">
            <w:pPr>
              <w:pStyle w:val="21"/>
              <w:bidi w:val="0"/>
              <w:rPr>
                <w:rFonts w:hint="eastAsia"/>
              </w:rPr>
            </w:pPr>
            <w:r>
              <w:rPr>
                <w:rFonts w:hint="eastAsia"/>
              </w:rPr>
              <w:t>预览Preview</w:t>
            </w:r>
          </w:p>
          <w:p w14:paraId="1DF9B0E7">
            <w:pPr>
              <w:pStyle w:val="21"/>
              <w:bidi w:val="0"/>
              <w:rPr>
                <w:rFonts w:hint="eastAsia"/>
              </w:rPr>
            </w:pPr>
            <w:r>
              <w:rPr>
                <w:rFonts w:hint="eastAsia"/>
              </w:rPr>
              <w:t>牛顿提供OpenGL视图（开放式图形界面，Open Graphics Library一套三维图形处理库，也是该领域的工业标准）预览模拟的结果。视图可以处理鼠标和键盘事件。例如，你可以缩放和平移视图，或直接在视图中直接选择并移动主体。右键快捷菜单还提供了一些常用的操作。</w:t>
            </w:r>
          </w:p>
          <w:p w14:paraId="793F5CB5">
            <w:pPr>
              <w:pStyle w:val="20"/>
              <w:bidi w:val="0"/>
              <w:rPr>
                <w:rFonts w:hint="eastAsia"/>
                <w:b/>
                <w:bCs/>
                <w:lang w:val="en-US" w:eastAsia="zh-CN"/>
              </w:rPr>
            </w:pPr>
            <w:r>
              <w:rPr>
                <w:rFonts w:hint="eastAsia"/>
                <w:b/>
                <w:bCs/>
                <w:lang w:val="en-US" w:eastAsia="zh-CN"/>
              </w:rPr>
              <w:t>教学总结：</w:t>
            </w:r>
          </w:p>
          <w:p w14:paraId="08B2A20D">
            <w:pPr>
              <w:pStyle w:val="21"/>
              <w:numPr>
                <w:ilvl w:val="0"/>
                <w:numId w:val="114"/>
              </w:numPr>
              <w:bidi w:val="0"/>
              <w:rPr>
                <w:rFonts w:hint="default"/>
                <w:lang w:val="en-US" w:eastAsia="zh-CN"/>
              </w:rPr>
            </w:pPr>
            <w:r>
              <w:rPr>
                <w:rFonts w:hint="eastAsia"/>
                <w:lang w:val="en-US" w:eastAsia="zh-CN"/>
              </w:rPr>
              <w:t>本章节主要讲解</w:t>
            </w:r>
            <w:r>
              <w:rPr>
                <w:rFonts w:hint="eastAsia"/>
              </w:rPr>
              <w:t>Duik脚本</w:t>
            </w:r>
            <w:r>
              <w:rPr>
                <w:rFonts w:hint="eastAsia"/>
                <w:lang w:val="en-US" w:eastAsia="zh-CN"/>
              </w:rPr>
              <w:t>的基本安装方法，</w:t>
            </w:r>
            <w:r>
              <w:rPr>
                <w:rFonts w:hint="eastAsia"/>
              </w:rPr>
              <w:t>Duik脚本</w:t>
            </w:r>
            <w:r>
              <w:rPr>
                <w:rFonts w:hint="eastAsia"/>
                <w:lang w:val="en-US" w:eastAsia="zh-CN"/>
              </w:rPr>
              <w:t>的基本使用技巧。</w:t>
            </w:r>
          </w:p>
          <w:p w14:paraId="24FDB467">
            <w:pPr>
              <w:pStyle w:val="21"/>
              <w:numPr>
                <w:ilvl w:val="0"/>
                <w:numId w:val="114"/>
              </w:numPr>
              <w:bidi w:val="0"/>
              <w:rPr>
                <w:rFonts w:hint="default"/>
                <w:lang w:val="en-US" w:eastAsia="zh-CN"/>
              </w:rPr>
            </w:pPr>
            <w:r>
              <w:rPr>
                <w:rFonts w:hint="eastAsia"/>
                <w:lang w:val="en-US" w:eastAsia="zh-CN"/>
              </w:rPr>
              <w:t>讲解人物绑定动画的人物站立，行走，起坐等基本动作的制作方法。</w:t>
            </w:r>
          </w:p>
          <w:p w14:paraId="755EC11F">
            <w:pPr>
              <w:pStyle w:val="21"/>
              <w:bidi w:val="0"/>
              <w:rPr>
                <w:rFonts w:hint="eastAsia"/>
              </w:rPr>
            </w:pPr>
          </w:p>
          <w:p w14:paraId="4DFA8A0C">
            <w:pPr>
              <w:jc w:val="center"/>
              <w:rPr>
                <w:rFonts w:hint="eastAsia" w:asciiTheme="minorEastAsia" w:hAnsiTheme="minorEastAsia"/>
                <w:b/>
                <w:sz w:val="21"/>
                <w:szCs w:val="21"/>
                <w:vertAlign w:val="baseline"/>
              </w:rPr>
            </w:pPr>
          </w:p>
        </w:tc>
        <w:tc>
          <w:tcPr>
            <w:tcW w:w="1048" w:type="dxa"/>
            <w:tcBorders>
              <w:left w:val="single" w:color="auto" w:sz="4" w:space="0"/>
              <w:bottom w:val="single" w:color="auto" w:sz="4" w:space="0"/>
              <w:right w:val="nil"/>
            </w:tcBorders>
          </w:tcPr>
          <w:p w14:paraId="67A6E9B2">
            <w:pPr>
              <w:jc w:val="center"/>
              <w:rPr>
                <w:rFonts w:hint="eastAsia" w:asciiTheme="minorEastAsia" w:hAnsiTheme="minorEastAsia" w:eastAsiaTheme="minorEastAsia"/>
                <w:b/>
                <w:sz w:val="21"/>
                <w:szCs w:val="21"/>
                <w:vertAlign w:val="baseline"/>
                <w:lang w:eastAsia="zh-CN"/>
              </w:rPr>
            </w:pPr>
            <w:r>
              <w:rPr>
                <w:rFonts w:hint="eastAsia" w:asciiTheme="minorEastAsia" w:hAnsiTheme="minorEastAsia"/>
                <w:b/>
                <w:sz w:val="21"/>
                <w:szCs w:val="21"/>
                <w:vertAlign w:val="baseline"/>
                <w:lang w:val="en-US" w:eastAsia="zh-CN"/>
              </w:rPr>
              <w:t>_</w:t>
            </w:r>
          </w:p>
        </w:tc>
      </w:tr>
    </w:tbl>
    <w:p w14:paraId="7394C9E9">
      <w:pPr>
        <w:jc w:val="both"/>
        <w:rPr>
          <w:rFonts w:hint="eastAsia" w:asciiTheme="minorEastAsia" w:hAnsiTheme="minorEastAsia"/>
          <w:b/>
          <w:sz w:val="21"/>
          <w:szCs w:val="21"/>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1C41F">
    <w:pPr>
      <w:pStyle w:val="6"/>
      <w:rPr>
        <w:rFonts w:hint="eastAsia" w:eastAsiaTheme="minorEastAsia"/>
        <w:lang w:val="en-US" w:eastAsia="zh-CN"/>
      </w:rPr>
    </w:pPr>
    <w:r>
      <w:rPr>
        <w:rFonts w:hint="default"/>
        <w:sz w:val="18"/>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071442">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F071442">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64DB76"/>
    <w:multiLevelType w:val="singleLevel"/>
    <w:tmpl w:val="8164DB76"/>
    <w:lvl w:ilvl="0" w:tentative="0">
      <w:start w:val="1"/>
      <w:numFmt w:val="decimal"/>
      <w:lvlText w:val="%1."/>
      <w:lvlJc w:val="left"/>
      <w:pPr>
        <w:ind w:left="425" w:hanging="425"/>
      </w:pPr>
      <w:rPr>
        <w:rFonts w:hint="default"/>
      </w:rPr>
    </w:lvl>
  </w:abstractNum>
  <w:abstractNum w:abstractNumId="1">
    <w:nsid w:val="820211E2"/>
    <w:multiLevelType w:val="singleLevel"/>
    <w:tmpl w:val="820211E2"/>
    <w:lvl w:ilvl="0" w:tentative="0">
      <w:start w:val="1"/>
      <w:numFmt w:val="decimal"/>
      <w:lvlText w:val="%1."/>
      <w:lvlJc w:val="left"/>
      <w:pPr>
        <w:ind w:left="425" w:hanging="425"/>
      </w:pPr>
      <w:rPr>
        <w:rFonts w:hint="default"/>
      </w:rPr>
    </w:lvl>
  </w:abstractNum>
  <w:abstractNum w:abstractNumId="2">
    <w:nsid w:val="82EEE229"/>
    <w:multiLevelType w:val="singleLevel"/>
    <w:tmpl w:val="82EEE229"/>
    <w:lvl w:ilvl="0" w:tentative="0">
      <w:start w:val="1"/>
      <w:numFmt w:val="decimal"/>
      <w:lvlText w:val="(%1)"/>
      <w:lvlJc w:val="left"/>
      <w:pPr>
        <w:ind w:left="425" w:hanging="425"/>
      </w:pPr>
      <w:rPr>
        <w:rFonts w:hint="default"/>
      </w:rPr>
    </w:lvl>
  </w:abstractNum>
  <w:abstractNum w:abstractNumId="3">
    <w:nsid w:val="842F1916"/>
    <w:multiLevelType w:val="singleLevel"/>
    <w:tmpl w:val="842F1916"/>
    <w:lvl w:ilvl="0" w:tentative="0">
      <w:start w:val="1"/>
      <w:numFmt w:val="decimal"/>
      <w:lvlText w:val="%1."/>
      <w:lvlJc w:val="left"/>
      <w:pPr>
        <w:ind w:left="425" w:hanging="425"/>
      </w:pPr>
      <w:rPr>
        <w:rFonts w:hint="default"/>
      </w:rPr>
    </w:lvl>
  </w:abstractNum>
  <w:abstractNum w:abstractNumId="4">
    <w:nsid w:val="88B822EA"/>
    <w:multiLevelType w:val="singleLevel"/>
    <w:tmpl w:val="88B822EA"/>
    <w:lvl w:ilvl="0" w:tentative="0">
      <w:start w:val="1"/>
      <w:numFmt w:val="decimal"/>
      <w:lvlText w:val="%1."/>
      <w:lvlJc w:val="left"/>
      <w:pPr>
        <w:ind w:left="425" w:hanging="425"/>
      </w:pPr>
      <w:rPr>
        <w:rFonts w:hint="default"/>
      </w:rPr>
    </w:lvl>
  </w:abstractNum>
  <w:abstractNum w:abstractNumId="5">
    <w:nsid w:val="89B144D0"/>
    <w:multiLevelType w:val="singleLevel"/>
    <w:tmpl w:val="89B144D0"/>
    <w:lvl w:ilvl="0" w:tentative="0">
      <w:start w:val="1"/>
      <w:numFmt w:val="decimal"/>
      <w:lvlText w:val="%1."/>
      <w:lvlJc w:val="left"/>
      <w:pPr>
        <w:ind w:left="425" w:hanging="425"/>
      </w:pPr>
      <w:rPr>
        <w:rFonts w:hint="default"/>
      </w:rPr>
    </w:lvl>
  </w:abstractNum>
  <w:abstractNum w:abstractNumId="6">
    <w:nsid w:val="8C55C9B5"/>
    <w:multiLevelType w:val="singleLevel"/>
    <w:tmpl w:val="8C55C9B5"/>
    <w:lvl w:ilvl="0" w:tentative="0">
      <w:start w:val="1"/>
      <w:numFmt w:val="decimal"/>
      <w:lvlText w:val="%1."/>
      <w:lvlJc w:val="left"/>
      <w:pPr>
        <w:ind w:left="425" w:hanging="425"/>
      </w:pPr>
      <w:rPr>
        <w:rFonts w:hint="default"/>
      </w:rPr>
    </w:lvl>
  </w:abstractNum>
  <w:abstractNum w:abstractNumId="7">
    <w:nsid w:val="8C58CB69"/>
    <w:multiLevelType w:val="singleLevel"/>
    <w:tmpl w:val="8C58CB69"/>
    <w:lvl w:ilvl="0" w:tentative="0">
      <w:start w:val="1"/>
      <w:numFmt w:val="decimal"/>
      <w:lvlText w:val="%1."/>
      <w:lvlJc w:val="left"/>
      <w:pPr>
        <w:ind w:left="425" w:hanging="425"/>
      </w:pPr>
      <w:rPr>
        <w:rFonts w:hint="default"/>
      </w:rPr>
    </w:lvl>
  </w:abstractNum>
  <w:abstractNum w:abstractNumId="8">
    <w:nsid w:val="8F0281C2"/>
    <w:multiLevelType w:val="singleLevel"/>
    <w:tmpl w:val="8F0281C2"/>
    <w:lvl w:ilvl="0" w:tentative="0">
      <w:start w:val="1"/>
      <w:numFmt w:val="decimal"/>
      <w:lvlText w:val="%1."/>
      <w:lvlJc w:val="left"/>
      <w:pPr>
        <w:ind w:left="425" w:hanging="425"/>
      </w:pPr>
      <w:rPr>
        <w:rFonts w:hint="default"/>
      </w:rPr>
    </w:lvl>
  </w:abstractNum>
  <w:abstractNum w:abstractNumId="9">
    <w:nsid w:val="91ECB1FB"/>
    <w:multiLevelType w:val="singleLevel"/>
    <w:tmpl w:val="91ECB1FB"/>
    <w:lvl w:ilvl="0" w:tentative="0">
      <w:start w:val="1"/>
      <w:numFmt w:val="decimal"/>
      <w:lvlText w:val="(%1)"/>
      <w:lvlJc w:val="left"/>
      <w:pPr>
        <w:ind w:left="425" w:hanging="425"/>
      </w:pPr>
      <w:rPr>
        <w:rFonts w:hint="default"/>
      </w:rPr>
    </w:lvl>
  </w:abstractNum>
  <w:abstractNum w:abstractNumId="10">
    <w:nsid w:val="92B48C17"/>
    <w:multiLevelType w:val="singleLevel"/>
    <w:tmpl w:val="92B48C17"/>
    <w:lvl w:ilvl="0" w:tentative="0">
      <w:start w:val="1"/>
      <w:numFmt w:val="decimal"/>
      <w:lvlText w:val="%1."/>
      <w:lvlJc w:val="left"/>
      <w:pPr>
        <w:ind w:left="425" w:hanging="425"/>
      </w:pPr>
      <w:rPr>
        <w:rFonts w:hint="default"/>
      </w:rPr>
    </w:lvl>
  </w:abstractNum>
  <w:abstractNum w:abstractNumId="11">
    <w:nsid w:val="93F84EC2"/>
    <w:multiLevelType w:val="singleLevel"/>
    <w:tmpl w:val="93F84EC2"/>
    <w:lvl w:ilvl="0" w:tentative="0">
      <w:start w:val="1"/>
      <w:numFmt w:val="decimal"/>
      <w:lvlText w:val="%1."/>
      <w:lvlJc w:val="left"/>
      <w:pPr>
        <w:ind w:left="425" w:hanging="425"/>
      </w:pPr>
      <w:rPr>
        <w:rFonts w:hint="default"/>
      </w:rPr>
    </w:lvl>
  </w:abstractNum>
  <w:abstractNum w:abstractNumId="12">
    <w:nsid w:val="94CC4AC2"/>
    <w:multiLevelType w:val="singleLevel"/>
    <w:tmpl w:val="94CC4AC2"/>
    <w:lvl w:ilvl="0" w:tentative="0">
      <w:start w:val="1"/>
      <w:numFmt w:val="decimal"/>
      <w:lvlText w:val="%1."/>
      <w:lvlJc w:val="left"/>
      <w:pPr>
        <w:ind w:left="425" w:hanging="425"/>
      </w:pPr>
      <w:rPr>
        <w:rFonts w:hint="default"/>
      </w:rPr>
    </w:lvl>
  </w:abstractNum>
  <w:abstractNum w:abstractNumId="13">
    <w:nsid w:val="951EBEB8"/>
    <w:multiLevelType w:val="singleLevel"/>
    <w:tmpl w:val="951EBEB8"/>
    <w:lvl w:ilvl="0" w:tentative="0">
      <w:start w:val="1"/>
      <w:numFmt w:val="decimal"/>
      <w:lvlText w:val="%1."/>
      <w:lvlJc w:val="left"/>
      <w:pPr>
        <w:ind w:left="425" w:hanging="425"/>
      </w:pPr>
      <w:rPr>
        <w:rFonts w:hint="default"/>
      </w:rPr>
    </w:lvl>
  </w:abstractNum>
  <w:abstractNum w:abstractNumId="14">
    <w:nsid w:val="99BF3BEE"/>
    <w:multiLevelType w:val="singleLevel"/>
    <w:tmpl w:val="99BF3BEE"/>
    <w:lvl w:ilvl="0" w:tentative="0">
      <w:start w:val="1"/>
      <w:numFmt w:val="decimal"/>
      <w:lvlText w:val="%1."/>
      <w:lvlJc w:val="left"/>
      <w:pPr>
        <w:ind w:left="425" w:hanging="425"/>
      </w:pPr>
      <w:rPr>
        <w:rFonts w:hint="default"/>
      </w:rPr>
    </w:lvl>
  </w:abstractNum>
  <w:abstractNum w:abstractNumId="15">
    <w:nsid w:val="9A99EE59"/>
    <w:multiLevelType w:val="singleLevel"/>
    <w:tmpl w:val="9A99EE59"/>
    <w:lvl w:ilvl="0" w:tentative="0">
      <w:start w:val="1"/>
      <w:numFmt w:val="decimal"/>
      <w:lvlText w:val="%1."/>
      <w:lvlJc w:val="left"/>
      <w:pPr>
        <w:ind w:left="425" w:hanging="425"/>
      </w:pPr>
      <w:rPr>
        <w:rFonts w:hint="default"/>
      </w:rPr>
    </w:lvl>
  </w:abstractNum>
  <w:abstractNum w:abstractNumId="16">
    <w:nsid w:val="9B5A030D"/>
    <w:multiLevelType w:val="singleLevel"/>
    <w:tmpl w:val="9B5A030D"/>
    <w:lvl w:ilvl="0" w:tentative="0">
      <w:start w:val="1"/>
      <w:numFmt w:val="decimal"/>
      <w:lvlText w:val="%1."/>
      <w:lvlJc w:val="left"/>
      <w:pPr>
        <w:ind w:left="425" w:hanging="425"/>
      </w:pPr>
      <w:rPr>
        <w:rFonts w:hint="default"/>
      </w:rPr>
    </w:lvl>
  </w:abstractNum>
  <w:abstractNum w:abstractNumId="17">
    <w:nsid w:val="A041BA28"/>
    <w:multiLevelType w:val="singleLevel"/>
    <w:tmpl w:val="A041BA28"/>
    <w:lvl w:ilvl="0" w:tentative="0">
      <w:start w:val="1"/>
      <w:numFmt w:val="decimal"/>
      <w:lvlText w:val="%1."/>
      <w:lvlJc w:val="left"/>
      <w:pPr>
        <w:ind w:left="425" w:hanging="425"/>
      </w:pPr>
      <w:rPr>
        <w:rFonts w:hint="default"/>
      </w:rPr>
    </w:lvl>
  </w:abstractNum>
  <w:abstractNum w:abstractNumId="18">
    <w:nsid w:val="A257E72F"/>
    <w:multiLevelType w:val="singleLevel"/>
    <w:tmpl w:val="A257E72F"/>
    <w:lvl w:ilvl="0" w:tentative="0">
      <w:start w:val="1"/>
      <w:numFmt w:val="decimal"/>
      <w:lvlText w:val="%1."/>
      <w:lvlJc w:val="left"/>
      <w:pPr>
        <w:ind w:left="425" w:hanging="425"/>
      </w:pPr>
      <w:rPr>
        <w:rFonts w:hint="default"/>
      </w:rPr>
    </w:lvl>
  </w:abstractNum>
  <w:abstractNum w:abstractNumId="19">
    <w:nsid w:val="A731FA20"/>
    <w:multiLevelType w:val="singleLevel"/>
    <w:tmpl w:val="A731FA20"/>
    <w:lvl w:ilvl="0" w:tentative="0">
      <w:start w:val="1"/>
      <w:numFmt w:val="decimal"/>
      <w:lvlText w:val="%1."/>
      <w:lvlJc w:val="left"/>
      <w:pPr>
        <w:ind w:left="425" w:hanging="425"/>
      </w:pPr>
      <w:rPr>
        <w:rFonts w:hint="default"/>
      </w:rPr>
    </w:lvl>
  </w:abstractNum>
  <w:abstractNum w:abstractNumId="20">
    <w:nsid w:val="AF963AB0"/>
    <w:multiLevelType w:val="singleLevel"/>
    <w:tmpl w:val="AF963AB0"/>
    <w:lvl w:ilvl="0" w:tentative="0">
      <w:start w:val="1"/>
      <w:numFmt w:val="decimal"/>
      <w:lvlText w:val="%1."/>
      <w:lvlJc w:val="left"/>
      <w:pPr>
        <w:ind w:left="425" w:hanging="425"/>
      </w:pPr>
      <w:rPr>
        <w:rFonts w:hint="default"/>
      </w:rPr>
    </w:lvl>
  </w:abstractNum>
  <w:abstractNum w:abstractNumId="21">
    <w:nsid w:val="B02CBC8B"/>
    <w:multiLevelType w:val="singleLevel"/>
    <w:tmpl w:val="B02CBC8B"/>
    <w:lvl w:ilvl="0" w:tentative="0">
      <w:start w:val="1"/>
      <w:numFmt w:val="decimal"/>
      <w:lvlText w:val="%1."/>
      <w:lvlJc w:val="left"/>
      <w:pPr>
        <w:ind w:left="425" w:hanging="425"/>
      </w:pPr>
      <w:rPr>
        <w:rFonts w:hint="default"/>
      </w:rPr>
    </w:lvl>
  </w:abstractNum>
  <w:abstractNum w:abstractNumId="22">
    <w:nsid w:val="B037AB49"/>
    <w:multiLevelType w:val="singleLevel"/>
    <w:tmpl w:val="B037AB49"/>
    <w:lvl w:ilvl="0" w:tentative="0">
      <w:start w:val="1"/>
      <w:numFmt w:val="decimal"/>
      <w:lvlText w:val="%1."/>
      <w:lvlJc w:val="left"/>
      <w:pPr>
        <w:ind w:left="425" w:hanging="425"/>
      </w:pPr>
      <w:rPr>
        <w:rFonts w:hint="default"/>
      </w:rPr>
    </w:lvl>
  </w:abstractNum>
  <w:abstractNum w:abstractNumId="23">
    <w:nsid w:val="B76CE895"/>
    <w:multiLevelType w:val="singleLevel"/>
    <w:tmpl w:val="B76CE895"/>
    <w:lvl w:ilvl="0" w:tentative="0">
      <w:start w:val="1"/>
      <w:numFmt w:val="decimal"/>
      <w:lvlText w:val="%1."/>
      <w:lvlJc w:val="left"/>
      <w:pPr>
        <w:ind w:left="425" w:hanging="425"/>
      </w:pPr>
      <w:rPr>
        <w:rFonts w:hint="default"/>
      </w:rPr>
    </w:lvl>
  </w:abstractNum>
  <w:abstractNum w:abstractNumId="24">
    <w:nsid w:val="B9AC1789"/>
    <w:multiLevelType w:val="singleLevel"/>
    <w:tmpl w:val="B9AC1789"/>
    <w:lvl w:ilvl="0" w:tentative="0">
      <w:start w:val="1"/>
      <w:numFmt w:val="decimal"/>
      <w:lvlText w:val="%1."/>
      <w:lvlJc w:val="left"/>
      <w:pPr>
        <w:ind w:left="425" w:hanging="425"/>
      </w:pPr>
      <w:rPr>
        <w:rFonts w:hint="default"/>
      </w:rPr>
    </w:lvl>
  </w:abstractNum>
  <w:abstractNum w:abstractNumId="25">
    <w:nsid w:val="BA5A3149"/>
    <w:multiLevelType w:val="singleLevel"/>
    <w:tmpl w:val="BA5A3149"/>
    <w:lvl w:ilvl="0" w:tentative="0">
      <w:start w:val="1"/>
      <w:numFmt w:val="decimal"/>
      <w:lvlText w:val="%1."/>
      <w:lvlJc w:val="left"/>
      <w:pPr>
        <w:ind w:left="425" w:hanging="425"/>
      </w:pPr>
      <w:rPr>
        <w:rFonts w:hint="default"/>
      </w:rPr>
    </w:lvl>
  </w:abstractNum>
  <w:abstractNum w:abstractNumId="26">
    <w:nsid w:val="BF6B74FA"/>
    <w:multiLevelType w:val="singleLevel"/>
    <w:tmpl w:val="BF6B74FA"/>
    <w:lvl w:ilvl="0" w:tentative="0">
      <w:start w:val="1"/>
      <w:numFmt w:val="decimal"/>
      <w:lvlText w:val="%1."/>
      <w:lvlJc w:val="left"/>
      <w:pPr>
        <w:ind w:left="425" w:hanging="425"/>
      </w:pPr>
      <w:rPr>
        <w:rFonts w:hint="default"/>
      </w:rPr>
    </w:lvl>
  </w:abstractNum>
  <w:abstractNum w:abstractNumId="27">
    <w:nsid w:val="C23933C0"/>
    <w:multiLevelType w:val="singleLevel"/>
    <w:tmpl w:val="C23933C0"/>
    <w:lvl w:ilvl="0" w:tentative="0">
      <w:start w:val="1"/>
      <w:numFmt w:val="chineseCounting"/>
      <w:suff w:val="nothing"/>
      <w:lvlText w:val="%1、"/>
      <w:lvlJc w:val="left"/>
      <w:pPr>
        <w:ind w:left="0" w:firstLine="420"/>
      </w:pPr>
      <w:rPr>
        <w:rFonts w:hint="eastAsia"/>
      </w:rPr>
    </w:lvl>
  </w:abstractNum>
  <w:abstractNum w:abstractNumId="28">
    <w:nsid w:val="C5A06901"/>
    <w:multiLevelType w:val="singleLevel"/>
    <w:tmpl w:val="C5A06901"/>
    <w:lvl w:ilvl="0" w:tentative="0">
      <w:start w:val="1"/>
      <w:numFmt w:val="decimal"/>
      <w:lvlText w:val="%1."/>
      <w:lvlJc w:val="left"/>
      <w:pPr>
        <w:ind w:left="425" w:hanging="425"/>
      </w:pPr>
      <w:rPr>
        <w:rFonts w:hint="default"/>
      </w:rPr>
    </w:lvl>
  </w:abstractNum>
  <w:abstractNum w:abstractNumId="29">
    <w:nsid w:val="C66A1258"/>
    <w:multiLevelType w:val="singleLevel"/>
    <w:tmpl w:val="C66A1258"/>
    <w:lvl w:ilvl="0" w:tentative="0">
      <w:start w:val="1"/>
      <w:numFmt w:val="decimal"/>
      <w:lvlText w:val="%1."/>
      <w:lvlJc w:val="left"/>
      <w:pPr>
        <w:ind w:left="425" w:hanging="425"/>
      </w:pPr>
      <w:rPr>
        <w:rFonts w:hint="default"/>
      </w:rPr>
    </w:lvl>
  </w:abstractNum>
  <w:abstractNum w:abstractNumId="30">
    <w:nsid w:val="C6E5D274"/>
    <w:multiLevelType w:val="singleLevel"/>
    <w:tmpl w:val="C6E5D274"/>
    <w:lvl w:ilvl="0" w:tentative="0">
      <w:start w:val="1"/>
      <w:numFmt w:val="decimal"/>
      <w:lvlText w:val="%1."/>
      <w:lvlJc w:val="left"/>
      <w:pPr>
        <w:ind w:left="425" w:hanging="425"/>
      </w:pPr>
      <w:rPr>
        <w:rFonts w:hint="default"/>
      </w:rPr>
    </w:lvl>
  </w:abstractNum>
  <w:abstractNum w:abstractNumId="31">
    <w:nsid w:val="C9954E35"/>
    <w:multiLevelType w:val="singleLevel"/>
    <w:tmpl w:val="C9954E35"/>
    <w:lvl w:ilvl="0" w:tentative="0">
      <w:start w:val="1"/>
      <w:numFmt w:val="decimalEnclosedCircleChinese"/>
      <w:suff w:val="nothing"/>
      <w:lvlText w:val="%1　"/>
      <w:lvlJc w:val="left"/>
      <w:pPr>
        <w:ind w:left="0" w:firstLine="400"/>
      </w:pPr>
      <w:rPr>
        <w:rFonts w:hint="eastAsia"/>
      </w:rPr>
    </w:lvl>
  </w:abstractNum>
  <w:abstractNum w:abstractNumId="32">
    <w:nsid w:val="CC2AFC73"/>
    <w:multiLevelType w:val="singleLevel"/>
    <w:tmpl w:val="CC2AFC73"/>
    <w:lvl w:ilvl="0" w:tentative="0">
      <w:start w:val="1"/>
      <w:numFmt w:val="decimal"/>
      <w:lvlText w:val="(%1)"/>
      <w:lvlJc w:val="left"/>
      <w:pPr>
        <w:ind w:left="425" w:hanging="425"/>
      </w:pPr>
      <w:rPr>
        <w:rFonts w:hint="default"/>
      </w:rPr>
    </w:lvl>
  </w:abstractNum>
  <w:abstractNum w:abstractNumId="33">
    <w:nsid w:val="D1F1333F"/>
    <w:multiLevelType w:val="singleLevel"/>
    <w:tmpl w:val="D1F1333F"/>
    <w:lvl w:ilvl="0" w:tentative="0">
      <w:start w:val="1"/>
      <w:numFmt w:val="decimal"/>
      <w:lvlText w:val="%1."/>
      <w:lvlJc w:val="left"/>
      <w:pPr>
        <w:ind w:left="425" w:hanging="425"/>
      </w:pPr>
      <w:rPr>
        <w:rFonts w:hint="default"/>
      </w:rPr>
    </w:lvl>
  </w:abstractNum>
  <w:abstractNum w:abstractNumId="34">
    <w:nsid w:val="D23B0DD1"/>
    <w:multiLevelType w:val="singleLevel"/>
    <w:tmpl w:val="D23B0DD1"/>
    <w:lvl w:ilvl="0" w:tentative="0">
      <w:start w:val="1"/>
      <w:numFmt w:val="decimal"/>
      <w:lvlText w:val="%1."/>
      <w:lvlJc w:val="left"/>
      <w:pPr>
        <w:ind w:left="425" w:hanging="425"/>
      </w:pPr>
      <w:rPr>
        <w:rFonts w:hint="default"/>
      </w:rPr>
    </w:lvl>
  </w:abstractNum>
  <w:abstractNum w:abstractNumId="35">
    <w:nsid w:val="D7356AC8"/>
    <w:multiLevelType w:val="singleLevel"/>
    <w:tmpl w:val="D7356AC8"/>
    <w:lvl w:ilvl="0" w:tentative="0">
      <w:start w:val="1"/>
      <w:numFmt w:val="decimal"/>
      <w:lvlText w:val="%1."/>
      <w:lvlJc w:val="left"/>
      <w:pPr>
        <w:ind w:left="425" w:hanging="425"/>
      </w:pPr>
      <w:rPr>
        <w:rFonts w:hint="default"/>
      </w:rPr>
    </w:lvl>
  </w:abstractNum>
  <w:abstractNum w:abstractNumId="36">
    <w:nsid w:val="D77A72B6"/>
    <w:multiLevelType w:val="singleLevel"/>
    <w:tmpl w:val="D77A72B6"/>
    <w:lvl w:ilvl="0" w:tentative="0">
      <w:start w:val="1"/>
      <w:numFmt w:val="decimal"/>
      <w:lvlText w:val="%1."/>
      <w:lvlJc w:val="left"/>
      <w:pPr>
        <w:ind w:left="425" w:hanging="425"/>
      </w:pPr>
      <w:rPr>
        <w:rFonts w:hint="default"/>
      </w:rPr>
    </w:lvl>
  </w:abstractNum>
  <w:abstractNum w:abstractNumId="37">
    <w:nsid w:val="D92B323D"/>
    <w:multiLevelType w:val="singleLevel"/>
    <w:tmpl w:val="D92B323D"/>
    <w:lvl w:ilvl="0" w:tentative="0">
      <w:start w:val="1"/>
      <w:numFmt w:val="decimal"/>
      <w:pStyle w:val="27"/>
      <w:lvlText w:val="(%1)"/>
      <w:lvlJc w:val="left"/>
      <w:pPr>
        <w:ind w:left="425" w:hanging="425"/>
      </w:pPr>
      <w:rPr>
        <w:rFonts w:hint="default"/>
      </w:rPr>
    </w:lvl>
  </w:abstractNum>
  <w:abstractNum w:abstractNumId="38">
    <w:nsid w:val="DB6D1BA4"/>
    <w:multiLevelType w:val="singleLevel"/>
    <w:tmpl w:val="DB6D1BA4"/>
    <w:lvl w:ilvl="0" w:tentative="0">
      <w:start w:val="1"/>
      <w:numFmt w:val="decimal"/>
      <w:lvlText w:val="%1."/>
      <w:lvlJc w:val="left"/>
      <w:pPr>
        <w:ind w:left="425" w:hanging="425"/>
      </w:pPr>
      <w:rPr>
        <w:rFonts w:hint="default"/>
      </w:rPr>
    </w:lvl>
  </w:abstractNum>
  <w:abstractNum w:abstractNumId="39">
    <w:nsid w:val="DB7D57FE"/>
    <w:multiLevelType w:val="singleLevel"/>
    <w:tmpl w:val="DB7D57FE"/>
    <w:lvl w:ilvl="0" w:tentative="0">
      <w:start w:val="1"/>
      <w:numFmt w:val="decimal"/>
      <w:lvlText w:val="%1."/>
      <w:lvlJc w:val="left"/>
      <w:pPr>
        <w:ind w:left="425" w:hanging="425"/>
      </w:pPr>
      <w:rPr>
        <w:rFonts w:hint="default"/>
      </w:rPr>
    </w:lvl>
  </w:abstractNum>
  <w:abstractNum w:abstractNumId="40">
    <w:nsid w:val="DE2495B2"/>
    <w:multiLevelType w:val="singleLevel"/>
    <w:tmpl w:val="DE2495B2"/>
    <w:lvl w:ilvl="0" w:tentative="0">
      <w:start w:val="1"/>
      <w:numFmt w:val="chineseCounting"/>
      <w:suff w:val="nothing"/>
      <w:lvlText w:val="%1、"/>
      <w:lvlJc w:val="left"/>
      <w:pPr>
        <w:ind w:left="0" w:firstLine="420"/>
      </w:pPr>
      <w:rPr>
        <w:rFonts w:hint="eastAsia"/>
      </w:rPr>
    </w:lvl>
  </w:abstractNum>
  <w:abstractNum w:abstractNumId="41">
    <w:nsid w:val="E1AA62FA"/>
    <w:multiLevelType w:val="singleLevel"/>
    <w:tmpl w:val="E1AA62FA"/>
    <w:lvl w:ilvl="0" w:tentative="0">
      <w:start w:val="1"/>
      <w:numFmt w:val="decimal"/>
      <w:lvlText w:val="%1."/>
      <w:lvlJc w:val="left"/>
      <w:pPr>
        <w:ind w:left="425" w:hanging="425"/>
      </w:pPr>
      <w:rPr>
        <w:rFonts w:hint="default"/>
      </w:rPr>
    </w:lvl>
  </w:abstractNum>
  <w:abstractNum w:abstractNumId="42">
    <w:nsid w:val="E5DEEE18"/>
    <w:multiLevelType w:val="singleLevel"/>
    <w:tmpl w:val="E5DEEE18"/>
    <w:lvl w:ilvl="0" w:tentative="0">
      <w:start w:val="1"/>
      <w:numFmt w:val="decimal"/>
      <w:lvlText w:val="%1."/>
      <w:lvlJc w:val="left"/>
      <w:pPr>
        <w:ind w:left="425" w:hanging="425"/>
      </w:pPr>
      <w:rPr>
        <w:rFonts w:hint="default"/>
      </w:rPr>
    </w:lvl>
  </w:abstractNum>
  <w:abstractNum w:abstractNumId="43">
    <w:nsid w:val="E6D64591"/>
    <w:multiLevelType w:val="singleLevel"/>
    <w:tmpl w:val="E6D64591"/>
    <w:lvl w:ilvl="0" w:tentative="0">
      <w:start w:val="1"/>
      <w:numFmt w:val="decimal"/>
      <w:lvlText w:val="(%1)"/>
      <w:lvlJc w:val="left"/>
      <w:pPr>
        <w:ind w:left="425" w:hanging="425"/>
      </w:pPr>
      <w:rPr>
        <w:rFonts w:hint="default"/>
      </w:rPr>
    </w:lvl>
  </w:abstractNum>
  <w:abstractNum w:abstractNumId="44">
    <w:nsid w:val="E7333281"/>
    <w:multiLevelType w:val="singleLevel"/>
    <w:tmpl w:val="E7333281"/>
    <w:lvl w:ilvl="0" w:tentative="0">
      <w:start w:val="1"/>
      <w:numFmt w:val="decimal"/>
      <w:lvlText w:val="%1."/>
      <w:lvlJc w:val="left"/>
      <w:pPr>
        <w:ind w:left="425" w:hanging="425"/>
      </w:pPr>
      <w:rPr>
        <w:rFonts w:hint="default"/>
      </w:rPr>
    </w:lvl>
  </w:abstractNum>
  <w:abstractNum w:abstractNumId="45">
    <w:nsid w:val="E77B48FA"/>
    <w:multiLevelType w:val="singleLevel"/>
    <w:tmpl w:val="E77B48FA"/>
    <w:lvl w:ilvl="0" w:tentative="0">
      <w:start w:val="1"/>
      <w:numFmt w:val="decimal"/>
      <w:lvlText w:val="%1."/>
      <w:lvlJc w:val="left"/>
      <w:pPr>
        <w:ind w:left="425" w:hanging="425"/>
      </w:pPr>
      <w:rPr>
        <w:rFonts w:hint="default"/>
      </w:rPr>
    </w:lvl>
  </w:abstractNum>
  <w:abstractNum w:abstractNumId="46">
    <w:nsid w:val="EAB3DAC8"/>
    <w:multiLevelType w:val="singleLevel"/>
    <w:tmpl w:val="EAB3DAC8"/>
    <w:lvl w:ilvl="0" w:tentative="0">
      <w:start w:val="1"/>
      <w:numFmt w:val="decimal"/>
      <w:lvlText w:val="%1."/>
      <w:lvlJc w:val="left"/>
      <w:pPr>
        <w:ind w:left="425" w:hanging="425"/>
      </w:pPr>
      <w:rPr>
        <w:rFonts w:hint="default"/>
      </w:rPr>
    </w:lvl>
  </w:abstractNum>
  <w:abstractNum w:abstractNumId="47">
    <w:nsid w:val="EB3FCB58"/>
    <w:multiLevelType w:val="singleLevel"/>
    <w:tmpl w:val="EB3FCB58"/>
    <w:lvl w:ilvl="0" w:tentative="0">
      <w:start w:val="1"/>
      <w:numFmt w:val="decimal"/>
      <w:lvlText w:val="%1."/>
      <w:lvlJc w:val="left"/>
      <w:pPr>
        <w:ind w:left="425" w:hanging="425"/>
      </w:pPr>
      <w:rPr>
        <w:rFonts w:hint="default"/>
      </w:rPr>
    </w:lvl>
  </w:abstractNum>
  <w:abstractNum w:abstractNumId="48">
    <w:nsid w:val="EC010C79"/>
    <w:multiLevelType w:val="singleLevel"/>
    <w:tmpl w:val="EC010C79"/>
    <w:lvl w:ilvl="0" w:tentative="0">
      <w:start w:val="1"/>
      <w:numFmt w:val="decimal"/>
      <w:lvlText w:val="(%1)"/>
      <w:lvlJc w:val="left"/>
      <w:pPr>
        <w:ind w:left="425" w:hanging="425"/>
      </w:pPr>
      <w:rPr>
        <w:rFonts w:hint="default"/>
      </w:rPr>
    </w:lvl>
  </w:abstractNum>
  <w:abstractNum w:abstractNumId="49">
    <w:nsid w:val="ECEC63D7"/>
    <w:multiLevelType w:val="singleLevel"/>
    <w:tmpl w:val="ECEC63D7"/>
    <w:lvl w:ilvl="0" w:tentative="0">
      <w:start w:val="1"/>
      <w:numFmt w:val="decimal"/>
      <w:lvlText w:val="%1."/>
      <w:lvlJc w:val="left"/>
      <w:pPr>
        <w:ind w:left="425" w:hanging="425"/>
      </w:pPr>
      <w:rPr>
        <w:rFonts w:hint="default"/>
      </w:rPr>
    </w:lvl>
  </w:abstractNum>
  <w:abstractNum w:abstractNumId="50">
    <w:nsid w:val="ED74A009"/>
    <w:multiLevelType w:val="singleLevel"/>
    <w:tmpl w:val="ED74A009"/>
    <w:lvl w:ilvl="0" w:tentative="0">
      <w:start w:val="1"/>
      <w:numFmt w:val="decimal"/>
      <w:lvlText w:val="%1."/>
      <w:lvlJc w:val="left"/>
      <w:pPr>
        <w:ind w:left="425" w:hanging="425"/>
      </w:pPr>
      <w:rPr>
        <w:rFonts w:hint="default"/>
      </w:rPr>
    </w:lvl>
  </w:abstractNum>
  <w:abstractNum w:abstractNumId="51">
    <w:nsid w:val="EDAFE5F3"/>
    <w:multiLevelType w:val="singleLevel"/>
    <w:tmpl w:val="EDAFE5F3"/>
    <w:lvl w:ilvl="0" w:tentative="0">
      <w:start w:val="1"/>
      <w:numFmt w:val="decimal"/>
      <w:lvlText w:val="%1."/>
      <w:lvlJc w:val="left"/>
      <w:pPr>
        <w:ind w:left="425" w:hanging="425"/>
      </w:pPr>
      <w:rPr>
        <w:rFonts w:hint="default"/>
      </w:rPr>
    </w:lvl>
  </w:abstractNum>
  <w:abstractNum w:abstractNumId="52">
    <w:nsid w:val="EE89F0DD"/>
    <w:multiLevelType w:val="singleLevel"/>
    <w:tmpl w:val="EE89F0DD"/>
    <w:lvl w:ilvl="0" w:tentative="0">
      <w:start w:val="1"/>
      <w:numFmt w:val="decimal"/>
      <w:lvlText w:val="%1."/>
      <w:lvlJc w:val="left"/>
      <w:pPr>
        <w:ind w:left="425" w:hanging="425"/>
      </w:pPr>
      <w:rPr>
        <w:rFonts w:hint="default"/>
      </w:rPr>
    </w:lvl>
  </w:abstractNum>
  <w:abstractNum w:abstractNumId="53">
    <w:nsid w:val="EED6F43B"/>
    <w:multiLevelType w:val="singleLevel"/>
    <w:tmpl w:val="EED6F43B"/>
    <w:lvl w:ilvl="0" w:tentative="0">
      <w:start w:val="1"/>
      <w:numFmt w:val="decimal"/>
      <w:lvlText w:val="%1."/>
      <w:lvlJc w:val="left"/>
      <w:pPr>
        <w:ind w:left="425" w:hanging="425"/>
      </w:pPr>
      <w:rPr>
        <w:rFonts w:hint="default"/>
      </w:rPr>
    </w:lvl>
  </w:abstractNum>
  <w:abstractNum w:abstractNumId="54">
    <w:nsid w:val="F2B46E36"/>
    <w:multiLevelType w:val="singleLevel"/>
    <w:tmpl w:val="F2B46E36"/>
    <w:lvl w:ilvl="0" w:tentative="0">
      <w:start w:val="1"/>
      <w:numFmt w:val="decimal"/>
      <w:lvlText w:val="%1."/>
      <w:lvlJc w:val="left"/>
      <w:pPr>
        <w:ind w:left="425" w:hanging="425"/>
      </w:pPr>
      <w:rPr>
        <w:rFonts w:hint="default"/>
      </w:rPr>
    </w:lvl>
  </w:abstractNum>
  <w:abstractNum w:abstractNumId="55">
    <w:nsid w:val="F7142282"/>
    <w:multiLevelType w:val="singleLevel"/>
    <w:tmpl w:val="F7142282"/>
    <w:lvl w:ilvl="0" w:tentative="0">
      <w:start w:val="1"/>
      <w:numFmt w:val="decimal"/>
      <w:lvlText w:val="%1."/>
      <w:lvlJc w:val="left"/>
      <w:pPr>
        <w:ind w:left="425" w:hanging="425"/>
      </w:pPr>
      <w:rPr>
        <w:rFonts w:hint="default"/>
      </w:rPr>
    </w:lvl>
  </w:abstractNum>
  <w:abstractNum w:abstractNumId="56">
    <w:nsid w:val="F926B67D"/>
    <w:multiLevelType w:val="singleLevel"/>
    <w:tmpl w:val="F926B67D"/>
    <w:lvl w:ilvl="0" w:tentative="0">
      <w:start w:val="1"/>
      <w:numFmt w:val="decimal"/>
      <w:lvlText w:val="%1."/>
      <w:lvlJc w:val="left"/>
      <w:pPr>
        <w:ind w:left="425" w:hanging="425"/>
      </w:pPr>
      <w:rPr>
        <w:rFonts w:hint="default"/>
      </w:rPr>
    </w:lvl>
  </w:abstractNum>
  <w:abstractNum w:abstractNumId="57">
    <w:nsid w:val="FD66AD8E"/>
    <w:multiLevelType w:val="singleLevel"/>
    <w:tmpl w:val="FD66AD8E"/>
    <w:lvl w:ilvl="0" w:tentative="0">
      <w:start w:val="1"/>
      <w:numFmt w:val="decimal"/>
      <w:lvlText w:val="%1."/>
      <w:lvlJc w:val="left"/>
      <w:pPr>
        <w:ind w:left="425" w:hanging="425"/>
      </w:pPr>
      <w:rPr>
        <w:rFonts w:hint="default"/>
      </w:rPr>
    </w:lvl>
  </w:abstractNum>
  <w:abstractNum w:abstractNumId="58">
    <w:nsid w:val="FFBC93F4"/>
    <w:multiLevelType w:val="singleLevel"/>
    <w:tmpl w:val="FFBC93F4"/>
    <w:lvl w:ilvl="0" w:tentative="0">
      <w:start w:val="1"/>
      <w:numFmt w:val="decimal"/>
      <w:lvlText w:val="%1."/>
      <w:lvlJc w:val="left"/>
      <w:pPr>
        <w:ind w:left="425" w:hanging="425"/>
      </w:pPr>
      <w:rPr>
        <w:rFonts w:hint="default"/>
      </w:rPr>
    </w:lvl>
  </w:abstractNum>
  <w:abstractNum w:abstractNumId="59">
    <w:nsid w:val="0155AB4E"/>
    <w:multiLevelType w:val="singleLevel"/>
    <w:tmpl w:val="0155AB4E"/>
    <w:lvl w:ilvl="0" w:tentative="0">
      <w:start w:val="1"/>
      <w:numFmt w:val="decimal"/>
      <w:lvlText w:val="%1."/>
      <w:lvlJc w:val="left"/>
      <w:pPr>
        <w:ind w:left="425" w:hanging="425"/>
      </w:pPr>
      <w:rPr>
        <w:rFonts w:hint="default"/>
      </w:rPr>
    </w:lvl>
  </w:abstractNum>
  <w:abstractNum w:abstractNumId="60">
    <w:nsid w:val="029BFCF8"/>
    <w:multiLevelType w:val="singleLevel"/>
    <w:tmpl w:val="029BFCF8"/>
    <w:lvl w:ilvl="0" w:tentative="0">
      <w:start w:val="1"/>
      <w:numFmt w:val="decimal"/>
      <w:lvlText w:val="%1."/>
      <w:lvlJc w:val="left"/>
      <w:pPr>
        <w:ind w:left="425" w:hanging="425"/>
      </w:pPr>
      <w:rPr>
        <w:rFonts w:hint="default"/>
      </w:rPr>
    </w:lvl>
  </w:abstractNum>
  <w:abstractNum w:abstractNumId="61">
    <w:nsid w:val="0465D108"/>
    <w:multiLevelType w:val="singleLevel"/>
    <w:tmpl w:val="0465D108"/>
    <w:lvl w:ilvl="0" w:tentative="0">
      <w:start w:val="1"/>
      <w:numFmt w:val="decimal"/>
      <w:lvlText w:val="%1."/>
      <w:lvlJc w:val="left"/>
      <w:pPr>
        <w:ind w:left="425" w:hanging="425"/>
      </w:pPr>
      <w:rPr>
        <w:rFonts w:hint="default"/>
      </w:rPr>
    </w:lvl>
  </w:abstractNum>
  <w:abstractNum w:abstractNumId="62">
    <w:nsid w:val="04EC0D6C"/>
    <w:multiLevelType w:val="singleLevel"/>
    <w:tmpl w:val="04EC0D6C"/>
    <w:lvl w:ilvl="0" w:tentative="0">
      <w:start w:val="1"/>
      <w:numFmt w:val="decimal"/>
      <w:lvlText w:val="%1."/>
      <w:lvlJc w:val="left"/>
      <w:pPr>
        <w:ind w:left="425" w:hanging="425"/>
      </w:pPr>
      <w:rPr>
        <w:rFonts w:hint="default"/>
      </w:rPr>
    </w:lvl>
  </w:abstractNum>
  <w:abstractNum w:abstractNumId="63">
    <w:nsid w:val="06A85091"/>
    <w:multiLevelType w:val="singleLevel"/>
    <w:tmpl w:val="06A85091"/>
    <w:lvl w:ilvl="0" w:tentative="0">
      <w:start w:val="1"/>
      <w:numFmt w:val="decimal"/>
      <w:lvlText w:val="%1."/>
      <w:lvlJc w:val="left"/>
      <w:pPr>
        <w:ind w:left="425" w:hanging="425"/>
      </w:pPr>
      <w:rPr>
        <w:rFonts w:hint="default"/>
      </w:rPr>
    </w:lvl>
  </w:abstractNum>
  <w:abstractNum w:abstractNumId="64">
    <w:nsid w:val="09B03465"/>
    <w:multiLevelType w:val="singleLevel"/>
    <w:tmpl w:val="09B03465"/>
    <w:lvl w:ilvl="0" w:tentative="0">
      <w:start w:val="1"/>
      <w:numFmt w:val="decimal"/>
      <w:lvlText w:val="%1."/>
      <w:lvlJc w:val="left"/>
      <w:pPr>
        <w:ind w:left="425" w:hanging="425"/>
      </w:pPr>
      <w:rPr>
        <w:rFonts w:hint="default"/>
      </w:rPr>
    </w:lvl>
  </w:abstractNum>
  <w:abstractNum w:abstractNumId="65">
    <w:nsid w:val="0A64D516"/>
    <w:multiLevelType w:val="singleLevel"/>
    <w:tmpl w:val="0A64D516"/>
    <w:lvl w:ilvl="0" w:tentative="0">
      <w:start w:val="1"/>
      <w:numFmt w:val="decimal"/>
      <w:lvlText w:val="%1."/>
      <w:lvlJc w:val="left"/>
      <w:pPr>
        <w:ind w:left="425" w:hanging="425"/>
      </w:pPr>
      <w:rPr>
        <w:rFonts w:hint="default"/>
      </w:rPr>
    </w:lvl>
  </w:abstractNum>
  <w:abstractNum w:abstractNumId="66">
    <w:nsid w:val="0B449EA2"/>
    <w:multiLevelType w:val="singleLevel"/>
    <w:tmpl w:val="0B449EA2"/>
    <w:lvl w:ilvl="0" w:tentative="0">
      <w:start w:val="1"/>
      <w:numFmt w:val="decimal"/>
      <w:lvlText w:val="%1."/>
      <w:lvlJc w:val="left"/>
      <w:pPr>
        <w:ind w:left="425" w:hanging="425"/>
      </w:pPr>
      <w:rPr>
        <w:rFonts w:hint="default"/>
      </w:rPr>
    </w:lvl>
  </w:abstractNum>
  <w:abstractNum w:abstractNumId="67">
    <w:nsid w:val="0EF865F9"/>
    <w:multiLevelType w:val="multilevel"/>
    <w:tmpl w:val="0EF865F9"/>
    <w:lvl w:ilvl="0" w:tentative="0">
      <w:start w:val="1"/>
      <w:numFmt w:val="decimal"/>
      <w:suff w:val="spac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8">
    <w:nsid w:val="130CD280"/>
    <w:multiLevelType w:val="singleLevel"/>
    <w:tmpl w:val="130CD280"/>
    <w:lvl w:ilvl="0" w:tentative="0">
      <w:start w:val="1"/>
      <w:numFmt w:val="decimal"/>
      <w:lvlText w:val="%1."/>
      <w:lvlJc w:val="left"/>
      <w:pPr>
        <w:ind w:left="425" w:hanging="425"/>
      </w:pPr>
      <w:rPr>
        <w:rFonts w:hint="default"/>
      </w:rPr>
    </w:lvl>
  </w:abstractNum>
  <w:abstractNum w:abstractNumId="69">
    <w:nsid w:val="173CB93E"/>
    <w:multiLevelType w:val="singleLevel"/>
    <w:tmpl w:val="173CB93E"/>
    <w:lvl w:ilvl="0" w:tentative="0">
      <w:start w:val="1"/>
      <w:numFmt w:val="decimal"/>
      <w:lvlText w:val="%1."/>
      <w:lvlJc w:val="left"/>
      <w:pPr>
        <w:ind w:left="425" w:hanging="425"/>
      </w:pPr>
      <w:rPr>
        <w:rFonts w:hint="default"/>
      </w:rPr>
    </w:lvl>
  </w:abstractNum>
  <w:abstractNum w:abstractNumId="70">
    <w:nsid w:val="19B07CF0"/>
    <w:multiLevelType w:val="singleLevel"/>
    <w:tmpl w:val="19B07CF0"/>
    <w:lvl w:ilvl="0" w:tentative="0">
      <w:start w:val="1"/>
      <w:numFmt w:val="decimal"/>
      <w:lvlText w:val="%1."/>
      <w:lvlJc w:val="left"/>
      <w:pPr>
        <w:ind w:left="425" w:hanging="425"/>
      </w:pPr>
      <w:rPr>
        <w:rFonts w:hint="default"/>
      </w:rPr>
    </w:lvl>
  </w:abstractNum>
  <w:abstractNum w:abstractNumId="71">
    <w:nsid w:val="1F7EE865"/>
    <w:multiLevelType w:val="singleLevel"/>
    <w:tmpl w:val="1F7EE865"/>
    <w:lvl w:ilvl="0" w:tentative="0">
      <w:start w:val="1"/>
      <w:numFmt w:val="decimal"/>
      <w:lvlText w:val="(%1)"/>
      <w:lvlJc w:val="left"/>
      <w:pPr>
        <w:ind w:left="425" w:hanging="425"/>
      </w:pPr>
      <w:rPr>
        <w:rFonts w:hint="default"/>
      </w:rPr>
    </w:lvl>
  </w:abstractNum>
  <w:abstractNum w:abstractNumId="72">
    <w:nsid w:val="20F1CF0D"/>
    <w:multiLevelType w:val="singleLevel"/>
    <w:tmpl w:val="20F1CF0D"/>
    <w:lvl w:ilvl="0" w:tentative="0">
      <w:start w:val="1"/>
      <w:numFmt w:val="decimal"/>
      <w:lvlText w:val="%1."/>
      <w:lvlJc w:val="left"/>
      <w:pPr>
        <w:ind w:left="425" w:hanging="425"/>
      </w:pPr>
      <w:rPr>
        <w:rFonts w:hint="default"/>
      </w:rPr>
    </w:lvl>
  </w:abstractNum>
  <w:abstractNum w:abstractNumId="73">
    <w:nsid w:val="218F379D"/>
    <w:multiLevelType w:val="singleLevel"/>
    <w:tmpl w:val="218F379D"/>
    <w:lvl w:ilvl="0" w:tentative="0">
      <w:start w:val="1"/>
      <w:numFmt w:val="decimal"/>
      <w:lvlText w:val="(%1)"/>
      <w:lvlJc w:val="left"/>
      <w:pPr>
        <w:ind w:left="425" w:hanging="425"/>
      </w:pPr>
      <w:rPr>
        <w:rFonts w:hint="default"/>
      </w:rPr>
    </w:lvl>
  </w:abstractNum>
  <w:abstractNum w:abstractNumId="74">
    <w:nsid w:val="24564163"/>
    <w:multiLevelType w:val="singleLevel"/>
    <w:tmpl w:val="24564163"/>
    <w:lvl w:ilvl="0" w:tentative="0">
      <w:start w:val="1"/>
      <w:numFmt w:val="chineseCounting"/>
      <w:suff w:val="nothing"/>
      <w:lvlText w:val="（%1）"/>
      <w:lvlJc w:val="left"/>
      <w:pPr>
        <w:ind w:left="0" w:firstLine="420"/>
      </w:pPr>
      <w:rPr>
        <w:rFonts w:hint="eastAsia"/>
      </w:rPr>
    </w:lvl>
  </w:abstractNum>
  <w:abstractNum w:abstractNumId="75">
    <w:nsid w:val="29143BF5"/>
    <w:multiLevelType w:val="singleLevel"/>
    <w:tmpl w:val="29143BF5"/>
    <w:lvl w:ilvl="0" w:tentative="0">
      <w:start w:val="1"/>
      <w:numFmt w:val="decimal"/>
      <w:lvlText w:val="%1."/>
      <w:lvlJc w:val="left"/>
      <w:pPr>
        <w:ind w:left="425" w:hanging="425"/>
      </w:pPr>
      <w:rPr>
        <w:rFonts w:hint="default"/>
      </w:rPr>
    </w:lvl>
  </w:abstractNum>
  <w:abstractNum w:abstractNumId="76">
    <w:nsid w:val="2D4F5449"/>
    <w:multiLevelType w:val="singleLevel"/>
    <w:tmpl w:val="2D4F5449"/>
    <w:lvl w:ilvl="0" w:tentative="0">
      <w:start w:val="1"/>
      <w:numFmt w:val="chineseCounting"/>
      <w:lvlText w:val="(%1)"/>
      <w:lvlJc w:val="left"/>
      <w:pPr>
        <w:tabs>
          <w:tab w:val="left" w:pos="312"/>
        </w:tabs>
      </w:pPr>
      <w:rPr>
        <w:rFonts w:hint="eastAsia"/>
      </w:rPr>
    </w:lvl>
  </w:abstractNum>
  <w:abstractNum w:abstractNumId="77">
    <w:nsid w:val="2F885897"/>
    <w:multiLevelType w:val="singleLevel"/>
    <w:tmpl w:val="2F885897"/>
    <w:lvl w:ilvl="0" w:tentative="0">
      <w:start w:val="1"/>
      <w:numFmt w:val="decimal"/>
      <w:lvlText w:val="%1."/>
      <w:lvlJc w:val="left"/>
      <w:pPr>
        <w:ind w:left="425" w:hanging="425"/>
      </w:pPr>
      <w:rPr>
        <w:rFonts w:hint="default"/>
      </w:rPr>
    </w:lvl>
  </w:abstractNum>
  <w:abstractNum w:abstractNumId="78">
    <w:nsid w:val="3122A208"/>
    <w:multiLevelType w:val="singleLevel"/>
    <w:tmpl w:val="3122A208"/>
    <w:lvl w:ilvl="0" w:tentative="0">
      <w:start w:val="1"/>
      <w:numFmt w:val="decimal"/>
      <w:lvlText w:val="%1."/>
      <w:lvlJc w:val="left"/>
      <w:pPr>
        <w:ind w:left="425" w:hanging="425"/>
      </w:pPr>
      <w:rPr>
        <w:rFonts w:hint="default"/>
      </w:rPr>
    </w:lvl>
  </w:abstractNum>
  <w:abstractNum w:abstractNumId="79">
    <w:nsid w:val="377D0CFC"/>
    <w:multiLevelType w:val="singleLevel"/>
    <w:tmpl w:val="377D0CFC"/>
    <w:lvl w:ilvl="0" w:tentative="0">
      <w:start w:val="1"/>
      <w:numFmt w:val="decimal"/>
      <w:lvlText w:val="(%1)"/>
      <w:lvlJc w:val="left"/>
      <w:pPr>
        <w:ind w:left="425" w:hanging="425"/>
      </w:pPr>
      <w:rPr>
        <w:rFonts w:hint="default"/>
      </w:rPr>
    </w:lvl>
  </w:abstractNum>
  <w:abstractNum w:abstractNumId="80">
    <w:nsid w:val="397DAB0F"/>
    <w:multiLevelType w:val="singleLevel"/>
    <w:tmpl w:val="397DAB0F"/>
    <w:lvl w:ilvl="0" w:tentative="0">
      <w:start w:val="1"/>
      <w:numFmt w:val="decimal"/>
      <w:lvlText w:val="%1."/>
      <w:lvlJc w:val="left"/>
      <w:pPr>
        <w:ind w:left="425" w:hanging="425"/>
      </w:pPr>
      <w:rPr>
        <w:rFonts w:hint="default"/>
      </w:rPr>
    </w:lvl>
  </w:abstractNum>
  <w:abstractNum w:abstractNumId="81">
    <w:nsid w:val="3A0C083F"/>
    <w:multiLevelType w:val="singleLevel"/>
    <w:tmpl w:val="3A0C083F"/>
    <w:lvl w:ilvl="0" w:tentative="0">
      <w:start w:val="1"/>
      <w:numFmt w:val="decimal"/>
      <w:lvlText w:val="%1."/>
      <w:lvlJc w:val="left"/>
      <w:pPr>
        <w:ind w:left="425" w:hanging="425"/>
      </w:pPr>
      <w:rPr>
        <w:rFonts w:hint="default"/>
      </w:rPr>
    </w:lvl>
  </w:abstractNum>
  <w:abstractNum w:abstractNumId="82">
    <w:nsid w:val="3D61D568"/>
    <w:multiLevelType w:val="singleLevel"/>
    <w:tmpl w:val="3D61D568"/>
    <w:lvl w:ilvl="0" w:tentative="0">
      <w:start w:val="1"/>
      <w:numFmt w:val="decimal"/>
      <w:lvlText w:val="%1."/>
      <w:lvlJc w:val="left"/>
      <w:pPr>
        <w:ind w:left="425" w:hanging="425"/>
      </w:pPr>
      <w:rPr>
        <w:rFonts w:hint="default"/>
      </w:rPr>
    </w:lvl>
  </w:abstractNum>
  <w:abstractNum w:abstractNumId="83">
    <w:nsid w:val="3E896291"/>
    <w:multiLevelType w:val="singleLevel"/>
    <w:tmpl w:val="3E896291"/>
    <w:lvl w:ilvl="0" w:tentative="0">
      <w:start w:val="1"/>
      <w:numFmt w:val="decimal"/>
      <w:lvlText w:val="%1."/>
      <w:lvlJc w:val="left"/>
      <w:pPr>
        <w:ind w:left="425" w:hanging="425"/>
      </w:pPr>
      <w:rPr>
        <w:rFonts w:hint="default"/>
      </w:rPr>
    </w:lvl>
  </w:abstractNum>
  <w:abstractNum w:abstractNumId="84">
    <w:nsid w:val="3EE87AA9"/>
    <w:multiLevelType w:val="singleLevel"/>
    <w:tmpl w:val="3EE87AA9"/>
    <w:lvl w:ilvl="0" w:tentative="0">
      <w:start w:val="1"/>
      <w:numFmt w:val="decimal"/>
      <w:lvlText w:val="%1."/>
      <w:lvlJc w:val="left"/>
      <w:pPr>
        <w:ind w:left="425" w:hanging="425"/>
      </w:pPr>
      <w:rPr>
        <w:rFonts w:hint="default"/>
      </w:rPr>
    </w:lvl>
  </w:abstractNum>
  <w:abstractNum w:abstractNumId="85">
    <w:nsid w:val="40348538"/>
    <w:multiLevelType w:val="singleLevel"/>
    <w:tmpl w:val="40348538"/>
    <w:lvl w:ilvl="0" w:tentative="0">
      <w:start w:val="1"/>
      <w:numFmt w:val="decimal"/>
      <w:lvlText w:val="(%1)"/>
      <w:lvlJc w:val="left"/>
      <w:pPr>
        <w:ind w:left="425" w:hanging="425"/>
      </w:pPr>
      <w:rPr>
        <w:rFonts w:hint="default"/>
      </w:rPr>
    </w:lvl>
  </w:abstractNum>
  <w:abstractNum w:abstractNumId="86">
    <w:nsid w:val="40964CC6"/>
    <w:multiLevelType w:val="singleLevel"/>
    <w:tmpl w:val="40964CC6"/>
    <w:lvl w:ilvl="0" w:tentative="0">
      <w:start w:val="1"/>
      <w:numFmt w:val="decimal"/>
      <w:lvlText w:val="%1."/>
      <w:lvlJc w:val="left"/>
      <w:pPr>
        <w:ind w:left="425" w:hanging="425"/>
      </w:pPr>
      <w:rPr>
        <w:rFonts w:hint="default"/>
      </w:rPr>
    </w:lvl>
  </w:abstractNum>
  <w:abstractNum w:abstractNumId="87">
    <w:nsid w:val="418F349D"/>
    <w:multiLevelType w:val="singleLevel"/>
    <w:tmpl w:val="418F349D"/>
    <w:lvl w:ilvl="0" w:tentative="0">
      <w:start w:val="1"/>
      <w:numFmt w:val="decimal"/>
      <w:lvlText w:val="%1."/>
      <w:lvlJc w:val="left"/>
      <w:pPr>
        <w:ind w:left="425" w:hanging="425"/>
      </w:pPr>
      <w:rPr>
        <w:rFonts w:hint="default"/>
      </w:rPr>
    </w:lvl>
  </w:abstractNum>
  <w:abstractNum w:abstractNumId="88">
    <w:nsid w:val="45141F3E"/>
    <w:multiLevelType w:val="singleLevel"/>
    <w:tmpl w:val="45141F3E"/>
    <w:lvl w:ilvl="0" w:tentative="0">
      <w:start w:val="1"/>
      <w:numFmt w:val="decimal"/>
      <w:lvlText w:val="%1."/>
      <w:lvlJc w:val="left"/>
      <w:pPr>
        <w:ind w:left="425" w:hanging="425"/>
      </w:pPr>
      <w:rPr>
        <w:rFonts w:hint="default"/>
      </w:rPr>
    </w:lvl>
  </w:abstractNum>
  <w:abstractNum w:abstractNumId="89">
    <w:nsid w:val="460450C0"/>
    <w:multiLevelType w:val="singleLevel"/>
    <w:tmpl w:val="460450C0"/>
    <w:lvl w:ilvl="0" w:tentative="0">
      <w:start w:val="1"/>
      <w:numFmt w:val="decimal"/>
      <w:lvlText w:val="%1."/>
      <w:lvlJc w:val="left"/>
      <w:pPr>
        <w:ind w:left="425" w:hanging="425"/>
      </w:pPr>
      <w:rPr>
        <w:rFonts w:hint="default"/>
      </w:rPr>
    </w:lvl>
  </w:abstractNum>
  <w:abstractNum w:abstractNumId="90">
    <w:nsid w:val="47BCB811"/>
    <w:multiLevelType w:val="singleLevel"/>
    <w:tmpl w:val="47BCB811"/>
    <w:lvl w:ilvl="0" w:tentative="0">
      <w:start w:val="1"/>
      <w:numFmt w:val="decimal"/>
      <w:lvlText w:val="%1."/>
      <w:lvlJc w:val="left"/>
      <w:pPr>
        <w:ind w:left="425" w:hanging="425"/>
      </w:pPr>
      <w:rPr>
        <w:rFonts w:hint="default"/>
      </w:rPr>
    </w:lvl>
  </w:abstractNum>
  <w:abstractNum w:abstractNumId="91">
    <w:nsid w:val="49030972"/>
    <w:multiLevelType w:val="singleLevel"/>
    <w:tmpl w:val="49030972"/>
    <w:lvl w:ilvl="0" w:tentative="0">
      <w:start w:val="1"/>
      <w:numFmt w:val="decimal"/>
      <w:lvlText w:val="%1."/>
      <w:lvlJc w:val="left"/>
      <w:pPr>
        <w:ind w:left="425" w:hanging="425"/>
      </w:pPr>
      <w:rPr>
        <w:rFonts w:hint="default"/>
      </w:rPr>
    </w:lvl>
  </w:abstractNum>
  <w:abstractNum w:abstractNumId="92">
    <w:nsid w:val="4A5505FC"/>
    <w:multiLevelType w:val="singleLevel"/>
    <w:tmpl w:val="4A5505FC"/>
    <w:lvl w:ilvl="0" w:tentative="0">
      <w:start w:val="1"/>
      <w:numFmt w:val="decimal"/>
      <w:lvlText w:val="%1."/>
      <w:lvlJc w:val="left"/>
      <w:pPr>
        <w:ind w:left="425" w:hanging="425"/>
      </w:pPr>
      <w:rPr>
        <w:rFonts w:hint="default"/>
      </w:rPr>
    </w:lvl>
  </w:abstractNum>
  <w:abstractNum w:abstractNumId="93">
    <w:nsid w:val="4BA40E0F"/>
    <w:multiLevelType w:val="singleLevel"/>
    <w:tmpl w:val="4BA40E0F"/>
    <w:lvl w:ilvl="0" w:tentative="0">
      <w:start w:val="1"/>
      <w:numFmt w:val="decimal"/>
      <w:lvlText w:val="%1."/>
      <w:lvlJc w:val="left"/>
      <w:pPr>
        <w:ind w:left="425" w:hanging="425"/>
      </w:pPr>
      <w:rPr>
        <w:rFonts w:hint="default"/>
      </w:rPr>
    </w:lvl>
  </w:abstractNum>
  <w:abstractNum w:abstractNumId="94">
    <w:nsid w:val="4BE76CAA"/>
    <w:multiLevelType w:val="singleLevel"/>
    <w:tmpl w:val="4BE76CAA"/>
    <w:lvl w:ilvl="0" w:tentative="0">
      <w:start w:val="1"/>
      <w:numFmt w:val="decimal"/>
      <w:lvlText w:val="%1."/>
      <w:lvlJc w:val="left"/>
      <w:pPr>
        <w:ind w:left="425" w:hanging="425"/>
      </w:pPr>
      <w:rPr>
        <w:rFonts w:hint="default"/>
      </w:rPr>
    </w:lvl>
  </w:abstractNum>
  <w:abstractNum w:abstractNumId="95">
    <w:nsid w:val="4CBD2469"/>
    <w:multiLevelType w:val="singleLevel"/>
    <w:tmpl w:val="4CBD2469"/>
    <w:lvl w:ilvl="0" w:tentative="0">
      <w:start w:val="1"/>
      <w:numFmt w:val="decimal"/>
      <w:lvlText w:val="%1."/>
      <w:lvlJc w:val="left"/>
      <w:pPr>
        <w:ind w:left="425" w:hanging="425"/>
      </w:pPr>
      <w:rPr>
        <w:rFonts w:hint="default"/>
      </w:rPr>
    </w:lvl>
  </w:abstractNum>
  <w:abstractNum w:abstractNumId="96">
    <w:nsid w:val="521D3D0B"/>
    <w:multiLevelType w:val="singleLevel"/>
    <w:tmpl w:val="521D3D0B"/>
    <w:lvl w:ilvl="0" w:tentative="0">
      <w:start w:val="1"/>
      <w:numFmt w:val="decimal"/>
      <w:lvlText w:val="%1."/>
      <w:lvlJc w:val="left"/>
      <w:pPr>
        <w:ind w:left="425" w:hanging="425"/>
      </w:pPr>
      <w:rPr>
        <w:rFonts w:hint="default"/>
      </w:rPr>
    </w:lvl>
  </w:abstractNum>
  <w:abstractNum w:abstractNumId="97">
    <w:nsid w:val="535421EE"/>
    <w:multiLevelType w:val="singleLevel"/>
    <w:tmpl w:val="535421EE"/>
    <w:lvl w:ilvl="0" w:tentative="0">
      <w:start w:val="1"/>
      <w:numFmt w:val="decimal"/>
      <w:lvlText w:val="%1."/>
      <w:lvlJc w:val="left"/>
      <w:pPr>
        <w:ind w:left="425" w:hanging="425"/>
      </w:pPr>
      <w:rPr>
        <w:rFonts w:hint="default"/>
      </w:rPr>
    </w:lvl>
  </w:abstractNum>
  <w:abstractNum w:abstractNumId="98">
    <w:nsid w:val="56788D89"/>
    <w:multiLevelType w:val="singleLevel"/>
    <w:tmpl w:val="56788D89"/>
    <w:lvl w:ilvl="0" w:tentative="0">
      <w:start w:val="1"/>
      <w:numFmt w:val="chineseCounting"/>
      <w:suff w:val="nothing"/>
      <w:lvlText w:val="%1、"/>
      <w:lvlJc w:val="left"/>
      <w:pPr>
        <w:ind w:left="0" w:firstLine="420"/>
      </w:pPr>
      <w:rPr>
        <w:rFonts w:hint="eastAsia"/>
      </w:rPr>
    </w:lvl>
  </w:abstractNum>
  <w:abstractNum w:abstractNumId="99">
    <w:nsid w:val="585A3684"/>
    <w:multiLevelType w:val="singleLevel"/>
    <w:tmpl w:val="585A3684"/>
    <w:lvl w:ilvl="0" w:tentative="0">
      <w:start w:val="1"/>
      <w:numFmt w:val="decimal"/>
      <w:lvlText w:val="(%1)"/>
      <w:lvlJc w:val="left"/>
      <w:pPr>
        <w:ind w:left="425" w:hanging="425"/>
      </w:pPr>
      <w:rPr>
        <w:rFonts w:hint="default"/>
      </w:rPr>
    </w:lvl>
  </w:abstractNum>
  <w:abstractNum w:abstractNumId="100">
    <w:nsid w:val="59A9A928"/>
    <w:multiLevelType w:val="singleLevel"/>
    <w:tmpl w:val="59A9A928"/>
    <w:lvl w:ilvl="0" w:tentative="0">
      <w:start w:val="1"/>
      <w:numFmt w:val="decimal"/>
      <w:lvlText w:val="%1."/>
      <w:lvlJc w:val="left"/>
      <w:pPr>
        <w:ind w:left="425" w:hanging="425"/>
      </w:pPr>
      <w:rPr>
        <w:rFonts w:hint="default"/>
      </w:rPr>
    </w:lvl>
  </w:abstractNum>
  <w:abstractNum w:abstractNumId="101">
    <w:nsid w:val="5ECFE7FF"/>
    <w:multiLevelType w:val="singleLevel"/>
    <w:tmpl w:val="5ECFE7FF"/>
    <w:lvl w:ilvl="0" w:tentative="0">
      <w:start w:val="1"/>
      <w:numFmt w:val="decimal"/>
      <w:lvlText w:val="%1."/>
      <w:lvlJc w:val="left"/>
      <w:pPr>
        <w:ind w:left="425" w:hanging="425"/>
      </w:pPr>
      <w:rPr>
        <w:rFonts w:hint="default"/>
      </w:rPr>
    </w:lvl>
  </w:abstractNum>
  <w:abstractNum w:abstractNumId="102">
    <w:nsid w:val="5F077D6E"/>
    <w:multiLevelType w:val="singleLevel"/>
    <w:tmpl w:val="5F077D6E"/>
    <w:lvl w:ilvl="0" w:tentative="0">
      <w:start w:val="1"/>
      <w:numFmt w:val="decimal"/>
      <w:lvlText w:val="%1."/>
      <w:lvlJc w:val="left"/>
      <w:pPr>
        <w:ind w:left="425" w:hanging="425"/>
      </w:pPr>
      <w:rPr>
        <w:rFonts w:hint="default"/>
      </w:rPr>
    </w:lvl>
  </w:abstractNum>
  <w:abstractNum w:abstractNumId="103">
    <w:nsid w:val="648DC83E"/>
    <w:multiLevelType w:val="singleLevel"/>
    <w:tmpl w:val="648DC83E"/>
    <w:lvl w:ilvl="0" w:tentative="0">
      <w:start w:val="1"/>
      <w:numFmt w:val="decimal"/>
      <w:lvlText w:val="%1."/>
      <w:lvlJc w:val="left"/>
      <w:pPr>
        <w:ind w:left="425" w:hanging="425"/>
      </w:pPr>
      <w:rPr>
        <w:rFonts w:hint="default"/>
      </w:rPr>
    </w:lvl>
  </w:abstractNum>
  <w:abstractNum w:abstractNumId="104">
    <w:nsid w:val="65918015"/>
    <w:multiLevelType w:val="singleLevel"/>
    <w:tmpl w:val="65918015"/>
    <w:lvl w:ilvl="0" w:tentative="0">
      <w:start w:val="1"/>
      <w:numFmt w:val="decimal"/>
      <w:lvlText w:val="%1."/>
      <w:lvlJc w:val="left"/>
      <w:pPr>
        <w:ind w:left="425" w:hanging="425"/>
      </w:pPr>
      <w:rPr>
        <w:rFonts w:hint="default"/>
      </w:rPr>
    </w:lvl>
  </w:abstractNum>
  <w:abstractNum w:abstractNumId="105">
    <w:nsid w:val="67C886B7"/>
    <w:multiLevelType w:val="singleLevel"/>
    <w:tmpl w:val="67C886B7"/>
    <w:lvl w:ilvl="0" w:tentative="0">
      <w:start w:val="1"/>
      <w:numFmt w:val="decimal"/>
      <w:lvlText w:val="%1."/>
      <w:lvlJc w:val="left"/>
      <w:pPr>
        <w:ind w:left="425" w:hanging="425"/>
      </w:pPr>
      <w:rPr>
        <w:rFonts w:hint="default"/>
      </w:rPr>
    </w:lvl>
  </w:abstractNum>
  <w:abstractNum w:abstractNumId="106">
    <w:nsid w:val="6901FFED"/>
    <w:multiLevelType w:val="singleLevel"/>
    <w:tmpl w:val="6901FFED"/>
    <w:lvl w:ilvl="0" w:tentative="0">
      <w:start w:val="1"/>
      <w:numFmt w:val="decimal"/>
      <w:lvlText w:val="%1."/>
      <w:lvlJc w:val="left"/>
      <w:pPr>
        <w:ind w:left="425" w:hanging="425"/>
      </w:pPr>
      <w:rPr>
        <w:rFonts w:hint="default"/>
      </w:rPr>
    </w:lvl>
  </w:abstractNum>
  <w:abstractNum w:abstractNumId="107">
    <w:nsid w:val="6CC646E9"/>
    <w:multiLevelType w:val="singleLevel"/>
    <w:tmpl w:val="6CC646E9"/>
    <w:lvl w:ilvl="0" w:tentative="0">
      <w:start w:val="1"/>
      <w:numFmt w:val="decimal"/>
      <w:lvlText w:val="%1."/>
      <w:lvlJc w:val="left"/>
      <w:pPr>
        <w:ind w:left="425" w:hanging="425"/>
      </w:pPr>
      <w:rPr>
        <w:rFonts w:hint="default"/>
      </w:rPr>
    </w:lvl>
  </w:abstractNum>
  <w:abstractNum w:abstractNumId="108">
    <w:nsid w:val="6D411F31"/>
    <w:multiLevelType w:val="multilevel"/>
    <w:tmpl w:val="6D411F31"/>
    <w:lvl w:ilvl="0" w:tentative="0">
      <w:start w:val="9"/>
      <w:numFmt w:val="decimal"/>
      <w:pStyle w:val="10"/>
      <w:lvlText w:val="章节%1."/>
      <w:lvlJc w:val="left"/>
      <w:pPr>
        <w:ind w:left="2940" w:hanging="420"/>
      </w:pPr>
      <w:rPr>
        <w:rFonts w:hint="eastAsia"/>
      </w:rPr>
    </w:lvl>
    <w:lvl w:ilvl="1" w:tentative="0">
      <w:start w:val="1"/>
      <w:numFmt w:val="bullet"/>
      <w:lvlText w:val=""/>
      <w:lvlJc w:val="left"/>
      <w:pPr>
        <w:ind w:left="3360" w:hanging="420"/>
      </w:pPr>
      <w:rPr>
        <w:rFonts w:hint="default" w:ascii="Wingdings" w:hAnsi="Wingdings"/>
      </w:rPr>
    </w:lvl>
    <w:lvl w:ilvl="2" w:tentative="0">
      <w:start w:val="1"/>
      <w:numFmt w:val="bullet"/>
      <w:lvlText w:val=""/>
      <w:lvlJc w:val="left"/>
      <w:pPr>
        <w:ind w:left="3780" w:hanging="420"/>
      </w:pPr>
      <w:rPr>
        <w:rFonts w:hint="default" w:ascii="Wingdings" w:hAnsi="Wingdings"/>
      </w:rPr>
    </w:lvl>
    <w:lvl w:ilvl="3" w:tentative="0">
      <w:start w:val="1"/>
      <w:numFmt w:val="bullet"/>
      <w:lvlText w:val=""/>
      <w:lvlJc w:val="left"/>
      <w:pPr>
        <w:ind w:left="4200" w:hanging="420"/>
      </w:pPr>
      <w:rPr>
        <w:rFonts w:hint="default" w:ascii="Wingdings" w:hAnsi="Wingdings"/>
      </w:rPr>
    </w:lvl>
    <w:lvl w:ilvl="4" w:tentative="0">
      <w:start w:val="1"/>
      <w:numFmt w:val="bullet"/>
      <w:lvlText w:val=""/>
      <w:lvlJc w:val="left"/>
      <w:pPr>
        <w:ind w:left="4620" w:hanging="420"/>
      </w:pPr>
      <w:rPr>
        <w:rFonts w:hint="default" w:ascii="Wingdings" w:hAnsi="Wingdings"/>
      </w:rPr>
    </w:lvl>
    <w:lvl w:ilvl="5" w:tentative="0">
      <w:start w:val="1"/>
      <w:numFmt w:val="bullet"/>
      <w:lvlText w:val=""/>
      <w:lvlJc w:val="left"/>
      <w:pPr>
        <w:ind w:left="5040" w:hanging="420"/>
      </w:pPr>
      <w:rPr>
        <w:rFonts w:hint="default" w:ascii="Wingdings" w:hAnsi="Wingdings"/>
      </w:rPr>
    </w:lvl>
    <w:lvl w:ilvl="6" w:tentative="0">
      <w:start w:val="1"/>
      <w:numFmt w:val="bullet"/>
      <w:lvlText w:val=""/>
      <w:lvlJc w:val="left"/>
      <w:pPr>
        <w:ind w:left="5460" w:hanging="420"/>
      </w:pPr>
      <w:rPr>
        <w:rFonts w:hint="default" w:ascii="Wingdings" w:hAnsi="Wingdings"/>
      </w:rPr>
    </w:lvl>
    <w:lvl w:ilvl="7" w:tentative="0">
      <w:start w:val="1"/>
      <w:numFmt w:val="bullet"/>
      <w:lvlText w:val=""/>
      <w:lvlJc w:val="left"/>
      <w:pPr>
        <w:ind w:left="5880" w:hanging="420"/>
      </w:pPr>
      <w:rPr>
        <w:rFonts w:hint="default" w:ascii="Wingdings" w:hAnsi="Wingdings"/>
      </w:rPr>
    </w:lvl>
    <w:lvl w:ilvl="8" w:tentative="0">
      <w:start w:val="1"/>
      <w:numFmt w:val="bullet"/>
      <w:lvlText w:val=""/>
      <w:lvlJc w:val="left"/>
      <w:pPr>
        <w:ind w:left="6300" w:hanging="420"/>
      </w:pPr>
      <w:rPr>
        <w:rFonts w:hint="default" w:ascii="Wingdings" w:hAnsi="Wingdings"/>
      </w:rPr>
    </w:lvl>
  </w:abstractNum>
  <w:abstractNum w:abstractNumId="109">
    <w:nsid w:val="75773A1D"/>
    <w:multiLevelType w:val="singleLevel"/>
    <w:tmpl w:val="75773A1D"/>
    <w:lvl w:ilvl="0" w:tentative="0">
      <w:start w:val="1"/>
      <w:numFmt w:val="chineseCounting"/>
      <w:suff w:val="nothing"/>
      <w:lvlText w:val="（%1）"/>
      <w:lvlJc w:val="left"/>
      <w:pPr>
        <w:ind w:left="0" w:firstLine="420"/>
      </w:pPr>
      <w:rPr>
        <w:rFonts w:hint="eastAsia"/>
      </w:rPr>
    </w:lvl>
  </w:abstractNum>
  <w:abstractNum w:abstractNumId="110">
    <w:nsid w:val="760C1890"/>
    <w:multiLevelType w:val="singleLevel"/>
    <w:tmpl w:val="760C1890"/>
    <w:lvl w:ilvl="0" w:tentative="0">
      <w:start w:val="1"/>
      <w:numFmt w:val="decimal"/>
      <w:lvlText w:val="%1."/>
      <w:lvlJc w:val="left"/>
      <w:pPr>
        <w:ind w:left="425" w:hanging="425"/>
      </w:pPr>
      <w:rPr>
        <w:rFonts w:hint="default"/>
      </w:rPr>
    </w:lvl>
  </w:abstractNum>
  <w:abstractNum w:abstractNumId="111">
    <w:nsid w:val="7802E446"/>
    <w:multiLevelType w:val="singleLevel"/>
    <w:tmpl w:val="7802E446"/>
    <w:lvl w:ilvl="0" w:tentative="0">
      <w:start w:val="1"/>
      <w:numFmt w:val="decimal"/>
      <w:lvlText w:val="%1."/>
      <w:lvlJc w:val="left"/>
      <w:pPr>
        <w:ind w:left="425" w:hanging="425"/>
      </w:pPr>
      <w:rPr>
        <w:rFonts w:hint="default"/>
      </w:rPr>
    </w:lvl>
  </w:abstractNum>
  <w:abstractNum w:abstractNumId="112">
    <w:nsid w:val="7A395ED4"/>
    <w:multiLevelType w:val="singleLevel"/>
    <w:tmpl w:val="7A395ED4"/>
    <w:lvl w:ilvl="0" w:tentative="0">
      <w:start w:val="1"/>
      <w:numFmt w:val="decimal"/>
      <w:lvlText w:val="%1."/>
      <w:lvlJc w:val="left"/>
      <w:pPr>
        <w:ind w:left="425" w:hanging="425"/>
      </w:pPr>
      <w:rPr>
        <w:rFonts w:hint="default"/>
      </w:rPr>
    </w:lvl>
  </w:abstractNum>
  <w:abstractNum w:abstractNumId="113">
    <w:nsid w:val="7FACE1DE"/>
    <w:multiLevelType w:val="singleLevel"/>
    <w:tmpl w:val="7FACE1DE"/>
    <w:lvl w:ilvl="0" w:tentative="0">
      <w:start w:val="1"/>
      <w:numFmt w:val="decimal"/>
      <w:lvlText w:val="%1."/>
      <w:lvlJc w:val="left"/>
      <w:pPr>
        <w:ind w:left="425" w:hanging="425"/>
      </w:pPr>
      <w:rPr>
        <w:rFonts w:hint="default"/>
      </w:rPr>
    </w:lvl>
  </w:abstractNum>
  <w:num w:numId="1">
    <w:abstractNumId w:val="108"/>
  </w:num>
  <w:num w:numId="2">
    <w:abstractNumId w:val="37"/>
  </w:num>
  <w:num w:numId="3">
    <w:abstractNumId w:val="67"/>
  </w:num>
  <w:num w:numId="4">
    <w:abstractNumId w:val="38"/>
  </w:num>
  <w:num w:numId="5">
    <w:abstractNumId w:val="7"/>
  </w:num>
  <w:num w:numId="6">
    <w:abstractNumId w:val="44"/>
  </w:num>
  <w:num w:numId="7">
    <w:abstractNumId w:val="20"/>
  </w:num>
  <w:num w:numId="8">
    <w:abstractNumId w:val="61"/>
  </w:num>
  <w:num w:numId="9">
    <w:abstractNumId w:val="13"/>
  </w:num>
  <w:num w:numId="10">
    <w:abstractNumId w:val="101"/>
  </w:num>
  <w:num w:numId="11">
    <w:abstractNumId w:val="28"/>
  </w:num>
  <w:num w:numId="12">
    <w:abstractNumId w:val="15"/>
  </w:num>
  <w:num w:numId="13">
    <w:abstractNumId w:val="49"/>
  </w:num>
  <w:num w:numId="14">
    <w:abstractNumId w:val="65"/>
  </w:num>
  <w:num w:numId="15">
    <w:abstractNumId w:val="19"/>
  </w:num>
  <w:num w:numId="16">
    <w:abstractNumId w:val="52"/>
  </w:num>
  <w:num w:numId="17">
    <w:abstractNumId w:val="39"/>
  </w:num>
  <w:num w:numId="18">
    <w:abstractNumId w:val="24"/>
  </w:num>
  <w:num w:numId="19">
    <w:abstractNumId w:val="104"/>
  </w:num>
  <w:num w:numId="20">
    <w:abstractNumId w:val="91"/>
  </w:num>
  <w:num w:numId="21">
    <w:abstractNumId w:val="33"/>
  </w:num>
  <w:num w:numId="22">
    <w:abstractNumId w:val="62"/>
  </w:num>
  <w:num w:numId="23">
    <w:abstractNumId w:val="100"/>
  </w:num>
  <w:num w:numId="24">
    <w:abstractNumId w:val="51"/>
  </w:num>
  <w:num w:numId="25">
    <w:abstractNumId w:val="105"/>
  </w:num>
  <w:num w:numId="26">
    <w:abstractNumId w:val="27"/>
  </w:num>
  <w:num w:numId="27">
    <w:abstractNumId w:val="107"/>
  </w:num>
  <w:num w:numId="28">
    <w:abstractNumId w:val="74"/>
  </w:num>
  <w:num w:numId="29">
    <w:abstractNumId w:val="46"/>
  </w:num>
  <w:num w:numId="30">
    <w:abstractNumId w:val="94"/>
  </w:num>
  <w:num w:numId="31">
    <w:abstractNumId w:val="36"/>
  </w:num>
  <w:num w:numId="32">
    <w:abstractNumId w:val="31"/>
  </w:num>
  <w:num w:numId="33">
    <w:abstractNumId w:val="109"/>
  </w:num>
  <w:num w:numId="34">
    <w:abstractNumId w:val="11"/>
  </w:num>
  <w:num w:numId="35">
    <w:abstractNumId w:val="34"/>
  </w:num>
  <w:num w:numId="36">
    <w:abstractNumId w:val="97"/>
  </w:num>
  <w:num w:numId="37">
    <w:abstractNumId w:val="8"/>
  </w:num>
  <w:num w:numId="38">
    <w:abstractNumId w:val="22"/>
  </w:num>
  <w:num w:numId="39">
    <w:abstractNumId w:val="3"/>
  </w:num>
  <w:num w:numId="40">
    <w:abstractNumId w:val="58"/>
  </w:num>
  <w:num w:numId="41">
    <w:abstractNumId w:val="45"/>
  </w:num>
  <w:num w:numId="42">
    <w:abstractNumId w:val="50"/>
  </w:num>
  <w:num w:numId="43">
    <w:abstractNumId w:val="40"/>
  </w:num>
  <w:num w:numId="44">
    <w:abstractNumId w:val="47"/>
  </w:num>
  <w:num w:numId="45">
    <w:abstractNumId w:val="113"/>
  </w:num>
  <w:num w:numId="46">
    <w:abstractNumId w:val="0"/>
  </w:num>
  <w:num w:numId="47">
    <w:abstractNumId w:val="66"/>
  </w:num>
  <w:num w:numId="48">
    <w:abstractNumId w:val="5"/>
  </w:num>
  <w:num w:numId="49">
    <w:abstractNumId w:val="76"/>
  </w:num>
  <w:num w:numId="50">
    <w:abstractNumId w:val="57"/>
  </w:num>
  <w:num w:numId="51">
    <w:abstractNumId w:val="14"/>
  </w:num>
  <w:num w:numId="52">
    <w:abstractNumId w:val="53"/>
  </w:num>
  <w:num w:numId="53">
    <w:abstractNumId w:val="110"/>
  </w:num>
  <w:num w:numId="54">
    <w:abstractNumId w:val="56"/>
  </w:num>
  <w:num w:numId="55">
    <w:abstractNumId w:val="12"/>
  </w:num>
  <w:num w:numId="56">
    <w:abstractNumId w:val="75"/>
  </w:num>
  <w:num w:numId="57">
    <w:abstractNumId w:val="17"/>
  </w:num>
  <w:num w:numId="58">
    <w:abstractNumId w:val="30"/>
  </w:num>
  <w:num w:numId="59">
    <w:abstractNumId w:val="99"/>
  </w:num>
  <w:num w:numId="60">
    <w:abstractNumId w:val="82"/>
  </w:num>
  <w:num w:numId="61">
    <w:abstractNumId w:val="32"/>
  </w:num>
  <w:num w:numId="62">
    <w:abstractNumId w:val="18"/>
  </w:num>
  <w:num w:numId="63">
    <w:abstractNumId w:val="73"/>
  </w:num>
  <w:num w:numId="64">
    <w:abstractNumId w:val="102"/>
  </w:num>
  <w:num w:numId="65">
    <w:abstractNumId w:val="26"/>
  </w:num>
  <w:num w:numId="66">
    <w:abstractNumId w:val="35"/>
  </w:num>
  <w:num w:numId="67">
    <w:abstractNumId w:val="23"/>
  </w:num>
  <w:num w:numId="68">
    <w:abstractNumId w:val="69"/>
  </w:num>
  <w:num w:numId="69">
    <w:abstractNumId w:val="86"/>
  </w:num>
  <w:num w:numId="70">
    <w:abstractNumId w:val="16"/>
  </w:num>
  <w:num w:numId="71">
    <w:abstractNumId w:val="106"/>
  </w:num>
  <w:num w:numId="72">
    <w:abstractNumId w:val="85"/>
  </w:num>
  <w:num w:numId="73">
    <w:abstractNumId w:val="63"/>
  </w:num>
  <w:num w:numId="74">
    <w:abstractNumId w:val="6"/>
  </w:num>
  <w:num w:numId="75">
    <w:abstractNumId w:val="41"/>
  </w:num>
  <w:num w:numId="76">
    <w:abstractNumId w:val="111"/>
  </w:num>
  <w:num w:numId="77">
    <w:abstractNumId w:val="72"/>
  </w:num>
  <w:num w:numId="78">
    <w:abstractNumId w:val="96"/>
  </w:num>
  <w:num w:numId="79">
    <w:abstractNumId w:val="92"/>
  </w:num>
  <w:num w:numId="80">
    <w:abstractNumId w:val="77"/>
  </w:num>
  <w:num w:numId="81">
    <w:abstractNumId w:val="25"/>
  </w:num>
  <w:num w:numId="82">
    <w:abstractNumId w:val="10"/>
  </w:num>
  <w:num w:numId="83">
    <w:abstractNumId w:val="93"/>
  </w:num>
  <w:num w:numId="84">
    <w:abstractNumId w:val="64"/>
  </w:num>
  <w:num w:numId="85">
    <w:abstractNumId w:val="98"/>
  </w:num>
  <w:num w:numId="86">
    <w:abstractNumId w:val="60"/>
  </w:num>
  <w:num w:numId="87">
    <w:abstractNumId w:val="48"/>
  </w:num>
  <w:num w:numId="88">
    <w:abstractNumId w:val="79"/>
  </w:num>
  <w:num w:numId="89">
    <w:abstractNumId w:val="9"/>
  </w:num>
  <w:num w:numId="90">
    <w:abstractNumId w:val="43"/>
  </w:num>
  <w:num w:numId="91">
    <w:abstractNumId w:val="71"/>
  </w:num>
  <w:num w:numId="92">
    <w:abstractNumId w:val="2"/>
  </w:num>
  <w:num w:numId="93">
    <w:abstractNumId w:val="80"/>
  </w:num>
  <w:num w:numId="94">
    <w:abstractNumId w:val="4"/>
  </w:num>
  <w:num w:numId="95">
    <w:abstractNumId w:val="87"/>
  </w:num>
  <w:num w:numId="96">
    <w:abstractNumId w:val="89"/>
  </w:num>
  <w:num w:numId="97">
    <w:abstractNumId w:val="88"/>
  </w:num>
  <w:num w:numId="98">
    <w:abstractNumId w:val="29"/>
  </w:num>
  <w:num w:numId="99">
    <w:abstractNumId w:val="112"/>
  </w:num>
  <w:num w:numId="100">
    <w:abstractNumId w:val="42"/>
  </w:num>
  <w:num w:numId="101">
    <w:abstractNumId w:val="81"/>
  </w:num>
  <w:num w:numId="102">
    <w:abstractNumId w:val="70"/>
  </w:num>
  <w:num w:numId="103">
    <w:abstractNumId w:val="103"/>
  </w:num>
  <w:num w:numId="104">
    <w:abstractNumId w:val="21"/>
  </w:num>
  <w:num w:numId="105">
    <w:abstractNumId w:val="95"/>
  </w:num>
  <w:num w:numId="106">
    <w:abstractNumId w:val="59"/>
  </w:num>
  <w:num w:numId="107">
    <w:abstractNumId w:val="54"/>
  </w:num>
  <w:num w:numId="108">
    <w:abstractNumId w:val="78"/>
  </w:num>
  <w:num w:numId="109">
    <w:abstractNumId w:val="55"/>
  </w:num>
  <w:num w:numId="110">
    <w:abstractNumId w:val="84"/>
  </w:num>
  <w:num w:numId="111">
    <w:abstractNumId w:val="83"/>
  </w:num>
  <w:num w:numId="112">
    <w:abstractNumId w:val="90"/>
  </w:num>
  <w:num w:numId="113">
    <w:abstractNumId w:val="68"/>
  </w:num>
  <w:num w:numId="1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0A3"/>
    <w:rsid w:val="00013654"/>
    <w:rsid w:val="000815F8"/>
    <w:rsid w:val="000873A9"/>
    <w:rsid w:val="00151D31"/>
    <w:rsid w:val="00160DBE"/>
    <w:rsid w:val="00163C77"/>
    <w:rsid w:val="002410F1"/>
    <w:rsid w:val="002D5D5A"/>
    <w:rsid w:val="002F0733"/>
    <w:rsid w:val="002F3F0B"/>
    <w:rsid w:val="00395D61"/>
    <w:rsid w:val="003C28DE"/>
    <w:rsid w:val="003F0216"/>
    <w:rsid w:val="0046235A"/>
    <w:rsid w:val="00466B79"/>
    <w:rsid w:val="004A6592"/>
    <w:rsid w:val="00525D1C"/>
    <w:rsid w:val="0055078F"/>
    <w:rsid w:val="005A28B9"/>
    <w:rsid w:val="005A33C1"/>
    <w:rsid w:val="006731CE"/>
    <w:rsid w:val="00687CC4"/>
    <w:rsid w:val="007267DB"/>
    <w:rsid w:val="00775AEC"/>
    <w:rsid w:val="007B0E21"/>
    <w:rsid w:val="007C0F2D"/>
    <w:rsid w:val="008426C0"/>
    <w:rsid w:val="008D4032"/>
    <w:rsid w:val="00937528"/>
    <w:rsid w:val="0094576D"/>
    <w:rsid w:val="00973227"/>
    <w:rsid w:val="009E1269"/>
    <w:rsid w:val="00A05C6F"/>
    <w:rsid w:val="00A236DE"/>
    <w:rsid w:val="00A45022"/>
    <w:rsid w:val="00A63DD0"/>
    <w:rsid w:val="00A641FB"/>
    <w:rsid w:val="00AE16CB"/>
    <w:rsid w:val="00B06BE3"/>
    <w:rsid w:val="00B36380"/>
    <w:rsid w:val="00B4291F"/>
    <w:rsid w:val="00B8275B"/>
    <w:rsid w:val="00BB1EB0"/>
    <w:rsid w:val="00C52017"/>
    <w:rsid w:val="00C66EAF"/>
    <w:rsid w:val="00CC4C5B"/>
    <w:rsid w:val="00CD6987"/>
    <w:rsid w:val="00CE30A3"/>
    <w:rsid w:val="00D016A1"/>
    <w:rsid w:val="00D56462"/>
    <w:rsid w:val="00D615BB"/>
    <w:rsid w:val="00D75612"/>
    <w:rsid w:val="00D83922"/>
    <w:rsid w:val="00DB448C"/>
    <w:rsid w:val="00E205E7"/>
    <w:rsid w:val="00E57AEE"/>
    <w:rsid w:val="00F2734A"/>
    <w:rsid w:val="00FD38D5"/>
    <w:rsid w:val="01003578"/>
    <w:rsid w:val="01096340"/>
    <w:rsid w:val="013126B4"/>
    <w:rsid w:val="013F757B"/>
    <w:rsid w:val="016179DC"/>
    <w:rsid w:val="0172486C"/>
    <w:rsid w:val="018067FB"/>
    <w:rsid w:val="019422A6"/>
    <w:rsid w:val="019D73AC"/>
    <w:rsid w:val="01A36113"/>
    <w:rsid w:val="01C349EC"/>
    <w:rsid w:val="01E712B4"/>
    <w:rsid w:val="0200793B"/>
    <w:rsid w:val="02080F6C"/>
    <w:rsid w:val="0218540A"/>
    <w:rsid w:val="02203B3A"/>
    <w:rsid w:val="022B7EB1"/>
    <w:rsid w:val="022D54C6"/>
    <w:rsid w:val="024F79F7"/>
    <w:rsid w:val="025956DA"/>
    <w:rsid w:val="026523E9"/>
    <w:rsid w:val="02743959"/>
    <w:rsid w:val="02975E50"/>
    <w:rsid w:val="02AA6967"/>
    <w:rsid w:val="02D06B1E"/>
    <w:rsid w:val="02DA018C"/>
    <w:rsid w:val="02E830AE"/>
    <w:rsid w:val="02F409F8"/>
    <w:rsid w:val="03023CDF"/>
    <w:rsid w:val="03145A96"/>
    <w:rsid w:val="03157416"/>
    <w:rsid w:val="031B1077"/>
    <w:rsid w:val="035166A0"/>
    <w:rsid w:val="037405E1"/>
    <w:rsid w:val="038567F9"/>
    <w:rsid w:val="03963C82"/>
    <w:rsid w:val="03CE411A"/>
    <w:rsid w:val="03DD1544"/>
    <w:rsid w:val="03EB7D78"/>
    <w:rsid w:val="03FA7625"/>
    <w:rsid w:val="0429493F"/>
    <w:rsid w:val="042E0790"/>
    <w:rsid w:val="04520BF3"/>
    <w:rsid w:val="04891E6A"/>
    <w:rsid w:val="048C5926"/>
    <w:rsid w:val="049F4A3B"/>
    <w:rsid w:val="04AE6D16"/>
    <w:rsid w:val="04B862AB"/>
    <w:rsid w:val="04CC39EE"/>
    <w:rsid w:val="04CF5DA5"/>
    <w:rsid w:val="04DE507B"/>
    <w:rsid w:val="050F6813"/>
    <w:rsid w:val="05191F99"/>
    <w:rsid w:val="05404C1F"/>
    <w:rsid w:val="054214CC"/>
    <w:rsid w:val="05505296"/>
    <w:rsid w:val="055406E4"/>
    <w:rsid w:val="055A4F5C"/>
    <w:rsid w:val="05655D46"/>
    <w:rsid w:val="058B4100"/>
    <w:rsid w:val="059211F2"/>
    <w:rsid w:val="05AB20EB"/>
    <w:rsid w:val="05C67DE0"/>
    <w:rsid w:val="05DC76E9"/>
    <w:rsid w:val="05F81055"/>
    <w:rsid w:val="05FA6A20"/>
    <w:rsid w:val="062300B9"/>
    <w:rsid w:val="06300491"/>
    <w:rsid w:val="063A250A"/>
    <w:rsid w:val="065E4C1C"/>
    <w:rsid w:val="06951CE9"/>
    <w:rsid w:val="069D7CC0"/>
    <w:rsid w:val="06D332B3"/>
    <w:rsid w:val="06EB5CB2"/>
    <w:rsid w:val="06ED31E7"/>
    <w:rsid w:val="06F371D1"/>
    <w:rsid w:val="06F41B5C"/>
    <w:rsid w:val="06FB77CE"/>
    <w:rsid w:val="07100621"/>
    <w:rsid w:val="07185549"/>
    <w:rsid w:val="072D05F9"/>
    <w:rsid w:val="073D404F"/>
    <w:rsid w:val="07571A36"/>
    <w:rsid w:val="07741536"/>
    <w:rsid w:val="077C3DB2"/>
    <w:rsid w:val="07866745"/>
    <w:rsid w:val="07AF0CF9"/>
    <w:rsid w:val="07E07FF3"/>
    <w:rsid w:val="07E35D35"/>
    <w:rsid w:val="08014E19"/>
    <w:rsid w:val="08116384"/>
    <w:rsid w:val="081E6398"/>
    <w:rsid w:val="08275C22"/>
    <w:rsid w:val="082936CA"/>
    <w:rsid w:val="084C77CA"/>
    <w:rsid w:val="08552156"/>
    <w:rsid w:val="08A65468"/>
    <w:rsid w:val="08C011C2"/>
    <w:rsid w:val="08CE6604"/>
    <w:rsid w:val="08EC7793"/>
    <w:rsid w:val="09442803"/>
    <w:rsid w:val="09A233BC"/>
    <w:rsid w:val="09A43556"/>
    <w:rsid w:val="09A54145"/>
    <w:rsid w:val="09A81FA7"/>
    <w:rsid w:val="09B53E2F"/>
    <w:rsid w:val="09CB2E43"/>
    <w:rsid w:val="09ED69F7"/>
    <w:rsid w:val="09EE4F77"/>
    <w:rsid w:val="0A0B7462"/>
    <w:rsid w:val="0A103D8D"/>
    <w:rsid w:val="0A1C2362"/>
    <w:rsid w:val="0A246BBD"/>
    <w:rsid w:val="0A327302"/>
    <w:rsid w:val="0A351DF9"/>
    <w:rsid w:val="0A3D4DA9"/>
    <w:rsid w:val="0A6C3DC0"/>
    <w:rsid w:val="0A8168BF"/>
    <w:rsid w:val="0A842802"/>
    <w:rsid w:val="0A973A38"/>
    <w:rsid w:val="0AA7304A"/>
    <w:rsid w:val="0AD74AAA"/>
    <w:rsid w:val="0AE147AE"/>
    <w:rsid w:val="0AF06777"/>
    <w:rsid w:val="0AFE6359"/>
    <w:rsid w:val="0B1F56F0"/>
    <w:rsid w:val="0B223ABE"/>
    <w:rsid w:val="0B6220EF"/>
    <w:rsid w:val="0B623B93"/>
    <w:rsid w:val="0B633FAC"/>
    <w:rsid w:val="0B7A250D"/>
    <w:rsid w:val="0B7D6CB7"/>
    <w:rsid w:val="0B8F098B"/>
    <w:rsid w:val="0B931E71"/>
    <w:rsid w:val="0B933317"/>
    <w:rsid w:val="0BA852CC"/>
    <w:rsid w:val="0BB216EF"/>
    <w:rsid w:val="0BB7550F"/>
    <w:rsid w:val="0BBC0D04"/>
    <w:rsid w:val="0BE233B2"/>
    <w:rsid w:val="0BE322CE"/>
    <w:rsid w:val="0BF26547"/>
    <w:rsid w:val="0BF73EE3"/>
    <w:rsid w:val="0C0234FF"/>
    <w:rsid w:val="0C060244"/>
    <w:rsid w:val="0C185917"/>
    <w:rsid w:val="0C2F779B"/>
    <w:rsid w:val="0C335BD1"/>
    <w:rsid w:val="0C4D6734"/>
    <w:rsid w:val="0C55720E"/>
    <w:rsid w:val="0C5934D1"/>
    <w:rsid w:val="0C664B78"/>
    <w:rsid w:val="0C721436"/>
    <w:rsid w:val="0C80205C"/>
    <w:rsid w:val="0C9251D0"/>
    <w:rsid w:val="0C9D4705"/>
    <w:rsid w:val="0CA44EFC"/>
    <w:rsid w:val="0CC00346"/>
    <w:rsid w:val="0CC344CE"/>
    <w:rsid w:val="0CE830E2"/>
    <w:rsid w:val="0CEF6592"/>
    <w:rsid w:val="0CFD1647"/>
    <w:rsid w:val="0D006804"/>
    <w:rsid w:val="0D094BF8"/>
    <w:rsid w:val="0D3C66BC"/>
    <w:rsid w:val="0D430293"/>
    <w:rsid w:val="0D5D5429"/>
    <w:rsid w:val="0D6768B0"/>
    <w:rsid w:val="0D780CCE"/>
    <w:rsid w:val="0D8B611B"/>
    <w:rsid w:val="0D8F49AE"/>
    <w:rsid w:val="0D974B1D"/>
    <w:rsid w:val="0DC05A7F"/>
    <w:rsid w:val="0DDC5BFD"/>
    <w:rsid w:val="0DE52B1C"/>
    <w:rsid w:val="0DF60895"/>
    <w:rsid w:val="0E352863"/>
    <w:rsid w:val="0E6247DD"/>
    <w:rsid w:val="0E644DE1"/>
    <w:rsid w:val="0E6B438E"/>
    <w:rsid w:val="0E841498"/>
    <w:rsid w:val="0ED56967"/>
    <w:rsid w:val="0ED63D33"/>
    <w:rsid w:val="0EE24DFF"/>
    <w:rsid w:val="0EEA7571"/>
    <w:rsid w:val="0EF126A5"/>
    <w:rsid w:val="0F0C746F"/>
    <w:rsid w:val="0F0F058A"/>
    <w:rsid w:val="0F1D66E0"/>
    <w:rsid w:val="0F325A61"/>
    <w:rsid w:val="0F395916"/>
    <w:rsid w:val="0F3A448D"/>
    <w:rsid w:val="0F5928FE"/>
    <w:rsid w:val="0F5D7A80"/>
    <w:rsid w:val="0F5F2CD3"/>
    <w:rsid w:val="0F703144"/>
    <w:rsid w:val="0F763962"/>
    <w:rsid w:val="0F8E2D8F"/>
    <w:rsid w:val="0F8E58EF"/>
    <w:rsid w:val="0FB75B50"/>
    <w:rsid w:val="0FD34D9C"/>
    <w:rsid w:val="0FE268D2"/>
    <w:rsid w:val="100265AD"/>
    <w:rsid w:val="10103BBF"/>
    <w:rsid w:val="10202F4C"/>
    <w:rsid w:val="1022466D"/>
    <w:rsid w:val="103B3839"/>
    <w:rsid w:val="103F5D66"/>
    <w:rsid w:val="10546F3B"/>
    <w:rsid w:val="105700EB"/>
    <w:rsid w:val="105B5F39"/>
    <w:rsid w:val="105C4E18"/>
    <w:rsid w:val="106D2640"/>
    <w:rsid w:val="106F2419"/>
    <w:rsid w:val="106F5D53"/>
    <w:rsid w:val="107263F9"/>
    <w:rsid w:val="10790D7F"/>
    <w:rsid w:val="10827FF3"/>
    <w:rsid w:val="10923E54"/>
    <w:rsid w:val="109D35A2"/>
    <w:rsid w:val="10A15E89"/>
    <w:rsid w:val="10D53010"/>
    <w:rsid w:val="10F543DD"/>
    <w:rsid w:val="112C436A"/>
    <w:rsid w:val="112F78F5"/>
    <w:rsid w:val="113E5D8A"/>
    <w:rsid w:val="114208A3"/>
    <w:rsid w:val="114F6E8A"/>
    <w:rsid w:val="11515ABE"/>
    <w:rsid w:val="115B1E2A"/>
    <w:rsid w:val="115B6748"/>
    <w:rsid w:val="115F02EA"/>
    <w:rsid w:val="118E0ADD"/>
    <w:rsid w:val="119F3307"/>
    <w:rsid w:val="11A66118"/>
    <w:rsid w:val="11EE77B0"/>
    <w:rsid w:val="120820B5"/>
    <w:rsid w:val="120C3966"/>
    <w:rsid w:val="121B0882"/>
    <w:rsid w:val="12343F4F"/>
    <w:rsid w:val="123F228D"/>
    <w:rsid w:val="12413713"/>
    <w:rsid w:val="12435D4E"/>
    <w:rsid w:val="124515ED"/>
    <w:rsid w:val="126D6927"/>
    <w:rsid w:val="127C1650"/>
    <w:rsid w:val="12AA1929"/>
    <w:rsid w:val="12D0239B"/>
    <w:rsid w:val="12DB1D83"/>
    <w:rsid w:val="12DD02E0"/>
    <w:rsid w:val="12F42F5C"/>
    <w:rsid w:val="12F92A37"/>
    <w:rsid w:val="130474EB"/>
    <w:rsid w:val="13076BC2"/>
    <w:rsid w:val="1324560D"/>
    <w:rsid w:val="13287F73"/>
    <w:rsid w:val="1334110F"/>
    <w:rsid w:val="13794D20"/>
    <w:rsid w:val="139F38F7"/>
    <w:rsid w:val="13A75F56"/>
    <w:rsid w:val="13D27DA8"/>
    <w:rsid w:val="13D3305C"/>
    <w:rsid w:val="13E52847"/>
    <w:rsid w:val="13F40E1B"/>
    <w:rsid w:val="13F4157C"/>
    <w:rsid w:val="13FA4443"/>
    <w:rsid w:val="140E05A4"/>
    <w:rsid w:val="142C56CF"/>
    <w:rsid w:val="142F5370"/>
    <w:rsid w:val="14343EFC"/>
    <w:rsid w:val="14355008"/>
    <w:rsid w:val="143C5E43"/>
    <w:rsid w:val="144E4536"/>
    <w:rsid w:val="145204CA"/>
    <w:rsid w:val="14526ED7"/>
    <w:rsid w:val="147952FC"/>
    <w:rsid w:val="147F2942"/>
    <w:rsid w:val="148B69C3"/>
    <w:rsid w:val="1499542D"/>
    <w:rsid w:val="149C6301"/>
    <w:rsid w:val="14AB1D4D"/>
    <w:rsid w:val="14C60571"/>
    <w:rsid w:val="14CD4644"/>
    <w:rsid w:val="14F612E8"/>
    <w:rsid w:val="1501189D"/>
    <w:rsid w:val="15016B50"/>
    <w:rsid w:val="1505562E"/>
    <w:rsid w:val="15227185"/>
    <w:rsid w:val="152331F6"/>
    <w:rsid w:val="1529100F"/>
    <w:rsid w:val="1534372C"/>
    <w:rsid w:val="1535110C"/>
    <w:rsid w:val="15593FC9"/>
    <w:rsid w:val="159526DD"/>
    <w:rsid w:val="159D2B9B"/>
    <w:rsid w:val="15D36F7E"/>
    <w:rsid w:val="15D77FD2"/>
    <w:rsid w:val="15D8055B"/>
    <w:rsid w:val="15F071BA"/>
    <w:rsid w:val="161401BB"/>
    <w:rsid w:val="16190AD9"/>
    <w:rsid w:val="16197E10"/>
    <w:rsid w:val="16380A5A"/>
    <w:rsid w:val="163A356A"/>
    <w:rsid w:val="16504596"/>
    <w:rsid w:val="16505A06"/>
    <w:rsid w:val="165F2A2B"/>
    <w:rsid w:val="166659F9"/>
    <w:rsid w:val="166F137C"/>
    <w:rsid w:val="167A5872"/>
    <w:rsid w:val="169B4E4C"/>
    <w:rsid w:val="169D16D3"/>
    <w:rsid w:val="169D442F"/>
    <w:rsid w:val="16A731CB"/>
    <w:rsid w:val="16B44FF2"/>
    <w:rsid w:val="16B46B06"/>
    <w:rsid w:val="16BD380F"/>
    <w:rsid w:val="16C531D6"/>
    <w:rsid w:val="16FF1E1B"/>
    <w:rsid w:val="17013C11"/>
    <w:rsid w:val="170D3DCD"/>
    <w:rsid w:val="170E2458"/>
    <w:rsid w:val="171C16DE"/>
    <w:rsid w:val="17253143"/>
    <w:rsid w:val="17263054"/>
    <w:rsid w:val="1763479D"/>
    <w:rsid w:val="17647B7A"/>
    <w:rsid w:val="176A16B0"/>
    <w:rsid w:val="176F675C"/>
    <w:rsid w:val="17754678"/>
    <w:rsid w:val="17803504"/>
    <w:rsid w:val="1787058F"/>
    <w:rsid w:val="178F7FF2"/>
    <w:rsid w:val="17953583"/>
    <w:rsid w:val="17A662EF"/>
    <w:rsid w:val="17B22A53"/>
    <w:rsid w:val="17C21250"/>
    <w:rsid w:val="17CC0594"/>
    <w:rsid w:val="17DA552A"/>
    <w:rsid w:val="17EF24D0"/>
    <w:rsid w:val="182B54CB"/>
    <w:rsid w:val="186B4E30"/>
    <w:rsid w:val="187D60B5"/>
    <w:rsid w:val="189671E5"/>
    <w:rsid w:val="18C70B28"/>
    <w:rsid w:val="18E93344"/>
    <w:rsid w:val="18EB6FD2"/>
    <w:rsid w:val="19186138"/>
    <w:rsid w:val="192C5105"/>
    <w:rsid w:val="19347B38"/>
    <w:rsid w:val="196249C6"/>
    <w:rsid w:val="197D5C0E"/>
    <w:rsid w:val="1984305F"/>
    <w:rsid w:val="19927D07"/>
    <w:rsid w:val="19A370D2"/>
    <w:rsid w:val="19BE4F9F"/>
    <w:rsid w:val="19E07E4F"/>
    <w:rsid w:val="19FF4885"/>
    <w:rsid w:val="1A115093"/>
    <w:rsid w:val="1A131456"/>
    <w:rsid w:val="1A1E5521"/>
    <w:rsid w:val="1A234762"/>
    <w:rsid w:val="1A47417D"/>
    <w:rsid w:val="1A4C32C6"/>
    <w:rsid w:val="1A5F30D4"/>
    <w:rsid w:val="1A7A13B9"/>
    <w:rsid w:val="1A8B3CF5"/>
    <w:rsid w:val="1A921036"/>
    <w:rsid w:val="1A9923CA"/>
    <w:rsid w:val="1A9D6217"/>
    <w:rsid w:val="1AB53E22"/>
    <w:rsid w:val="1AB958C8"/>
    <w:rsid w:val="1AE46BDE"/>
    <w:rsid w:val="1AEA7E5D"/>
    <w:rsid w:val="1AF1475A"/>
    <w:rsid w:val="1B19589E"/>
    <w:rsid w:val="1B481AF1"/>
    <w:rsid w:val="1B4F5DDA"/>
    <w:rsid w:val="1B601C84"/>
    <w:rsid w:val="1B8839EC"/>
    <w:rsid w:val="1BA45565"/>
    <w:rsid w:val="1BBB6E41"/>
    <w:rsid w:val="1BC91BBD"/>
    <w:rsid w:val="1BCE7F96"/>
    <w:rsid w:val="1BDA7085"/>
    <w:rsid w:val="1BDF7596"/>
    <w:rsid w:val="1BEE6AC5"/>
    <w:rsid w:val="1BF1610C"/>
    <w:rsid w:val="1BF33C44"/>
    <w:rsid w:val="1C0302FC"/>
    <w:rsid w:val="1C1F3116"/>
    <w:rsid w:val="1C6846C8"/>
    <w:rsid w:val="1C737230"/>
    <w:rsid w:val="1C984EE8"/>
    <w:rsid w:val="1C9A47BD"/>
    <w:rsid w:val="1C9C1603"/>
    <w:rsid w:val="1CCE50AB"/>
    <w:rsid w:val="1CD76783"/>
    <w:rsid w:val="1CEC0D90"/>
    <w:rsid w:val="1CED2B6F"/>
    <w:rsid w:val="1CFE6316"/>
    <w:rsid w:val="1D123511"/>
    <w:rsid w:val="1D19255D"/>
    <w:rsid w:val="1D204720"/>
    <w:rsid w:val="1D32346E"/>
    <w:rsid w:val="1D4E748C"/>
    <w:rsid w:val="1D672B20"/>
    <w:rsid w:val="1D7E13DC"/>
    <w:rsid w:val="1DAD6772"/>
    <w:rsid w:val="1DCE2F6A"/>
    <w:rsid w:val="1DEB16AD"/>
    <w:rsid w:val="1DF22353"/>
    <w:rsid w:val="1E002636"/>
    <w:rsid w:val="1E065095"/>
    <w:rsid w:val="1E2A22F5"/>
    <w:rsid w:val="1E750156"/>
    <w:rsid w:val="1E8A34C5"/>
    <w:rsid w:val="1E904895"/>
    <w:rsid w:val="1E9E60BA"/>
    <w:rsid w:val="1EC53351"/>
    <w:rsid w:val="1ED41C72"/>
    <w:rsid w:val="1EE10763"/>
    <w:rsid w:val="1EE2244B"/>
    <w:rsid w:val="1EF734A5"/>
    <w:rsid w:val="1EFC3D3A"/>
    <w:rsid w:val="1F0B126A"/>
    <w:rsid w:val="1F132604"/>
    <w:rsid w:val="1F2C5FA4"/>
    <w:rsid w:val="1F5A46D7"/>
    <w:rsid w:val="1F82788C"/>
    <w:rsid w:val="1F9279CD"/>
    <w:rsid w:val="1F952EBB"/>
    <w:rsid w:val="1FA1211A"/>
    <w:rsid w:val="1FC23E33"/>
    <w:rsid w:val="1FDB4AA7"/>
    <w:rsid w:val="1FDC0858"/>
    <w:rsid w:val="1FEA5C9F"/>
    <w:rsid w:val="1FEA7AAD"/>
    <w:rsid w:val="200A7418"/>
    <w:rsid w:val="20177D4F"/>
    <w:rsid w:val="20226736"/>
    <w:rsid w:val="204707E6"/>
    <w:rsid w:val="206F4499"/>
    <w:rsid w:val="207944D2"/>
    <w:rsid w:val="208E6E1E"/>
    <w:rsid w:val="209538DA"/>
    <w:rsid w:val="20A06784"/>
    <w:rsid w:val="20AB660E"/>
    <w:rsid w:val="20B00A53"/>
    <w:rsid w:val="20BD1259"/>
    <w:rsid w:val="20D15534"/>
    <w:rsid w:val="20D77715"/>
    <w:rsid w:val="20E55F9D"/>
    <w:rsid w:val="20ED23BF"/>
    <w:rsid w:val="21003470"/>
    <w:rsid w:val="21204FF0"/>
    <w:rsid w:val="21353CF0"/>
    <w:rsid w:val="215468E9"/>
    <w:rsid w:val="215C39CE"/>
    <w:rsid w:val="21656CDD"/>
    <w:rsid w:val="217E6BF9"/>
    <w:rsid w:val="21875CAB"/>
    <w:rsid w:val="2191122E"/>
    <w:rsid w:val="21C11101"/>
    <w:rsid w:val="21C60959"/>
    <w:rsid w:val="21F25DF0"/>
    <w:rsid w:val="21F91F85"/>
    <w:rsid w:val="22132A52"/>
    <w:rsid w:val="221F3C59"/>
    <w:rsid w:val="22372EF7"/>
    <w:rsid w:val="22493BF5"/>
    <w:rsid w:val="224D0523"/>
    <w:rsid w:val="225D79C6"/>
    <w:rsid w:val="22606D58"/>
    <w:rsid w:val="22625D7D"/>
    <w:rsid w:val="227455E2"/>
    <w:rsid w:val="22932C5F"/>
    <w:rsid w:val="229C11A7"/>
    <w:rsid w:val="22A5210D"/>
    <w:rsid w:val="22B10AB2"/>
    <w:rsid w:val="22F46612"/>
    <w:rsid w:val="231921B3"/>
    <w:rsid w:val="231B5003"/>
    <w:rsid w:val="233D257C"/>
    <w:rsid w:val="23476D20"/>
    <w:rsid w:val="23477D3A"/>
    <w:rsid w:val="237815D0"/>
    <w:rsid w:val="23807481"/>
    <w:rsid w:val="23895045"/>
    <w:rsid w:val="23A31F79"/>
    <w:rsid w:val="23AA788E"/>
    <w:rsid w:val="23B3189B"/>
    <w:rsid w:val="23C82441"/>
    <w:rsid w:val="23D14CE3"/>
    <w:rsid w:val="23D9610A"/>
    <w:rsid w:val="23DD23A7"/>
    <w:rsid w:val="23E85A5A"/>
    <w:rsid w:val="23FD145D"/>
    <w:rsid w:val="240C7A80"/>
    <w:rsid w:val="240C7B8E"/>
    <w:rsid w:val="242E1354"/>
    <w:rsid w:val="242F7B5A"/>
    <w:rsid w:val="24500438"/>
    <w:rsid w:val="245C601E"/>
    <w:rsid w:val="24615259"/>
    <w:rsid w:val="2489163E"/>
    <w:rsid w:val="2489490E"/>
    <w:rsid w:val="24954F73"/>
    <w:rsid w:val="249C2390"/>
    <w:rsid w:val="249D1A8F"/>
    <w:rsid w:val="24A1202F"/>
    <w:rsid w:val="24B06A21"/>
    <w:rsid w:val="24E5683C"/>
    <w:rsid w:val="250210DF"/>
    <w:rsid w:val="25250200"/>
    <w:rsid w:val="252D0733"/>
    <w:rsid w:val="253A5B4A"/>
    <w:rsid w:val="255C47C4"/>
    <w:rsid w:val="25792EAD"/>
    <w:rsid w:val="258965F1"/>
    <w:rsid w:val="25A223B8"/>
    <w:rsid w:val="25B14925"/>
    <w:rsid w:val="25D6034F"/>
    <w:rsid w:val="25DA49E2"/>
    <w:rsid w:val="25DD5B08"/>
    <w:rsid w:val="25F52A64"/>
    <w:rsid w:val="26042AEC"/>
    <w:rsid w:val="2619463A"/>
    <w:rsid w:val="261F21D6"/>
    <w:rsid w:val="26243349"/>
    <w:rsid w:val="265005E2"/>
    <w:rsid w:val="265C2AE3"/>
    <w:rsid w:val="266371B1"/>
    <w:rsid w:val="26722306"/>
    <w:rsid w:val="268A0F3A"/>
    <w:rsid w:val="26AF633F"/>
    <w:rsid w:val="26C32CCB"/>
    <w:rsid w:val="26DE502A"/>
    <w:rsid w:val="26DE7B29"/>
    <w:rsid w:val="26FC044E"/>
    <w:rsid w:val="27127645"/>
    <w:rsid w:val="27135C69"/>
    <w:rsid w:val="27191B86"/>
    <w:rsid w:val="27227A96"/>
    <w:rsid w:val="275637C9"/>
    <w:rsid w:val="275F50AC"/>
    <w:rsid w:val="27893DAB"/>
    <w:rsid w:val="27BC10DB"/>
    <w:rsid w:val="27CC3DBC"/>
    <w:rsid w:val="27E02EF5"/>
    <w:rsid w:val="27E73DE2"/>
    <w:rsid w:val="27FD384C"/>
    <w:rsid w:val="2802024C"/>
    <w:rsid w:val="28096009"/>
    <w:rsid w:val="28175589"/>
    <w:rsid w:val="282C6609"/>
    <w:rsid w:val="284403D1"/>
    <w:rsid w:val="284D0E33"/>
    <w:rsid w:val="28706B38"/>
    <w:rsid w:val="28AA5FDC"/>
    <w:rsid w:val="28AE7344"/>
    <w:rsid w:val="28B1662D"/>
    <w:rsid w:val="28B47777"/>
    <w:rsid w:val="28CA01D8"/>
    <w:rsid w:val="28F20B9A"/>
    <w:rsid w:val="290F208E"/>
    <w:rsid w:val="29231FDE"/>
    <w:rsid w:val="29497181"/>
    <w:rsid w:val="29864708"/>
    <w:rsid w:val="299B6018"/>
    <w:rsid w:val="299C3EE0"/>
    <w:rsid w:val="299D58EC"/>
    <w:rsid w:val="29A73FE9"/>
    <w:rsid w:val="29E51041"/>
    <w:rsid w:val="29F533DB"/>
    <w:rsid w:val="2A184661"/>
    <w:rsid w:val="2A557BBC"/>
    <w:rsid w:val="2A581813"/>
    <w:rsid w:val="2A5A558B"/>
    <w:rsid w:val="2A6B4537"/>
    <w:rsid w:val="2A8154C1"/>
    <w:rsid w:val="2A9575FA"/>
    <w:rsid w:val="2ACB006F"/>
    <w:rsid w:val="2AD35BB0"/>
    <w:rsid w:val="2ADC41F2"/>
    <w:rsid w:val="2AE35581"/>
    <w:rsid w:val="2AF52AC7"/>
    <w:rsid w:val="2AFA1E13"/>
    <w:rsid w:val="2B0173D7"/>
    <w:rsid w:val="2B222B66"/>
    <w:rsid w:val="2B326508"/>
    <w:rsid w:val="2B4E08BD"/>
    <w:rsid w:val="2B5F6168"/>
    <w:rsid w:val="2B651CAE"/>
    <w:rsid w:val="2B71535C"/>
    <w:rsid w:val="2B833760"/>
    <w:rsid w:val="2B833F51"/>
    <w:rsid w:val="2B9021C4"/>
    <w:rsid w:val="2B964CE9"/>
    <w:rsid w:val="2BA2543C"/>
    <w:rsid w:val="2BA268EE"/>
    <w:rsid w:val="2BB31D32"/>
    <w:rsid w:val="2BB8344C"/>
    <w:rsid w:val="2BCC4267"/>
    <w:rsid w:val="2BEE167E"/>
    <w:rsid w:val="2BFA11AD"/>
    <w:rsid w:val="2BFF38D3"/>
    <w:rsid w:val="2C23718E"/>
    <w:rsid w:val="2C3344E3"/>
    <w:rsid w:val="2C392C19"/>
    <w:rsid w:val="2C5B55EB"/>
    <w:rsid w:val="2C720C5C"/>
    <w:rsid w:val="2CAB6A3D"/>
    <w:rsid w:val="2CB41015"/>
    <w:rsid w:val="2CD60444"/>
    <w:rsid w:val="2CD818D9"/>
    <w:rsid w:val="2D0F46AD"/>
    <w:rsid w:val="2D426ED6"/>
    <w:rsid w:val="2D562C71"/>
    <w:rsid w:val="2D5B5DA5"/>
    <w:rsid w:val="2D5D304E"/>
    <w:rsid w:val="2D610CEA"/>
    <w:rsid w:val="2D614E83"/>
    <w:rsid w:val="2D694D17"/>
    <w:rsid w:val="2D9158EC"/>
    <w:rsid w:val="2D9D584B"/>
    <w:rsid w:val="2DAA749B"/>
    <w:rsid w:val="2DC15555"/>
    <w:rsid w:val="2DCB3394"/>
    <w:rsid w:val="2DD974A8"/>
    <w:rsid w:val="2E0A4803"/>
    <w:rsid w:val="2E2760CC"/>
    <w:rsid w:val="2E2B3BE0"/>
    <w:rsid w:val="2E395AF5"/>
    <w:rsid w:val="2E7C0056"/>
    <w:rsid w:val="2E81758A"/>
    <w:rsid w:val="2EAD65D1"/>
    <w:rsid w:val="2F2073FE"/>
    <w:rsid w:val="2F281BD1"/>
    <w:rsid w:val="2F587B21"/>
    <w:rsid w:val="2F6110DD"/>
    <w:rsid w:val="2F8223E1"/>
    <w:rsid w:val="2FA1735F"/>
    <w:rsid w:val="2FC45313"/>
    <w:rsid w:val="2FC836EC"/>
    <w:rsid w:val="2FD557D6"/>
    <w:rsid w:val="2FD7117B"/>
    <w:rsid w:val="2FED0C50"/>
    <w:rsid w:val="2FEF2C1A"/>
    <w:rsid w:val="2FFD0E93"/>
    <w:rsid w:val="2FFD2C39"/>
    <w:rsid w:val="300509D9"/>
    <w:rsid w:val="300A1268"/>
    <w:rsid w:val="3011505C"/>
    <w:rsid w:val="301D5903"/>
    <w:rsid w:val="30206B77"/>
    <w:rsid w:val="302420E6"/>
    <w:rsid w:val="3037780B"/>
    <w:rsid w:val="309506C7"/>
    <w:rsid w:val="309B06AC"/>
    <w:rsid w:val="309D2676"/>
    <w:rsid w:val="30B428FE"/>
    <w:rsid w:val="30C86A3D"/>
    <w:rsid w:val="30CA2D44"/>
    <w:rsid w:val="30D10CC2"/>
    <w:rsid w:val="30D26448"/>
    <w:rsid w:val="30D80FB4"/>
    <w:rsid w:val="30EB1E43"/>
    <w:rsid w:val="31061FC9"/>
    <w:rsid w:val="310C524F"/>
    <w:rsid w:val="31203EDB"/>
    <w:rsid w:val="31381B4A"/>
    <w:rsid w:val="3138414C"/>
    <w:rsid w:val="31437725"/>
    <w:rsid w:val="314450F4"/>
    <w:rsid w:val="3168108E"/>
    <w:rsid w:val="316914BC"/>
    <w:rsid w:val="318A49A8"/>
    <w:rsid w:val="319011C8"/>
    <w:rsid w:val="31BE7FEB"/>
    <w:rsid w:val="31D30FE0"/>
    <w:rsid w:val="31DD72AA"/>
    <w:rsid w:val="31EB4046"/>
    <w:rsid w:val="31F22E34"/>
    <w:rsid w:val="32130B82"/>
    <w:rsid w:val="321921D0"/>
    <w:rsid w:val="321A04F0"/>
    <w:rsid w:val="323C34E1"/>
    <w:rsid w:val="32847FE2"/>
    <w:rsid w:val="32A63A63"/>
    <w:rsid w:val="32AD0A52"/>
    <w:rsid w:val="32E620B2"/>
    <w:rsid w:val="32EB4A5D"/>
    <w:rsid w:val="32F26CA9"/>
    <w:rsid w:val="33145DFB"/>
    <w:rsid w:val="331D1212"/>
    <w:rsid w:val="33285236"/>
    <w:rsid w:val="332D4E9B"/>
    <w:rsid w:val="33367EDF"/>
    <w:rsid w:val="334212B2"/>
    <w:rsid w:val="33452E16"/>
    <w:rsid w:val="334E35CE"/>
    <w:rsid w:val="335D26E8"/>
    <w:rsid w:val="33743741"/>
    <w:rsid w:val="337601C2"/>
    <w:rsid w:val="33843679"/>
    <w:rsid w:val="338B2C59"/>
    <w:rsid w:val="3390003A"/>
    <w:rsid w:val="33A85332"/>
    <w:rsid w:val="33AC704A"/>
    <w:rsid w:val="33B15F1A"/>
    <w:rsid w:val="33B661D1"/>
    <w:rsid w:val="33BC3D27"/>
    <w:rsid w:val="33CC48FF"/>
    <w:rsid w:val="33F60D22"/>
    <w:rsid w:val="340613C4"/>
    <w:rsid w:val="340C60DB"/>
    <w:rsid w:val="34141248"/>
    <w:rsid w:val="34187873"/>
    <w:rsid w:val="341B03D5"/>
    <w:rsid w:val="342015F4"/>
    <w:rsid w:val="343771F2"/>
    <w:rsid w:val="344866B3"/>
    <w:rsid w:val="345F2079"/>
    <w:rsid w:val="3460716B"/>
    <w:rsid w:val="347C5A93"/>
    <w:rsid w:val="3485231F"/>
    <w:rsid w:val="349D49F2"/>
    <w:rsid w:val="34A97FC9"/>
    <w:rsid w:val="34E940DB"/>
    <w:rsid w:val="34F8431E"/>
    <w:rsid w:val="34FB5993"/>
    <w:rsid w:val="35030833"/>
    <w:rsid w:val="350E3B42"/>
    <w:rsid w:val="35316706"/>
    <w:rsid w:val="35365361"/>
    <w:rsid w:val="35382180"/>
    <w:rsid w:val="35B46497"/>
    <w:rsid w:val="35C61D7C"/>
    <w:rsid w:val="35CB37E1"/>
    <w:rsid w:val="35D1661A"/>
    <w:rsid w:val="35DB44BC"/>
    <w:rsid w:val="35DC570E"/>
    <w:rsid w:val="35E0307F"/>
    <w:rsid w:val="35E6311C"/>
    <w:rsid w:val="35EF6AB5"/>
    <w:rsid w:val="35F42D38"/>
    <w:rsid w:val="3605465F"/>
    <w:rsid w:val="36071A29"/>
    <w:rsid w:val="361B6AFF"/>
    <w:rsid w:val="36322247"/>
    <w:rsid w:val="36377069"/>
    <w:rsid w:val="364E2252"/>
    <w:rsid w:val="3650773F"/>
    <w:rsid w:val="365B12C9"/>
    <w:rsid w:val="365E2BBD"/>
    <w:rsid w:val="36820344"/>
    <w:rsid w:val="36A977C8"/>
    <w:rsid w:val="36AC5C9E"/>
    <w:rsid w:val="36B02625"/>
    <w:rsid w:val="36CF5BBD"/>
    <w:rsid w:val="36E573E7"/>
    <w:rsid w:val="36E74572"/>
    <w:rsid w:val="36EE7787"/>
    <w:rsid w:val="370218B4"/>
    <w:rsid w:val="370C4C7E"/>
    <w:rsid w:val="371A4138"/>
    <w:rsid w:val="372155B4"/>
    <w:rsid w:val="3727367B"/>
    <w:rsid w:val="3738690D"/>
    <w:rsid w:val="37503F9E"/>
    <w:rsid w:val="37515F68"/>
    <w:rsid w:val="375557DA"/>
    <w:rsid w:val="375A2C2A"/>
    <w:rsid w:val="375B08FF"/>
    <w:rsid w:val="375F0DA9"/>
    <w:rsid w:val="376A5DF0"/>
    <w:rsid w:val="376E5A1F"/>
    <w:rsid w:val="377763C4"/>
    <w:rsid w:val="377A5338"/>
    <w:rsid w:val="37A23B2A"/>
    <w:rsid w:val="37B22EAA"/>
    <w:rsid w:val="37CC5460"/>
    <w:rsid w:val="37E70CF9"/>
    <w:rsid w:val="37F16F81"/>
    <w:rsid w:val="37FA03AE"/>
    <w:rsid w:val="37FD593C"/>
    <w:rsid w:val="3831330D"/>
    <w:rsid w:val="3831570B"/>
    <w:rsid w:val="3833100D"/>
    <w:rsid w:val="38334A88"/>
    <w:rsid w:val="38405455"/>
    <w:rsid w:val="384655A2"/>
    <w:rsid w:val="38477753"/>
    <w:rsid w:val="386A46AA"/>
    <w:rsid w:val="388529F3"/>
    <w:rsid w:val="38A30A45"/>
    <w:rsid w:val="38B975C6"/>
    <w:rsid w:val="38D97DED"/>
    <w:rsid w:val="38F35529"/>
    <w:rsid w:val="38FE48DE"/>
    <w:rsid w:val="39066FD4"/>
    <w:rsid w:val="39070FD4"/>
    <w:rsid w:val="392E6A04"/>
    <w:rsid w:val="393F251C"/>
    <w:rsid w:val="39454744"/>
    <w:rsid w:val="395C2C06"/>
    <w:rsid w:val="39673821"/>
    <w:rsid w:val="39754AA3"/>
    <w:rsid w:val="397A79F8"/>
    <w:rsid w:val="3994265B"/>
    <w:rsid w:val="399F29DB"/>
    <w:rsid w:val="39C5703B"/>
    <w:rsid w:val="39CC2C38"/>
    <w:rsid w:val="39CC499F"/>
    <w:rsid w:val="39D03040"/>
    <w:rsid w:val="39D54C2E"/>
    <w:rsid w:val="39D73D21"/>
    <w:rsid w:val="3A0E0662"/>
    <w:rsid w:val="3A1F1130"/>
    <w:rsid w:val="3A38752B"/>
    <w:rsid w:val="3A465B2C"/>
    <w:rsid w:val="3A5A666B"/>
    <w:rsid w:val="3A6503BB"/>
    <w:rsid w:val="3A6F7F83"/>
    <w:rsid w:val="3A9120B3"/>
    <w:rsid w:val="3A9D1372"/>
    <w:rsid w:val="3AA0442B"/>
    <w:rsid w:val="3AC058DE"/>
    <w:rsid w:val="3ACA7953"/>
    <w:rsid w:val="3AD35612"/>
    <w:rsid w:val="3B0E43B0"/>
    <w:rsid w:val="3B15667D"/>
    <w:rsid w:val="3B244CBA"/>
    <w:rsid w:val="3B512FE0"/>
    <w:rsid w:val="3B6566A6"/>
    <w:rsid w:val="3B733A40"/>
    <w:rsid w:val="3B8052D9"/>
    <w:rsid w:val="3B911029"/>
    <w:rsid w:val="3BA13B54"/>
    <w:rsid w:val="3BE50D54"/>
    <w:rsid w:val="3C177780"/>
    <w:rsid w:val="3C3976F6"/>
    <w:rsid w:val="3C454C3B"/>
    <w:rsid w:val="3C7918EA"/>
    <w:rsid w:val="3C9A059E"/>
    <w:rsid w:val="3C9C1A33"/>
    <w:rsid w:val="3CB662D4"/>
    <w:rsid w:val="3CC42C97"/>
    <w:rsid w:val="3CDE5B06"/>
    <w:rsid w:val="3CE40550"/>
    <w:rsid w:val="3D293C4D"/>
    <w:rsid w:val="3D4F6AA6"/>
    <w:rsid w:val="3D521043"/>
    <w:rsid w:val="3D564709"/>
    <w:rsid w:val="3D6C119D"/>
    <w:rsid w:val="3D8F111E"/>
    <w:rsid w:val="3D912D0A"/>
    <w:rsid w:val="3D9D7144"/>
    <w:rsid w:val="3DBB56C4"/>
    <w:rsid w:val="3DCB4129"/>
    <w:rsid w:val="3E186278"/>
    <w:rsid w:val="3E240698"/>
    <w:rsid w:val="3E582361"/>
    <w:rsid w:val="3E600B6D"/>
    <w:rsid w:val="3E6309FF"/>
    <w:rsid w:val="3E796436"/>
    <w:rsid w:val="3EBE357B"/>
    <w:rsid w:val="3EC527CC"/>
    <w:rsid w:val="3ECE5B93"/>
    <w:rsid w:val="3ED03C16"/>
    <w:rsid w:val="3ED6141D"/>
    <w:rsid w:val="3ED77EDD"/>
    <w:rsid w:val="3F031E46"/>
    <w:rsid w:val="3F4443F4"/>
    <w:rsid w:val="3F45783C"/>
    <w:rsid w:val="3F4B1266"/>
    <w:rsid w:val="3F5E1222"/>
    <w:rsid w:val="3F6C0B89"/>
    <w:rsid w:val="3F7A2228"/>
    <w:rsid w:val="3F85525A"/>
    <w:rsid w:val="3FB01EAB"/>
    <w:rsid w:val="3FB81D35"/>
    <w:rsid w:val="3FD044EF"/>
    <w:rsid w:val="3FDC49E6"/>
    <w:rsid w:val="3FDE57A0"/>
    <w:rsid w:val="3FEA3008"/>
    <w:rsid w:val="3FF32D03"/>
    <w:rsid w:val="40065EF2"/>
    <w:rsid w:val="401E39A0"/>
    <w:rsid w:val="40287DC5"/>
    <w:rsid w:val="402C30CE"/>
    <w:rsid w:val="40371752"/>
    <w:rsid w:val="404741A6"/>
    <w:rsid w:val="404B3E9C"/>
    <w:rsid w:val="404D72B2"/>
    <w:rsid w:val="405729E4"/>
    <w:rsid w:val="40730CFD"/>
    <w:rsid w:val="408D0011"/>
    <w:rsid w:val="4094212F"/>
    <w:rsid w:val="40C8729B"/>
    <w:rsid w:val="40E00B44"/>
    <w:rsid w:val="410437D3"/>
    <w:rsid w:val="414F11AE"/>
    <w:rsid w:val="41A878FC"/>
    <w:rsid w:val="41B82E43"/>
    <w:rsid w:val="41BE5A25"/>
    <w:rsid w:val="41C9506F"/>
    <w:rsid w:val="41D57EC1"/>
    <w:rsid w:val="41DB2E02"/>
    <w:rsid w:val="41EA4FEF"/>
    <w:rsid w:val="41EB7806"/>
    <w:rsid w:val="41F94B2E"/>
    <w:rsid w:val="422975E8"/>
    <w:rsid w:val="422E0EEE"/>
    <w:rsid w:val="42367C24"/>
    <w:rsid w:val="423953B0"/>
    <w:rsid w:val="424800AB"/>
    <w:rsid w:val="425A03C6"/>
    <w:rsid w:val="427F312E"/>
    <w:rsid w:val="42C2026D"/>
    <w:rsid w:val="42DC0850"/>
    <w:rsid w:val="42E83A6B"/>
    <w:rsid w:val="42F01EAE"/>
    <w:rsid w:val="42FE0D10"/>
    <w:rsid w:val="433C57B1"/>
    <w:rsid w:val="43425180"/>
    <w:rsid w:val="434646A8"/>
    <w:rsid w:val="43491B10"/>
    <w:rsid w:val="43495010"/>
    <w:rsid w:val="4370122A"/>
    <w:rsid w:val="43725DF0"/>
    <w:rsid w:val="4375198D"/>
    <w:rsid w:val="43A5552A"/>
    <w:rsid w:val="43AA3FB3"/>
    <w:rsid w:val="43AB6504"/>
    <w:rsid w:val="43B231A5"/>
    <w:rsid w:val="43CD7FF9"/>
    <w:rsid w:val="43E76478"/>
    <w:rsid w:val="43EA39CC"/>
    <w:rsid w:val="4400722D"/>
    <w:rsid w:val="440768CB"/>
    <w:rsid w:val="440C05A3"/>
    <w:rsid w:val="44445448"/>
    <w:rsid w:val="4453331F"/>
    <w:rsid w:val="445773FA"/>
    <w:rsid w:val="44737E15"/>
    <w:rsid w:val="44800810"/>
    <w:rsid w:val="44843773"/>
    <w:rsid w:val="44A82E3F"/>
    <w:rsid w:val="44B67110"/>
    <w:rsid w:val="44CF4FA2"/>
    <w:rsid w:val="44DB4337"/>
    <w:rsid w:val="44DD1D92"/>
    <w:rsid w:val="44DD2D38"/>
    <w:rsid w:val="44E570D3"/>
    <w:rsid w:val="44EF407A"/>
    <w:rsid w:val="450C780B"/>
    <w:rsid w:val="45280308"/>
    <w:rsid w:val="45450EC4"/>
    <w:rsid w:val="45521983"/>
    <w:rsid w:val="455A06DD"/>
    <w:rsid w:val="45656944"/>
    <w:rsid w:val="45890808"/>
    <w:rsid w:val="4594568D"/>
    <w:rsid w:val="45A04342"/>
    <w:rsid w:val="45A222D1"/>
    <w:rsid w:val="45A57BAB"/>
    <w:rsid w:val="45B63B66"/>
    <w:rsid w:val="45BF50BE"/>
    <w:rsid w:val="45CF4C28"/>
    <w:rsid w:val="45DD5636"/>
    <w:rsid w:val="45E142EA"/>
    <w:rsid w:val="45E22CFC"/>
    <w:rsid w:val="45FA0BE1"/>
    <w:rsid w:val="45FE5292"/>
    <w:rsid w:val="460273A6"/>
    <w:rsid w:val="46056014"/>
    <w:rsid w:val="462045E4"/>
    <w:rsid w:val="46244F73"/>
    <w:rsid w:val="462B58AC"/>
    <w:rsid w:val="46397B53"/>
    <w:rsid w:val="46456690"/>
    <w:rsid w:val="464C6F34"/>
    <w:rsid w:val="464F3E15"/>
    <w:rsid w:val="465B64BB"/>
    <w:rsid w:val="468129FF"/>
    <w:rsid w:val="46C557BD"/>
    <w:rsid w:val="46CC2C00"/>
    <w:rsid w:val="46CC73B9"/>
    <w:rsid w:val="46D96EF2"/>
    <w:rsid w:val="46EB04A7"/>
    <w:rsid w:val="46F8376F"/>
    <w:rsid w:val="47215BE9"/>
    <w:rsid w:val="47264D0C"/>
    <w:rsid w:val="473B5288"/>
    <w:rsid w:val="473F17DA"/>
    <w:rsid w:val="474358CD"/>
    <w:rsid w:val="47490A0A"/>
    <w:rsid w:val="475C698F"/>
    <w:rsid w:val="476164D0"/>
    <w:rsid w:val="47B62742"/>
    <w:rsid w:val="47E938E8"/>
    <w:rsid w:val="47EC23DC"/>
    <w:rsid w:val="47F340D8"/>
    <w:rsid w:val="484C5962"/>
    <w:rsid w:val="485D29BF"/>
    <w:rsid w:val="488717E9"/>
    <w:rsid w:val="488C5A9D"/>
    <w:rsid w:val="4893234B"/>
    <w:rsid w:val="48A52B64"/>
    <w:rsid w:val="48AB372A"/>
    <w:rsid w:val="48CC5CF8"/>
    <w:rsid w:val="48CE1458"/>
    <w:rsid w:val="48DC0E54"/>
    <w:rsid w:val="48EA02BB"/>
    <w:rsid w:val="48ED6C15"/>
    <w:rsid w:val="48FA1FBB"/>
    <w:rsid w:val="49176437"/>
    <w:rsid w:val="491B3A71"/>
    <w:rsid w:val="49221512"/>
    <w:rsid w:val="493D7979"/>
    <w:rsid w:val="49462C9D"/>
    <w:rsid w:val="494C2242"/>
    <w:rsid w:val="495D4095"/>
    <w:rsid w:val="49784602"/>
    <w:rsid w:val="497C73A0"/>
    <w:rsid w:val="498521CD"/>
    <w:rsid w:val="4989147F"/>
    <w:rsid w:val="49A95F31"/>
    <w:rsid w:val="49B34268"/>
    <w:rsid w:val="49CF7EC3"/>
    <w:rsid w:val="49D86E48"/>
    <w:rsid w:val="49D92D4D"/>
    <w:rsid w:val="49DE7D7D"/>
    <w:rsid w:val="49FA46AA"/>
    <w:rsid w:val="4A1B0DCF"/>
    <w:rsid w:val="4A1D24F7"/>
    <w:rsid w:val="4A495D52"/>
    <w:rsid w:val="4A53676E"/>
    <w:rsid w:val="4A6C5BF4"/>
    <w:rsid w:val="4A790FE2"/>
    <w:rsid w:val="4A942F26"/>
    <w:rsid w:val="4A951C0A"/>
    <w:rsid w:val="4AB133A7"/>
    <w:rsid w:val="4AD056CA"/>
    <w:rsid w:val="4AD31F72"/>
    <w:rsid w:val="4AD60806"/>
    <w:rsid w:val="4AE75B10"/>
    <w:rsid w:val="4AFB7C7B"/>
    <w:rsid w:val="4AFD2237"/>
    <w:rsid w:val="4B013353"/>
    <w:rsid w:val="4B1B0E84"/>
    <w:rsid w:val="4B2B4BFE"/>
    <w:rsid w:val="4B7222B4"/>
    <w:rsid w:val="4B7324F9"/>
    <w:rsid w:val="4B7940FE"/>
    <w:rsid w:val="4B7C5380"/>
    <w:rsid w:val="4B7D3F6F"/>
    <w:rsid w:val="4BBC60DE"/>
    <w:rsid w:val="4BC304DA"/>
    <w:rsid w:val="4BC330AF"/>
    <w:rsid w:val="4BDE5BC4"/>
    <w:rsid w:val="4BE66014"/>
    <w:rsid w:val="4BF70A34"/>
    <w:rsid w:val="4BFE0015"/>
    <w:rsid w:val="4C1374EB"/>
    <w:rsid w:val="4C1E702B"/>
    <w:rsid w:val="4C237A7B"/>
    <w:rsid w:val="4C3A1915"/>
    <w:rsid w:val="4C417F01"/>
    <w:rsid w:val="4C451033"/>
    <w:rsid w:val="4C690CD4"/>
    <w:rsid w:val="4C8C1F62"/>
    <w:rsid w:val="4C8E1F52"/>
    <w:rsid w:val="4C910E89"/>
    <w:rsid w:val="4CAE6348"/>
    <w:rsid w:val="4CBB4158"/>
    <w:rsid w:val="4CD0368B"/>
    <w:rsid w:val="4CD9638C"/>
    <w:rsid w:val="4D203FBB"/>
    <w:rsid w:val="4D232367"/>
    <w:rsid w:val="4D2C3A98"/>
    <w:rsid w:val="4D3030AD"/>
    <w:rsid w:val="4D422183"/>
    <w:rsid w:val="4D747DC0"/>
    <w:rsid w:val="4D763DB2"/>
    <w:rsid w:val="4D7C79ED"/>
    <w:rsid w:val="4D8C32AD"/>
    <w:rsid w:val="4DC34EF5"/>
    <w:rsid w:val="4DCE0B7C"/>
    <w:rsid w:val="4DDC4EFC"/>
    <w:rsid w:val="4DF87A01"/>
    <w:rsid w:val="4E0A47AA"/>
    <w:rsid w:val="4E13432C"/>
    <w:rsid w:val="4E2716A0"/>
    <w:rsid w:val="4E28581D"/>
    <w:rsid w:val="4E2A7299"/>
    <w:rsid w:val="4E2E3818"/>
    <w:rsid w:val="4E394B80"/>
    <w:rsid w:val="4E4E620F"/>
    <w:rsid w:val="4E5C7274"/>
    <w:rsid w:val="4E662AA7"/>
    <w:rsid w:val="4E6665C4"/>
    <w:rsid w:val="4E7740AE"/>
    <w:rsid w:val="4E792951"/>
    <w:rsid w:val="4E8F13F8"/>
    <w:rsid w:val="4E987BE7"/>
    <w:rsid w:val="4E9F5865"/>
    <w:rsid w:val="4EC66215"/>
    <w:rsid w:val="4ECE1184"/>
    <w:rsid w:val="4ED15719"/>
    <w:rsid w:val="4EE93405"/>
    <w:rsid w:val="4F196F13"/>
    <w:rsid w:val="4F3604B2"/>
    <w:rsid w:val="4F427C62"/>
    <w:rsid w:val="4F5A00BF"/>
    <w:rsid w:val="4F672375"/>
    <w:rsid w:val="4F6E2A68"/>
    <w:rsid w:val="4FA06B9B"/>
    <w:rsid w:val="4FB15801"/>
    <w:rsid w:val="4FBE01E7"/>
    <w:rsid w:val="4FF1361B"/>
    <w:rsid w:val="4FF57980"/>
    <w:rsid w:val="50131BB5"/>
    <w:rsid w:val="502B6EFE"/>
    <w:rsid w:val="502C0172"/>
    <w:rsid w:val="503312CA"/>
    <w:rsid w:val="5043249A"/>
    <w:rsid w:val="50526B81"/>
    <w:rsid w:val="506D0071"/>
    <w:rsid w:val="50865EAE"/>
    <w:rsid w:val="50915027"/>
    <w:rsid w:val="50C16C89"/>
    <w:rsid w:val="50C77DC0"/>
    <w:rsid w:val="514209A3"/>
    <w:rsid w:val="51423731"/>
    <w:rsid w:val="51845D15"/>
    <w:rsid w:val="518E4B95"/>
    <w:rsid w:val="518F4621"/>
    <w:rsid w:val="51AC6F15"/>
    <w:rsid w:val="51AF4015"/>
    <w:rsid w:val="51B96CF9"/>
    <w:rsid w:val="51BB3978"/>
    <w:rsid w:val="51BF0246"/>
    <w:rsid w:val="51D6056B"/>
    <w:rsid w:val="51E443CF"/>
    <w:rsid w:val="51F55F49"/>
    <w:rsid w:val="51F6450F"/>
    <w:rsid w:val="52186D1C"/>
    <w:rsid w:val="52410886"/>
    <w:rsid w:val="529B480F"/>
    <w:rsid w:val="52A60F57"/>
    <w:rsid w:val="52C8137C"/>
    <w:rsid w:val="52E20C47"/>
    <w:rsid w:val="52ED2B91"/>
    <w:rsid w:val="52ED7651"/>
    <w:rsid w:val="530B3454"/>
    <w:rsid w:val="530F1963"/>
    <w:rsid w:val="53360094"/>
    <w:rsid w:val="533D7674"/>
    <w:rsid w:val="53465272"/>
    <w:rsid w:val="534F2E9A"/>
    <w:rsid w:val="53681C17"/>
    <w:rsid w:val="53A523ED"/>
    <w:rsid w:val="53B429FD"/>
    <w:rsid w:val="53BE036D"/>
    <w:rsid w:val="53C05766"/>
    <w:rsid w:val="53C737DF"/>
    <w:rsid w:val="53C76BAE"/>
    <w:rsid w:val="53DB3B3B"/>
    <w:rsid w:val="53DE0F89"/>
    <w:rsid w:val="53DF60B4"/>
    <w:rsid w:val="53E20ADB"/>
    <w:rsid w:val="53E23266"/>
    <w:rsid w:val="53E75832"/>
    <w:rsid w:val="54107237"/>
    <w:rsid w:val="54121539"/>
    <w:rsid w:val="548B23F5"/>
    <w:rsid w:val="549142F2"/>
    <w:rsid w:val="549F1CC0"/>
    <w:rsid w:val="54B21111"/>
    <w:rsid w:val="54B2326B"/>
    <w:rsid w:val="54BC6FCF"/>
    <w:rsid w:val="54BE0F0E"/>
    <w:rsid w:val="54C516DD"/>
    <w:rsid w:val="54E47F3C"/>
    <w:rsid w:val="5522204F"/>
    <w:rsid w:val="552413D6"/>
    <w:rsid w:val="55264138"/>
    <w:rsid w:val="5527578E"/>
    <w:rsid w:val="553333AF"/>
    <w:rsid w:val="55510229"/>
    <w:rsid w:val="55596F34"/>
    <w:rsid w:val="555D3F3E"/>
    <w:rsid w:val="55640B53"/>
    <w:rsid w:val="557A24AF"/>
    <w:rsid w:val="557C733A"/>
    <w:rsid w:val="55914B95"/>
    <w:rsid w:val="55940DF9"/>
    <w:rsid w:val="55A220B0"/>
    <w:rsid w:val="55AA2127"/>
    <w:rsid w:val="55B77FE8"/>
    <w:rsid w:val="55D55D03"/>
    <w:rsid w:val="55E56C5F"/>
    <w:rsid w:val="55EA66F2"/>
    <w:rsid w:val="55EE2868"/>
    <w:rsid w:val="55F45FE4"/>
    <w:rsid w:val="55F61D5C"/>
    <w:rsid w:val="56164C86"/>
    <w:rsid w:val="56182832"/>
    <w:rsid w:val="561B2434"/>
    <w:rsid w:val="563D2DA3"/>
    <w:rsid w:val="564E3947"/>
    <w:rsid w:val="56563EDD"/>
    <w:rsid w:val="56625644"/>
    <w:rsid w:val="56755377"/>
    <w:rsid w:val="56847368"/>
    <w:rsid w:val="56B5325F"/>
    <w:rsid w:val="56BD0B46"/>
    <w:rsid w:val="56D763B0"/>
    <w:rsid w:val="56E06F05"/>
    <w:rsid w:val="57122084"/>
    <w:rsid w:val="5712706A"/>
    <w:rsid w:val="573A47F4"/>
    <w:rsid w:val="57443F93"/>
    <w:rsid w:val="57460AC2"/>
    <w:rsid w:val="574B6BB4"/>
    <w:rsid w:val="57572E94"/>
    <w:rsid w:val="575E3656"/>
    <w:rsid w:val="5765363E"/>
    <w:rsid w:val="576F1902"/>
    <w:rsid w:val="576F6560"/>
    <w:rsid w:val="577018CF"/>
    <w:rsid w:val="577E025B"/>
    <w:rsid w:val="57800319"/>
    <w:rsid w:val="578028BD"/>
    <w:rsid w:val="57A9149F"/>
    <w:rsid w:val="57B67907"/>
    <w:rsid w:val="57BE1311"/>
    <w:rsid w:val="57D460CD"/>
    <w:rsid w:val="57D77F1E"/>
    <w:rsid w:val="5820251F"/>
    <w:rsid w:val="5849729B"/>
    <w:rsid w:val="585316E8"/>
    <w:rsid w:val="586D54A3"/>
    <w:rsid w:val="58903304"/>
    <w:rsid w:val="58BB755C"/>
    <w:rsid w:val="58E25A62"/>
    <w:rsid w:val="58EC2620"/>
    <w:rsid w:val="58F7354E"/>
    <w:rsid w:val="58F73B11"/>
    <w:rsid w:val="58F74DF0"/>
    <w:rsid w:val="590417D5"/>
    <w:rsid w:val="59213594"/>
    <w:rsid w:val="5931535B"/>
    <w:rsid w:val="594000B6"/>
    <w:rsid w:val="596E7615"/>
    <w:rsid w:val="59770AE9"/>
    <w:rsid w:val="598E1E90"/>
    <w:rsid w:val="59AD11B4"/>
    <w:rsid w:val="59B636F1"/>
    <w:rsid w:val="59BB63C5"/>
    <w:rsid w:val="59D02D90"/>
    <w:rsid w:val="59D2488F"/>
    <w:rsid w:val="5A131248"/>
    <w:rsid w:val="5A234C0D"/>
    <w:rsid w:val="5A264BBB"/>
    <w:rsid w:val="5A2A3455"/>
    <w:rsid w:val="5A3E6328"/>
    <w:rsid w:val="5A624A56"/>
    <w:rsid w:val="5A8D7C5F"/>
    <w:rsid w:val="5A921144"/>
    <w:rsid w:val="5AAD1584"/>
    <w:rsid w:val="5AB64C7B"/>
    <w:rsid w:val="5ADC0E1E"/>
    <w:rsid w:val="5B042AD6"/>
    <w:rsid w:val="5B070988"/>
    <w:rsid w:val="5B1861D8"/>
    <w:rsid w:val="5B206C86"/>
    <w:rsid w:val="5B3A21E1"/>
    <w:rsid w:val="5B3E0AA3"/>
    <w:rsid w:val="5B425B17"/>
    <w:rsid w:val="5B563A84"/>
    <w:rsid w:val="5B5D64B3"/>
    <w:rsid w:val="5B7B3430"/>
    <w:rsid w:val="5B8B1F25"/>
    <w:rsid w:val="5B8D2CDE"/>
    <w:rsid w:val="5BA61E90"/>
    <w:rsid w:val="5BD963A8"/>
    <w:rsid w:val="5BF73973"/>
    <w:rsid w:val="5C073A7F"/>
    <w:rsid w:val="5C245875"/>
    <w:rsid w:val="5C2C20CC"/>
    <w:rsid w:val="5C451AA0"/>
    <w:rsid w:val="5C6B34A4"/>
    <w:rsid w:val="5C6F122F"/>
    <w:rsid w:val="5C706554"/>
    <w:rsid w:val="5C842DA3"/>
    <w:rsid w:val="5C871B2E"/>
    <w:rsid w:val="5C98591B"/>
    <w:rsid w:val="5C985C59"/>
    <w:rsid w:val="5C9A41EB"/>
    <w:rsid w:val="5C9F7DDA"/>
    <w:rsid w:val="5CB119BE"/>
    <w:rsid w:val="5CB66CEB"/>
    <w:rsid w:val="5CD74699"/>
    <w:rsid w:val="5CD942BD"/>
    <w:rsid w:val="5CF457F4"/>
    <w:rsid w:val="5CF722E7"/>
    <w:rsid w:val="5CFC3D5F"/>
    <w:rsid w:val="5D2D6A49"/>
    <w:rsid w:val="5D333896"/>
    <w:rsid w:val="5D485594"/>
    <w:rsid w:val="5D4A1EAA"/>
    <w:rsid w:val="5D5C6031"/>
    <w:rsid w:val="5D5F56D1"/>
    <w:rsid w:val="5D655C35"/>
    <w:rsid w:val="5D7023FD"/>
    <w:rsid w:val="5D816997"/>
    <w:rsid w:val="5D8A12A1"/>
    <w:rsid w:val="5D99723C"/>
    <w:rsid w:val="5DBA47AD"/>
    <w:rsid w:val="5DD76652"/>
    <w:rsid w:val="5DE11544"/>
    <w:rsid w:val="5DF61454"/>
    <w:rsid w:val="5DF91A49"/>
    <w:rsid w:val="5E437E22"/>
    <w:rsid w:val="5E603BDD"/>
    <w:rsid w:val="5E6B3746"/>
    <w:rsid w:val="5E8576E4"/>
    <w:rsid w:val="5E9C677C"/>
    <w:rsid w:val="5EB0135F"/>
    <w:rsid w:val="5EB6477F"/>
    <w:rsid w:val="5EB85394"/>
    <w:rsid w:val="5EB86727"/>
    <w:rsid w:val="5EBB27B7"/>
    <w:rsid w:val="5EE07ED4"/>
    <w:rsid w:val="5EEB070F"/>
    <w:rsid w:val="5EFD23AE"/>
    <w:rsid w:val="5F0A35E6"/>
    <w:rsid w:val="5F180F96"/>
    <w:rsid w:val="5F2666F8"/>
    <w:rsid w:val="5F283CE8"/>
    <w:rsid w:val="5F2A0884"/>
    <w:rsid w:val="5F467922"/>
    <w:rsid w:val="5F5244A8"/>
    <w:rsid w:val="5F5D5EEB"/>
    <w:rsid w:val="5F697A43"/>
    <w:rsid w:val="5F6C1FAC"/>
    <w:rsid w:val="5F6D789C"/>
    <w:rsid w:val="5F8602B5"/>
    <w:rsid w:val="5F9B1F11"/>
    <w:rsid w:val="5FA920DD"/>
    <w:rsid w:val="5FBE7D8F"/>
    <w:rsid w:val="5FC74126"/>
    <w:rsid w:val="5FD1743E"/>
    <w:rsid w:val="5FE94095"/>
    <w:rsid w:val="5FEE6DD8"/>
    <w:rsid w:val="60005B3C"/>
    <w:rsid w:val="6013494C"/>
    <w:rsid w:val="6019338F"/>
    <w:rsid w:val="602F17E7"/>
    <w:rsid w:val="60322C30"/>
    <w:rsid w:val="604D4D70"/>
    <w:rsid w:val="605371F8"/>
    <w:rsid w:val="60915396"/>
    <w:rsid w:val="60983A85"/>
    <w:rsid w:val="60A07495"/>
    <w:rsid w:val="60C50CA9"/>
    <w:rsid w:val="610049B4"/>
    <w:rsid w:val="610A2B60"/>
    <w:rsid w:val="611D7541"/>
    <w:rsid w:val="613316BC"/>
    <w:rsid w:val="61493A58"/>
    <w:rsid w:val="614D4F1D"/>
    <w:rsid w:val="6156490D"/>
    <w:rsid w:val="615A2AA0"/>
    <w:rsid w:val="617701F5"/>
    <w:rsid w:val="617E1EAA"/>
    <w:rsid w:val="617F3ADA"/>
    <w:rsid w:val="617F52FC"/>
    <w:rsid w:val="619776D4"/>
    <w:rsid w:val="61B23D86"/>
    <w:rsid w:val="61B305FA"/>
    <w:rsid w:val="61BA393B"/>
    <w:rsid w:val="61C06BE4"/>
    <w:rsid w:val="61E66005"/>
    <w:rsid w:val="61EF6C81"/>
    <w:rsid w:val="6227449C"/>
    <w:rsid w:val="62364029"/>
    <w:rsid w:val="62481B92"/>
    <w:rsid w:val="625255ED"/>
    <w:rsid w:val="625F252B"/>
    <w:rsid w:val="627014C0"/>
    <w:rsid w:val="62803317"/>
    <w:rsid w:val="628D4F58"/>
    <w:rsid w:val="62A56FE4"/>
    <w:rsid w:val="62AA1E2A"/>
    <w:rsid w:val="62B30F75"/>
    <w:rsid w:val="62C628FC"/>
    <w:rsid w:val="62E51B3A"/>
    <w:rsid w:val="62E72410"/>
    <w:rsid w:val="63182FEF"/>
    <w:rsid w:val="63304D56"/>
    <w:rsid w:val="63377F9B"/>
    <w:rsid w:val="637569B7"/>
    <w:rsid w:val="638053B8"/>
    <w:rsid w:val="638B1A1D"/>
    <w:rsid w:val="63A23982"/>
    <w:rsid w:val="63B875A2"/>
    <w:rsid w:val="63BB7086"/>
    <w:rsid w:val="63CE3457"/>
    <w:rsid w:val="63EB6B53"/>
    <w:rsid w:val="63F105D5"/>
    <w:rsid w:val="640F3327"/>
    <w:rsid w:val="64143FFB"/>
    <w:rsid w:val="641E3F3B"/>
    <w:rsid w:val="64226484"/>
    <w:rsid w:val="64306D81"/>
    <w:rsid w:val="64341C13"/>
    <w:rsid w:val="64405A28"/>
    <w:rsid w:val="64550596"/>
    <w:rsid w:val="646A4772"/>
    <w:rsid w:val="64750A9E"/>
    <w:rsid w:val="647F1BE0"/>
    <w:rsid w:val="64804107"/>
    <w:rsid w:val="64835103"/>
    <w:rsid w:val="64A254AB"/>
    <w:rsid w:val="64BE3D78"/>
    <w:rsid w:val="64CD5EB4"/>
    <w:rsid w:val="64D221EF"/>
    <w:rsid w:val="64E52733"/>
    <w:rsid w:val="64FD3107"/>
    <w:rsid w:val="651C2C04"/>
    <w:rsid w:val="652F0DE7"/>
    <w:rsid w:val="655B7978"/>
    <w:rsid w:val="65764C68"/>
    <w:rsid w:val="658A35A0"/>
    <w:rsid w:val="659026A9"/>
    <w:rsid w:val="65935CA7"/>
    <w:rsid w:val="659C46CE"/>
    <w:rsid w:val="659E33BF"/>
    <w:rsid w:val="65AA6C96"/>
    <w:rsid w:val="65BF486E"/>
    <w:rsid w:val="65C240C8"/>
    <w:rsid w:val="65E51FBB"/>
    <w:rsid w:val="65ED1A3F"/>
    <w:rsid w:val="66044022"/>
    <w:rsid w:val="663244EA"/>
    <w:rsid w:val="663C37BC"/>
    <w:rsid w:val="66413269"/>
    <w:rsid w:val="66465E53"/>
    <w:rsid w:val="66716FFE"/>
    <w:rsid w:val="6679056C"/>
    <w:rsid w:val="66795DB1"/>
    <w:rsid w:val="668B319B"/>
    <w:rsid w:val="668C1B21"/>
    <w:rsid w:val="668F41BE"/>
    <w:rsid w:val="669E4263"/>
    <w:rsid w:val="66AD4F00"/>
    <w:rsid w:val="66F27F0C"/>
    <w:rsid w:val="66FE2E8C"/>
    <w:rsid w:val="670224B1"/>
    <w:rsid w:val="67255B1C"/>
    <w:rsid w:val="67281F92"/>
    <w:rsid w:val="6749348F"/>
    <w:rsid w:val="67585048"/>
    <w:rsid w:val="67627F2D"/>
    <w:rsid w:val="677551D7"/>
    <w:rsid w:val="67811900"/>
    <w:rsid w:val="678E44EB"/>
    <w:rsid w:val="679962FF"/>
    <w:rsid w:val="679A5AC3"/>
    <w:rsid w:val="67B25C32"/>
    <w:rsid w:val="67C27CF0"/>
    <w:rsid w:val="67C577E1"/>
    <w:rsid w:val="67C779FD"/>
    <w:rsid w:val="67E96204"/>
    <w:rsid w:val="68086D86"/>
    <w:rsid w:val="68416511"/>
    <w:rsid w:val="685F3791"/>
    <w:rsid w:val="6894581D"/>
    <w:rsid w:val="689F401F"/>
    <w:rsid w:val="68A74F30"/>
    <w:rsid w:val="68AB12C6"/>
    <w:rsid w:val="68CA17F2"/>
    <w:rsid w:val="68D0345C"/>
    <w:rsid w:val="68E16ADA"/>
    <w:rsid w:val="68E74CFF"/>
    <w:rsid w:val="691109AD"/>
    <w:rsid w:val="692D1AE1"/>
    <w:rsid w:val="69346F3E"/>
    <w:rsid w:val="694A6BC4"/>
    <w:rsid w:val="695864A1"/>
    <w:rsid w:val="69716A98"/>
    <w:rsid w:val="69731BEA"/>
    <w:rsid w:val="697A1BDE"/>
    <w:rsid w:val="698B7616"/>
    <w:rsid w:val="69957CFD"/>
    <w:rsid w:val="699864C8"/>
    <w:rsid w:val="69B1626F"/>
    <w:rsid w:val="69B60D9A"/>
    <w:rsid w:val="69C23134"/>
    <w:rsid w:val="69D41928"/>
    <w:rsid w:val="69E748B9"/>
    <w:rsid w:val="69E77EE2"/>
    <w:rsid w:val="69F568CE"/>
    <w:rsid w:val="69FE4B39"/>
    <w:rsid w:val="6A0E1913"/>
    <w:rsid w:val="6A21457C"/>
    <w:rsid w:val="6A274783"/>
    <w:rsid w:val="6A317D67"/>
    <w:rsid w:val="6A3F7D1E"/>
    <w:rsid w:val="6A550267"/>
    <w:rsid w:val="6A5C513C"/>
    <w:rsid w:val="6A7F5DD4"/>
    <w:rsid w:val="6A8471FE"/>
    <w:rsid w:val="6ADC3993"/>
    <w:rsid w:val="6AE522CE"/>
    <w:rsid w:val="6AED3465"/>
    <w:rsid w:val="6AFC66FE"/>
    <w:rsid w:val="6B127DDA"/>
    <w:rsid w:val="6B1674D6"/>
    <w:rsid w:val="6B312C52"/>
    <w:rsid w:val="6B413622"/>
    <w:rsid w:val="6B431148"/>
    <w:rsid w:val="6B4359A0"/>
    <w:rsid w:val="6B4C6968"/>
    <w:rsid w:val="6B6F2EBA"/>
    <w:rsid w:val="6B71464E"/>
    <w:rsid w:val="6B790819"/>
    <w:rsid w:val="6B7A2F3E"/>
    <w:rsid w:val="6B905AAE"/>
    <w:rsid w:val="6B932CE7"/>
    <w:rsid w:val="6BBD714D"/>
    <w:rsid w:val="6BC63A28"/>
    <w:rsid w:val="6BD266D4"/>
    <w:rsid w:val="6BE56D52"/>
    <w:rsid w:val="6C11621C"/>
    <w:rsid w:val="6C290825"/>
    <w:rsid w:val="6C2C0B16"/>
    <w:rsid w:val="6C346E56"/>
    <w:rsid w:val="6C3B5BC6"/>
    <w:rsid w:val="6C3E0099"/>
    <w:rsid w:val="6C463C10"/>
    <w:rsid w:val="6C4B29AA"/>
    <w:rsid w:val="6C516F3D"/>
    <w:rsid w:val="6C52176C"/>
    <w:rsid w:val="6CA00F4F"/>
    <w:rsid w:val="6CAC2702"/>
    <w:rsid w:val="6CBD3EF0"/>
    <w:rsid w:val="6CC2656C"/>
    <w:rsid w:val="6CD952B6"/>
    <w:rsid w:val="6D0D7EFA"/>
    <w:rsid w:val="6D280B1B"/>
    <w:rsid w:val="6D341690"/>
    <w:rsid w:val="6D4455A6"/>
    <w:rsid w:val="6D7101EF"/>
    <w:rsid w:val="6D716441"/>
    <w:rsid w:val="6D89790B"/>
    <w:rsid w:val="6D9A2A48"/>
    <w:rsid w:val="6DAA6D5B"/>
    <w:rsid w:val="6DBB590E"/>
    <w:rsid w:val="6DC439F5"/>
    <w:rsid w:val="6DC742B3"/>
    <w:rsid w:val="6DD95C8D"/>
    <w:rsid w:val="6DDE15FC"/>
    <w:rsid w:val="6DEC5AC7"/>
    <w:rsid w:val="6E0F0E5D"/>
    <w:rsid w:val="6E1E5370"/>
    <w:rsid w:val="6E5813AF"/>
    <w:rsid w:val="6E7608DE"/>
    <w:rsid w:val="6E777F04"/>
    <w:rsid w:val="6E8679A2"/>
    <w:rsid w:val="6E9A36A6"/>
    <w:rsid w:val="6EA73725"/>
    <w:rsid w:val="6EBE79FD"/>
    <w:rsid w:val="6EC37D4F"/>
    <w:rsid w:val="6EC86534"/>
    <w:rsid w:val="6ECD44F5"/>
    <w:rsid w:val="6ED064BE"/>
    <w:rsid w:val="6EE76DD1"/>
    <w:rsid w:val="6EF17C22"/>
    <w:rsid w:val="6EF45B73"/>
    <w:rsid w:val="6EF503D4"/>
    <w:rsid w:val="6F0C63DA"/>
    <w:rsid w:val="6F3076CC"/>
    <w:rsid w:val="6F3C3D0F"/>
    <w:rsid w:val="6F3F1267"/>
    <w:rsid w:val="6F5A0DEB"/>
    <w:rsid w:val="6F773493"/>
    <w:rsid w:val="6F865AA7"/>
    <w:rsid w:val="6FAC4CAA"/>
    <w:rsid w:val="6FC5426D"/>
    <w:rsid w:val="6FC90ABF"/>
    <w:rsid w:val="6FD30720"/>
    <w:rsid w:val="6FF43359"/>
    <w:rsid w:val="6FF508A1"/>
    <w:rsid w:val="701153E0"/>
    <w:rsid w:val="701857B3"/>
    <w:rsid w:val="70362D44"/>
    <w:rsid w:val="7036571F"/>
    <w:rsid w:val="70687184"/>
    <w:rsid w:val="70811819"/>
    <w:rsid w:val="709D1419"/>
    <w:rsid w:val="70A51BF3"/>
    <w:rsid w:val="70AC59E2"/>
    <w:rsid w:val="70B239A7"/>
    <w:rsid w:val="70B76860"/>
    <w:rsid w:val="70C4708B"/>
    <w:rsid w:val="70D851C6"/>
    <w:rsid w:val="71145EF1"/>
    <w:rsid w:val="71353C29"/>
    <w:rsid w:val="715518C8"/>
    <w:rsid w:val="71581D87"/>
    <w:rsid w:val="71583E3D"/>
    <w:rsid w:val="71614A1E"/>
    <w:rsid w:val="716F0397"/>
    <w:rsid w:val="717B788E"/>
    <w:rsid w:val="71863E55"/>
    <w:rsid w:val="719C15B2"/>
    <w:rsid w:val="719C4F67"/>
    <w:rsid w:val="719D599E"/>
    <w:rsid w:val="71B60B35"/>
    <w:rsid w:val="71F62861"/>
    <w:rsid w:val="721D6B97"/>
    <w:rsid w:val="72324035"/>
    <w:rsid w:val="723C729E"/>
    <w:rsid w:val="72605EE6"/>
    <w:rsid w:val="726A0111"/>
    <w:rsid w:val="726D6232"/>
    <w:rsid w:val="728564EA"/>
    <w:rsid w:val="728654C5"/>
    <w:rsid w:val="7289330B"/>
    <w:rsid w:val="72914E8F"/>
    <w:rsid w:val="72B017B9"/>
    <w:rsid w:val="72D10027"/>
    <w:rsid w:val="72D84FD6"/>
    <w:rsid w:val="72F84839"/>
    <w:rsid w:val="7306587D"/>
    <w:rsid w:val="7315786E"/>
    <w:rsid w:val="73580239"/>
    <w:rsid w:val="73685EED"/>
    <w:rsid w:val="738467A2"/>
    <w:rsid w:val="73872EAD"/>
    <w:rsid w:val="73926ADD"/>
    <w:rsid w:val="73955025"/>
    <w:rsid w:val="73A92797"/>
    <w:rsid w:val="73AE7C9B"/>
    <w:rsid w:val="73AF15FE"/>
    <w:rsid w:val="73BA7E83"/>
    <w:rsid w:val="73C61E8D"/>
    <w:rsid w:val="73C82B32"/>
    <w:rsid w:val="73ED5181"/>
    <w:rsid w:val="74237D69"/>
    <w:rsid w:val="742D577E"/>
    <w:rsid w:val="7432542B"/>
    <w:rsid w:val="74371E4A"/>
    <w:rsid w:val="74471CA9"/>
    <w:rsid w:val="744A709B"/>
    <w:rsid w:val="74506380"/>
    <w:rsid w:val="745A6E93"/>
    <w:rsid w:val="745F32DB"/>
    <w:rsid w:val="74687AD9"/>
    <w:rsid w:val="74704798"/>
    <w:rsid w:val="748051BB"/>
    <w:rsid w:val="749454C8"/>
    <w:rsid w:val="74AC0122"/>
    <w:rsid w:val="74B37B47"/>
    <w:rsid w:val="74C94DB4"/>
    <w:rsid w:val="74DA1A99"/>
    <w:rsid w:val="74DF0225"/>
    <w:rsid w:val="74E9710B"/>
    <w:rsid w:val="74F12FA7"/>
    <w:rsid w:val="750B0D56"/>
    <w:rsid w:val="751B4EB6"/>
    <w:rsid w:val="75204C2D"/>
    <w:rsid w:val="753A0C27"/>
    <w:rsid w:val="753F6DC2"/>
    <w:rsid w:val="755E1162"/>
    <w:rsid w:val="756E3C24"/>
    <w:rsid w:val="756F1DAD"/>
    <w:rsid w:val="757A4502"/>
    <w:rsid w:val="757B36CE"/>
    <w:rsid w:val="75880E08"/>
    <w:rsid w:val="758F5D7C"/>
    <w:rsid w:val="75952AB6"/>
    <w:rsid w:val="7595470E"/>
    <w:rsid w:val="75BC0475"/>
    <w:rsid w:val="75C2473D"/>
    <w:rsid w:val="75D53A66"/>
    <w:rsid w:val="75D94A2A"/>
    <w:rsid w:val="763F0F0C"/>
    <w:rsid w:val="76805B55"/>
    <w:rsid w:val="76E47AF6"/>
    <w:rsid w:val="76ED27A0"/>
    <w:rsid w:val="770937CE"/>
    <w:rsid w:val="772007FF"/>
    <w:rsid w:val="77340C9A"/>
    <w:rsid w:val="77456AE1"/>
    <w:rsid w:val="774D634D"/>
    <w:rsid w:val="77562203"/>
    <w:rsid w:val="777728E0"/>
    <w:rsid w:val="777C7D8E"/>
    <w:rsid w:val="77843F46"/>
    <w:rsid w:val="779276DF"/>
    <w:rsid w:val="77A8557B"/>
    <w:rsid w:val="77B50DB0"/>
    <w:rsid w:val="77D06559"/>
    <w:rsid w:val="77FD09CB"/>
    <w:rsid w:val="78087088"/>
    <w:rsid w:val="782F3180"/>
    <w:rsid w:val="78513B87"/>
    <w:rsid w:val="78542BE7"/>
    <w:rsid w:val="78743289"/>
    <w:rsid w:val="78847C93"/>
    <w:rsid w:val="78886FA8"/>
    <w:rsid w:val="788877C9"/>
    <w:rsid w:val="788D7EA7"/>
    <w:rsid w:val="78AA58C0"/>
    <w:rsid w:val="78AB7B65"/>
    <w:rsid w:val="78C50450"/>
    <w:rsid w:val="78C6193F"/>
    <w:rsid w:val="78C819B4"/>
    <w:rsid w:val="78F07D11"/>
    <w:rsid w:val="79030457"/>
    <w:rsid w:val="79067E42"/>
    <w:rsid w:val="79146000"/>
    <w:rsid w:val="79183C14"/>
    <w:rsid w:val="791D247C"/>
    <w:rsid w:val="79237178"/>
    <w:rsid w:val="793B11F2"/>
    <w:rsid w:val="79492020"/>
    <w:rsid w:val="795669F1"/>
    <w:rsid w:val="79766B8D"/>
    <w:rsid w:val="79817881"/>
    <w:rsid w:val="79881353"/>
    <w:rsid w:val="79903035"/>
    <w:rsid w:val="799B65F3"/>
    <w:rsid w:val="79A31FDF"/>
    <w:rsid w:val="79AD6A52"/>
    <w:rsid w:val="79D34031"/>
    <w:rsid w:val="79D35F21"/>
    <w:rsid w:val="79DD6712"/>
    <w:rsid w:val="79E1572D"/>
    <w:rsid w:val="79E54110"/>
    <w:rsid w:val="79E54DB8"/>
    <w:rsid w:val="79F82CCF"/>
    <w:rsid w:val="79FD0EEA"/>
    <w:rsid w:val="7A2134D3"/>
    <w:rsid w:val="7A29484E"/>
    <w:rsid w:val="7A462A03"/>
    <w:rsid w:val="7A481C61"/>
    <w:rsid w:val="7A8F3A69"/>
    <w:rsid w:val="7AA02113"/>
    <w:rsid w:val="7AA1175C"/>
    <w:rsid w:val="7AA70F47"/>
    <w:rsid w:val="7AA8721A"/>
    <w:rsid w:val="7AB5680A"/>
    <w:rsid w:val="7AC51B7A"/>
    <w:rsid w:val="7AE5221C"/>
    <w:rsid w:val="7B0703E4"/>
    <w:rsid w:val="7B10280D"/>
    <w:rsid w:val="7B122102"/>
    <w:rsid w:val="7B2200AC"/>
    <w:rsid w:val="7B2D1856"/>
    <w:rsid w:val="7B347A1B"/>
    <w:rsid w:val="7B3A339C"/>
    <w:rsid w:val="7B3B5197"/>
    <w:rsid w:val="7B3B62E0"/>
    <w:rsid w:val="7B6B0973"/>
    <w:rsid w:val="7B74124D"/>
    <w:rsid w:val="7B7D32A4"/>
    <w:rsid w:val="7BA36495"/>
    <w:rsid w:val="7BBA1BA5"/>
    <w:rsid w:val="7BE64EF4"/>
    <w:rsid w:val="7BEE12DD"/>
    <w:rsid w:val="7BF9790E"/>
    <w:rsid w:val="7C001796"/>
    <w:rsid w:val="7C046EF4"/>
    <w:rsid w:val="7C06171A"/>
    <w:rsid w:val="7C232FFC"/>
    <w:rsid w:val="7C3753FE"/>
    <w:rsid w:val="7C43544C"/>
    <w:rsid w:val="7C453883"/>
    <w:rsid w:val="7C5043CA"/>
    <w:rsid w:val="7C535F3A"/>
    <w:rsid w:val="7C564BDE"/>
    <w:rsid w:val="7C7020FB"/>
    <w:rsid w:val="7C7C4BE8"/>
    <w:rsid w:val="7C89546D"/>
    <w:rsid w:val="7C8F102F"/>
    <w:rsid w:val="7C907F65"/>
    <w:rsid w:val="7C9A0308"/>
    <w:rsid w:val="7C9E518A"/>
    <w:rsid w:val="7CA83501"/>
    <w:rsid w:val="7CC11EE0"/>
    <w:rsid w:val="7CC33D51"/>
    <w:rsid w:val="7CDD764F"/>
    <w:rsid w:val="7CE45D53"/>
    <w:rsid w:val="7CEA3BD6"/>
    <w:rsid w:val="7CF373A1"/>
    <w:rsid w:val="7D197D75"/>
    <w:rsid w:val="7D3D1E9B"/>
    <w:rsid w:val="7D4A6009"/>
    <w:rsid w:val="7D636126"/>
    <w:rsid w:val="7D823D52"/>
    <w:rsid w:val="7D937B9C"/>
    <w:rsid w:val="7D9817C8"/>
    <w:rsid w:val="7DA56ECE"/>
    <w:rsid w:val="7DA61581"/>
    <w:rsid w:val="7DB61D1C"/>
    <w:rsid w:val="7DB9308F"/>
    <w:rsid w:val="7DBB0638"/>
    <w:rsid w:val="7DC13546"/>
    <w:rsid w:val="7DC56D52"/>
    <w:rsid w:val="7DD00F61"/>
    <w:rsid w:val="7E0B1C13"/>
    <w:rsid w:val="7E121D43"/>
    <w:rsid w:val="7E2D0162"/>
    <w:rsid w:val="7E437678"/>
    <w:rsid w:val="7E5C1BB2"/>
    <w:rsid w:val="7E680A03"/>
    <w:rsid w:val="7E69082D"/>
    <w:rsid w:val="7E733253"/>
    <w:rsid w:val="7E861620"/>
    <w:rsid w:val="7E9F591E"/>
    <w:rsid w:val="7EBE1369"/>
    <w:rsid w:val="7EC744E0"/>
    <w:rsid w:val="7EC74BCE"/>
    <w:rsid w:val="7ED63B2F"/>
    <w:rsid w:val="7EDA18B9"/>
    <w:rsid w:val="7EFB3E1C"/>
    <w:rsid w:val="7EFC0FE4"/>
    <w:rsid w:val="7F066402"/>
    <w:rsid w:val="7F08297D"/>
    <w:rsid w:val="7F176743"/>
    <w:rsid w:val="7F182238"/>
    <w:rsid w:val="7F1A509F"/>
    <w:rsid w:val="7F3175D5"/>
    <w:rsid w:val="7F344635"/>
    <w:rsid w:val="7F4267CA"/>
    <w:rsid w:val="7F482D79"/>
    <w:rsid w:val="7F6D5B13"/>
    <w:rsid w:val="7F961300"/>
    <w:rsid w:val="7F9D2FF1"/>
    <w:rsid w:val="7FAC1105"/>
    <w:rsid w:val="7FFD0F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4"/>
    <w:basedOn w:val="1"/>
    <w:next w:val="1"/>
    <w:qFormat/>
    <w:uiPriority w:val="0"/>
    <w:pPr>
      <w:spacing w:before="100" w:beforeAutospacing="1" w:after="100" w:afterAutospacing="1"/>
      <w:jc w:val="left"/>
      <w:outlineLvl w:val="3"/>
    </w:pPr>
    <w:rPr>
      <w:rFonts w:hint="eastAsia" w:ascii="宋体" w:hAnsi="宋体" w:eastAsia="宋体" w:cs="宋体"/>
      <w:b/>
      <w:kern w:val="0"/>
      <w:sz w:val="24"/>
      <w:szCs w:val="24"/>
      <w:lang w:val="en-US" w:eastAsia="zh-CN" w:bidi="ar"/>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5"/>
    <w:semiHidden/>
    <w:unhideWhenUsed/>
    <w:qFormat/>
    <w:uiPriority w:val="99"/>
    <w:rPr>
      <w:sz w:val="18"/>
      <w:szCs w:val="18"/>
    </w:rPr>
  </w:style>
  <w:style w:type="paragraph" w:styleId="6">
    <w:name w:val="footer"/>
    <w:basedOn w:val="1"/>
    <w:link w:val="17"/>
    <w:unhideWhenUsed/>
    <w:qFormat/>
    <w:uiPriority w:val="99"/>
    <w:pPr>
      <w:tabs>
        <w:tab w:val="center" w:pos="4153"/>
        <w:tab w:val="right" w:pos="8306"/>
      </w:tabs>
      <w:snapToGrid w:val="0"/>
      <w:jc w:val="left"/>
    </w:pPr>
    <w:rPr>
      <w:sz w:val="18"/>
      <w:szCs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Subtitle"/>
    <w:basedOn w:val="1"/>
    <w:next w:val="1"/>
    <w:qFormat/>
    <w:uiPriority w:val="0"/>
    <w:pPr>
      <w:shd w:val="clear" w:color="auto" w:fill="7F7F7F"/>
      <w:spacing w:before="40" w:after="40"/>
      <w:ind w:left="100" w:leftChars="100"/>
      <w:outlineLvl w:val="1"/>
    </w:pPr>
    <w:rPr>
      <w:rFonts w:ascii="Cambria" w:hAnsi="Cambria" w:eastAsia="黑体" w:cs="Times New Roman"/>
      <w:b/>
      <w:bCs/>
      <w:kern w:val="28"/>
      <w:sz w:val="28"/>
      <w:szCs w:val="32"/>
    </w:rPr>
  </w:style>
  <w:style w:type="paragraph" w:styleId="9">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10">
    <w:name w:val="Title"/>
    <w:basedOn w:val="1"/>
    <w:next w:val="1"/>
    <w:qFormat/>
    <w:uiPriority w:val="0"/>
    <w:pPr>
      <w:numPr>
        <w:ilvl w:val="0"/>
        <w:numId w:val="1"/>
      </w:numPr>
      <w:spacing w:before="240" w:after="60"/>
      <w:jc w:val="center"/>
      <w:outlineLvl w:val="0"/>
    </w:pPr>
    <w:rPr>
      <w:rFonts w:ascii="Cambria" w:hAnsi="Cambria" w:eastAsia="黑体" w:cs="Times New Roman"/>
      <w:b/>
      <w:bCs/>
      <w:kern w:val="2"/>
      <w:sz w:val="36"/>
      <w:szCs w:val="32"/>
      <w14:ligatures w14:val="standardContextual"/>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批注框文本 Char"/>
    <w:basedOn w:val="13"/>
    <w:link w:val="5"/>
    <w:semiHidden/>
    <w:qFormat/>
    <w:uiPriority w:val="99"/>
    <w:rPr>
      <w:sz w:val="18"/>
      <w:szCs w:val="18"/>
    </w:rPr>
  </w:style>
  <w:style w:type="character" w:customStyle="1" w:styleId="16">
    <w:name w:val="页眉 Char"/>
    <w:basedOn w:val="13"/>
    <w:link w:val="7"/>
    <w:qFormat/>
    <w:uiPriority w:val="99"/>
    <w:rPr>
      <w:sz w:val="18"/>
      <w:szCs w:val="18"/>
    </w:rPr>
  </w:style>
  <w:style w:type="character" w:customStyle="1" w:styleId="17">
    <w:name w:val="页脚 Char"/>
    <w:basedOn w:val="13"/>
    <w:link w:val="6"/>
    <w:qFormat/>
    <w:uiPriority w:val="99"/>
    <w:rPr>
      <w:sz w:val="18"/>
      <w:szCs w:val="18"/>
    </w:rPr>
  </w:style>
  <w:style w:type="paragraph" w:styleId="18">
    <w:name w:val="List Paragraph"/>
    <w:basedOn w:val="1"/>
    <w:qFormat/>
    <w:uiPriority w:val="34"/>
    <w:pPr>
      <w:ind w:firstLine="420" w:firstLineChars="200"/>
    </w:pPr>
  </w:style>
  <w:style w:type="paragraph" w:customStyle="1" w:styleId="19">
    <w:name w:val="章节主标题总"/>
    <w:basedOn w:val="1"/>
    <w:qFormat/>
    <w:uiPriority w:val="0"/>
    <w:pPr>
      <w:jc w:val="center"/>
    </w:pPr>
    <w:rPr>
      <w:rFonts w:hint="eastAsia" w:ascii="黑体" w:hAnsi="黑体" w:eastAsiaTheme="minorEastAsia"/>
      <w:b/>
      <w:color w:val="000000"/>
      <w:kern w:val="0"/>
      <w:sz w:val="28"/>
    </w:rPr>
  </w:style>
  <w:style w:type="paragraph" w:customStyle="1" w:styleId="20">
    <w:name w:val="教案标题二"/>
    <w:basedOn w:val="1"/>
    <w:next w:val="6"/>
    <w:link w:val="24"/>
    <w:qFormat/>
    <w:uiPriority w:val="0"/>
    <w:pPr>
      <w:ind w:left="0" w:leftChars="0" w:firstLine="420" w:firstLineChars="200"/>
      <w:jc w:val="left"/>
    </w:pPr>
    <w:rPr>
      <w:rFonts w:hint="eastAsia" w:ascii="宋体" w:hAnsi="宋体"/>
      <w:color w:val="000000"/>
      <w:kern w:val="0"/>
    </w:rPr>
  </w:style>
  <w:style w:type="paragraph" w:customStyle="1" w:styleId="21">
    <w:name w:val="教案标题三"/>
    <w:basedOn w:val="1"/>
    <w:link w:val="25"/>
    <w:qFormat/>
    <w:uiPriority w:val="0"/>
    <w:pPr>
      <w:ind w:left="0" w:leftChars="0" w:firstLine="420" w:firstLineChars="200"/>
    </w:pPr>
    <w:rPr>
      <w:rFonts w:ascii="宋体" w:hAnsi="宋体"/>
    </w:rPr>
  </w:style>
  <w:style w:type="paragraph" w:customStyle="1" w:styleId="22">
    <w:name w:val="教案标题一"/>
    <w:basedOn w:val="1"/>
    <w:link w:val="23"/>
    <w:qFormat/>
    <w:uiPriority w:val="0"/>
    <w:pPr>
      <w:shd w:val="clear" w:fill="EDEDED" w:themeFill="accent3" w:themeFillTint="32"/>
      <w:spacing w:before="50" w:beforeLines="50" w:after="50" w:afterLines="50"/>
      <w:jc w:val="left"/>
    </w:pPr>
    <w:rPr>
      <w:rFonts w:hint="eastAsia" w:ascii="宋体" w:hAnsi="宋体"/>
      <w:b/>
      <w:color w:val="000000"/>
      <w:kern w:val="0"/>
      <w:sz w:val="24"/>
    </w:rPr>
  </w:style>
  <w:style w:type="character" w:customStyle="1" w:styleId="23">
    <w:name w:val="教案标题一 Char"/>
    <w:link w:val="22"/>
    <w:qFormat/>
    <w:uiPriority w:val="0"/>
    <w:rPr>
      <w:rFonts w:hint="eastAsia" w:ascii="宋体" w:hAnsi="宋体" w:eastAsiaTheme="minorEastAsia"/>
      <w:b/>
      <w:color w:val="000000"/>
      <w:kern w:val="0"/>
      <w:sz w:val="24"/>
    </w:rPr>
  </w:style>
  <w:style w:type="character" w:customStyle="1" w:styleId="24">
    <w:name w:val="教案标题二 Char"/>
    <w:link w:val="20"/>
    <w:qFormat/>
    <w:uiPriority w:val="0"/>
    <w:rPr>
      <w:rFonts w:hint="eastAsia" w:ascii="宋体" w:hAnsi="宋体" w:eastAsiaTheme="minorEastAsia"/>
      <w:color w:val="000000"/>
      <w:kern w:val="0"/>
      <w:sz w:val="21"/>
    </w:rPr>
  </w:style>
  <w:style w:type="character" w:customStyle="1" w:styleId="25">
    <w:name w:val="教案标题三 Char"/>
    <w:link w:val="21"/>
    <w:qFormat/>
    <w:uiPriority w:val="0"/>
    <w:rPr>
      <w:rFonts w:hint="default" w:ascii="宋体" w:hAnsi="宋体" w:eastAsiaTheme="minorEastAsia"/>
      <w:sz w:val="21"/>
    </w:rPr>
  </w:style>
  <w:style w:type="paragraph" w:customStyle="1" w:styleId="26">
    <w:name w:val="教案标题四"/>
    <w:basedOn w:val="1"/>
    <w:next w:val="21"/>
    <w:qFormat/>
    <w:uiPriority w:val="0"/>
    <w:pPr>
      <w:ind w:left="283" w:leftChars="0" w:firstLine="630" w:firstLineChars="300"/>
      <w:jc w:val="left"/>
    </w:pPr>
    <w:rPr>
      <w:rFonts w:hint="eastAsia" w:ascii="宋体" w:hAnsi="宋体"/>
      <w:color w:val="000000"/>
      <w:kern w:val="0"/>
    </w:rPr>
  </w:style>
  <w:style w:type="paragraph" w:customStyle="1" w:styleId="27">
    <w:name w:val="教案标题五"/>
    <w:basedOn w:val="1"/>
    <w:qFormat/>
    <w:uiPriority w:val="0"/>
    <w:pPr>
      <w:numPr>
        <w:ilvl w:val="0"/>
        <w:numId w:val="2"/>
      </w:numPr>
      <w:ind w:left="425" w:hanging="425" w:firstLineChars="300"/>
      <w:jc w:val="left"/>
    </w:pPr>
    <w:rPr>
      <w:rFonts w:hint="eastAsia" w:ascii="宋体" w:hAnsi="宋体"/>
      <w:color w:val="000000"/>
      <w:kern w:val="0"/>
    </w:rPr>
  </w:style>
  <w:style w:type="paragraph" w:customStyle="1" w:styleId="28">
    <w:name w:val="Table Paragraph"/>
    <w:basedOn w:val="1"/>
    <w:qFormat/>
    <w:uiPriority w:val="1"/>
    <w:pPr>
      <w:autoSpaceDE w:val="0"/>
      <w:autoSpaceDN w:val="0"/>
      <w:adjustRightInd w:val="0"/>
      <w:jc w:val="left"/>
    </w:pPr>
    <w:rPr>
      <w:rFonts w:ascii="宋体" w:hAnsi="Calibri" w:eastAsia="宋体" w:cs="宋体"/>
      <w:kern w:val="0"/>
      <w:sz w:val="24"/>
    </w:rPr>
  </w:style>
  <w:style w:type="paragraph" w:customStyle="1" w:styleId="29">
    <w:name w:val="三级内容（王）"/>
    <w:basedOn w:val="1"/>
    <w:qFormat/>
    <w:uiPriority w:val="0"/>
    <w:pPr>
      <w:ind w:left="420" w:leftChars="200"/>
    </w:pPr>
    <w:rPr>
      <w:rFonts w:hint="eastAsia" w:ascii="幼圆" w:hAnsi="幼圆" w:eastAsia="幼圆" w:cs="幼圆"/>
    </w:rPr>
  </w:style>
  <w:style w:type="paragraph" w:customStyle="1" w:styleId="30">
    <w:name w:val="四级附注（王）"/>
    <w:basedOn w:val="1"/>
    <w:qFormat/>
    <w:uiPriority w:val="0"/>
    <w:pPr>
      <w:ind w:left="0" w:leftChars="0"/>
    </w:pPr>
    <w:rPr>
      <w:rFonts w:hint="eastAsia" w:ascii="幼圆" w:hAnsi="幼圆" w:eastAsia="幼圆" w:cs="幼圆"/>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emf"/><Relationship Id="rId48" Type="http://schemas.openxmlformats.org/officeDocument/2006/relationships/fontTable" Target="fontTable.xml"/><Relationship Id="rId47" Type="http://schemas.openxmlformats.org/officeDocument/2006/relationships/numbering" Target="numbering.xml"/><Relationship Id="rId46" Type="http://schemas.openxmlformats.org/officeDocument/2006/relationships/customXml" Target="../customXml/item1.xml"/><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theme" Target="theme/theme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jpeg"/><Relationship Id="rId35" Type="http://schemas.openxmlformats.org/officeDocument/2006/relationships/image" Target="media/image31.jpeg"/><Relationship Id="rId34" Type="http://schemas.openxmlformats.org/officeDocument/2006/relationships/image" Target="media/image30.jpe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jpeg"/><Relationship Id="rId28" Type="http://schemas.openxmlformats.org/officeDocument/2006/relationships/image" Target="media/image24.jpeg"/><Relationship Id="rId27" Type="http://schemas.openxmlformats.org/officeDocument/2006/relationships/image" Target="media/image23.jpeg"/><Relationship Id="rId26" Type="http://schemas.openxmlformats.org/officeDocument/2006/relationships/image" Target="media/image22.jpeg"/><Relationship Id="rId25" Type="http://schemas.openxmlformats.org/officeDocument/2006/relationships/image" Target="media/image21.jpe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39</Pages>
  <Words>18357</Words>
  <Characters>20879</Characters>
  <Lines>1</Lines>
  <Paragraphs>1</Paragraphs>
  <TotalTime>459</TotalTime>
  <ScaleCrop>false</ScaleCrop>
  <LinksUpToDate>false</LinksUpToDate>
  <CharactersWithSpaces>21408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2025-03-19T03:49:00Z</dcterms:created>
  <dc:creator>Windows User</dc:creator>
  <cp:lastModifiedBy>兔子老师</cp:lastModifiedBy>
  <cp:lastPrinted>2025-03-19T04:25:00Z</cp:lastPrinted>
  <dcterms:modified xsi:type="dcterms:W3CDTF">2025-11-17T08:58:10Z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eyJoZGlkIjoiMmZkMjFlOTc1ODgwYjE1OGNlOGZkNWM2MGUzZjNlMTciLCJ1c2VySWQiOiI2MzIzMzM3OTMifQ==</vt:lpwstr>
  </property>
  <property fmtid="{D5CDD505-2E9C-101B-9397-08002B2CF9AE}" pid="3" name="KSOProductBuildVer">
    <vt:lpwstr>2052-12.1.0.23542</vt:lpwstr>
  </property>
  <property fmtid="{D5CDD505-2E9C-101B-9397-08002B2CF9AE}" pid="4" name="ICV">
    <vt:lpwstr>93F43AFEB2F64CA0B43F298422244ABE_13</vt:lpwstr>
  </property>
</Properties>
</file>