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20AE5D">
      <w:pPr>
        <w:pStyle w:val="2"/>
        <w:spacing w:afterLines="100" w:line="288" w:lineRule="auto"/>
        <w:jc w:val="center"/>
      </w:pPr>
      <w:r>
        <w:rPr>
          <w:rFonts w:hint="eastAsia" w:ascii="微软雅黑" w:hAnsi="微软雅黑" w:eastAsia="微软雅黑"/>
          <w:b/>
          <w:sz w:val="36"/>
        </w:rPr>
        <w:t>《影视剪辑实训》课程实训任务书</w:t>
      </w:r>
    </w:p>
    <w:p w14:paraId="3D308380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</w:rPr>
        <w:t>一、课程概述</w:t>
      </w:r>
    </w:p>
    <w:p w14:paraId="3582FF4F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sz w:val="24"/>
        </w:rPr>
        <w:t>《影视剪辑实训》是一门实践性极强的专业课程，旨在通过VLOG短片剪辑、微电影剪辑和商业广告短片剪辑三大方向的实训，全面提升学生的影视剪辑技能、创意表达能力及团队协作能力。本课程强调理论与实践相结合，通过一系列精心设计的实训任务，使学生能够熟练掌握主流剪辑软件的操作，理解不同类型影片的剪辑特点与要求，从而在未来的职业生涯中脱颖而出。</w:t>
      </w:r>
    </w:p>
    <w:p w14:paraId="7C2B44F0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</w:rPr>
        <w:t>二、实训目标</w:t>
      </w:r>
    </w:p>
    <w:p w14:paraId="0C237FA2">
      <w:pPr>
        <w:numPr>
          <w:ilvl w:val="0"/>
          <w:numId w:val="1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技术掌握</w:t>
      </w:r>
      <w:r>
        <w:rPr>
          <w:rFonts w:hint="eastAsia" w:ascii="微软雅黑" w:hAnsi="微软雅黑" w:eastAsia="微软雅黑"/>
          <w:sz w:val="24"/>
        </w:rPr>
        <w:t>：熟练运用主流剪辑软件（如Adobe Premiere Pro、Final Cut Pro等）进行素材管理、剪辑拼接、转场效果、音频处理、色彩校正与调色等。</w:t>
      </w:r>
    </w:p>
    <w:p w14:paraId="1D641E75">
      <w:pPr>
        <w:numPr>
          <w:ilvl w:val="0"/>
          <w:numId w:val="1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创意表达</w:t>
      </w:r>
      <w:r>
        <w:rPr>
          <w:rFonts w:hint="eastAsia" w:ascii="微软雅黑" w:hAnsi="微软雅黑" w:eastAsia="微软雅黑"/>
          <w:sz w:val="24"/>
        </w:rPr>
        <w:t>：根据影片类型与主题，设计并实施有效的剪辑策略，提升影片的节奏感、叙事性和视觉美感。</w:t>
      </w:r>
    </w:p>
    <w:p w14:paraId="25E3624C">
      <w:pPr>
        <w:numPr>
          <w:ilvl w:val="0"/>
          <w:numId w:val="1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团队协作</w:t>
      </w:r>
      <w:r>
        <w:rPr>
          <w:rFonts w:hint="eastAsia" w:ascii="微软雅黑" w:hAnsi="微软雅黑" w:eastAsia="微软雅黑"/>
          <w:sz w:val="24"/>
        </w:rPr>
        <w:t>：在实训项目中学会项目管理、时间管理与沟通协调，共同完成任务。</w:t>
      </w:r>
    </w:p>
    <w:p w14:paraId="08F1BC80">
      <w:pPr>
        <w:numPr>
          <w:ilvl w:val="0"/>
          <w:numId w:val="1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职业素养</w:t>
      </w:r>
      <w:r>
        <w:rPr>
          <w:rFonts w:hint="eastAsia" w:ascii="微软雅黑" w:hAnsi="微软雅黑" w:eastAsia="微软雅黑"/>
          <w:sz w:val="24"/>
        </w:rPr>
        <w:t>：了解影视剪辑行业的最新趋势、标准与规范，增强职业素养和就业竞争力。</w:t>
      </w:r>
    </w:p>
    <w:p w14:paraId="472212D9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</w:rPr>
        <w:t>三、实训任务安排</w:t>
      </w:r>
    </w:p>
    <w:p w14:paraId="439F1950">
      <w:pPr>
        <w:pStyle w:val="4"/>
        <w:spacing w:line="288" w:lineRule="auto"/>
        <w:jc w:val="left"/>
        <w:rPr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w:t>1. VLOG短片剪辑实训任务</w:t>
      </w:r>
    </w:p>
    <w:p w14:paraId="32B8914A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</w:rPr>
        <w:t>任务名称</w:t>
      </w:r>
      <w:r>
        <w:rPr>
          <w:rFonts w:hint="eastAsia" w:ascii="微软雅黑" w:hAnsi="微软雅黑" w:eastAsia="微软雅黑"/>
          <w:sz w:val="24"/>
        </w:rPr>
        <w:t>：个人生活Vlog制作</w:t>
      </w:r>
    </w:p>
    <w:p w14:paraId="18DCE7C0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</w:rPr>
        <w:t>任务要求</w:t>
      </w:r>
      <w:r>
        <w:rPr>
          <w:rFonts w:hint="eastAsia" w:ascii="微软雅黑" w:hAnsi="微软雅黑" w:eastAsia="微软雅黑"/>
          <w:sz w:val="24"/>
        </w:rPr>
        <w:t>：</w:t>
      </w:r>
    </w:p>
    <w:p w14:paraId="253B9CB7">
      <w:pPr>
        <w:numPr>
          <w:ilvl w:val="0"/>
          <w:numId w:val="2"/>
        </w:numPr>
        <w:spacing w:line="288" w:lineRule="auto"/>
        <w:jc w:val="both"/>
      </w:pPr>
      <w:bookmarkStart w:id="0" w:name="_GoBack"/>
      <w:r>
        <w:rPr>
          <w:rFonts w:hint="eastAsia" w:ascii="微软雅黑" w:hAnsi="微软雅黑" w:eastAsia="微软雅黑"/>
          <w:sz w:val="24"/>
        </w:rPr>
        <w:t>选择一周内的生活片段进行拍摄，素材需包含自我介绍、日常活动、情感表达等元素。</w:t>
      </w:r>
    </w:p>
    <w:p w14:paraId="4DACFDEF">
      <w:pPr>
        <w:numPr>
          <w:ilvl w:val="0"/>
          <w:numId w:val="2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对素材进行整理与筛选，确保每个镜头都能有效传达主题或情感。</w:t>
      </w:r>
    </w:p>
    <w:p w14:paraId="61F900E2">
      <w:pPr>
        <w:numPr>
          <w:ilvl w:val="0"/>
          <w:numId w:val="2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设计剪辑结构，注重叙事流畅性和情感连贯性。</w:t>
      </w:r>
    </w:p>
    <w:p w14:paraId="3B8D7B4F">
      <w:pPr>
        <w:numPr>
          <w:ilvl w:val="0"/>
          <w:numId w:val="2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添加合适的背景音乐、音效和字幕，增强影片的观赏性。</w:t>
      </w:r>
    </w:p>
    <w:p w14:paraId="32F1EE30">
      <w:pPr>
        <w:numPr>
          <w:ilvl w:val="0"/>
          <w:numId w:val="2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提交一份完整的Vlog短片，时长控制在5-10分钟。</w:t>
      </w:r>
    </w:p>
    <w:bookmarkEnd w:id="0"/>
    <w:p w14:paraId="34DF9AE7">
      <w:pPr>
        <w:pStyle w:val="4"/>
        <w:spacing w:line="288" w:lineRule="auto"/>
        <w:jc w:val="left"/>
        <w:rPr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w:t>2. 微电影剪辑实训任务</w:t>
      </w:r>
    </w:p>
    <w:p w14:paraId="297B8040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</w:rPr>
        <w:t>任务名称</w:t>
      </w:r>
      <w:r>
        <w:rPr>
          <w:rFonts w:hint="eastAsia" w:ascii="微软雅黑" w:hAnsi="微软雅黑" w:eastAsia="微软雅黑"/>
          <w:sz w:val="24"/>
        </w:rPr>
        <w:t>：微电影剪辑项目</w:t>
      </w:r>
    </w:p>
    <w:p w14:paraId="67932394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</w:rPr>
        <w:t>任务要求</w:t>
      </w:r>
      <w:r>
        <w:rPr>
          <w:rFonts w:hint="eastAsia" w:ascii="微软雅黑" w:hAnsi="微软雅黑" w:eastAsia="微软雅黑"/>
          <w:sz w:val="24"/>
        </w:rPr>
        <w:t>：</w:t>
      </w:r>
    </w:p>
    <w:p w14:paraId="0C0ADAEE">
      <w:pPr>
        <w:numPr>
          <w:ilvl w:val="0"/>
          <w:numId w:val="3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小组合作，选择或创作一个微电影剧本，确保故事完整、情节紧凑。</w:t>
      </w:r>
    </w:p>
    <w:p w14:paraId="16DCBB47">
      <w:pPr>
        <w:numPr>
          <w:ilvl w:val="0"/>
          <w:numId w:val="3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分配角色，负责拍摄、剪辑、音效等不同环节，确保团队协作顺畅。</w:t>
      </w:r>
    </w:p>
    <w:p w14:paraId="5BAA210D">
      <w:pPr>
        <w:numPr>
          <w:ilvl w:val="0"/>
          <w:numId w:val="3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对拍摄的素材进行剪辑，注重镜头语言、节奏控制和情感表达。</w:t>
      </w:r>
    </w:p>
    <w:p w14:paraId="2A1400B4">
      <w:pPr>
        <w:numPr>
          <w:ilvl w:val="0"/>
          <w:numId w:val="3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进行色彩校正与调色，提升影片的视觉美感。</w:t>
      </w:r>
    </w:p>
    <w:p w14:paraId="71BBFF8D">
      <w:pPr>
        <w:numPr>
          <w:ilvl w:val="0"/>
          <w:numId w:val="3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添加字幕、音效和背景音乐，完善影片的整体效果。</w:t>
      </w:r>
    </w:p>
    <w:p w14:paraId="0FBC3F25">
      <w:pPr>
        <w:numPr>
          <w:ilvl w:val="0"/>
          <w:numId w:val="3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提交一份完整的微电影剪辑作品，时长控制在15-30分钟。</w:t>
      </w:r>
    </w:p>
    <w:p w14:paraId="2B8D2B63">
      <w:pPr>
        <w:pStyle w:val="4"/>
        <w:spacing w:line="288" w:lineRule="auto"/>
        <w:jc w:val="left"/>
        <w:rPr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w:t>3. 商业广告短片剪辑实训任务</w:t>
      </w:r>
    </w:p>
    <w:p w14:paraId="09576B97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</w:rPr>
        <w:t>任务名称</w:t>
      </w:r>
      <w:r>
        <w:rPr>
          <w:rFonts w:hint="eastAsia" w:ascii="微软雅黑" w:hAnsi="微软雅黑" w:eastAsia="微软雅黑"/>
          <w:sz w:val="24"/>
        </w:rPr>
        <w:t>：商业广告短片剪辑</w:t>
      </w:r>
    </w:p>
    <w:p w14:paraId="1476841F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</w:rPr>
        <w:t>任务要求</w:t>
      </w:r>
      <w:r>
        <w:rPr>
          <w:rFonts w:hint="eastAsia" w:ascii="微软雅黑" w:hAnsi="微软雅黑" w:eastAsia="微软雅黑"/>
          <w:sz w:val="24"/>
        </w:rPr>
        <w:t>：</w:t>
      </w:r>
    </w:p>
    <w:p w14:paraId="4CD70FD4">
      <w:pPr>
        <w:numPr>
          <w:ilvl w:val="0"/>
          <w:numId w:val="4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模拟为某品牌或产品制作宣传短片，需明确目标受众和宣传重点。</w:t>
      </w:r>
    </w:p>
    <w:p w14:paraId="02F70894">
      <w:pPr>
        <w:numPr>
          <w:ilvl w:val="0"/>
          <w:numId w:val="4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搜集相关素材，包括产品图片、视频片段、背景音乐等。</w:t>
      </w:r>
    </w:p>
    <w:p w14:paraId="174966CB">
      <w:pPr>
        <w:numPr>
          <w:ilvl w:val="0"/>
          <w:numId w:val="4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设计剪辑策略，确保广告信息清晰传达，同时吸引观众注意力。</w:t>
      </w:r>
    </w:p>
    <w:p w14:paraId="7D380288">
      <w:pPr>
        <w:numPr>
          <w:ilvl w:val="0"/>
          <w:numId w:val="4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运用创意剪辑手法，如动画效果、特效转场等，提升广告吸引力。</w:t>
      </w:r>
    </w:p>
    <w:p w14:paraId="3B17F1BC">
      <w:pPr>
        <w:numPr>
          <w:ilvl w:val="0"/>
          <w:numId w:val="4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遵守广告法规，确保所有素材使用合法，无版权纠纷。</w:t>
      </w:r>
    </w:p>
    <w:p w14:paraId="2231E719">
      <w:pPr>
        <w:numPr>
          <w:ilvl w:val="0"/>
          <w:numId w:val="4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提交一份完整的商业广告短片剪辑作品，时长控制在30秒至1分钟。</w:t>
      </w:r>
    </w:p>
    <w:p w14:paraId="2019D447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</w:rPr>
        <w:t>四、实训任务提交与评价标准</w:t>
      </w:r>
    </w:p>
    <w:p w14:paraId="0584F6F9">
      <w:pPr>
        <w:numPr>
          <w:ilvl w:val="0"/>
          <w:numId w:val="5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任务提交</w:t>
      </w:r>
      <w:r>
        <w:rPr>
          <w:rFonts w:hint="eastAsia" w:ascii="微软雅黑" w:hAnsi="微软雅黑" w:eastAsia="微软雅黑"/>
          <w:sz w:val="24"/>
        </w:rPr>
        <w:t>：</w:t>
      </w:r>
    </w:p>
    <w:p w14:paraId="7F32C24C">
      <w:pPr>
        <w:numPr>
          <w:ilvl w:val="0"/>
          <w:numId w:val="6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每个实训任务完成后，需提交一份完整的剪辑作品及相应的剪辑报告。剪辑报告应包含任务概述、创意构思、剪辑过程、技术难点及解决方案、个人收获与反思等内容。</w:t>
      </w:r>
    </w:p>
    <w:p w14:paraId="6453A32F">
      <w:pPr>
        <w:numPr>
          <w:ilvl w:val="0"/>
          <w:numId w:val="6"/>
        </w:numPr>
        <w:spacing w:line="288" w:lineRule="auto"/>
        <w:jc w:val="both"/>
      </w:pPr>
      <w:r>
        <w:rPr>
          <w:rFonts w:hint="eastAsia" w:ascii="微软雅黑" w:hAnsi="微软雅黑" w:eastAsia="微软雅黑"/>
          <w:sz w:val="24"/>
        </w:rPr>
        <w:t>提交方式为电子版，通过学校指定的在线平台或邮箱提交。</w:t>
      </w:r>
    </w:p>
    <w:p w14:paraId="5E1B0918">
      <w:pPr>
        <w:numPr>
          <w:ilvl w:val="0"/>
          <w:numId w:val="7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评价标准</w:t>
      </w:r>
      <w:r>
        <w:rPr>
          <w:rFonts w:hint="eastAsia" w:ascii="微软雅黑" w:hAnsi="微软雅黑" w:eastAsia="微软雅黑"/>
          <w:sz w:val="24"/>
        </w:rPr>
        <w:t>：</w:t>
      </w:r>
    </w:p>
    <w:p w14:paraId="7CCB6540">
      <w:pPr>
        <w:numPr>
          <w:ilvl w:val="0"/>
          <w:numId w:val="8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技术运用</w:t>
      </w:r>
      <w:r>
        <w:rPr>
          <w:rFonts w:hint="eastAsia" w:ascii="微软雅黑" w:hAnsi="微软雅黑" w:eastAsia="微软雅黑"/>
          <w:sz w:val="24"/>
        </w:rPr>
        <w:t>：剪辑操作的熟练度、准确性及创新性。</w:t>
      </w:r>
    </w:p>
    <w:p w14:paraId="0CB31DB0">
      <w:pPr>
        <w:numPr>
          <w:ilvl w:val="0"/>
          <w:numId w:val="8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创意表达</w:t>
      </w:r>
      <w:r>
        <w:rPr>
          <w:rFonts w:hint="eastAsia" w:ascii="微软雅黑" w:hAnsi="微软雅黑" w:eastAsia="微软雅黑"/>
          <w:sz w:val="24"/>
        </w:rPr>
        <w:t>：作品是否具有创新性，能否有效传达主题或信息。</w:t>
      </w:r>
    </w:p>
    <w:p w14:paraId="4F0C98C1">
      <w:pPr>
        <w:numPr>
          <w:ilvl w:val="0"/>
          <w:numId w:val="8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团队协作</w:t>
      </w:r>
      <w:r>
        <w:rPr>
          <w:rFonts w:hint="eastAsia" w:ascii="微软雅黑" w:hAnsi="微软雅黑" w:eastAsia="微软雅黑"/>
          <w:sz w:val="24"/>
        </w:rPr>
        <w:t>：在团队项目中的贡献度、协作能力及项目管理能力。</w:t>
      </w:r>
    </w:p>
    <w:p w14:paraId="21EFBB5F">
      <w:pPr>
        <w:numPr>
          <w:ilvl w:val="0"/>
          <w:numId w:val="8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时间管理</w:t>
      </w:r>
      <w:r>
        <w:rPr>
          <w:rFonts w:hint="eastAsia" w:ascii="微软雅黑" w:hAnsi="微软雅黑" w:eastAsia="微软雅黑"/>
          <w:sz w:val="24"/>
        </w:rPr>
        <w:t>：任务完成的时效性，能否在规定时间内高效完成任务。</w:t>
      </w:r>
    </w:p>
    <w:p w14:paraId="4BF1FE50">
      <w:pPr>
        <w:numPr>
          <w:ilvl w:val="0"/>
          <w:numId w:val="8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作品质量</w:t>
      </w:r>
      <w:r>
        <w:rPr>
          <w:rFonts w:hint="eastAsia" w:ascii="微软雅黑" w:hAnsi="微软雅黑" w:eastAsia="微软雅黑"/>
          <w:sz w:val="24"/>
        </w:rPr>
        <w:t>：最终作品的视觉效果、叙事流畅度及整体吸引力。</w:t>
      </w:r>
    </w:p>
    <w:p w14:paraId="539D8537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b/>
          <w:sz w:val="24"/>
        </w:rPr>
        <w:t>五、注意事项</w:t>
      </w:r>
    </w:p>
    <w:p w14:paraId="6F4D5FE1">
      <w:pPr>
        <w:numPr>
          <w:ilvl w:val="0"/>
          <w:numId w:val="9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遵守版权</w:t>
      </w:r>
      <w:r>
        <w:rPr>
          <w:rFonts w:hint="eastAsia" w:ascii="微软雅黑" w:hAnsi="微软雅黑" w:eastAsia="微软雅黑"/>
          <w:sz w:val="24"/>
        </w:rPr>
        <w:t>：在实训过程中，应尊重版权，不得擅自使用未经授权的素材。</w:t>
      </w:r>
    </w:p>
    <w:p w14:paraId="507BF6D4">
      <w:pPr>
        <w:numPr>
          <w:ilvl w:val="0"/>
          <w:numId w:val="9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团队协作</w:t>
      </w:r>
      <w:r>
        <w:rPr>
          <w:rFonts w:hint="eastAsia" w:ascii="微软雅黑" w:hAnsi="微软雅黑" w:eastAsia="微软雅黑"/>
          <w:sz w:val="24"/>
        </w:rPr>
        <w:t>：在团队项目中，应积极参与，共同完成任务，避免个人主义。</w:t>
      </w:r>
    </w:p>
    <w:p w14:paraId="0DF50EE6">
      <w:pPr>
        <w:numPr>
          <w:ilvl w:val="0"/>
          <w:numId w:val="9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创意发挥</w:t>
      </w:r>
      <w:r>
        <w:rPr>
          <w:rFonts w:hint="eastAsia" w:ascii="微软雅黑" w:hAnsi="微软雅黑" w:eastAsia="微软雅黑"/>
          <w:sz w:val="24"/>
        </w:rPr>
        <w:t>：鼓励在遵循基本剪辑原则的基础上，大胆尝试新的剪辑思路和技巧。</w:t>
      </w:r>
    </w:p>
    <w:p w14:paraId="103DE964">
      <w:pPr>
        <w:numPr>
          <w:ilvl w:val="0"/>
          <w:numId w:val="9"/>
        </w:numPr>
        <w:spacing w:line="288" w:lineRule="auto"/>
        <w:jc w:val="both"/>
      </w:pPr>
      <w:r>
        <w:rPr>
          <w:rFonts w:hint="eastAsia" w:ascii="微软雅黑" w:hAnsi="微软雅黑" w:eastAsia="微软雅黑"/>
          <w:b/>
          <w:sz w:val="24"/>
        </w:rPr>
        <w:t>反馈与改进</w:t>
      </w:r>
      <w:r>
        <w:rPr>
          <w:rFonts w:hint="eastAsia" w:ascii="微软雅黑" w:hAnsi="微软雅黑" w:eastAsia="微软雅黑"/>
          <w:sz w:val="24"/>
        </w:rPr>
        <w:t>：每次实训后，应认真听取教师与同学的反馈，不断优化作品。</w:t>
      </w:r>
    </w:p>
    <w:p w14:paraId="5821A268">
      <w:pPr>
        <w:spacing w:line="288" w:lineRule="auto"/>
        <w:ind w:firstLine="480" w:firstLineChars="200"/>
        <w:jc w:val="both"/>
      </w:pPr>
      <w:r>
        <w:rPr>
          <w:rFonts w:hint="eastAsia" w:ascii="微软雅黑" w:hAnsi="微软雅黑" w:eastAsia="微软雅黑"/>
          <w:sz w:val="24"/>
        </w:rPr>
        <w:t>通过本实训课程的系统学习与实践，学生将能够熟练掌握影视剪辑的核心技能，为未来的职业发展打下坚实的基础。希望每位学生都能积极参与，勇于挑战，不断提升自己的剪辑水平。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21">
    <w:altName w:val="不给糖就捣蛋的万圣节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不给糖就捣蛋的万圣节">
    <w:panose1 w:val="02000500000000000000"/>
    <w:charset w:val="80"/>
    <w:family w:val="auto"/>
    <w:pitch w:val="default"/>
    <w:sig w:usb0="F7FFAEFF" w:usb1="F9DFFFFF" w:usb2="001FFDFF" w:usb3="00000000" w:csb0="6003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E306ED"/>
    <w:multiLevelType w:val="multilevel"/>
    <w:tmpl w:val="B5E306ED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1">
    <w:nsid w:val="BF205925"/>
    <w:multiLevelType w:val="multilevel"/>
    <w:tmpl w:val="BF205925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2">
    <w:nsid w:val="CF092B84"/>
    <w:multiLevelType w:val="multilevel"/>
    <w:tmpl w:val="CF092B84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3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4">
    <w:nsid w:val="0248C179"/>
    <w:multiLevelType w:val="multilevel"/>
    <w:tmpl w:val="0248C179"/>
    <w:lvl w:ilvl="0" w:tentative="0">
      <w:start w:val="1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5">
    <w:nsid w:val="03D62ECE"/>
    <w:multiLevelType w:val="multilevel"/>
    <w:tmpl w:val="03D62ECE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6">
    <w:nsid w:val="25B654F3"/>
    <w:multiLevelType w:val="multilevel"/>
    <w:tmpl w:val="25B654F3"/>
    <w:lvl w:ilvl="0" w:tentative="0">
      <w:start w:val="2"/>
      <w:numFmt w:val="decimal"/>
      <w:lvlText w:val="%1."/>
      <w:lvlJc w:val="left"/>
      <w:pPr>
        <w:tabs>
          <w:tab w:val="left" w:pos="440"/>
        </w:tabs>
        <w:ind w:left="440" w:hanging="440"/>
      </w:pPr>
    </w:lvl>
    <w:lvl w:ilvl="1" w:tentative="0">
      <w:start w:val="1"/>
      <w:numFmt w:val="lowerLetter"/>
      <w:lvlText w:val="%2."/>
      <w:lvlJc w:val="left"/>
      <w:pPr>
        <w:tabs>
          <w:tab w:val="left" w:pos="880"/>
        </w:tabs>
        <w:ind w:left="880" w:hanging="44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320"/>
        </w:tabs>
        <w:ind w:left="1320" w:hanging="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760"/>
        </w:tabs>
        <w:ind w:left="1760" w:hanging="44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200"/>
        </w:tabs>
        <w:ind w:left="2200" w:hanging="44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640"/>
        </w:tabs>
        <w:ind w:left="2640" w:hanging="44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3080"/>
        </w:tabs>
        <w:ind w:left="3080" w:hanging="44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520"/>
        </w:tabs>
        <w:ind w:left="3520" w:hanging="44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960"/>
        </w:tabs>
        <w:ind w:left="3960" w:hanging="440"/>
      </w:pPr>
      <w:rPr>
        <w:rFonts w:hint="default"/>
      </w:rPr>
    </w:lvl>
  </w:abstractNum>
  <w:abstractNum w:abstractNumId="7">
    <w:nsid w:val="59ADCABA"/>
    <w:multiLevelType w:val="multilevel"/>
    <w:tmpl w:val="59ADCABA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8">
    <w:nsid w:val="72183CF9"/>
    <w:multiLevelType w:val="multilevel"/>
    <w:tmpl w:val="72183CF9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1"/>
  </w:num>
  <w:num w:numId="5">
    <w:abstractNumId w:val="0"/>
  </w:num>
  <w:num w:numId="6">
    <w:abstractNumId w:val="5"/>
  </w:num>
  <w:num w:numId="7">
    <w:abstractNumId w:val="6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documentProtection w:enforcement="0"/>
  <w:footnotePr>
    <w:footnote w:id="0"/>
    <w:footnote w:id="1"/>
  </w:footnotePr>
  <w:endnotePr>
    <w:endnote w:id="0"/>
    <w:endnote w:id="1"/>
  </w:endnotePr>
  <w:compat>
    <w:balanceSingleByteDoubleByteWidth/>
    <w:ulTrailSpace/>
    <w:doNotExpandShiftReturn/>
    <w:useFELayout/>
    <w:compatSetting w:name="compatibilityMode" w:uri="http://schemas.microsoft.com/office/word" w:val="16"/>
    <w:compatSetting w:name="overrideTableStyleFontSizeAndJustification" w:uri="http://schemas.microsoft.com/office/word" w:val="1"/>
  </w:compat>
  <w:rsids>
    <w:rsidRoot w:val="00000000"/>
    <w:rsid w:val="500C098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qFormat="1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uiPriority="99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0" w:beforeLines="0" w:after="0" w:afterLines="0" w:line="240" w:lineRule="auto"/>
      <w:jc w:val="both"/>
    </w:pPr>
    <w:rPr>
      <w:rFonts w:ascii="Calibri" w:hAnsi="Calibri" w:eastAsia="等线" w:cs="21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000000"/>
      <w:sz w:val="28"/>
      <w:szCs w:val="28"/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000000"/>
      <w:sz w:val="26"/>
      <w:szCs w:val="26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000000"/>
    </w:rPr>
  </w:style>
  <w:style w:type="paragraph" w:styleId="5">
    <w:name w:val="heading 4"/>
    <w:basedOn w:val="1"/>
    <w:next w:val="1"/>
    <w:link w:val="20"/>
    <w:unhideWhenUsed/>
    <w:qFormat/>
    <w:uiPriority w:val="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000000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unhideWhenUsed/>
    <w:qFormat/>
    <w:uiPriority w:val="99"/>
    <w:pPr>
      <w:ind w:left="720"/>
    </w:pPr>
  </w:style>
  <w:style w:type="paragraph" w:styleId="7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8">
    <w:name w:val="header"/>
    <w:basedOn w:val="1"/>
    <w:link w:val="16"/>
    <w:unhideWhenUsed/>
    <w:qFormat/>
    <w:uiPriority w:val="99"/>
    <w:pPr>
      <w:tabs>
        <w:tab w:val="center" w:pos="4680"/>
        <w:tab w:val="right" w:pos="9360"/>
      </w:tabs>
    </w:pPr>
  </w:style>
  <w:style w:type="paragraph" w:styleId="9">
    <w:name w:val="Subtitle"/>
    <w:basedOn w:val="1"/>
    <w:next w:val="1"/>
    <w:link w:val="21"/>
    <w:qFormat/>
    <w:uiPriority w:val="11"/>
    <w:p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0">
    <w:name w:val="Title"/>
    <w:basedOn w:val="1"/>
    <w:next w:val="1"/>
    <w:link w:val="22"/>
    <w:qFormat/>
    <w:uiPriority w:val="10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12">
    <w:name w:val="Table Grid"/>
    <w:basedOn w:val="11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Emphasis"/>
    <w:basedOn w:val="13"/>
    <w:qFormat/>
    <w:uiPriority w:val="20"/>
    <w:rPr>
      <w:i/>
      <w:iCs/>
    </w:rPr>
  </w:style>
  <w:style w:type="character" w:styleId="15">
    <w:name w:val="Hyperlink"/>
    <w:basedOn w:val="13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6">
    <w:name w:val="Header Char"/>
    <w:basedOn w:val="13"/>
    <w:link w:val="8"/>
    <w:qFormat/>
    <w:uiPriority w:val="99"/>
  </w:style>
  <w:style w:type="character" w:customStyle="1" w:styleId="17">
    <w:name w:val="Heading 1 Char"/>
    <w:basedOn w:val="13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8">
    <w:name w:val="Heading 2 Char"/>
    <w:basedOn w:val="13"/>
    <w:link w:val="3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9">
    <w:name w:val="Heading 3 Char"/>
    <w:basedOn w:val="13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20">
    <w:name w:val="Heading 4 Char"/>
    <w:basedOn w:val="13"/>
    <w:link w:val="5"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21">
    <w:name w:val="Subtitle Char"/>
    <w:basedOn w:val="13"/>
    <w:link w:val="9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character" w:customStyle="1" w:styleId="22">
    <w:name w:val="Title Char"/>
    <w:basedOn w:val="13"/>
    <w:link w:val="10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1402</Words>
  <Characters>1446</Characters>
  <TotalTime>1</TotalTime>
  <ScaleCrop>false</ScaleCrop>
  <LinksUpToDate>false</LinksUpToDate>
  <CharactersWithSpaces>1453</CharactersWithSpaces>
  <Application>WPS Office_12.1.0.19302_F1E327BC-269C-435d-A152-05C5408002CA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2024-12-15T16:26:02Z</dcterms:created>
  <dc:creator>驿路-林枫</dc:creator>
  <cp:lastModifiedBy>驿路-林枫</cp:lastModifiedBy>
  <dcterms:modified xsi:type="dcterms:W3CDTF">2024-12-15T16:27:46Z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E0EE5D5FBD1E415398921B777C5C18C6_13</vt:lpwstr>
  </property>
</Properties>
</file>