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D23E0">
      <w:pPr>
        <w:rPr>
          <w:rFonts w:hint="eastAsia"/>
        </w:rPr>
      </w:pPr>
      <w:bookmarkStart w:id="0" w:name="_GoBack"/>
      <w:r>
        <w:rPr>
          <w:rFonts w:hint="eastAsia"/>
        </w:rPr>
        <w:t>数媒2301《光影与质感表现技术》考核作业</w:t>
      </w:r>
      <w:bookmarkEnd w:id="0"/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5266690" cy="1976120"/>
            <wp:effectExtent l="0" t="0" r="1016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通过网盘分享的文件：数媒2301光影与质感表现技术</w:t>
      </w:r>
    </w:p>
    <w:p w14:paraId="40ED97FE">
      <w:pPr>
        <w:rPr>
          <w:rFonts w:hint="eastAsia"/>
        </w:rPr>
      </w:pPr>
      <w:r>
        <w:rPr>
          <w:rFonts w:hint="eastAsia"/>
        </w:rPr>
        <w:t xml:space="preserve">链接: https://pan.baidu.com/s/1WxzeUKMgXsZ3psaozzTk4g?pwd=7b75 提取码: 7b75 </w:t>
      </w:r>
    </w:p>
    <w:p w14:paraId="5076ADF0"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850CC4"/>
    <w:rsid w:val="6385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2025-11-30T10:57:00Z</dcterms:created>
  <dc:creator>现大职业技能培训</dc:creator>
  <cp:lastModifiedBy>现大职业技能培训</cp:lastModifiedBy>
  <dcterms:modified xsi:type="dcterms:W3CDTF">2025-11-30T10:57:46Z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20BB15CFFAC24E34BBFCFD9DDB33B700_11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