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2F52D" w14:textId="77777777" w:rsidR="007F7E8A" w:rsidRPr="005D6736" w:rsidRDefault="00EF228A">
      <w:pPr>
        <w:rPr>
          <w:color w:val="000000" w:themeColor="text1"/>
          <w:sz w:val="56"/>
        </w:rPr>
      </w:pPr>
      <w:r w:rsidRPr="005D6736">
        <w:rPr>
          <w:noProof/>
          <w:color w:val="000000" w:themeColor="text1"/>
          <w:sz w:val="56"/>
        </w:rPr>
        <w:drawing>
          <wp:inline distT="0" distB="0" distL="114300" distR="114300" wp14:anchorId="278D9B92" wp14:editId="7E96041B">
            <wp:extent cx="3076575" cy="723900"/>
            <wp:effectExtent l="0" t="0" r="9525" b="0"/>
            <wp:docPr id="2" name="图片 2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473E0" w14:textId="77777777" w:rsidR="007F7E8A" w:rsidRPr="005D6736" w:rsidRDefault="007F7E8A">
      <w:pPr>
        <w:jc w:val="center"/>
        <w:rPr>
          <w:color w:val="000000" w:themeColor="text1"/>
          <w:sz w:val="56"/>
        </w:rPr>
      </w:pPr>
    </w:p>
    <w:p w14:paraId="488E1883" w14:textId="77777777" w:rsidR="007F7E8A" w:rsidRPr="005D6736" w:rsidRDefault="007F7E8A">
      <w:pPr>
        <w:jc w:val="center"/>
        <w:rPr>
          <w:color w:val="000000" w:themeColor="text1"/>
          <w:sz w:val="56"/>
        </w:rPr>
      </w:pPr>
    </w:p>
    <w:p w14:paraId="0E4F4604" w14:textId="01B84A78" w:rsidR="007F7E8A" w:rsidRPr="005D6736" w:rsidRDefault="00EF228A">
      <w:pPr>
        <w:jc w:val="center"/>
        <w:rPr>
          <w:rFonts w:ascii="黑体" w:eastAsia="黑体" w:hAnsi="黑体"/>
          <w:color w:val="000000" w:themeColor="text1"/>
          <w:sz w:val="52"/>
          <w:szCs w:val="72"/>
        </w:rPr>
      </w:pP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《</w:t>
      </w:r>
      <w:r w:rsidR="00C43053"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摄影实训</w:t>
      </w: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》</w:t>
      </w:r>
    </w:p>
    <w:p w14:paraId="123DCB91" w14:textId="77777777" w:rsidR="007F7E8A" w:rsidRPr="005D6736" w:rsidRDefault="00EF228A">
      <w:pPr>
        <w:jc w:val="center"/>
        <w:rPr>
          <w:rFonts w:ascii="黑体" w:eastAsia="黑体" w:hAnsi="黑体"/>
          <w:color w:val="000000" w:themeColor="text1"/>
          <w:sz w:val="52"/>
          <w:szCs w:val="72"/>
        </w:rPr>
      </w:pP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课</w:t>
      </w:r>
      <w:r w:rsidRPr="005D6736">
        <w:rPr>
          <w:rFonts w:ascii="黑体" w:eastAsia="黑体" w:hAnsi="黑体"/>
          <w:color w:val="000000" w:themeColor="text1"/>
          <w:sz w:val="52"/>
          <w:szCs w:val="72"/>
        </w:rPr>
        <w:t xml:space="preserve"> </w:t>
      </w: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程</w:t>
      </w:r>
      <w:r w:rsidRPr="005D6736">
        <w:rPr>
          <w:rFonts w:ascii="黑体" w:eastAsia="黑体" w:hAnsi="黑体"/>
          <w:color w:val="000000" w:themeColor="text1"/>
          <w:sz w:val="52"/>
          <w:szCs w:val="72"/>
        </w:rPr>
        <w:t xml:space="preserve"> </w:t>
      </w: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标</w:t>
      </w:r>
      <w:r w:rsidRPr="005D6736">
        <w:rPr>
          <w:rFonts w:ascii="黑体" w:eastAsia="黑体" w:hAnsi="黑体"/>
          <w:color w:val="000000" w:themeColor="text1"/>
          <w:sz w:val="52"/>
          <w:szCs w:val="72"/>
        </w:rPr>
        <w:t xml:space="preserve"> </w:t>
      </w: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准</w:t>
      </w:r>
    </w:p>
    <w:p w14:paraId="67B7316C" w14:textId="77777777" w:rsidR="007F7E8A" w:rsidRPr="005D6736" w:rsidRDefault="007F7E8A">
      <w:pPr>
        <w:rPr>
          <w:color w:val="000000" w:themeColor="text1"/>
          <w:sz w:val="48"/>
        </w:rPr>
      </w:pPr>
    </w:p>
    <w:p w14:paraId="79EFDB77" w14:textId="77777777" w:rsidR="007F7E8A" w:rsidRPr="005D6736" w:rsidRDefault="007F7E8A">
      <w:pPr>
        <w:rPr>
          <w:color w:val="000000" w:themeColor="text1"/>
          <w:sz w:val="48"/>
        </w:rPr>
      </w:pPr>
    </w:p>
    <w:p w14:paraId="01C35F44" w14:textId="77777777" w:rsidR="007F7E8A" w:rsidRPr="005D6736" w:rsidRDefault="007F7E8A">
      <w:pPr>
        <w:rPr>
          <w:color w:val="000000" w:themeColor="text1"/>
          <w:sz w:val="48"/>
        </w:rPr>
      </w:pPr>
    </w:p>
    <w:p w14:paraId="3F2A7112" w14:textId="5E4B8D3D" w:rsidR="007F7E8A" w:rsidRPr="005D6736" w:rsidRDefault="00EF228A">
      <w:pPr>
        <w:ind w:firstLineChars="650" w:firstLine="1958"/>
        <w:outlineLvl w:val="0"/>
        <w:rPr>
          <w:rFonts w:ascii="宋体"/>
          <w:b/>
          <w:color w:val="000000" w:themeColor="text1"/>
          <w:sz w:val="30"/>
          <w:szCs w:val="30"/>
          <w:u w:val="single"/>
        </w:rPr>
      </w:pPr>
      <w:bookmarkStart w:id="0" w:name="_Toc31002_WPSOffice_Level1"/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二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级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学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院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>(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部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>)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：</w:t>
      </w:r>
      <w:bookmarkEnd w:id="0"/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 xml:space="preserve">智能工程学院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 xml:space="preserve"> </w:t>
      </w:r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</w:p>
    <w:p w14:paraId="5A409050" w14:textId="70955F9A" w:rsidR="007F7E8A" w:rsidRPr="005D6736" w:rsidRDefault="00EF228A">
      <w:pPr>
        <w:ind w:firstLineChars="650" w:firstLine="1958"/>
        <w:outlineLvl w:val="0"/>
        <w:rPr>
          <w:rFonts w:ascii="宋体"/>
          <w:b/>
          <w:color w:val="000000" w:themeColor="text1"/>
          <w:sz w:val="30"/>
          <w:szCs w:val="30"/>
          <w:u w:val="single"/>
        </w:rPr>
      </w:pPr>
      <w:bookmarkStart w:id="1" w:name="_Toc11053_WPSOffice_Level1"/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执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笔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人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：</w:t>
      </w:r>
      <w:bookmarkEnd w:id="1"/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 xml:space="preserve">黄冉薇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proofErr w:type="gramStart"/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>姜斯健</w:t>
      </w:r>
      <w:proofErr w:type="gramEnd"/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>马静</w:t>
      </w:r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</w:p>
    <w:p w14:paraId="79ED368F" w14:textId="05FD1BFB" w:rsidR="007F7E8A" w:rsidRPr="005D6736" w:rsidRDefault="00EF228A">
      <w:pPr>
        <w:ind w:firstLineChars="650" w:firstLine="1958"/>
        <w:outlineLvl w:val="0"/>
        <w:rPr>
          <w:rFonts w:ascii="宋体"/>
          <w:b/>
          <w:color w:val="000000" w:themeColor="text1"/>
          <w:sz w:val="30"/>
          <w:szCs w:val="30"/>
          <w:u w:val="single"/>
        </w:rPr>
      </w:pPr>
      <w:bookmarkStart w:id="2" w:name="_Toc13514_WPSOffice_Level1"/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审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核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人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：</w:t>
      </w:r>
      <w:bookmarkEnd w:id="2"/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  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 xml:space="preserve">韩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>登</w:t>
      </w:r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    </w:t>
      </w:r>
    </w:p>
    <w:p w14:paraId="1C530290" w14:textId="15241AA3" w:rsidR="007F7E8A" w:rsidRPr="005D6736" w:rsidRDefault="00EF228A">
      <w:pPr>
        <w:ind w:firstLineChars="650" w:firstLine="1958"/>
        <w:outlineLvl w:val="0"/>
        <w:rPr>
          <w:rFonts w:ascii="宋体"/>
          <w:b/>
          <w:color w:val="000000" w:themeColor="text1"/>
          <w:sz w:val="30"/>
          <w:szCs w:val="30"/>
          <w:u w:val="single"/>
        </w:rPr>
      </w:pPr>
      <w:bookmarkStart w:id="3" w:name="_Toc14241_WPSOffice_Level1"/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制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定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日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期</w:t>
      </w:r>
      <w:r w:rsidRPr="005D6736">
        <w:rPr>
          <w:rFonts w:ascii="宋体" w:hAnsi="宋体"/>
          <w:b/>
          <w:color w:val="000000" w:themeColor="text1"/>
          <w:sz w:val="30"/>
          <w:szCs w:val="30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30"/>
          <w:szCs w:val="30"/>
        </w:rPr>
        <w:t>：</w:t>
      </w:r>
      <w:bookmarkEnd w:id="3"/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   </w:t>
      </w:r>
      <w:r w:rsidR="00EF29C5"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>2025</w:t>
      </w:r>
      <w:r w:rsidR="00EF29C5" w:rsidRPr="005D6736">
        <w:rPr>
          <w:rFonts w:ascii="宋体" w:hAnsi="宋体" w:hint="eastAsia"/>
          <w:b/>
          <w:color w:val="000000" w:themeColor="text1"/>
          <w:sz w:val="30"/>
          <w:szCs w:val="30"/>
          <w:u w:val="single"/>
        </w:rPr>
        <w:t>年6月</w:t>
      </w:r>
      <w:r w:rsidRPr="005D6736">
        <w:rPr>
          <w:rFonts w:ascii="宋体" w:hAnsi="宋体"/>
          <w:b/>
          <w:color w:val="000000" w:themeColor="text1"/>
          <w:sz w:val="30"/>
          <w:szCs w:val="30"/>
          <w:u w:val="single"/>
        </w:rPr>
        <w:t xml:space="preserve">      </w:t>
      </w:r>
    </w:p>
    <w:p w14:paraId="37961678" w14:textId="77777777" w:rsidR="007F7E8A" w:rsidRPr="005D6736" w:rsidRDefault="007F7E8A">
      <w:pPr>
        <w:rPr>
          <w:color w:val="000000" w:themeColor="text1"/>
          <w:sz w:val="44"/>
          <w:u w:val="single"/>
        </w:rPr>
      </w:pPr>
    </w:p>
    <w:p w14:paraId="13E8D05D" w14:textId="77777777" w:rsidR="007F7E8A" w:rsidRPr="005D6736" w:rsidRDefault="007F7E8A">
      <w:pPr>
        <w:rPr>
          <w:color w:val="000000" w:themeColor="text1"/>
          <w:sz w:val="44"/>
          <w:u w:val="single"/>
        </w:rPr>
      </w:pPr>
    </w:p>
    <w:p w14:paraId="658E404C" w14:textId="77777777" w:rsidR="007F7E8A" w:rsidRPr="005D6736" w:rsidRDefault="00EF228A">
      <w:pPr>
        <w:jc w:val="center"/>
        <w:outlineLvl w:val="0"/>
        <w:rPr>
          <w:b/>
          <w:color w:val="000000" w:themeColor="text1"/>
          <w:sz w:val="28"/>
        </w:rPr>
      </w:pPr>
      <w:bookmarkStart w:id="4" w:name="_Toc4739_WPSOffice_Level1"/>
      <w:r w:rsidRPr="005D6736">
        <w:rPr>
          <w:rFonts w:hint="eastAsia"/>
          <w:b/>
          <w:color w:val="000000" w:themeColor="text1"/>
          <w:sz w:val="28"/>
        </w:rPr>
        <w:t>吉林水利电力职业学院教务处制</w:t>
      </w:r>
      <w:bookmarkEnd w:id="4"/>
    </w:p>
    <w:p w14:paraId="1D458C83" w14:textId="77777777" w:rsidR="007F7E8A" w:rsidRPr="005D6736" w:rsidRDefault="00EF228A">
      <w:pPr>
        <w:jc w:val="center"/>
        <w:outlineLvl w:val="0"/>
        <w:rPr>
          <w:b/>
          <w:color w:val="000000" w:themeColor="text1"/>
          <w:sz w:val="28"/>
        </w:rPr>
      </w:pPr>
      <w:bookmarkStart w:id="5" w:name="_Toc20571_WPSOffice_Level1"/>
      <w:r w:rsidRPr="005D6736">
        <w:rPr>
          <w:b/>
          <w:color w:val="000000" w:themeColor="text1"/>
          <w:sz w:val="28"/>
        </w:rPr>
        <w:t>202</w:t>
      </w:r>
      <w:r w:rsidRPr="005D6736">
        <w:rPr>
          <w:rFonts w:hint="eastAsia"/>
          <w:b/>
          <w:color w:val="000000" w:themeColor="text1"/>
          <w:sz w:val="28"/>
        </w:rPr>
        <w:t>5</w:t>
      </w:r>
      <w:r w:rsidRPr="005D6736">
        <w:rPr>
          <w:rFonts w:hint="eastAsia"/>
          <w:b/>
          <w:color w:val="000000" w:themeColor="text1"/>
          <w:sz w:val="28"/>
        </w:rPr>
        <w:t>年</w:t>
      </w:r>
      <w:r w:rsidRPr="005D6736">
        <w:rPr>
          <w:rFonts w:hint="eastAsia"/>
          <w:b/>
          <w:color w:val="000000" w:themeColor="text1"/>
          <w:sz w:val="28"/>
        </w:rPr>
        <w:t>1</w:t>
      </w:r>
      <w:r w:rsidRPr="005D6736">
        <w:rPr>
          <w:rFonts w:hint="eastAsia"/>
          <w:b/>
          <w:color w:val="000000" w:themeColor="text1"/>
          <w:sz w:val="28"/>
        </w:rPr>
        <w:t>月</w:t>
      </w:r>
      <w:bookmarkEnd w:id="5"/>
    </w:p>
    <w:p w14:paraId="102C3C75" w14:textId="77777777" w:rsidR="007F7E8A" w:rsidRPr="005D6736" w:rsidRDefault="00EF228A">
      <w:pPr>
        <w:spacing w:beforeLines="50" w:before="272" w:afterLines="50" w:after="272" w:line="440" w:lineRule="exact"/>
        <w:ind w:firstLineChars="200" w:firstLine="482"/>
        <w:jc w:val="left"/>
        <w:outlineLvl w:val="0"/>
        <w:rPr>
          <w:rFonts w:ascii="宋体"/>
          <w:b/>
          <w:color w:val="000000" w:themeColor="text1"/>
          <w:sz w:val="24"/>
          <w:szCs w:val="24"/>
        </w:rPr>
      </w:pPr>
      <w:bookmarkStart w:id="6" w:name="_Toc333_WPSOffice_Level1"/>
      <w:r w:rsidRPr="005D6736">
        <w:rPr>
          <w:rFonts w:ascii="宋体" w:hAnsi="宋体" w:hint="eastAsia"/>
          <w:b/>
          <w:color w:val="000000" w:themeColor="text1"/>
          <w:sz w:val="24"/>
          <w:szCs w:val="24"/>
        </w:rPr>
        <w:lastRenderedPageBreak/>
        <w:t>一、课程信息</w:t>
      </w:r>
      <w:bookmarkEnd w:id="6"/>
    </w:p>
    <w:p w14:paraId="0C181732" w14:textId="77777777" w:rsidR="007F7E8A" w:rsidRPr="005D6736" w:rsidRDefault="00EF228A">
      <w:pPr>
        <w:spacing w:beforeLines="50" w:before="272" w:line="440" w:lineRule="exact"/>
        <w:ind w:firstLineChars="200" w:firstLine="422"/>
        <w:jc w:val="center"/>
        <w:rPr>
          <w:b/>
          <w:color w:val="000000" w:themeColor="text1"/>
          <w:sz w:val="21"/>
          <w:szCs w:val="24"/>
        </w:rPr>
      </w:pPr>
      <w:r w:rsidRPr="005D6736">
        <w:rPr>
          <w:rFonts w:ascii="宋体" w:hAnsi="宋体" w:hint="eastAsia"/>
          <w:b/>
          <w:color w:val="000000" w:themeColor="text1"/>
          <w:sz w:val="21"/>
          <w:szCs w:val="24"/>
        </w:rPr>
        <w:t>表</w:t>
      </w:r>
      <w:r w:rsidRPr="005D6736">
        <w:rPr>
          <w:rFonts w:ascii="宋体" w:hAnsi="宋体"/>
          <w:b/>
          <w:color w:val="000000" w:themeColor="text1"/>
          <w:sz w:val="21"/>
          <w:szCs w:val="24"/>
        </w:rPr>
        <w:t xml:space="preserve">1  </w:t>
      </w:r>
      <w:r w:rsidRPr="005D6736">
        <w:rPr>
          <w:rFonts w:ascii="宋体" w:hAnsi="宋体" w:hint="eastAsia"/>
          <w:b/>
          <w:color w:val="000000" w:themeColor="text1"/>
          <w:sz w:val="21"/>
          <w:szCs w:val="24"/>
        </w:rPr>
        <w:t>课程信息表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8"/>
        <w:gridCol w:w="2977"/>
        <w:gridCol w:w="1276"/>
        <w:gridCol w:w="227"/>
        <w:gridCol w:w="3043"/>
      </w:tblGrid>
      <w:tr w:rsidR="005D6736" w:rsidRPr="005D6736" w14:paraId="4628BA62" w14:textId="77777777">
        <w:trPr>
          <w:trHeight w:val="661"/>
        </w:trPr>
        <w:tc>
          <w:tcPr>
            <w:tcW w:w="1828" w:type="dxa"/>
            <w:tcBorders>
              <w:top w:val="single" w:sz="12" w:space="0" w:color="auto"/>
            </w:tcBorders>
            <w:vAlign w:val="center"/>
          </w:tcPr>
          <w:p w14:paraId="133E7F9B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课程名称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(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学时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)</w:t>
            </w:r>
          </w:p>
        </w:tc>
        <w:tc>
          <w:tcPr>
            <w:tcW w:w="2977" w:type="dxa"/>
            <w:tcBorders>
              <w:top w:val="single" w:sz="12" w:space="0" w:color="auto"/>
            </w:tcBorders>
            <w:vAlign w:val="center"/>
          </w:tcPr>
          <w:p w14:paraId="5FB217C0" w14:textId="02097A9F" w:rsidR="007F7E8A" w:rsidRPr="005D6736" w:rsidRDefault="003D6925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摄影实训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（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2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4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学时）</w:t>
            </w:r>
          </w:p>
        </w:tc>
        <w:tc>
          <w:tcPr>
            <w:tcW w:w="1503" w:type="dxa"/>
            <w:gridSpan w:val="2"/>
            <w:tcBorders>
              <w:top w:val="single" w:sz="12" w:space="0" w:color="auto"/>
            </w:tcBorders>
            <w:vAlign w:val="center"/>
          </w:tcPr>
          <w:p w14:paraId="4E4614AA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开课院部</w:t>
            </w:r>
          </w:p>
        </w:tc>
        <w:tc>
          <w:tcPr>
            <w:tcW w:w="3043" w:type="dxa"/>
            <w:tcBorders>
              <w:top w:val="single" w:sz="12" w:space="0" w:color="auto"/>
            </w:tcBorders>
            <w:vAlign w:val="center"/>
          </w:tcPr>
          <w:p w14:paraId="71939785" w14:textId="73113396" w:rsidR="007F7E8A" w:rsidRPr="005D6736" w:rsidRDefault="003D6925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智能工程学院</w:t>
            </w:r>
          </w:p>
        </w:tc>
      </w:tr>
      <w:tr w:rsidR="005D6736" w:rsidRPr="005D6736" w14:paraId="68751D45" w14:textId="77777777" w:rsidTr="003D6925">
        <w:trPr>
          <w:trHeight w:hRule="exact" w:val="663"/>
        </w:trPr>
        <w:tc>
          <w:tcPr>
            <w:tcW w:w="1828" w:type="dxa"/>
            <w:vAlign w:val="center"/>
          </w:tcPr>
          <w:p w14:paraId="23831F30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课程代码</w:t>
            </w:r>
          </w:p>
        </w:tc>
        <w:tc>
          <w:tcPr>
            <w:tcW w:w="2977" w:type="dxa"/>
            <w:vAlign w:val="center"/>
          </w:tcPr>
          <w:p w14:paraId="78504941" w14:textId="66706527" w:rsidR="007F7E8A" w:rsidRPr="005D6736" w:rsidRDefault="003D6925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503410</w:t>
            </w:r>
          </w:p>
        </w:tc>
        <w:tc>
          <w:tcPr>
            <w:tcW w:w="1503" w:type="dxa"/>
            <w:gridSpan w:val="2"/>
            <w:vAlign w:val="center"/>
          </w:tcPr>
          <w:p w14:paraId="3B173421" w14:textId="0B73344F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适用专业</w:t>
            </w:r>
          </w:p>
        </w:tc>
        <w:tc>
          <w:tcPr>
            <w:tcW w:w="3043" w:type="dxa"/>
            <w:vAlign w:val="center"/>
          </w:tcPr>
          <w:p w14:paraId="4A6BC4C6" w14:textId="77777777" w:rsidR="007F7E8A" w:rsidRPr="005D6736" w:rsidRDefault="003D6925" w:rsidP="003D6925">
            <w:pPr>
              <w:spacing w:line="30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数字媒体技术专业</w:t>
            </w:r>
          </w:p>
          <w:p w14:paraId="0437B706" w14:textId="1C826E7C" w:rsidR="003D6925" w:rsidRPr="005D6736" w:rsidRDefault="003D6925" w:rsidP="003D6925">
            <w:pPr>
              <w:spacing w:line="30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融媒体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技术与运营专业</w:t>
            </w:r>
          </w:p>
        </w:tc>
      </w:tr>
      <w:tr w:rsidR="005D6736" w:rsidRPr="005D6736" w14:paraId="3A59EA33" w14:textId="77777777">
        <w:trPr>
          <w:trHeight w:val="561"/>
        </w:trPr>
        <w:tc>
          <w:tcPr>
            <w:tcW w:w="1828" w:type="dxa"/>
            <w:vAlign w:val="center"/>
          </w:tcPr>
          <w:p w14:paraId="6FF0D3D4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课程属性</w:t>
            </w:r>
          </w:p>
        </w:tc>
        <w:tc>
          <w:tcPr>
            <w:tcW w:w="7523" w:type="dxa"/>
            <w:gridSpan w:val="4"/>
            <w:vAlign w:val="center"/>
          </w:tcPr>
          <w:p w14:paraId="04FB5E36" w14:textId="40314C2E" w:rsidR="007F7E8A" w:rsidRPr="005D6736" w:rsidRDefault="00EF228A">
            <w:pPr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□公共基础课程</w:t>
            </w:r>
            <w:r w:rsidR="001326C3" w:rsidRPr="005D6736">
              <w:rPr>
                <w:rFonts w:ascii="宋体" w:hAnsi="宋体"/>
                <w:color w:val="000000" w:themeColor="text1"/>
                <w:sz w:val="21"/>
              </w:rPr>
              <w:t xml:space="preserve">          </w:t>
            </w:r>
            <w:r w:rsidR="006D4942" w:rsidRPr="005D6736">
              <w:rPr>
                <w:rFonts w:ascii="宋体" w:hAnsi="宋体" w:hint="eastAsia"/>
                <w:color w:val="000000" w:themeColor="text1"/>
                <w:sz w:val="21"/>
              </w:rPr>
              <w:t>■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专业基础课程</w:t>
            </w:r>
            <w:r w:rsidR="001326C3" w:rsidRPr="005D6736">
              <w:rPr>
                <w:rFonts w:ascii="宋体" w:hAnsi="宋体"/>
                <w:color w:val="000000" w:themeColor="text1"/>
                <w:sz w:val="21"/>
              </w:rPr>
              <w:t xml:space="preserve">          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□专业核心课程</w:t>
            </w:r>
          </w:p>
        </w:tc>
      </w:tr>
      <w:tr w:rsidR="005D6736" w:rsidRPr="005D6736" w14:paraId="613DBCD4" w14:textId="77777777">
        <w:trPr>
          <w:trHeight w:val="432"/>
        </w:trPr>
        <w:tc>
          <w:tcPr>
            <w:tcW w:w="1828" w:type="dxa"/>
            <w:tcBorders>
              <w:top w:val="single" w:sz="4" w:space="0" w:color="auto"/>
            </w:tcBorders>
            <w:vAlign w:val="center"/>
          </w:tcPr>
          <w:p w14:paraId="267A834A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课程性质</w:t>
            </w:r>
          </w:p>
        </w:tc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0B82C7" w14:textId="5BC4223E" w:rsidR="007F7E8A" w:rsidRPr="005D6736" w:rsidRDefault="004138C9" w:rsidP="004138C9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■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必修课</w:t>
            </w:r>
            <w:r w:rsidR="00EF228A" w:rsidRPr="005D6736">
              <w:rPr>
                <w:rFonts w:ascii="宋体" w:hAnsi="宋体"/>
                <w:color w:val="000000" w:themeColor="text1"/>
                <w:sz w:val="21"/>
              </w:rPr>
              <w:t xml:space="preserve"> 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□限选课</w:t>
            </w:r>
            <w:r w:rsidR="00EF228A" w:rsidRPr="005D6736">
              <w:rPr>
                <w:rFonts w:ascii="宋体" w:hAnsi="宋体"/>
                <w:color w:val="000000" w:themeColor="text1"/>
                <w:sz w:val="21"/>
              </w:rPr>
              <w:t xml:space="preserve"> 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□任选课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A4DE6A" w14:textId="77777777" w:rsidR="007F7E8A" w:rsidRPr="005D6736" w:rsidRDefault="00EF228A" w:rsidP="004138C9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课程类型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FED725" w14:textId="18C765DD" w:rsidR="004138C9" w:rsidRPr="005D6736" w:rsidRDefault="00EF228A" w:rsidP="004138C9">
            <w:pPr>
              <w:spacing w:line="30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</w:t>
            </w:r>
            <w:r w:rsidR="004138C9" w:rsidRPr="005D6736">
              <w:rPr>
                <w:rFonts w:ascii="宋体" w:hAnsi="宋体" w:hint="eastAsia"/>
                <w:color w:val="000000" w:themeColor="text1"/>
                <w:sz w:val="21"/>
              </w:rPr>
              <w:t>理论课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 xml:space="preserve">   </w:t>
            </w:r>
            <w:r w:rsidR="004138C9" w:rsidRPr="005D6736">
              <w:rPr>
                <w:rFonts w:ascii="宋体" w:hAnsi="宋体" w:hint="eastAsia"/>
                <w:color w:val="000000" w:themeColor="text1"/>
                <w:sz w:val="21"/>
              </w:rPr>
              <w:t>■实践课</w:t>
            </w:r>
          </w:p>
          <w:p w14:paraId="00F56559" w14:textId="2813E32C" w:rsidR="007F7E8A" w:rsidRPr="005D6736" w:rsidRDefault="00EF228A" w:rsidP="004138C9">
            <w:pPr>
              <w:spacing w:line="30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</w:t>
            </w:r>
            <w:r w:rsidR="004138C9" w:rsidRPr="005D6736">
              <w:rPr>
                <w:rFonts w:ascii="宋体" w:hAnsi="宋体" w:hint="eastAsia"/>
                <w:color w:val="000000" w:themeColor="text1"/>
                <w:sz w:val="21"/>
              </w:rPr>
              <w:t>理论课（</w:t>
            </w:r>
            <w:proofErr w:type="gramStart"/>
            <w:r w:rsidR="004138C9" w:rsidRPr="005D6736">
              <w:rPr>
                <w:rFonts w:ascii="宋体" w:hAnsi="宋体" w:hint="eastAsia"/>
                <w:color w:val="000000" w:themeColor="text1"/>
                <w:sz w:val="21"/>
              </w:rPr>
              <w:t>含实践</w:t>
            </w:r>
            <w:proofErr w:type="gramEnd"/>
            <w:r w:rsidR="004138C9" w:rsidRPr="005D6736">
              <w:rPr>
                <w:rFonts w:ascii="宋体" w:hAnsi="宋体" w:hint="eastAsia"/>
                <w:color w:val="000000" w:themeColor="text1"/>
                <w:sz w:val="21"/>
              </w:rPr>
              <w:t>课）</w:t>
            </w:r>
          </w:p>
        </w:tc>
      </w:tr>
      <w:tr w:rsidR="005D6736" w:rsidRPr="005D6736" w14:paraId="7DB4DB54" w14:textId="77777777">
        <w:trPr>
          <w:trHeight w:val="503"/>
        </w:trPr>
        <w:tc>
          <w:tcPr>
            <w:tcW w:w="1828" w:type="dxa"/>
            <w:vMerge w:val="restart"/>
            <w:vAlign w:val="center"/>
          </w:tcPr>
          <w:p w14:paraId="18820562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考核方式</w:t>
            </w:r>
          </w:p>
        </w:tc>
        <w:tc>
          <w:tcPr>
            <w:tcW w:w="7523" w:type="dxa"/>
            <w:gridSpan w:val="4"/>
            <w:tcBorders>
              <w:bottom w:val="single" w:sz="4" w:space="0" w:color="auto"/>
            </w:tcBorders>
            <w:vAlign w:val="center"/>
          </w:tcPr>
          <w:p w14:paraId="4F1542EA" w14:textId="21E53ED3" w:rsidR="007F7E8A" w:rsidRPr="005D6736" w:rsidRDefault="00F24D5A">
            <w:pPr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■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考查</w:t>
            </w:r>
          </w:p>
        </w:tc>
      </w:tr>
      <w:tr w:rsidR="005D6736" w:rsidRPr="005D6736" w14:paraId="458151F5" w14:textId="77777777">
        <w:trPr>
          <w:trHeight w:val="570"/>
        </w:trPr>
        <w:tc>
          <w:tcPr>
            <w:tcW w:w="1828" w:type="dxa"/>
            <w:vMerge/>
            <w:vAlign w:val="center"/>
          </w:tcPr>
          <w:p w14:paraId="1E4F1AEE" w14:textId="77777777" w:rsidR="007F7E8A" w:rsidRPr="005D6736" w:rsidRDefault="007F7E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</w:p>
        </w:tc>
        <w:tc>
          <w:tcPr>
            <w:tcW w:w="7523" w:type="dxa"/>
            <w:gridSpan w:val="4"/>
            <w:tcBorders>
              <w:top w:val="single" w:sz="4" w:space="0" w:color="auto"/>
            </w:tcBorders>
            <w:vAlign w:val="center"/>
          </w:tcPr>
          <w:p w14:paraId="5BC8E836" w14:textId="77777777" w:rsidR="007F7E8A" w:rsidRPr="005D6736" w:rsidRDefault="00EF228A">
            <w:pPr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□考试（□笔试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 xml:space="preserve">   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</w:t>
            </w: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机考</w:t>
            </w:r>
            <w:proofErr w:type="gramEnd"/>
            <w:r w:rsidRPr="005D6736">
              <w:rPr>
                <w:rFonts w:ascii="宋体" w:hAnsi="宋体"/>
                <w:color w:val="000000" w:themeColor="text1"/>
                <w:sz w:val="21"/>
              </w:rPr>
              <w:t xml:space="preserve">   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□操作类考试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 xml:space="preserve">  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□口试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 xml:space="preserve">   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□综合类考试）</w:t>
            </w:r>
          </w:p>
        </w:tc>
      </w:tr>
      <w:tr w:rsidR="005D6736" w:rsidRPr="005D6736" w14:paraId="34803531" w14:textId="77777777">
        <w:trPr>
          <w:trHeight w:val="465"/>
        </w:trPr>
        <w:tc>
          <w:tcPr>
            <w:tcW w:w="1828" w:type="dxa"/>
            <w:vAlign w:val="center"/>
          </w:tcPr>
          <w:p w14:paraId="0D3204E4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前导课程</w:t>
            </w:r>
          </w:p>
        </w:tc>
        <w:tc>
          <w:tcPr>
            <w:tcW w:w="7523" w:type="dxa"/>
            <w:gridSpan w:val="4"/>
            <w:vAlign w:val="center"/>
          </w:tcPr>
          <w:p w14:paraId="52F24CFC" w14:textId="3D8DE648" w:rsidR="007F7E8A" w:rsidRPr="005D6736" w:rsidRDefault="003102F9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《影视艺术赏析》</w:t>
            </w:r>
            <w:r w:rsidR="003F5AFD" w:rsidRPr="005D6736">
              <w:rPr>
                <w:rFonts w:ascii="宋体" w:hint="eastAsia"/>
                <w:color w:val="000000" w:themeColor="text1"/>
                <w:sz w:val="21"/>
              </w:rPr>
              <w:t>、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《多媒体技术基础》</w:t>
            </w:r>
            <w:r w:rsidR="003F5AFD" w:rsidRPr="005D6736">
              <w:rPr>
                <w:rFonts w:ascii="宋体" w:hint="eastAsia"/>
                <w:color w:val="000000" w:themeColor="text1"/>
                <w:sz w:val="21"/>
              </w:rPr>
              <w:t>、</w:t>
            </w:r>
            <w:r w:rsidR="00CE378D" w:rsidRPr="005D6736">
              <w:rPr>
                <w:rFonts w:ascii="宋体" w:hint="eastAsia"/>
                <w:color w:val="000000" w:themeColor="text1"/>
                <w:sz w:val="21"/>
              </w:rPr>
              <w:t>《影视视听语言》</w:t>
            </w:r>
            <w:r w:rsidR="003F5AFD" w:rsidRPr="005D6736">
              <w:rPr>
                <w:rFonts w:ascii="宋体" w:hint="eastAsia"/>
                <w:color w:val="000000" w:themeColor="text1"/>
                <w:sz w:val="21"/>
              </w:rPr>
              <w:t>、</w:t>
            </w:r>
            <w:r w:rsidR="00CE378D" w:rsidRPr="005D6736">
              <w:rPr>
                <w:rFonts w:ascii="宋体" w:hint="eastAsia"/>
                <w:color w:val="000000" w:themeColor="text1"/>
                <w:sz w:val="21"/>
              </w:rPr>
              <w:t>《摄影摄像基础》</w:t>
            </w:r>
          </w:p>
        </w:tc>
      </w:tr>
      <w:tr w:rsidR="005D6736" w:rsidRPr="005D6736" w14:paraId="416B272E" w14:textId="77777777">
        <w:trPr>
          <w:trHeight w:val="465"/>
        </w:trPr>
        <w:tc>
          <w:tcPr>
            <w:tcW w:w="1828" w:type="dxa"/>
            <w:tcBorders>
              <w:bottom w:val="single" w:sz="12" w:space="0" w:color="auto"/>
            </w:tcBorders>
            <w:vAlign w:val="center"/>
          </w:tcPr>
          <w:p w14:paraId="358563E1" w14:textId="77777777" w:rsidR="007F7E8A" w:rsidRPr="005D6736" w:rsidRDefault="00EF228A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后续课程</w:t>
            </w:r>
          </w:p>
        </w:tc>
        <w:tc>
          <w:tcPr>
            <w:tcW w:w="7523" w:type="dxa"/>
            <w:gridSpan w:val="4"/>
            <w:tcBorders>
              <w:bottom w:val="single" w:sz="12" w:space="0" w:color="auto"/>
            </w:tcBorders>
            <w:vAlign w:val="center"/>
          </w:tcPr>
          <w:p w14:paraId="595588BA" w14:textId="116B340D" w:rsidR="007F7E8A" w:rsidRPr="005D6736" w:rsidRDefault="003F5AFD">
            <w:pPr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《影视剧本创作》、《音视频处理技术》</w:t>
            </w:r>
          </w:p>
        </w:tc>
      </w:tr>
    </w:tbl>
    <w:p w14:paraId="702126E5" w14:textId="77777777" w:rsidR="007F7E8A" w:rsidRPr="005D6736" w:rsidRDefault="00EF228A">
      <w:pPr>
        <w:spacing w:beforeLines="50" w:before="272" w:line="440" w:lineRule="exact"/>
        <w:jc w:val="center"/>
        <w:rPr>
          <w:rFonts w:ascii="宋体"/>
          <w:b/>
          <w:color w:val="000000" w:themeColor="text1"/>
          <w:sz w:val="21"/>
          <w:szCs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  <w:szCs w:val="21"/>
        </w:rPr>
        <w:t xml:space="preserve">2  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课程标准开发团队名单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963"/>
        <w:gridCol w:w="3827"/>
        <w:gridCol w:w="3573"/>
      </w:tblGrid>
      <w:tr w:rsidR="005D6736" w:rsidRPr="005D6736" w14:paraId="638CA54D" w14:textId="77777777" w:rsidTr="001B0601">
        <w:trPr>
          <w:trHeight w:val="467"/>
        </w:trPr>
        <w:tc>
          <w:tcPr>
            <w:tcW w:w="988" w:type="dxa"/>
            <w:tcBorders>
              <w:top w:val="single" w:sz="12" w:space="0" w:color="auto"/>
            </w:tcBorders>
            <w:vAlign w:val="center"/>
          </w:tcPr>
          <w:p w14:paraId="42DE0A44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963" w:type="dxa"/>
            <w:tcBorders>
              <w:top w:val="single" w:sz="12" w:space="0" w:color="auto"/>
            </w:tcBorders>
            <w:vAlign w:val="center"/>
          </w:tcPr>
          <w:p w14:paraId="5B3C9BE8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姓名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vAlign w:val="center"/>
          </w:tcPr>
          <w:p w14:paraId="3F35FEE1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工作单位、部门</w:t>
            </w:r>
          </w:p>
        </w:tc>
        <w:tc>
          <w:tcPr>
            <w:tcW w:w="3573" w:type="dxa"/>
            <w:tcBorders>
              <w:top w:val="single" w:sz="12" w:space="0" w:color="auto"/>
            </w:tcBorders>
            <w:vAlign w:val="center"/>
          </w:tcPr>
          <w:p w14:paraId="157FD149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职称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/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职务</w:t>
            </w:r>
          </w:p>
        </w:tc>
      </w:tr>
      <w:tr w:rsidR="005D6736" w:rsidRPr="005D6736" w14:paraId="318C48BA" w14:textId="77777777" w:rsidTr="001B0601">
        <w:trPr>
          <w:trHeight w:val="467"/>
        </w:trPr>
        <w:tc>
          <w:tcPr>
            <w:tcW w:w="988" w:type="dxa"/>
            <w:vAlign w:val="center"/>
          </w:tcPr>
          <w:p w14:paraId="25AE5543" w14:textId="77777777" w:rsidR="007F7E8A" w:rsidRPr="005D6736" w:rsidRDefault="00EF228A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963" w:type="dxa"/>
            <w:vAlign w:val="center"/>
          </w:tcPr>
          <w:p w14:paraId="2C09C076" w14:textId="3C7A5FC5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 xml:space="preserve">韩 </w:t>
            </w:r>
            <w:r w:rsidRPr="005D6736">
              <w:rPr>
                <w:rFonts w:ascii="宋体"/>
                <w:color w:val="000000" w:themeColor="text1"/>
                <w:sz w:val="21"/>
              </w:rPr>
              <w:t xml:space="preserve">  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登</w:t>
            </w:r>
          </w:p>
        </w:tc>
        <w:tc>
          <w:tcPr>
            <w:tcW w:w="3827" w:type="dxa"/>
            <w:vAlign w:val="center"/>
          </w:tcPr>
          <w:p w14:paraId="0D292F89" w14:textId="25A9F6D7" w:rsidR="007F7E8A" w:rsidRPr="005D6736" w:rsidRDefault="00D120C5" w:rsidP="00E969F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吉林水利电力职业学院、智能工程学院</w:t>
            </w:r>
          </w:p>
        </w:tc>
        <w:tc>
          <w:tcPr>
            <w:tcW w:w="3573" w:type="dxa"/>
            <w:vAlign w:val="center"/>
          </w:tcPr>
          <w:p w14:paraId="001144E2" w14:textId="18A71FB7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高级工程师/智能工程学院院长</w:t>
            </w:r>
          </w:p>
        </w:tc>
      </w:tr>
      <w:tr w:rsidR="005D6736" w:rsidRPr="005D6736" w14:paraId="453777E3" w14:textId="77777777" w:rsidTr="001B0601">
        <w:trPr>
          <w:trHeight w:val="467"/>
        </w:trPr>
        <w:tc>
          <w:tcPr>
            <w:tcW w:w="988" w:type="dxa"/>
            <w:vAlign w:val="center"/>
          </w:tcPr>
          <w:p w14:paraId="6DCECB01" w14:textId="77777777" w:rsidR="007F7E8A" w:rsidRPr="005D6736" w:rsidRDefault="00EF228A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963" w:type="dxa"/>
            <w:vAlign w:val="center"/>
          </w:tcPr>
          <w:p w14:paraId="314EDF1F" w14:textId="6C4E4A9A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 xml:space="preserve">贾 </w:t>
            </w:r>
            <w:r w:rsidRPr="005D6736">
              <w:rPr>
                <w:rFonts w:ascii="宋体"/>
                <w:color w:val="000000" w:themeColor="text1"/>
                <w:sz w:val="21"/>
              </w:rPr>
              <w:t xml:space="preserve">  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骋</w:t>
            </w:r>
            <w:proofErr w:type="gramEnd"/>
          </w:p>
        </w:tc>
        <w:tc>
          <w:tcPr>
            <w:tcW w:w="3827" w:type="dxa"/>
            <w:vAlign w:val="center"/>
          </w:tcPr>
          <w:p w14:paraId="39D2888C" w14:textId="5BBEB911" w:rsidR="007F7E8A" w:rsidRPr="005D6736" w:rsidRDefault="00D120C5" w:rsidP="00E969F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吉林水利电力职业学院、智能工程学院</w:t>
            </w:r>
          </w:p>
        </w:tc>
        <w:tc>
          <w:tcPr>
            <w:tcW w:w="3573" w:type="dxa"/>
            <w:vAlign w:val="center"/>
          </w:tcPr>
          <w:p w14:paraId="5CCD25FE" w14:textId="21E71BC2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讲师/人工智能与大数据教研室主任</w:t>
            </w:r>
          </w:p>
        </w:tc>
      </w:tr>
      <w:tr w:rsidR="005D6736" w:rsidRPr="005D6736" w14:paraId="6AE577D1" w14:textId="77777777" w:rsidTr="001B0601">
        <w:trPr>
          <w:trHeight w:val="467"/>
        </w:trPr>
        <w:tc>
          <w:tcPr>
            <w:tcW w:w="988" w:type="dxa"/>
            <w:vAlign w:val="center"/>
          </w:tcPr>
          <w:p w14:paraId="7BFF078B" w14:textId="77777777" w:rsidR="007F7E8A" w:rsidRPr="005D6736" w:rsidRDefault="00EF228A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963" w:type="dxa"/>
            <w:vAlign w:val="center"/>
          </w:tcPr>
          <w:p w14:paraId="01D155AA" w14:textId="69C3C6B1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韩金平</w:t>
            </w:r>
          </w:p>
        </w:tc>
        <w:tc>
          <w:tcPr>
            <w:tcW w:w="3827" w:type="dxa"/>
            <w:vAlign w:val="center"/>
          </w:tcPr>
          <w:p w14:paraId="56CFF91A" w14:textId="4362B852" w:rsidR="007F7E8A" w:rsidRPr="005D6736" w:rsidRDefault="000F4E49" w:rsidP="00D3706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长春市凤之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凰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教育科技有限公司、</w:t>
            </w:r>
            <w:r w:rsidR="00841434" w:rsidRPr="005D6736">
              <w:rPr>
                <w:rFonts w:ascii="宋体" w:hint="eastAsia"/>
                <w:color w:val="000000" w:themeColor="text1"/>
                <w:sz w:val="21"/>
              </w:rPr>
              <w:t>国际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教育事业部</w:t>
            </w:r>
          </w:p>
        </w:tc>
        <w:tc>
          <w:tcPr>
            <w:tcW w:w="3573" w:type="dxa"/>
            <w:vAlign w:val="center"/>
          </w:tcPr>
          <w:p w14:paraId="039449F2" w14:textId="72F77477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讲</w:t>
            </w:r>
            <w:r w:rsidR="005F2006" w:rsidRPr="005D6736">
              <w:rPr>
                <w:rFonts w:ascii="宋体" w:hint="eastAsia"/>
                <w:color w:val="000000" w:themeColor="text1"/>
                <w:sz w:val="21"/>
              </w:rPr>
              <w:t xml:space="preserve"> </w:t>
            </w:r>
            <w:r w:rsidR="005F2006" w:rsidRPr="005D6736">
              <w:rPr>
                <w:rFonts w:ascii="宋体"/>
                <w:color w:val="000000" w:themeColor="text1"/>
                <w:sz w:val="21"/>
              </w:rPr>
              <w:t xml:space="preserve">   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师</w:t>
            </w:r>
          </w:p>
        </w:tc>
      </w:tr>
      <w:tr w:rsidR="005D6736" w:rsidRPr="005D6736" w14:paraId="1037D3AA" w14:textId="77777777" w:rsidTr="001B0601">
        <w:trPr>
          <w:trHeight w:val="467"/>
        </w:trPr>
        <w:tc>
          <w:tcPr>
            <w:tcW w:w="988" w:type="dxa"/>
            <w:vAlign w:val="center"/>
          </w:tcPr>
          <w:p w14:paraId="003281E5" w14:textId="3FFBA18C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4</w:t>
            </w:r>
          </w:p>
        </w:tc>
        <w:tc>
          <w:tcPr>
            <w:tcW w:w="963" w:type="dxa"/>
            <w:vAlign w:val="center"/>
          </w:tcPr>
          <w:p w14:paraId="2CADD023" w14:textId="1F7EC477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姜斯健</w:t>
            </w:r>
            <w:proofErr w:type="gramEnd"/>
          </w:p>
        </w:tc>
        <w:tc>
          <w:tcPr>
            <w:tcW w:w="3827" w:type="dxa"/>
            <w:vAlign w:val="center"/>
          </w:tcPr>
          <w:p w14:paraId="23168D0F" w14:textId="3ECEAC19" w:rsidR="007F7E8A" w:rsidRPr="005D6736" w:rsidRDefault="00D120C5" w:rsidP="00E969F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吉林水利电力职业学院、智能工程学院</w:t>
            </w:r>
          </w:p>
        </w:tc>
        <w:tc>
          <w:tcPr>
            <w:tcW w:w="3573" w:type="dxa"/>
            <w:vAlign w:val="center"/>
          </w:tcPr>
          <w:p w14:paraId="332E3F1C" w14:textId="1A111A42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助理讲师</w:t>
            </w:r>
          </w:p>
        </w:tc>
      </w:tr>
      <w:tr w:rsidR="005D6736" w:rsidRPr="005D6736" w14:paraId="71E709EE" w14:textId="77777777" w:rsidTr="001B0601">
        <w:trPr>
          <w:trHeight w:val="467"/>
        </w:trPr>
        <w:tc>
          <w:tcPr>
            <w:tcW w:w="988" w:type="dxa"/>
            <w:vAlign w:val="center"/>
          </w:tcPr>
          <w:p w14:paraId="48BFE6F7" w14:textId="337146FC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5</w:t>
            </w:r>
          </w:p>
        </w:tc>
        <w:tc>
          <w:tcPr>
            <w:tcW w:w="963" w:type="dxa"/>
            <w:vAlign w:val="center"/>
          </w:tcPr>
          <w:p w14:paraId="050C7324" w14:textId="1397F78D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黄冉薇</w:t>
            </w:r>
          </w:p>
        </w:tc>
        <w:tc>
          <w:tcPr>
            <w:tcW w:w="3827" w:type="dxa"/>
            <w:vAlign w:val="center"/>
          </w:tcPr>
          <w:p w14:paraId="49A9E4A6" w14:textId="19AD1CA4" w:rsidR="007F7E8A" w:rsidRPr="005D6736" w:rsidRDefault="00D120C5" w:rsidP="00E969F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吉林水利电力职业学院、智能工程学院</w:t>
            </w:r>
          </w:p>
        </w:tc>
        <w:tc>
          <w:tcPr>
            <w:tcW w:w="3573" w:type="dxa"/>
            <w:vAlign w:val="center"/>
          </w:tcPr>
          <w:p w14:paraId="15B59377" w14:textId="7372500F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助理讲师</w:t>
            </w:r>
          </w:p>
        </w:tc>
      </w:tr>
      <w:tr w:rsidR="005D6736" w:rsidRPr="005D6736" w14:paraId="460644D3" w14:textId="77777777" w:rsidTr="001B0601">
        <w:trPr>
          <w:trHeight w:val="467"/>
        </w:trPr>
        <w:tc>
          <w:tcPr>
            <w:tcW w:w="988" w:type="dxa"/>
            <w:tcBorders>
              <w:bottom w:val="single" w:sz="12" w:space="0" w:color="auto"/>
            </w:tcBorders>
            <w:vAlign w:val="center"/>
          </w:tcPr>
          <w:p w14:paraId="4774D729" w14:textId="1BBD0432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6</w:t>
            </w:r>
          </w:p>
        </w:tc>
        <w:tc>
          <w:tcPr>
            <w:tcW w:w="963" w:type="dxa"/>
            <w:tcBorders>
              <w:bottom w:val="single" w:sz="12" w:space="0" w:color="auto"/>
            </w:tcBorders>
            <w:vAlign w:val="center"/>
          </w:tcPr>
          <w:p w14:paraId="686F28B8" w14:textId="5C5137B1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 xml:space="preserve">马 </w:t>
            </w:r>
            <w:r w:rsidRPr="005D6736">
              <w:rPr>
                <w:rFonts w:ascii="宋体"/>
                <w:color w:val="000000" w:themeColor="text1"/>
                <w:sz w:val="21"/>
              </w:rPr>
              <w:t xml:space="preserve">  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静</w:t>
            </w:r>
          </w:p>
        </w:tc>
        <w:tc>
          <w:tcPr>
            <w:tcW w:w="3827" w:type="dxa"/>
            <w:tcBorders>
              <w:bottom w:val="single" w:sz="12" w:space="0" w:color="auto"/>
            </w:tcBorders>
            <w:vAlign w:val="center"/>
          </w:tcPr>
          <w:p w14:paraId="0B79F91B" w14:textId="21308616" w:rsidR="007F7E8A" w:rsidRPr="005D6736" w:rsidRDefault="00D120C5" w:rsidP="00E969F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吉林水利电力职业学院、智能工程学院</w:t>
            </w:r>
          </w:p>
        </w:tc>
        <w:tc>
          <w:tcPr>
            <w:tcW w:w="3573" w:type="dxa"/>
            <w:tcBorders>
              <w:bottom w:val="single" w:sz="12" w:space="0" w:color="auto"/>
            </w:tcBorders>
            <w:vAlign w:val="center"/>
          </w:tcPr>
          <w:p w14:paraId="6156479D" w14:textId="037636B4" w:rsidR="007F7E8A" w:rsidRPr="005D6736" w:rsidRDefault="00D120C5" w:rsidP="004636F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助理讲师</w:t>
            </w:r>
          </w:p>
        </w:tc>
      </w:tr>
    </w:tbl>
    <w:p w14:paraId="6CC91D56" w14:textId="77777777" w:rsidR="007F7E8A" w:rsidRPr="005D6736" w:rsidRDefault="00EF228A">
      <w:pPr>
        <w:spacing w:beforeLines="50" w:before="272" w:afterLines="50" w:after="272" w:line="440" w:lineRule="exact"/>
        <w:ind w:firstLineChars="200" w:firstLine="482"/>
        <w:jc w:val="left"/>
        <w:outlineLvl w:val="0"/>
        <w:rPr>
          <w:rFonts w:ascii="宋体"/>
          <w:color w:val="000000" w:themeColor="text1"/>
          <w:sz w:val="21"/>
        </w:rPr>
      </w:pPr>
      <w:bookmarkStart w:id="7" w:name="_Toc27961_WPSOffice_Level1"/>
      <w:r w:rsidRPr="005D6736">
        <w:rPr>
          <w:rFonts w:ascii="宋体" w:hAnsi="宋体" w:hint="eastAsia"/>
          <w:b/>
          <w:color w:val="000000" w:themeColor="text1"/>
          <w:sz w:val="24"/>
        </w:rPr>
        <w:t>二、课程性质</w:t>
      </w:r>
      <w:bookmarkEnd w:id="7"/>
    </w:p>
    <w:p w14:paraId="7A776AA5" w14:textId="77777777" w:rsidR="007F7E8A" w:rsidRPr="006B1EA2" w:rsidRDefault="00EF228A">
      <w:pPr>
        <w:spacing w:line="440" w:lineRule="exact"/>
        <w:ind w:firstLineChars="200" w:firstLine="482"/>
        <w:jc w:val="left"/>
        <w:rPr>
          <w:rFonts w:ascii="宋体"/>
          <w:b/>
          <w:bCs/>
          <w:color w:val="000000" w:themeColor="text1"/>
          <w:sz w:val="24"/>
        </w:rPr>
      </w:pPr>
      <w:r w:rsidRPr="006B1EA2">
        <w:rPr>
          <w:rFonts w:ascii="宋体" w:hAnsi="宋体"/>
          <w:b/>
          <w:bCs/>
          <w:color w:val="000000" w:themeColor="text1"/>
          <w:sz w:val="24"/>
        </w:rPr>
        <w:t>1.</w:t>
      </w:r>
      <w:r w:rsidRPr="006B1EA2">
        <w:rPr>
          <w:rFonts w:ascii="宋体" w:hAnsi="宋体" w:hint="eastAsia"/>
          <w:b/>
          <w:bCs/>
          <w:color w:val="000000" w:themeColor="text1"/>
          <w:sz w:val="24"/>
        </w:rPr>
        <w:t>课程性质描述</w:t>
      </w:r>
    </w:p>
    <w:p w14:paraId="3BC8888E" w14:textId="773E768A" w:rsidR="008C40E4" w:rsidRPr="005D6736" w:rsidRDefault="008C40E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本课程是数字媒体技术专业和</w:t>
      </w:r>
      <w:proofErr w:type="gramStart"/>
      <w:r w:rsidRPr="005D6736">
        <w:rPr>
          <w:rFonts w:ascii="宋体" w:hAnsi="宋体" w:hint="eastAsia"/>
          <w:color w:val="000000" w:themeColor="text1"/>
          <w:sz w:val="24"/>
        </w:rPr>
        <w:t>融媒体</w:t>
      </w:r>
      <w:proofErr w:type="gramEnd"/>
      <w:r w:rsidRPr="005D6736">
        <w:rPr>
          <w:rFonts w:ascii="宋体" w:hAnsi="宋体" w:hint="eastAsia"/>
          <w:color w:val="000000" w:themeColor="text1"/>
          <w:sz w:val="24"/>
        </w:rPr>
        <w:t>技术与运营专业的一门实训课程，是在学生完成《影视艺术赏析》、《多媒体技术基础》、《影视视听语言》、《摄影摄像基础》等课程学习，并具备基础摄影技术、影视语言认知及简单剪辑操作能力的基础上</w:t>
      </w:r>
      <w:r w:rsidR="00586745" w:rsidRPr="005D6736">
        <w:rPr>
          <w:rFonts w:ascii="宋体" w:hAnsi="宋体" w:hint="eastAsia"/>
          <w:color w:val="000000" w:themeColor="text1"/>
          <w:sz w:val="24"/>
        </w:rPr>
        <w:t>开设</w:t>
      </w:r>
      <w:r w:rsidRPr="005D6736">
        <w:rPr>
          <w:rFonts w:ascii="宋体" w:hAnsi="宋体" w:hint="eastAsia"/>
          <w:color w:val="000000" w:themeColor="text1"/>
          <w:sz w:val="24"/>
        </w:rPr>
        <w:t>的实践类课程。其功能是对接影视后期制作、新媒体内容创作、广告策划等岗位群需求，通过项目化实</w:t>
      </w:r>
      <w:proofErr w:type="gramStart"/>
      <w:r w:rsidRPr="005D6736">
        <w:rPr>
          <w:rFonts w:ascii="宋体" w:hAnsi="宋体" w:hint="eastAsia"/>
          <w:color w:val="000000" w:themeColor="text1"/>
          <w:sz w:val="24"/>
        </w:rPr>
        <w:t>训培养学生微电影</w:t>
      </w:r>
      <w:proofErr w:type="gramEnd"/>
      <w:r w:rsidRPr="005D6736">
        <w:rPr>
          <w:rFonts w:ascii="宋体" w:hAnsi="宋体" w:hint="eastAsia"/>
          <w:color w:val="000000" w:themeColor="text1"/>
          <w:sz w:val="24"/>
        </w:rPr>
        <w:t>创作全流程实践能力，强化团队协作意识与艺术创作素养，为后续</w:t>
      </w:r>
      <w:r w:rsidR="00B264BA" w:rsidRPr="005D6736">
        <w:rPr>
          <w:rFonts w:ascii="宋体" w:hAnsi="宋体" w:hint="eastAsia"/>
          <w:color w:val="000000" w:themeColor="text1"/>
          <w:sz w:val="24"/>
        </w:rPr>
        <w:t>《影视剧</w:t>
      </w:r>
      <w:r w:rsidR="00B264BA" w:rsidRPr="005D6736">
        <w:rPr>
          <w:rFonts w:ascii="宋体" w:hAnsi="宋体" w:hint="eastAsia"/>
          <w:color w:val="000000" w:themeColor="text1"/>
          <w:sz w:val="24"/>
        </w:rPr>
        <w:lastRenderedPageBreak/>
        <w:t>本创作》、《音视频处理技术》</w:t>
      </w:r>
      <w:r w:rsidRPr="005D6736">
        <w:rPr>
          <w:rFonts w:ascii="宋体" w:hAnsi="宋体" w:hint="eastAsia"/>
          <w:color w:val="000000" w:themeColor="text1"/>
          <w:sz w:val="24"/>
        </w:rPr>
        <w:t>等课程奠定基础。</w:t>
      </w:r>
    </w:p>
    <w:p w14:paraId="60532EB8" w14:textId="0D60206C" w:rsidR="007F7E8A" w:rsidRPr="006B1EA2" w:rsidRDefault="00EF228A">
      <w:pPr>
        <w:spacing w:line="440" w:lineRule="exact"/>
        <w:ind w:firstLineChars="200" w:firstLine="482"/>
        <w:jc w:val="left"/>
        <w:rPr>
          <w:rFonts w:ascii="宋体"/>
          <w:b/>
          <w:bCs/>
          <w:color w:val="000000" w:themeColor="text1"/>
          <w:sz w:val="24"/>
        </w:rPr>
      </w:pPr>
      <w:r w:rsidRPr="006B1EA2">
        <w:rPr>
          <w:rFonts w:ascii="宋体" w:hAnsi="宋体"/>
          <w:b/>
          <w:bCs/>
          <w:color w:val="000000" w:themeColor="text1"/>
          <w:sz w:val="24"/>
        </w:rPr>
        <w:t>2.</w:t>
      </w:r>
      <w:r w:rsidRPr="006B1EA2">
        <w:rPr>
          <w:rFonts w:ascii="宋体" w:hAnsi="宋体" w:hint="eastAsia"/>
          <w:b/>
          <w:bCs/>
          <w:color w:val="000000" w:themeColor="text1"/>
          <w:sz w:val="24"/>
        </w:rPr>
        <w:t>课程功能定位</w:t>
      </w:r>
    </w:p>
    <w:p w14:paraId="72343F27" w14:textId="77777777" w:rsidR="007F7E8A" w:rsidRPr="005D6736" w:rsidRDefault="00EF228A">
      <w:pPr>
        <w:spacing w:line="440" w:lineRule="exact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3  </w:t>
      </w:r>
      <w:r w:rsidRPr="005D6736">
        <w:rPr>
          <w:rFonts w:ascii="宋体" w:hAnsi="宋体" w:hint="eastAsia"/>
          <w:b/>
          <w:color w:val="000000" w:themeColor="text1"/>
          <w:sz w:val="21"/>
        </w:rPr>
        <w:t>课程功能定位分析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6266"/>
      </w:tblGrid>
      <w:tr w:rsidR="005D6736" w:rsidRPr="005D6736" w14:paraId="1F858CB9" w14:textId="77777777" w:rsidTr="00775A5C">
        <w:trPr>
          <w:trHeight w:val="467"/>
        </w:trPr>
        <w:tc>
          <w:tcPr>
            <w:tcW w:w="817" w:type="dxa"/>
            <w:tcBorders>
              <w:top w:val="single" w:sz="12" w:space="0" w:color="auto"/>
            </w:tcBorders>
            <w:vAlign w:val="center"/>
          </w:tcPr>
          <w:p w14:paraId="5967B41A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7A7529E0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对接的工作岗位</w:t>
            </w:r>
          </w:p>
        </w:tc>
        <w:tc>
          <w:tcPr>
            <w:tcW w:w="6266" w:type="dxa"/>
            <w:tcBorders>
              <w:top w:val="single" w:sz="12" w:space="0" w:color="auto"/>
            </w:tcBorders>
            <w:vAlign w:val="center"/>
          </w:tcPr>
          <w:p w14:paraId="7BD46DC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对接培养的职业岗位能力</w:t>
            </w:r>
          </w:p>
        </w:tc>
      </w:tr>
      <w:tr w:rsidR="005D6736" w:rsidRPr="005D6736" w14:paraId="26E94B29" w14:textId="77777777" w:rsidTr="00775A5C">
        <w:trPr>
          <w:trHeight w:val="567"/>
        </w:trPr>
        <w:tc>
          <w:tcPr>
            <w:tcW w:w="817" w:type="dxa"/>
            <w:vAlign w:val="center"/>
          </w:tcPr>
          <w:p w14:paraId="617445A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2268" w:type="dxa"/>
            <w:vAlign w:val="center"/>
          </w:tcPr>
          <w:p w14:paraId="44A2386B" w14:textId="59975148" w:rsidR="007F7E8A" w:rsidRPr="005D6736" w:rsidRDefault="007A5DFF" w:rsidP="007B267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影视</w:t>
            </w:r>
            <w:r w:rsidR="00974DE9" w:rsidRPr="005D6736">
              <w:rPr>
                <w:rFonts w:ascii="宋体" w:hint="eastAsia"/>
                <w:color w:val="000000" w:themeColor="text1"/>
                <w:sz w:val="21"/>
              </w:rPr>
              <w:t>摄制</w:t>
            </w:r>
          </w:p>
        </w:tc>
        <w:tc>
          <w:tcPr>
            <w:tcW w:w="6266" w:type="dxa"/>
            <w:vAlign w:val="center"/>
          </w:tcPr>
          <w:p w14:paraId="33126CCA" w14:textId="7352E165" w:rsidR="007A5DFF" w:rsidRPr="005D6736" w:rsidRDefault="007A5DFF" w:rsidP="007A5DFF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（1）设备操作能力：掌握</w:t>
            </w:r>
            <w:r w:rsidR="00974DE9" w:rsidRPr="005D6736">
              <w:rPr>
                <w:rFonts w:ascii="宋体" w:hAnsi="宋体" w:hint="eastAsia"/>
                <w:color w:val="000000" w:themeColor="text1"/>
                <w:sz w:val="21"/>
              </w:rPr>
              <w:t>专业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设备的规范操作流程，能独立完成设备调试与故障排查</w:t>
            </w:r>
            <w:r w:rsidR="00974DE9" w:rsidRPr="005D6736">
              <w:rPr>
                <w:rFonts w:ascii="宋体" w:hAnsi="宋体" w:hint="eastAsia"/>
                <w:color w:val="000000" w:themeColor="text1"/>
                <w:sz w:val="21"/>
              </w:rPr>
              <w:t>；</w:t>
            </w:r>
          </w:p>
          <w:p w14:paraId="4D9DCC1D" w14:textId="2265A2A6" w:rsidR="00974DE9" w:rsidRPr="005D6736" w:rsidRDefault="00974DE9" w:rsidP="007A5DFF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（2）创意策划能力：能够撰写符合传播规律的剧本及分镜头脚本；</w:t>
            </w:r>
          </w:p>
          <w:p w14:paraId="64E43D79" w14:textId="301D7DBE" w:rsidR="007A5DFF" w:rsidRPr="005D6736" w:rsidRDefault="007A5DFF" w:rsidP="007A5DFF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（2）镜头语言设计能力：能根据剧本需求设计景别组合、运动镜头及轴线关系，通过镜头语言实现叙事意图</w:t>
            </w:r>
            <w:r w:rsidR="00974DE9" w:rsidRPr="005D6736">
              <w:rPr>
                <w:rFonts w:ascii="宋体" w:hAnsi="宋体" w:hint="eastAsia"/>
                <w:color w:val="000000" w:themeColor="text1"/>
                <w:sz w:val="21"/>
              </w:rPr>
              <w:t>；</w:t>
            </w:r>
          </w:p>
          <w:p w14:paraId="766DA7C7" w14:textId="3FA850DF" w:rsidR="00974DE9" w:rsidRPr="005D6736" w:rsidRDefault="00974DE9" w:rsidP="007A5DFF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（3）多场景拍摄能力：适应户外纪实、剧情短片等多类型拍摄需求，灵活调整机位设计与灯光布局；</w:t>
            </w:r>
          </w:p>
          <w:p w14:paraId="015B4EC3" w14:textId="074E50E8" w:rsidR="007F7E8A" w:rsidRPr="005D6736" w:rsidRDefault="007A5DFF" w:rsidP="007A5DFF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</w:t>
            </w:r>
            <w:r w:rsidR="00974DE9" w:rsidRPr="005D6736">
              <w:rPr>
                <w:rFonts w:ascii="宋体" w:hAnsi="宋体"/>
                <w:color w:val="000000" w:themeColor="text1"/>
                <w:sz w:val="21"/>
              </w:rPr>
              <w:t>4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）后期剪辑能力：熟练运用剪辑软件完成素材粗剪、精剪、调色及音效合成，掌握非线性剪辑逻辑与节奏把控</w:t>
            </w:r>
            <w:r w:rsidR="00974DE9" w:rsidRPr="005D6736">
              <w:rPr>
                <w:rFonts w:ascii="宋体" w:hAnsi="宋体" w:hint="eastAsia"/>
                <w:color w:val="000000" w:themeColor="text1"/>
                <w:sz w:val="21"/>
              </w:rPr>
              <w:t>。</w:t>
            </w:r>
          </w:p>
        </w:tc>
      </w:tr>
      <w:tr w:rsidR="005D6736" w:rsidRPr="005D6736" w14:paraId="1DD040AE" w14:textId="77777777" w:rsidTr="00775A5C">
        <w:trPr>
          <w:trHeight w:val="567"/>
        </w:trPr>
        <w:tc>
          <w:tcPr>
            <w:tcW w:w="817" w:type="dxa"/>
            <w:vAlign w:val="center"/>
          </w:tcPr>
          <w:p w14:paraId="299F9931" w14:textId="4628BD6E" w:rsidR="007F7E8A" w:rsidRPr="005D6736" w:rsidRDefault="00974DE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2268" w:type="dxa"/>
            <w:vAlign w:val="center"/>
          </w:tcPr>
          <w:p w14:paraId="6AC4C451" w14:textId="709D8477" w:rsidR="007F7E8A" w:rsidRPr="005D6736" w:rsidRDefault="0011103B" w:rsidP="007B267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影视</w:t>
            </w:r>
            <w:r w:rsidR="007A5DFF" w:rsidRPr="005D6736">
              <w:rPr>
                <w:rFonts w:ascii="宋体" w:hint="eastAsia"/>
                <w:color w:val="000000" w:themeColor="text1"/>
                <w:sz w:val="21"/>
              </w:rPr>
              <w:t>策划与执行助理</w:t>
            </w:r>
          </w:p>
        </w:tc>
        <w:tc>
          <w:tcPr>
            <w:tcW w:w="6266" w:type="dxa"/>
            <w:vAlign w:val="center"/>
          </w:tcPr>
          <w:p w14:paraId="5844C3AE" w14:textId="313A29B9" w:rsidR="00D01300" w:rsidRPr="005D6736" w:rsidRDefault="00D01300" w:rsidP="00D01300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（1）需求转化能力：能将特定主题调性融入</w:t>
            </w: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微电影</w:t>
            </w:r>
            <w:proofErr w:type="gramEnd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创意，撰写兼具商业价值与艺术性的剧本提案；</w:t>
            </w:r>
          </w:p>
          <w:p w14:paraId="28B2A3D0" w14:textId="77777777" w:rsidR="00D01300" w:rsidRPr="005D6736" w:rsidRDefault="00D01300" w:rsidP="00D01300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（2）拍摄执行管理能力：制定拍摄计划表，协调演员、场地及设备资源，确保拍摄进度与质量；</w:t>
            </w:r>
          </w:p>
          <w:p w14:paraId="1E32CC31" w14:textId="6DEDF7C1" w:rsidR="007F7E8A" w:rsidRPr="005D6736" w:rsidRDefault="00D01300" w:rsidP="00D01300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（3）成品交付能力：按照规定要求完成成片输出，提供多版本</w:t>
            </w: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适</w:t>
            </w:r>
            <w:proofErr w:type="gramEnd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配方案。</w:t>
            </w:r>
          </w:p>
        </w:tc>
      </w:tr>
      <w:tr w:rsidR="005D6736" w:rsidRPr="005D6736" w14:paraId="326F22C1" w14:textId="77777777" w:rsidTr="00775A5C">
        <w:trPr>
          <w:trHeight w:val="567"/>
        </w:trPr>
        <w:tc>
          <w:tcPr>
            <w:tcW w:w="817" w:type="dxa"/>
            <w:tcBorders>
              <w:bottom w:val="single" w:sz="12" w:space="0" w:color="auto"/>
            </w:tcBorders>
            <w:vAlign w:val="center"/>
          </w:tcPr>
          <w:p w14:paraId="594E149F" w14:textId="54EDB8C9" w:rsidR="007F7E8A" w:rsidRPr="005D6736" w:rsidRDefault="00974DE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237A078F" w14:textId="0846809C" w:rsidR="007F7E8A" w:rsidRPr="005D6736" w:rsidRDefault="007A5DFF" w:rsidP="007B267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短视频自媒体运营</w:t>
            </w:r>
          </w:p>
        </w:tc>
        <w:tc>
          <w:tcPr>
            <w:tcW w:w="6266" w:type="dxa"/>
            <w:tcBorders>
              <w:bottom w:val="single" w:sz="12" w:space="0" w:color="auto"/>
            </w:tcBorders>
            <w:vAlign w:val="center"/>
          </w:tcPr>
          <w:p w14:paraId="41A2F57A" w14:textId="77777777" w:rsidR="007D2458" w:rsidRPr="005D6736" w:rsidRDefault="007D2458" w:rsidP="007D2458">
            <w:pPr>
              <w:spacing w:line="260" w:lineRule="exact"/>
              <w:jc w:val="left"/>
              <w:rPr>
                <w:rFonts w:ascii="宋体" w:hAns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（1）快速创作能力：在限定时间内完成从创意到成片的完整流程，适应自媒体时代下的快节奏生产需求；</w:t>
            </w:r>
          </w:p>
          <w:p w14:paraId="1B80ACBA" w14:textId="39865371" w:rsidR="007F7E8A" w:rsidRPr="005D6736" w:rsidRDefault="007D2458" w:rsidP="007D2458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（2）版权风险规避能力：掌握音乐授权、字体使用及肖像权合</w:t>
            </w: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规</w:t>
            </w:r>
            <w:proofErr w:type="gramEnd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等法律常识，确保内容安全。</w:t>
            </w:r>
          </w:p>
        </w:tc>
      </w:tr>
    </w:tbl>
    <w:p w14:paraId="6C950F04" w14:textId="77777777" w:rsidR="007F7E8A" w:rsidRPr="005D6736" w:rsidRDefault="00EF228A">
      <w:pPr>
        <w:spacing w:beforeLines="50" w:before="272" w:afterLines="50" w:after="272" w:line="440" w:lineRule="exact"/>
        <w:ind w:firstLineChars="200" w:firstLine="482"/>
        <w:jc w:val="left"/>
        <w:outlineLvl w:val="0"/>
        <w:rPr>
          <w:rFonts w:ascii="宋体"/>
          <w:b/>
          <w:color w:val="000000" w:themeColor="text1"/>
          <w:sz w:val="24"/>
        </w:rPr>
      </w:pPr>
      <w:bookmarkStart w:id="8" w:name="_Toc12957_WPSOffice_Level1"/>
      <w:r w:rsidRPr="005D6736">
        <w:rPr>
          <w:rFonts w:ascii="宋体" w:hAnsi="宋体" w:hint="eastAsia"/>
          <w:b/>
          <w:color w:val="000000" w:themeColor="text1"/>
          <w:sz w:val="24"/>
        </w:rPr>
        <w:t>三、课程目标与内容</w:t>
      </w:r>
      <w:bookmarkEnd w:id="8"/>
    </w:p>
    <w:p w14:paraId="2D6E028B" w14:textId="77777777" w:rsidR="007F7E8A" w:rsidRPr="005D6736" w:rsidRDefault="00EF228A">
      <w:pPr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/>
          <w:b/>
          <w:color w:val="000000" w:themeColor="text1"/>
          <w:sz w:val="24"/>
        </w:rPr>
        <w:t>1.</w:t>
      </w:r>
      <w:r w:rsidRPr="005D6736">
        <w:rPr>
          <w:rFonts w:ascii="宋体" w:hAnsi="宋体" w:hint="eastAsia"/>
          <w:b/>
          <w:color w:val="000000" w:themeColor="text1"/>
          <w:sz w:val="24"/>
        </w:rPr>
        <w:t>课程总目标</w:t>
      </w:r>
    </w:p>
    <w:p w14:paraId="6B101F97" w14:textId="40B63E69" w:rsidR="00A94632" w:rsidRPr="005D6736" w:rsidRDefault="00A94632" w:rsidP="00A94632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依据影视传媒类专业毕业要求指标点，学生通过本课程学习应达成以下结果标准：</w:t>
      </w:r>
    </w:p>
    <w:p w14:paraId="6498D585" w14:textId="2307900D" w:rsidR="00A94632" w:rsidRPr="005D6736" w:rsidRDefault="00A94632" w:rsidP="00A94632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（1）专业实践能力：能独立完成</w:t>
      </w:r>
      <w:proofErr w:type="gramStart"/>
      <w:r w:rsidRPr="005D6736">
        <w:rPr>
          <w:rFonts w:ascii="宋体" w:hAnsi="宋体" w:hint="eastAsia"/>
          <w:color w:val="000000" w:themeColor="text1"/>
          <w:sz w:val="24"/>
        </w:rPr>
        <w:t>微电影</w:t>
      </w:r>
      <w:proofErr w:type="gramEnd"/>
      <w:r w:rsidRPr="005D6736">
        <w:rPr>
          <w:rFonts w:ascii="宋体" w:hAnsi="宋体" w:hint="eastAsia"/>
          <w:color w:val="000000" w:themeColor="text1"/>
          <w:sz w:val="24"/>
        </w:rPr>
        <w:t>创作全流程（剧本撰写</w:t>
      </w:r>
      <w:r w:rsidR="00AC55F7" w:rsidRPr="005D6736">
        <w:rPr>
          <w:rFonts w:ascii="宋体" w:hAnsi="宋体" w:hint="eastAsia"/>
          <w:color w:val="000000" w:themeColor="text1"/>
          <w:sz w:val="24"/>
        </w:rPr>
        <w:t>、</w:t>
      </w:r>
      <w:r w:rsidRPr="005D6736">
        <w:rPr>
          <w:rFonts w:ascii="宋体" w:hAnsi="宋体" w:hint="eastAsia"/>
          <w:color w:val="000000" w:themeColor="text1"/>
          <w:sz w:val="24"/>
        </w:rPr>
        <w:t>拍摄执行</w:t>
      </w:r>
      <w:r w:rsidR="00AC55F7" w:rsidRPr="005D6736">
        <w:rPr>
          <w:rFonts w:ascii="宋体" w:hAnsi="宋体" w:hint="eastAsia"/>
          <w:color w:val="000000" w:themeColor="text1"/>
          <w:sz w:val="24"/>
        </w:rPr>
        <w:t>、</w:t>
      </w:r>
      <w:r w:rsidRPr="005D6736">
        <w:rPr>
          <w:rFonts w:ascii="宋体" w:hAnsi="宋体" w:hint="eastAsia"/>
          <w:color w:val="000000" w:themeColor="text1"/>
          <w:sz w:val="24"/>
        </w:rPr>
        <w:t>后期剪辑</w:t>
      </w:r>
      <w:r w:rsidR="00AC55F7" w:rsidRPr="005D6736">
        <w:rPr>
          <w:rFonts w:ascii="宋体" w:hAnsi="宋体" w:hint="eastAsia"/>
          <w:color w:val="000000" w:themeColor="text1"/>
          <w:sz w:val="24"/>
        </w:rPr>
        <w:t>、</w:t>
      </w:r>
      <w:r w:rsidRPr="005D6736">
        <w:rPr>
          <w:rFonts w:ascii="宋体" w:hAnsi="宋体" w:hint="eastAsia"/>
          <w:color w:val="000000" w:themeColor="text1"/>
          <w:sz w:val="24"/>
        </w:rPr>
        <w:t>成品输出），作品符合行业基础技术标准；</w:t>
      </w:r>
    </w:p>
    <w:p w14:paraId="56443E49" w14:textId="27F92FFA" w:rsidR="00A94632" w:rsidRPr="005D6736" w:rsidRDefault="00A94632" w:rsidP="00A94632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（2）创新创意能力：在限定主题下提出差异化创意方案，并通过视听语言实现艺术表达；</w:t>
      </w:r>
    </w:p>
    <w:p w14:paraId="131650BC" w14:textId="3245E1EB" w:rsidR="00A94632" w:rsidRPr="005D6736" w:rsidRDefault="00A94632" w:rsidP="00A94632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（3）团队协作能力：在分组项目中明确角色分工，有效沟通并解决创作矛盾；</w:t>
      </w:r>
    </w:p>
    <w:p w14:paraId="09B40A25" w14:textId="40F57707" w:rsidR="00F06EB1" w:rsidRDefault="00A94632" w:rsidP="00315AF7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（4）职业规范意识：严格遵守拍摄安全规范，形成版权意识与设备管理责任意识</w:t>
      </w:r>
      <w:r w:rsidR="00EF228A" w:rsidRPr="005D6736">
        <w:rPr>
          <w:rFonts w:ascii="宋体" w:hAnsi="宋体" w:hint="eastAsia"/>
          <w:color w:val="000000" w:themeColor="text1"/>
          <w:sz w:val="24"/>
        </w:rPr>
        <w:t>。</w:t>
      </w:r>
    </w:p>
    <w:p w14:paraId="23E41C97" w14:textId="77777777" w:rsidR="00F06EB1" w:rsidRDefault="00F06EB1">
      <w:pPr>
        <w:widowControl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/>
          <w:color w:val="000000" w:themeColor="text1"/>
          <w:sz w:val="24"/>
        </w:rPr>
        <w:br w:type="page"/>
      </w:r>
    </w:p>
    <w:p w14:paraId="52CAAD8A" w14:textId="77777777" w:rsidR="007F7E8A" w:rsidRPr="005D6736" w:rsidRDefault="00EF228A">
      <w:pPr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/>
          <w:b/>
          <w:color w:val="000000" w:themeColor="text1"/>
          <w:sz w:val="24"/>
        </w:rPr>
        <w:lastRenderedPageBreak/>
        <w:t>2.</w:t>
      </w:r>
      <w:r w:rsidRPr="005D6736">
        <w:rPr>
          <w:rFonts w:ascii="宋体" w:hAnsi="宋体" w:hint="eastAsia"/>
          <w:b/>
          <w:color w:val="000000" w:themeColor="text1"/>
          <w:sz w:val="24"/>
        </w:rPr>
        <w:t>课程具体目标</w:t>
      </w:r>
    </w:p>
    <w:p w14:paraId="287868C8" w14:textId="77777777" w:rsidR="007F7E8A" w:rsidRPr="005D6736" w:rsidRDefault="00EF228A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4  </w:t>
      </w:r>
      <w:r w:rsidRPr="005D6736">
        <w:rPr>
          <w:rFonts w:ascii="宋体" w:hAnsi="宋体" w:hint="eastAsia"/>
          <w:b/>
          <w:color w:val="000000" w:themeColor="text1"/>
          <w:sz w:val="21"/>
        </w:rPr>
        <w:t>课程教学目标与内容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517"/>
        <w:gridCol w:w="1489"/>
        <w:gridCol w:w="1488"/>
        <w:gridCol w:w="2481"/>
      </w:tblGrid>
      <w:tr w:rsidR="005D6736" w:rsidRPr="005D6736" w14:paraId="4F3AC965" w14:textId="77777777" w:rsidTr="00BC2F8B">
        <w:trPr>
          <w:trHeight w:val="467"/>
        </w:trPr>
        <w:tc>
          <w:tcPr>
            <w:tcW w:w="675" w:type="dxa"/>
            <w:tcBorders>
              <w:top w:val="single" w:sz="12" w:space="0" w:color="auto"/>
            </w:tcBorders>
            <w:vAlign w:val="center"/>
          </w:tcPr>
          <w:p w14:paraId="2E5897F3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17CA1035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毕业要求指标点</w:t>
            </w:r>
          </w:p>
        </w:tc>
        <w:tc>
          <w:tcPr>
            <w:tcW w:w="1517" w:type="dxa"/>
            <w:tcBorders>
              <w:top w:val="single" w:sz="12" w:space="0" w:color="auto"/>
            </w:tcBorders>
            <w:vAlign w:val="center"/>
          </w:tcPr>
          <w:p w14:paraId="3DDC8D4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知识目标</w:t>
            </w:r>
          </w:p>
        </w:tc>
        <w:tc>
          <w:tcPr>
            <w:tcW w:w="1489" w:type="dxa"/>
            <w:tcBorders>
              <w:top w:val="single" w:sz="12" w:space="0" w:color="auto"/>
            </w:tcBorders>
            <w:vAlign w:val="center"/>
          </w:tcPr>
          <w:p w14:paraId="5125D130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技能目标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vAlign w:val="center"/>
          </w:tcPr>
          <w:p w14:paraId="32D6EED6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素质目标</w:t>
            </w:r>
          </w:p>
        </w:tc>
        <w:tc>
          <w:tcPr>
            <w:tcW w:w="2481" w:type="dxa"/>
            <w:tcBorders>
              <w:top w:val="single" w:sz="12" w:space="0" w:color="auto"/>
            </w:tcBorders>
            <w:vAlign w:val="center"/>
          </w:tcPr>
          <w:p w14:paraId="7A955DC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教学内容</w:t>
            </w:r>
          </w:p>
        </w:tc>
      </w:tr>
      <w:tr w:rsidR="005D6736" w:rsidRPr="005D6736" w14:paraId="28B2D3C0" w14:textId="77777777" w:rsidTr="00BC2F8B">
        <w:trPr>
          <w:trHeight w:val="2625"/>
        </w:trPr>
        <w:tc>
          <w:tcPr>
            <w:tcW w:w="675" w:type="dxa"/>
            <w:vAlign w:val="center"/>
          </w:tcPr>
          <w:p w14:paraId="1D4D1384" w14:textId="78BC99E4" w:rsidR="0058044D" w:rsidRPr="005D6736" w:rsidRDefault="00802DA2" w:rsidP="0024551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1701" w:type="dxa"/>
            <w:vAlign w:val="center"/>
          </w:tcPr>
          <w:p w14:paraId="30F2710B" w14:textId="6C5540E9" w:rsidR="0058044D" w:rsidRPr="005D6736" w:rsidRDefault="0058044D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具备数字内容创作能力，能够综合运用各类软件工具，完成从创意策划、素材采集到作品合成输出的全流程数字媒体创作，作品具有创新性和艺术感染力。</w:t>
            </w:r>
          </w:p>
        </w:tc>
        <w:tc>
          <w:tcPr>
            <w:tcW w:w="1517" w:type="dxa"/>
            <w:vAlign w:val="center"/>
          </w:tcPr>
          <w:p w14:paraId="5FE76E6A" w14:textId="09B96A27" w:rsidR="0058044D" w:rsidRPr="005D6736" w:rsidRDefault="0058044D" w:rsidP="00460499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掌握微电影剧本创作方法；理解镜头语言与叙事节奏的关系。</w:t>
            </w:r>
          </w:p>
        </w:tc>
        <w:tc>
          <w:tcPr>
            <w:tcW w:w="1489" w:type="dxa"/>
            <w:vAlign w:val="center"/>
          </w:tcPr>
          <w:p w14:paraId="4C83B3EB" w14:textId="5F357042" w:rsidR="0058044D" w:rsidRPr="005D6736" w:rsidRDefault="0058044D" w:rsidP="00D77ABB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完成影片拍摄与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剪辑全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流程操作；创新运用镜头组合表达主题。</w:t>
            </w:r>
          </w:p>
        </w:tc>
        <w:tc>
          <w:tcPr>
            <w:tcW w:w="1488" w:type="dxa"/>
            <w:vAlign w:val="center"/>
          </w:tcPr>
          <w:p w14:paraId="739A2F49" w14:textId="2134804C" w:rsidR="0058044D" w:rsidRPr="005D6736" w:rsidRDefault="0058044D" w:rsidP="006730E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形成设备安全使用与团队协作规范；树立艺术创作与受众需求的平衡意识。</w:t>
            </w:r>
          </w:p>
        </w:tc>
        <w:tc>
          <w:tcPr>
            <w:tcW w:w="2481" w:type="dxa"/>
            <w:vAlign w:val="center"/>
          </w:tcPr>
          <w:p w14:paraId="7D14F974" w14:textId="35EF5644" w:rsidR="0058044D" w:rsidRPr="005D6736" w:rsidRDefault="0058044D" w:rsidP="00DA6D9E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剧本创作理论、分镜头设计原则；拍摄设备实操、剪辑软件专项训练；安全教育、小组分工管理；视听语言案例分析、蒙太奇理论；创意拍摄实践、多版本剪辑对比分析；作品展映与互评。</w:t>
            </w:r>
          </w:p>
        </w:tc>
      </w:tr>
      <w:tr w:rsidR="005D6736" w:rsidRPr="005D6736" w14:paraId="61865C34" w14:textId="77777777" w:rsidTr="00BC2F8B">
        <w:trPr>
          <w:trHeight w:val="467"/>
        </w:trPr>
        <w:tc>
          <w:tcPr>
            <w:tcW w:w="675" w:type="dxa"/>
            <w:vAlign w:val="center"/>
          </w:tcPr>
          <w:p w14:paraId="2A85F91A" w14:textId="198F2A4D" w:rsidR="007F7E8A" w:rsidRPr="005D6736" w:rsidRDefault="00051F11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1701" w:type="dxa"/>
            <w:vAlign w:val="center"/>
          </w:tcPr>
          <w:p w14:paraId="70B21A22" w14:textId="5B52C829" w:rsidR="007F7E8A" w:rsidRPr="005D6736" w:rsidRDefault="00802DA2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具有项目管理能力，在数字媒体项目中能够制定合理的项目计划，协调团队成员分工协作，监控项目进度和质量，确保项目按时、高质量完成。</w:t>
            </w:r>
          </w:p>
        </w:tc>
        <w:tc>
          <w:tcPr>
            <w:tcW w:w="1517" w:type="dxa"/>
            <w:vAlign w:val="center"/>
          </w:tcPr>
          <w:p w14:paraId="7BA17353" w14:textId="1DDC1010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掌握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影视项目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时间管理方法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89" w:type="dxa"/>
            <w:vAlign w:val="center"/>
          </w:tcPr>
          <w:p w14:paraId="7BD2236C" w14:textId="09E7CAC5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制定并执行创作计划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88" w:type="dxa"/>
            <w:vAlign w:val="center"/>
          </w:tcPr>
          <w:p w14:paraId="47A5D235" w14:textId="5B81E097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培养工匠精神与版权意识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481" w:type="dxa"/>
            <w:vAlign w:val="center"/>
          </w:tcPr>
          <w:p w14:paraId="3F7E0B5A" w14:textId="3B459D84" w:rsidR="00A07613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项目管理工具介绍、实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训报告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撰写规范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剧本创作进度跟踪、拍摄现场调度演练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教师点评环节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与问题规范指导。</w:t>
            </w:r>
          </w:p>
        </w:tc>
      </w:tr>
      <w:tr w:rsidR="005D6736" w:rsidRPr="005D6736" w14:paraId="298F458A" w14:textId="77777777" w:rsidTr="00BC2F8B">
        <w:trPr>
          <w:trHeight w:val="467"/>
        </w:trPr>
        <w:tc>
          <w:tcPr>
            <w:tcW w:w="675" w:type="dxa"/>
            <w:tcBorders>
              <w:bottom w:val="single" w:sz="12" w:space="0" w:color="auto"/>
            </w:tcBorders>
            <w:vAlign w:val="center"/>
          </w:tcPr>
          <w:p w14:paraId="7A8C0EEE" w14:textId="28526EB2" w:rsidR="007F7E8A" w:rsidRPr="005D6736" w:rsidRDefault="00051F11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6A25AAB5" w14:textId="4ED7ED45" w:rsidR="007F7E8A" w:rsidRPr="005D6736" w:rsidRDefault="00802DA2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具有创新能力，关注数字媒体行业前沿技术和发展趋势，能够将新技术、新观念融入作品创作和项目实践中，提出创新的设计思路和技术应用方案。</w:t>
            </w:r>
          </w:p>
        </w:tc>
        <w:tc>
          <w:tcPr>
            <w:tcW w:w="1517" w:type="dxa"/>
            <w:tcBorders>
              <w:bottom w:val="single" w:sz="12" w:space="0" w:color="auto"/>
            </w:tcBorders>
            <w:vAlign w:val="center"/>
          </w:tcPr>
          <w:p w14:paraId="4212D179" w14:textId="4FC3FDA3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了解影视行业创作标准</w:t>
            </w:r>
            <w:r w:rsidR="008E483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89" w:type="dxa"/>
            <w:tcBorders>
              <w:bottom w:val="single" w:sz="12" w:space="0" w:color="auto"/>
            </w:tcBorders>
            <w:vAlign w:val="center"/>
          </w:tcPr>
          <w:p w14:paraId="66FAE220" w14:textId="520DF75C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模拟商业项目交付流程</w:t>
            </w:r>
            <w:r w:rsidR="00C216F3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88" w:type="dxa"/>
            <w:tcBorders>
              <w:bottom w:val="single" w:sz="12" w:space="0" w:color="auto"/>
            </w:tcBorders>
            <w:vAlign w:val="center"/>
          </w:tcPr>
          <w:p w14:paraId="41C1D74B" w14:textId="7CD7539E" w:rsidR="007F7E8A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形成职业化工作习惯</w:t>
            </w:r>
            <w:r w:rsidR="00C216F3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481" w:type="dxa"/>
            <w:tcBorders>
              <w:bottom w:val="single" w:sz="12" w:space="0" w:color="auto"/>
            </w:tcBorders>
            <w:vAlign w:val="center"/>
          </w:tcPr>
          <w:p w14:paraId="446D20C7" w14:textId="78B89FB3" w:rsidR="00A07613" w:rsidRPr="005D6736" w:rsidRDefault="00A07613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成品输出技术规范讲解、行业案例分享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实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训报告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撰写、作品成片导出实践</w:t>
            </w:r>
            <w:r w:rsidR="00606CB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</w:tr>
    </w:tbl>
    <w:p w14:paraId="51B60731" w14:textId="77777777" w:rsidR="007F7E8A" w:rsidRPr="005D6736" w:rsidRDefault="00EF228A">
      <w:pPr>
        <w:spacing w:beforeLines="50" w:before="272" w:line="440" w:lineRule="exact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5  </w:t>
      </w:r>
      <w:r w:rsidRPr="005D6736">
        <w:rPr>
          <w:rFonts w:ascii="宋体" w:hAnsi="宋体" w:hint="eastAsia"/>
          <w:b/>
          <w:color w:val="000000" w:themeColor="text1"/>
          <w:sz w:val="21"/>
        </w:rPr>
        <w:t>课程理论教学安排</w:t>
      </w:r>
    </w:p>
    <w:tbl>
      <w:tblPr>
        <w:tblW w:w="94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298"/>
        <w:gridCol w:w="1347"/>
        <w:gridCol w:w="2516"/>
        <w:gridCol w:w="1563"/>
        <w:gridCol w:w="1453"/>
        <w:gridCol w:w="720"/>
      </w:tblGrid>
      <w:tr w:rsidR="005D6736" w:rsidRPr="005D6736" w14:paraId="4B51F7DE" w14:textId="77777777">
        <w:trPr>
          <w:trHeight w:val="467"/>
        </w:trPr>
        <w:tc>
          <w:tcPr>
            <w:tcW w:w="597" w:type="dxa"/>
            <w:tcBorders>
              <w:top w:val="single" w:sz="12" w:space="0" w:color="auto"/>
            </w:tcBorders>
            <w:vAlign w:val="center"/>
          </w:tcPr>
          <w:p w14:paraId="4F3EB67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33EBFBDB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项目（模块）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14:paraId="7F29D29A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任务（单元）</w:t>
            </w:r>
          </w:p>
        </w:tc>
        <w:tc>
          <w:tcPr>
            <w:tcW w:w="2516" w:type="dxa"/>
            <w:tcBorders>
              <w:top w:val="single" w:sz="12" w:space="0" w:color="auto"/>
            </w:tcBorders>
            <w:vAlign w:val="center"/>
          </w:tcPr>
          <w:p w14:paraId="02815A2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教学内容</w:t>
            </w:r>
          </w:p>
        </w:tc>
        <w:tc>
          <w:tcPr>
            <w:tcW w:w="1563" w:type="dxa"/>
            <w:tcBorders>
              <w:top w:val="single" w:sz="12" w:space="0" w:color="auto"/>
            </w:tcBorders>
            <w:vAlign w:val="center"/>
          </w:tcPr>
          <w:p w14:paraId="376D507B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思政映射</w:t>
            </w:r>
            <w:proofErr w:type="gramEnd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点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vAlign w:val="center"/>
          </w:tcPr>
          <w:p w14:paraId="77B55A3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重点、难点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14:paraId="0354126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学时</w:t>
            </w:r>
          </w:p>
        </w:tc>
      </w:tr>
      <w:tr w:rsidR="005D6736" w:rsidRPr="005D6736" w14:paraId="12B17050" w14:textId="77777777">
        <w:trPr>
          <w:trHeight w:val="467"/>
        </w:trPr>
        <w:tc>
          <w:tcPr>
            <w:tcW w:w="597" w:type="dxa"/>
            <w:vAlign w:val="center"/>
          </w:tcPr>
          <w:p w14:paraId="229ED75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1298" w:type="dxa"/>
            <w:vAlign w:val="center"/>
          </w:tcPr>
          <w:p w14:paraId="42B71CD6" w14:textId="00C60C15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安全教育与行业规范</w:t>
            </w:r>
          </w:p>
        </w:tc>
        <w:tc>
          <w:tcPr>
            <w:tcW w:w="1347" w:type="dxa"/>
            <w:vAlign w:val="center"/>
          </w:tcPr>
          <w:p w14:paraId="05DA127D" w14:textId="4E01E64F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影视创作安全规范</w:t>
            </w:r>
          </w:p>
        </w:tc>
        <w:tc>
          <w:tcPr>
            <w:tcW w:w="2516" w:type="dxa"/>
            <w:vAlign w:val="center"/>
          </w:tcPr>
          <w:p w14:paraId="1A040999" w14:textId="03246F4B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设备安全操作规程、拍摄场地管理要求、版权法律常识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27F0F14C" w14:textId="444B3F08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强化责任意识与法治观念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6165CBB8" w14:textId="29833015" w:rsidR="00315AF7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重点：安全操作流程记忆；</w:t>
            </w: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难点：突发情况应急处理逻辑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19454D41" w14:textId="753EAED5" w:rsidR="007F7E8A" w:rsidRPr="005D6736" w:rsidRDefault="00315AF7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</w:p>
        </w:tc>
      </w:tr>
      <w:tr w:rsidR="005D6736" w:rsidRPr="005D6736" w14:paraId="723F662E" w14:textId="77777777">
        <w:trPr>
          <w:trHeight w:val="467"/>
        </w:trPr>
        <w:tc>
          <w:tcPr>
            <w:tcW w:w="597" w:type="dxa"/>
            <w:vAlign w:val="center"/>
          </w:tcPr>
          <w:p w14:paraId="3C2E5B4B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1298" w:type="dxa"/>
            <w:vAlign w:val="center"/>
          </w:tcPr>
          <w:p w14:paraId="597128DB" w14:textId="47337023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剧本创作理论</w:t>
            </w:r>
          </w:p>
        </w:tc>
        <w:tc>
          <w:tcPr>
            <w:tcW w:w="1347" w:type="dxa"/>
            <w:vAlign w:val="center"/>
          </w:tcPr>
          <w:p w14:paraId="653946E1" w14:textId="16596DC9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微电影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叙事结构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ab/>
            </w:r>
          </w:p>
        </w:tc>
        <w:tc>
          <w:tcPr>
            <w:tcW w:w="2516" w:type="dxa"/>
            <w:vAlign w:val="center"/>
          </w:tcPr>
          <w:p w14:paraId="6161001A" w14:textId="4656987B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三幕式结构、角色弧光设计、冲突构建方法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614DC188" w14:textId="12899CA6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培育文化自信与艺术审美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7F06614F" w14:textId="28D87191" w:rsidR="00315AF7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重点：剧本逻辑性设计；2.难点：创新主题表达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32D00AE9" w14:textId="082E74C8" w:rsidR="007F7E8A" w:rsidRPr="005D6736" w:rsidRDefault="00315AF7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0</w:t>
            </w:r>
            <w:r w:rsidRPr="005D6736">
              <w:rPr>
                <w:rFonts w:ascii="宋体"/>
                <w:color w:val="000000" w:themeColor="text1"/>
                <w:sz w:val="21"/>
              </w:rPr>
              <w:t>.5</w:t>
            </w:r>
          </w:p>
        </w:tc>
      </w:tr>
      <w:tr w:rsidR="005D6736" w:rsidRPr="005D6736" w14:paraId="74B8EFC6" w14:textId="77777777">
        <w:trPr>
          <w:trHeight w:val="467"/>
        </w:trPr>
        <w:tc>
          <w:tcPr>
            <w:tcW w:w="597" w:type="dxa"/>
            <w:vAlign w:val="center"/>
          </w:tcPr>
          <w:p w14:paraId="053FF53D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1298" w:type="dxa"/>
            <w:vAlign w:val="center"/>
          </w:tcPr>
          <w:p w14:paraId="01AFE8D3" w14:textId="2949FD09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视听语言基础</w:t>
            </w:r>
          </w:p>
        </w:tc>
        <w:tc>
          <w:tcPr>
            <w:tcW w:w="1347" w:type="dxa"/>
            <w:vAlign w:val="center"/>
          </w:tcPr>
          <w:p w14:paraId="54839AF4" w14:textId="089C0977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镜头语言与蒙太奇</w:t>
            </w:r>
          </w:p>
        </w:tc>
        <w:tc>
          <w:tcPr>
            <w:tcW w:w="2516" w:type="dxa"/>
            <w:vAlign w:val="center"/>
          </w:tcPr>
          <w:p w14:paraId="57DC543D" w14:textId="32782600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景别组合逻辑、轴线原则、转场技巧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3A989196" w14:textId="15BDEEA0" w:rsidR="007F7E8A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树立专业严谨性与工匠精神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0A15F0C7" w14:textId="5C28E2A1" w:rsidR="00315AF7" w:rsidRPr="005D6736" w:rsidRDefault="00315AF7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重点：镜头语言应用能力；2.难点：非线性叙事理解。</w:t>
            </w:r>
          </w:p>
        </w:tc>
        <w:tc>
          <w:tcPr>
            <w:tcW w:w="720" w:type="dxa"/>
            <w:vAlign w:val="center"/>
          </w:tcPr>
          <w:p w14:paraId="06C2A823" w14:textId="18A2FB69" w:rsidR="007F7E8A" w:rsidRPr="005D6736" w:rsidRDefault="00315AF7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0</w:t>
            </w:r>
            <w:r w:rsidRPr="005D6736">
              <w:rPr>
                <w:rFonts w:ascii="宋体"/>
                <w:color w:val="000000" w:themeColor="text1"/>
                <w:sz w:val="21"/>
              </w:rPr>
              <w:t>.5</w:t>
            </w:r>
          </w:p>
        </w:tc>
      </w:tr>
    </w:tbl>
    <w:p w14:paraId="238C61BA" w14:textId="33F2D194" w:rsidR="007F7E8A" w:rsidRPr="005D6736" w:rsidRDefault="00E85EF0">
      <w:pPr>
        <w:ind w:firstLineChars="200" w:firstLine="420"/>
        <w:jc w:val="left"/>
        <w:rPr>
          <w:rFonts w:ascii="宋体"/>
          <w:color w:val="000000" w:themeColor="text1"/>
          <w:sz w:val="21"/>
        </w:rPr>
      </w:pPr>
      <w:r w:rsidRPr="005D6736">
        <w:rPr>
          <w:rFonts w:ascii="宋体" w:hAnsi="宋体" w:hint="eastAsia"/>
          <w:color w:val="000000" w:themeColor="text1"/>
          <w:sz w:val="21"/>
        </w:rPr>
        <w:lastRenderedPageBreak/>
        <w:t>本课程理论学时为0，但为保障实训规范性，将安全教育、创作规范等理论内容融入实</w:t>
      </w:r>
      <w:proofErr w:type="gramStart"/>
      <w:r w:rsidRPr="005D6736">
        <w:rPr>
          <w:rFonts w:ascii="宋体" w:hAnsi="宋体" w:hint="eastAsia"/>
          <w:color w:val="000000" w:themeColor="text1"/>
          <w:sz w:val="21"/>
        </w:rPr>
        <w:t>训</w:t>
      </w:r>
      <w:r w:rsidR="00315AF7" w:rsidRPr="005D6736">
        <w:rPr>
          <w:rFonts w:ascii="宋体" w:hAnsi="宋体" w:hint="eastAsia"/>
          <w:color w:val="000000" w:themeColor="text1"/>
          <w:sz w:val="21"/>
        </w:rPr>
        <w:t>指导</w:t>
      </w:r>
      <w:proofErr w:type="gramEnd"/>
      <w:r w:rsidR="00315AF7" w:rsidRPr="005D6736">
        <w:rPr>
          <w:rFonts w:ascii="宋体" w:hAnsi="宋体" w:hint="eastAsia"/>
          <w:color w:val="000000" w:themeColor="text1"/>
          <w:sz w:val="21"/>
        </w:rPr>
        <w:t>过程</w:t>
      </w:r>
      <w:r w:rsidRPr="005D6736">
        <w:rPr>
          <w:rFonts w:ascii="宋体" w:hAnsi="宋体" w:hint="eastAsia"/>
          <w:color w:val="000000" w:themeColor="text1"/>
          <w:sz w:val="21"/>
        </w:rPr>
        <w:t>，以“微讲座+案例解析”形式开展</w:t>
      </w:r>
      <w:r w:rsidR="00EF228A" w:rsidRPr="005D6736">
        <w:rPr>
          <w:rFonts w:ascii="宋体" w:hAnsi="宋体" w:hint="eastAsia"/>
          <w:color w:val="000000" w:themeColor="text1"/>
          <w:sz w:val="21"/>
        </w:rPr>
        <w:t>。</w:t>
      </w:r>
    </w:p>
    <w:p w14:paraId="5B8DD943" w14:textId="4C940D07" w:rsidR="007F7E8A" w:rsidRPr="005D6736" w:rsidRDefault="00EF228A">
      <w:pPr>
        <w:spacing w:beforeLines="50" w:before="272" w:line="440" w:lineRule="exact"/>
        <w:ind w:firstLineChars="200" w:firstLine="422"/>
        <w:jc w:val="center"/>
        <w:rPr>
          <w:rFonts w:ascii="宋体" w:hAns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表6  课程实</w:t>
      </w:r>
      <w:proofErr w:type="gramStart"/>
      <w:r w:rsidRPr="005D6736">
        <w:rPr>
          <w:rFonts w:ascii="宋体" w:hAnsi="宋体" w:hint="eastAsia"/>
          <w:b/>
          <w:color w:val="000000" w:themeColor="text1"/>
          <w:sz w:val="21"/>
        </w:rPr>
        <w:t>训教学</w:t>
      </w:r>
      <w:proofErr w:type="gramEnd"/>
      <w:r w:rsidRPr="005D6736">
        <w:rPr>
          <w:rFonts w:ascii="宋体" w:hAnsi="宋体" w:hint="eastAsia"/>
          <w:b/>
          <w:color w:val="000000" w:themeColor="text1"/>
          <w:sz w:val="21"/>
        </w:rPr>
        <w:t>安排</w:t>
      </w:r>
    </w:p>
    <w:tbl>
      <w:tblPr>
        <w:tblW w:w="94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298"/>
        <w:gridCol w:w="1347"/>
        <w:gridCol w:w="2516"/>
        <w:gridCol w:w="1563"/>
        <w:gridCol w:w="1453"/>
        <w:gridCol w:w="720"/>
      </w:tblGrid>
      <w:tr w:rsidR="005D6736" w:rsidRPr="005D6736" w14:paraId="26933C1C" w14:textId="77777777">
        <w:trPr>
          <w:trHeight w:val="467"/>
        </w:trPr>
        <w:tc>
          <w:tcPr>
            <w:tcW w:w="597" w:type="dxa"/>
            <w:tcBorders>
              <w:top w:val="single" w:sz="12" w:space="0" w:color="auto"/>
            </w:tcBorders>
            <w:vAlign w:val="center"/>
          </w:tcPr>
          <w:p w14:paraId="6BD4BE1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5B8EA2D9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实</w:t>
            </w: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训项目</w:t>
            </w:r>
            <w:proofErr w:type="gramEnd"/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14:paraId="0A0A34C7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任务目的</w:t>
            </w:r>
          </w:p>
        </w:tc>
        <w:tc>
          <w:tcPr>
            <w:tcW w:w="2516" w:type="dxa"/>
            <w:tcBorders>
              <w:top w:val="single" w:sz="12" w:space="0" w:color="auto"/>
            </w:tcBorders>
            <w:vAlign w:val="center"/>
          </w:tcPr>
          <w:p w14:paraId="449776E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实训内容</w:t>
            </w:r>
          </w:p>
        </w:tc>
        <w:tc>
          <w:tcPr>
            <w:tcW w:w="1563" w:type="dxa"/>
            <w:tcBorders>
              <w:top w:val="single" w:sz="12" w:space="0" w:color="auto"/>
            </w:tcBorders>
            <w:vAlign w:val="center"/>
          </w:tcPr>
          <w:p w14:paraId="01B8859C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思政映射</w:t>
            </w:r>
            <w:proofErr w:type="gramEnd"/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点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vAlign w:val="center"/>
          </w:tcPr>
          <w:p w14:paraId="1EEA6C6B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重点、难点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14:paraId="224E07F0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学时</w:t>
            </w:r>
          </w:p>
        </w:tc>
      </w:tr>
      <w:tr w:rsidR="005D6736" w:rsidRPr="005D6736" w14:paraId="1B9C69DC" w14:textId="77777777">
        <w:trPr>
          <w:trHeight w:val="467"/>
        </w:trPr>
        <w:tc>
          <w:tcPr>
            <w:tcW w:w="597" w:type="dxa"/>
            <w:vAlign w:val="center"/>
          </w:tcPr>
          <w:p w14:paraId="7975C14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1298" w:type="dxa"/>
            <w:vAlign w:val="center"/>
          </w:tcPr>
          <w:p w14:paraId="3585C3F3" w14:textId="0EF6F6D5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安全教育与设备实操</w:t>
            </w:r>
          </w:p>
        </w:tc>
        <w:tc>
          <w:tcPr>
            <w:tcW w:w="1347" w:type="dxa"/>
            <w:vAlign w:val="center"/>
          </w:tcPr>
          <w:p w14:paraId="67BB096E" w14:textId="27CE4419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掌握设备安全使用规范，完成拍摄团队组建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516" w:type="dxa"/>
            <w:vAlign w:val="center"/>
          </w:tcPr>
          <w:p w14:paraId="0D65BE18" w14:textId="0C326F7A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1.安全知识测试；2.小组角色分工（导演、摄影、剪辑等）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133A5F3C" w14:textId="343A63FE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培养团队协作意识与安全责任意识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41644355" w14:textId="37A3FF3A" w:rsidR="0027432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重点：设备规范操作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难点：突发故障应急处理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3E77F91C" w14:textId="071D1CE3" w:rsidR="007F7E8A" w:rsidRPr="005D6736" w:rsidRDefault="0027432A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</w:p>
        </w:tc>
      </w:tr>
      <w:tr w:rsidR="005D6736" w:rsidRPr="005D6736" w14:paraId="273C0FC9" w14:textId="77777777">
        <w:trPr>
          <w:trHeight w:val="467"/>
        </w:trPr>
        <w:tc>
          <w:tcPr>
            <w:tcW w:w="597" w:type="dxa"/>
            <w:vAlign w:val="center"/>
          </w:tcPr>
          <w:p w14:paraId="5A95E9B9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1298" w:type="dxa"/>
            <w:vAlign w:val="center"/>
          </w:tcPr>
          <w:p w14:paraId="44343F04" w14:textId="6D9CBFC2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剧本创作工作坊</w:t>
            </w:r>
          </w:p>
        </w:tc>
        <w:tc>
          <w:tcPr>
            <w:tcW w:w="1347" w:type="dxa"/>
            <w:vAlign w:val="center"/>
          </w:tcPr>
          <w:p w14:paraId="23624A02" w14:textId="53881F86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完成符合行业标准的微电影剧本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516" w:type="dxa"/>
            <w:vAlign w:val="center"/>
          </w:tcPr>
          <w:p w14:paraId="0CBDE221" w14:textId="232CF54D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1.主题脑暴与提案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2.分镜头脚本绘制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3.剧本修订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6B98D6B1" w14:textId="4D402FBE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弘扬社会主义核心价值观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29D9D128" w14:textId="31D59BC7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重点：叙事完整性设计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</w:p>
          <w:p w14:paraId="617121CF" w14:textId="05EB602F" w:rsidR="0027432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难点：主题深化与创意表达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4C2AF66A" w14:textId="02E9E272" w:rsidR="007F7E8A" w:rsidRPr="005D6736" w:rsidRDefault="0027432A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3</w:t>
            </w:r>
          </w:p>
        </w:tc>
      </w:tr>
      <w:tr w:rsidR="005D6736" w:rsidRPr="005D6736" w14:paraId="57E9C51B" w14:textId="77777777">
        <w:trPr>
          <w:trHeight w:val="467"/>
        </w:trPr>
        <w:tc>
          <w:tcPr>
            <w:tcW w:w="597" w:type="dxa"/>
            <w:vAlign w:val="center"/>
          </w:tcPr>
          <w:p w14:paraId="46364C3D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1298" w:type="dxa"/>
            <w:vAlign w:val="center"/>
          </w:tcPr>
          <w:p w14:paraId="2C179F2C" w14:textId="36F48D3D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影视拍摄实战</w:t>
            </w:r>
          </w:p>
        </w:tc>
        <w:tc>
          <w:tcPr>
            <w:tcW w:w="1347" w:type="dxa"/>
            <w:vAlign w:val="center"/>
          </w:tcPr>
          <w:p w14:paraId="21421AC0" w14:textId="282E3903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完成多场景、多机位拍摄任务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516" w:type="dxa"/>
            <w:vAlign w:val="center"/>
          </w:tcPr>
          <w:p w14:paraId="00090155" w14:textId="20E8F361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1.场景勘测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2.演员走位调度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3.灯光与收音实操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7484DB97" w14:textId="32747034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5D6736">
              <w:rPr>
                <w:rFonts w:ascii="宋体" w:hint="eastAsia"/>
                <w:color w:val="000000" w:themeColor="text1"/>
                <w:sz w:val="21"/>
              </w:rPr>
              <w:t>践行</w:t>
            </w:r>
            <w:proofErr w:type="gramEnd"/>
            <w:r w:rsidRPr="005D6736">
              <w:rPr>
                <w:rFonts w:ascii="宋体" w:hint="eastAsia"/>
                <w:color w:val="000000" w:themeColor="text1"/>
                <w:sz w:val="21"/>
              </w:rPr>
              <w:t>劳动精神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672D01C8" w14:textId="6AC5FDAD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重点：镜头语言实现度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</w:p>
          <w:p w14:paraId="27E91529" w14:textId="48A1D4A0" w:rsidR="0027432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难点：现场问题快速解决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33DD9D56" w14:textId="61A0E8CF" w:rsidR="007F7E8A" w:rsidRPr="005D6736" w:rsidRDefault="0027432A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8</w:t>
            </w:r>
          </w:p>
        </w:tc>
      </w:tr>
      <w:tr w:rsidR="005D6736" w:rsidRPr="005D6736" w14:paraId="22C76443" w14:textId="77777777">
        <w:trPr>
          <w:trHeight w:val="467"/>
        </w:trPr>
        <w:tc>
          <w:tcPr>
            <w:tcW w:w="597" w:type="dxa"/>
            <w:vAlign w:val="center"/>
          </w:tcPr>
          <w:p w14:paraId="3E3B86FB" w14:textId="3FD06CCD" w:rsidR="007F7E8A" w:rsidRPr="005D6736" w:rsidRDefault="00D3706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4</w:t>
            </w:r>
          </w:p>
        </w:tc>
        <w:tc>
          <w:tcPr>
            <w:tcW w:w="1298" w:type="dxa"/>
            <w:vAlign w:val="center"/>
          </w:tcPr>
          <w:p w14:paraId="0CB633C9" w14:textId="7D9B9A53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非线性剪辑实训</w:t>
            </w:r>
          </w:p>
        </w:tc>
        <w:tc>
          <w:tcPr>
            <w:tcW w:w="1347" w:type="dxa"/>
            <w:vAlign w:val="center"/>
          </w:tcPr>
          <w:p w14:paraId="44ED6F60" w14:textId="104E000F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完成影片粗剪-精剪-调色-输出全流程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516" w:type="dxa"/>
            <w:vAlign w:val="center"/>
          </w:tcPr>
          <w:p w14:paraId="63D6890B" w14:textId="3CCA7EBE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1.素材整理与标记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2.剪辑节奏把控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3.音效与字幕添加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563" w:type="dxa"/>
            <w:vAlign w:val="center"/>
          </w:tcPr>
          <w:p w14:paraId="38545CAA" w14:textId="2FC23C95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培养精益求精的工匠精神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vAlign w:val="center"/>
          </w:tcPr>
          <w:p w14:paraId="7A658664" w14:textId="0366E4DB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重点：叙事节奏优化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</w:p>
          <w:p w14:paraId="1773AE4B" w14:textId="1D665A29" w:rsidR="0027432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难点：创意转场设计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vAlign w:val="center"/>
          </w:tcPr>
          <w:p w14:paraId="4BF22021" w14:textId="75102C48" w:rsidR="007F7E8A" w:rsidRPr="005D6736" w:rsidRDefault="0027432A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8</w:t>
            </w:r>
          </w:p>
        </w:tc>
      </w:tr>
      <w:tr w:rsidR="005D6736" w:rsidRPr="005D6736" w14:paraId="231EA28B" w14:textId="77777777">
        <w:trPr>
          <w:trHeight w:val="467"/>
        </w:trPr>
        <w:tc>
          <w:tcPr>
            <w:tcW w:w="597" w:type="dxa"/>
            <w:tcBorders>
              <w:bottom w:val="single" w:sz="12" w:space="0" w:color="auto"/>
            </w:tcBorders>
            <w:vAlign w:val="center"/>
          </w:tcPr>
          <w:p w14:paraId="565E22C0" w14:textId="39EAC120" w:rsidR="007F7E8A" w:rsidRPr="005D6736" w:rsidRDefault="00D3706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5</w:t>
            </w:r>
          </w:p>
        </w:tc>
        <w:tc>
          <w:tcPr>
            <w:tcW w:w="1298" w:type="dxa"/>
            <w:tcBorders>
              <w:bottom w:val="single" w:sz="12" w:space="0" w:color="auto"/>
            </w:tcBorders>
            <w:vAlign w:val="center"/>
          </w:tcPr>
          <w:p w14:paraId="7467F35E" w14:textId="4AC6D4B9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教师</w:t>
            </w:r>
            <w:r w:rsidR="00DF79BE">
              <w:rPr>
                <w:rFonts w:ascii="宋体" w:hint="eastAsia"/>
                <w:color w:val="000000" w:themeColor="text1"/>
                <w:sz w:val="21"/>
              </w:rPr>
              <w:t>评审</w:t>
            </w:r>
          </w:p>
        </w:tc>
        <w:tc>
          <w:tcPr>
            <w:tcW w:w="1347" w:type="dxa"/>
            <w:tcBorders>
              <w:bottom w:val="single" w:sz="12" w:space="0" w:color="auto"/>
            </w:tcBorders>
            <w:vAlign w:val="center"/>
          </w:tcPr>
          <w:p w14:paraId="52F05243" w14:textId="1B64FC5E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通过多轮点评提升作品质量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2516" w:type="dxa"/>
            <w:tcBorders>
              <w:bottom w:val="single" w:sz="12" w:space="0" w:color="auto"/>
            </w:tcBorders>
            <w:vAlign w:val="center"/>
          </w:tcPr>
          <w:p w14:paraId="6890AA95" w14:textId="2EC817A7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1.小组互评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2.教师指导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3.成品修订与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报告撰写。</w:t>
            </w:r>
          </w:p>
        </w:tc>
        <w:tc>
          <w:tcPr>
            <w:tcW w:w="1563" w:type="dxa"/>
            <w:tcBorders>
              <w:bottom w:val="single" w:sz="12" w:space="0" w:color="auto"/>
            </w:tcBorders>
            <w:vAlign w:val="center"/>
          </w:tcPr>
          <w:p w14:paraId="10ECF298" w14:textId="5E9FB3D1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树立批判性思维与接受反馈的雅量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vAlign w:val="center"/>
          </w:tcPr>
          <w:p w14:paraId="64517917" w14:textId="7A9D9E00" w:rsidR="007F7E8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/>
                <w:color w:val="000000" w:themeColor="text1"/>
                <w:sz w:val="21"/>
              </w:rPr>
              <w:t>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重点：问题诊断能力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；</w:t>
            </w:r>
          </w:p>
          <w:p w14:paraId="6D236A3D" w14:textId="0BC34E4E" w:rsidR="0027432A" w:rsidRPr="005D6736" w:rsidRDefault="0027432A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/>
                <w:color w:val="000000" w:themeColor="text1"/>
                <w:sz w:val="21"/>
              </w:rPr>
              <w:t>2.</w:t>
            </w:r>
            <w:r w:rsidRPr="005D6736">
              <w:rPr>
                <w:rFonts w:ascii="宋体" w:hint="eastAsia"/>
                <w:color w:val="000000" w:themeColor="text1"/>
                <w:sz w:val="21"/>
              </w:rPr>
              <w:t>难点：修改决策效率</w:t>
            </w:r>
            <w:r w:rsidR="00F6691A" w:rsidRPr="005D6736">
              <w:rPr>
                <w:rFonts w:ascii="宋体" w:hint="eastAsia"/>
                <w:color w:val="000000" w:themeColor="text1"/>
                <w:sz w:val="21"/>
              </w:rPr>
              <w:t>。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02AF88C5" w14:textId="101466AA" w:rsidR="007F7E8A" w:rsidRPr="005D6736" w:rsidRDefault="00486891" w:rsidP="0027432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/>
                <w:color w:val="000000" w:themeColor="text1"/>
                <w:sz w:val="21"/>
              </w:rPr>
              <w:t>4</w:t>
            </w:r>
          </w:p>
        </w:tc>
      </w:tr>
    </w:tbl>
    <w:p w14:paraId="017B7A55" w14:textId="77777777" w:rsidR="007F7E8A" w:rsidRPr="005D6736" w:rsidRDefault="00EF228A">
      <w:pPr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bookmarkStart w:id="9" w:name="_Toc30376_WPSOffice_Level1"/>
      <w:r w:rsidRPr="005D6736">
        <w:rPr>
          <w:rFonts w:ascii="宋体" w:hAnsi="宋体"/>
          <w:b/>
          <w:color w:val="000000" w:themeColor="text1"/>
          <w:sz w:val="24"/>
        </w:rPr>
        <w:t>3.</w:t>
      </w:r>
      <w:r w:rsidRPr="005D6736">
        <w:rPr>
          <w:rFonts w:ascii="宋体" w:hAnsi="宋体" w:hint="eastAsia"/>
          <w:b/>
          <w:color w:val="000000" w:themeColor="text1"/>
          <w:sz w:val="24"/>
        </w:rPr>
        <w:t>教学方法与策略</w:t>
      </w:r>
    </w:p>
    <w:p w14:paraId="4CACA847" w14:textId="3BE3CAB7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（1）</w:t>
      </w:r>
      <w:r w:rsidR="00895284" w:rsidRPr="005D6736">
        <w:rPr>
          <w:rFonts w:ascii="宋体" w:hAnsi="宋体" w:hint="eastAsia"/>
          <w:color w:val="000000" w:themeColor="text1"/>
          <w:sz w:val="24"/>
        </w:rPr>
        <w:t>教学方法：</w:t>
      </w:r>
    </w:p>
    <w:p w14:paraId="16C08317" w14:textId="77672132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①</w:t>
      </w:r>
      <w:r w:rsidR="00895284" w:rsidRPr="005D6736">
        <w:rPr>
          <w:rFonts w:ascii="宋体" w:hAnsi="宋体" w:hint="eastAsia"/>
          <w:color w:val="000000" w:themeColor="text1"/>
          <w:sz w:val="24"/>
        </w:rPr>
        <w:t>项目化教学：以</w:t>
      </w:r>
      <w:proofErr w:type="gramStart"/>
      <w:r w:rsidR="00895284" w:rsidRPr="005D6736">
        <w:rPr>
          <w:rFonts w:ascii="宋体" w:hAnsi="宋体" w:hint="eastAsia"/>
          <w:color w:val="000000" w:themeColor="text1"/>
          <w:sz w:val="24"/>
        </w:rPr>
        <w:t>微电影</w:t>
      </w:r>
      <w:proofErr w:type="gramEnd"/>
      <w:r w:rsidR="00895284" w:rsidRPr="005D6736">
        <w:rPr>
          <w:rFonts w:ascii="宋体" w:hAnsi="宋体" w:hint="eastAsia"/>
          <w:color w:val="000000" w:themeColor="text1"/>
          <w:sz w:val="24"/>
        </w:rPr>
        <w:t>创作项目为核心，引导学生完成从剧本创作到成片输出的全过程。</w:t>
      </w:r>
    </w:p>
    <w:p w14:paraId="7271B962" w14:textId="5F5CAFAD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②</w:t>
      </w:r>
      <w:r w:rsidR="00895284" w:rsidRPr="005D6736">
        <w:rPr>
          <w:rFonts w:ascii="宋体" w:hAnsi="宋体" w:hint="eastAsia"/>
          <w:color w:val="000000" w:themeColor="text1"/>
          <w:sz w:val="24"/>
        </w:rPr>
        <w:t>案例教学法：通过分析经典影视作品，帮助学生理解剧本创作、视听语言运用等核心技能。</w:t>
      </w:r>
    </w:p>
    <w:p w14:paraId="0FE1CF01" w14:textId="68BA67B1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③</w:t>
      </w:r>
      <w:r w:rsidR="00895284" w:rsidRPr="005D6736">
        <w:rPr>
          <w:rFonts w:ascii="宋体" w:hAnsi="宋体" w:hint="eastAsia"/>
          <w:color w:val="000000" w:themeColor="text1"/>
          <w:sz w:val="24"/>
        </w:rPr>
        <w:t>情景模拟法：模拟影视创作现场，让学生在模拟环境中体验不同角色，提升实战能力。</w:t>
      </w:r>
    </w:p>
    <w:p w14:paraId="75C4EA6E" w14:textId="43E1E9B3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（2）</w:t>
      </w:r>
      <w:r w:rsidR="00895284" w:rsidRPr="005D6736">
        <w:rPr>
          <w:rFonts w:ascii="宋体" w:hAnsi="宋体" w:hint="eastAsia"/>
          <w:color w:val="000000" w:themeColor="text1"/>
          <w:sz w:val="24"/>
        </w:rPr>
        <w:t>教学策略：</w:t>
      </w:r>
    </w:p>
    <w:p w14:paraId="1E62789F" w14:textId="3412FB95" w:rsidR="00895284" w:rsidRPr="005D6736" w:rsidRDefault="00C2574E" w:rsidP="0089528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①</w:t>
      </w:r>
      <w:r w:rsidR="00895284" w:rsidRPr="005D6736">
        <w:rPr>
          <w:rFonts w:ascii="宋体" w:hAnsi="宋体" w:hint="eastAsia"/>
          <w:color w:val="000000" w:themeColor="text1"/>
          <w:sz w:val="24"/>
        </w:rPr>
        <w:t>混合式教学：结合线上平台和线下课堂，提供丰富的教学资源，支持学生自主学习和协作学习。</w:t>
      </w:r>
    </w:p>
    <w:p w14:paraId="7910B52A" w14:textId="1946D2AB" w:rsidR="007F7E8A" w:rsidRPr="005D6736" w:rsidRDefault="00C2574E" w:rsidP="00895284">
      <w:pPr>
        <w:spacing w:line="440" w:lineRule="exact"/>
        <w:ind w:firstLineChars="200" w:firstLine="480"/>
        <w:jc w:val="left"/>
        <w:rPr>
          <w:rFonts w:asci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②</w:t>
      </w:r>
      <w:r w:rsidR="00895284" w:rsidRPr="005D6736">
        <w:rPr>
          <w:rFonts w:ascii="宋体" w:hAnsi="宋体" w:hint="eastAsia"/>
          <w:color w:val="000000" w:themeColor="text1"/>
          <w:sz w:val="24"/>
        </w:rPr>
        <w:t>翻转课堂：鼓励学生课前预习理论知识，课堂时间主要用于实操练习和问题解答。</w:t>
      </w:r>
    </w:p>
    <w:p w14:paraId="1103057F" w14:textId="0853A309" w:rsidR="007F7E8A" w:rsidRPr="005D6736" w:rsidRDefault="00EF228A">
      <w:pPr>
        <w:spacing w:beforeLines="50" w:before="272" w:afterLines="50" w:after="272" w:line="440" w:lineRule="exact"/>
        <w:ind w:firstLineChars="200" w:firstLine="482"/>
        <w:jc w:val="left"/>
        <w:outlineLvl w:val="0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 w:hint="eastAsia"/>
          <w:b/>
          <w:color w:val="000000" w:themeColor="text1"/>
          <w:sz w:val="24"/>
        </w:rPr>
        <w:lastRenderedPageBreak/>
        <w:t>四、课程考核</w:t>
      </w:r>
      <w:bookmarkEnd w:id="9"/>
    </w:p>
    <w:p w14:paraId="0D64EEAB" w14:textId="54370473" w:rsidR="00616170" w:rsidRPr="006B1EA2" w:rsidRDefault="00F0574D" w:rsidP="00616170">
      <w:pPr>
        <w:spacing w:line="440" w:lineRule="exact"/>
        <w:ind w:firstLineChars="200" w:firstLine="482"/>
        <w:jc w:val="left"/>
        <w:rPr>
          <w:rFonts w:ascii="宋体" w:hAnsi="宋体"/>
          <w:b/>
          <w:bCs/>
          <w:color w:val="000000" w:themeColor="text1"/>
          <w:sz w:val="24"/>
        </w:rPr>
      </w:pPr>
      <w:r w:rsidRPr="006B1EA2">
        <w:rPr>
          <w:rFonts w:ascii="宋体" w:hAnsi="宋体" w:hint="eastAsia"/>
          <w:b/>
          <w:bCs/>
          <w:color w:val="000000" w:themeColor="text1"/>
          <w:sz w:val="24"/>
        </w:rPr>
        <w:t>1</w:t>
      </w:r>
      <w:r w:rsidRPr="006B1EA2">
        <w:rPr>
          <w:rFonts w:ascii="宋体" w:hAnsi="宋体"/>
          <w:b/>
          <w:bCs/>
          <w:color w:val="000000" w:themeColor="text1"/>
          <w:sz w:val="24"/>
        </w:rPr>
        <w:t>.</w:t>
      </w:r>
      <w:r w:rsidR="00616170" w:rsidRPr="006B1EA2">
        <w:rPr>
          <w:rFonts w:ascii="宋体" w:hAnsi="宋体" w:hint="eastAsia"/>
          <w:b/>
          <w:bCs/>
          <w:color w:val="000000" w:themeColor="text1"/>
          <w:sz w:val="24"/>
        </w:rPr>
        <w:t>过程考核（</w:t>
      </w:r>
      <w:r w:rsidR="00616170" w:rsidRPr="006B1EA2">
        <w:rPr>
          <w:rFonts w:ascii="宋体" w:hAnsi="宋体"/>
          <w:b/>
          <w:bCs/>
          <w:color w:val="000000" w:themeColor="text1"/>
          <w:sz w:val="24"/>
        </w:rPr>
        <w:t>6</w:t>
      </w:r>
      <w:r w:rsidR="00616170" w:rsidRPr="006B1EA2">
        <w:rPr>
          <w:rFonts w:ascii="宋体" w:hAnsi="宋体" w:hint="eastAsia"/>
          <w:b/>
          <w:bCs/>
          <w:color w:val="000000" w:themeColor="text1"/>
          <w:sz w:val="24"/>
        </w:rPr>
        <w:t>0%）</w:t>
      </w:r>
    </w:p>
    <w:p w14:paraId="7424D548" w14:textId="1354D6B8" w:rsidR="00616170" w:rsidRDefault="00F0574D" w:rsidP="00616170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（1）</w:t>
      </w:r>
      <w:r w:rsidR="00560974">
        <w:rPr>
          <w:rFonts w:ascii="宋体" w:hAnsi="宋体" w:hint="eastAsia"/>
          <w:color w:val="000000" w:themeColor="text1"/>
          <w:sz w:val="24"/>
        </w:rPr>
        <w:t>出勤</w:t>
      </w:r>
      <w:r w:rsidR="00616170" w:rsidRPr="005D6736">
        <w:rPr>
          <w:rFonts w:ascii="宋体" w:hAnsi="宋体" w:hint="eastAsia"/>
          <w:color w:val="000000" w:themeColor="text1"/>
          <w:sz w:val="24"/>
        </w:rPr>
        <w:t>（</w:t>
      </w:r>
      <w:r w:rsidR="00616170" w:rsidRPr="005D6736">
        <w:rPr>
          <w:rFonts w:ascii="宋体" w:hAnsi="宋体"/>
          <w:color w:val="000000" w:themeColor="text1"/>
          <w:sz w:val="24"/>
        </w:rPr>
        <w:t>2</w:t>
      </w:r>
      <w:r w:rsidR="00616170" w:rsidRPr="005D6736">
        <w:rPr>
          <w:rFonts w:ascii="宋体" w:hAnsi="宋体" w:hint="eastAsia"/>
          <w:color w:val="000000" w:themeColor="text1"/>
          <w:sz w:val="24"/>
        </w:rPr>
        <w:t>0%）</w:t>
      </w:r>
      <w:r w:rsidR="00560974">
        <w:rPr>
          <w:rFonts w:ascii="宋体" w:hAnsi="宋体" w:hint="eastAsia"/>
          <w:color w:val="000000" w:themeColor="text1"/>
          <w:sz w:val="24"/>
        </w:rPr>
        <w:t>：每节课课前点名，审查迟到、早退、旷课等纪律问题</w:t>
      </w:r>
      <w:r w:rsidR="00616170" w:rsidRPr="005D6736">
        <w:rPr>
          <w:rFonts w:ascii="宋体" w:hAnsi="宋体" w:hint="eastAsia"/>
          <w:color w:val="000000" w:themeColor="text1"/>
          <w:sz w:val="24"/>
        </w:rPr>
        <w:t>。</w:t>
      </w:r>
    </w:p>
    <w:p w14:paraId="36F5B913" w14:textId="577FE486" w:rsidR="00560974" w:rsidRPr="005D6736" w:rsidRDefault="00560974" w:rsidP="00616170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（2）</w:t>
      </w:r>
      <w:r w:rsidRPr="005D6736">
        <w:rPr>
          <w:rFonts w:ascii="宋体" w:hAnsi="宋体" w:hint="eastAsia"/>
          <w:color w:val="000000" w:themeColor="text1"/>
          <w:sz w:val="24"/>
        </w:rPr>
        <w:t>实训报告（</w:t>
      </w:r>
      <w:r w:rsidRPr="005D6736">
        <w:rPr>
          <w:rFonts w:ascii="宋体" w:hAnsi="宋体"/>
          <w:color w:val="000000" w:themeColor="text1"/>
          <w:sz w:val="24"/>
        </w:rPr>
        <w:t>1</w:t>
      </w:r>
      <w:r w:rsidRPr="005D6736">
        <w:rPr>
          <w:rFonts w:ascii="宋体" w:hAnsi="宋体" w:hint="eastAsia"/>
          <w:color w:val="000000" w:themeColor="text1"/>
          <w:sz w:val="24"/>
        </w:rPr>
        <w:t>0%）：总结创作过程，反思学习收获，提出改进建议。</w:t>
      </w:r>
    </w:p>
    <w:p w14:paraId="44173014" w14:textId="0006F413" w:rsidR="00616170" w:rsidRPr="005D6736" w:rsidRDefault="00F0574D" w:rsidP="00616170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（2）</w:t>
      </w:r>
      <w:r w:rsidR="00560974">
        <w:rPr>
          <w:rFonts w:ascii="宋体" w:hAnsi="宋体" w:hint="eastAsia"/>
          <w:color w:val="000000" w:themeColor="text1"/>
          <w:sz w:val="24"/>
        </w:rPr>
        <w:t>剧本创作</w:t>
      </w:r>
      <w:r w:rsidR="00616170" w:rsidRPr="005D6736">
        <w:rPr>
          <w:rFonts w:ascii="宋体" w:hAnsi="宋体" w:hint="eastAsia"/>
          <w:color w:val="000000" w:themeColor="text1"/>
          <w:sz w:val="24"/>
        </w:rPr>
        <w:t>（20%）：剧本创作、分镜头脚本绘制等作业的质量。</w:t>
      </w:r>
    </w:p>
    <w:p w14:paraId="489C5219" w14:textId="25CE3480" w:rsidR="00616170" w:rsidRPr="005D6736" w:rsidRDefault="00F0574D" w:rsidP="00616170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（3）</w:t>
      </w:r>
      <w:r w:rsidR="00560974">
        <w:rPr>
          <w:rFonts w:ascii="宋体" w:hAnsi="宋体" w:hint="eastAsia"/>
          <w:color w:val="000000" w:themeColor="text1"/>
          <w:sz w:val="24"/>
        </w:rPr>
        <w:t>实训表现</w:t>
      </w:r>
      <w:r w:rsidR="00616170" w:rsidRPr="005D6736">
        <w:rPr>
          <w:rFonts w:ascii="宋体" w:hAnsi="宋体" w:hint="eastAsia"/>
          <w:color w:val="000000" w:themeColor="text1"/>
          <w:sz w:val="24"/>
        </w:rPr>
        <w:t>（10%）：拍摄进度、剪辑初稿等阶段性成果的完成情况。</w:t>
      </w:r>
    </w:p>
    <w:p w14:paraId="4F9BB8E0" w14:textId="77777777" w:rsidR="006B1EA2" w:rsidRPr="006B1EA2" w:rsidRDefault="00F0574D" w:rsidP="00560974">
      <w:pPr>
        <w:spacing w:line="440" w:lineRule="exact"/>
        <w:ind w:firstLineChars="200" w:firstLine="482"/>
        <w:jc w:val="left"/>
        <w:rPr>
          <w:rFonts w:ascii="宋体" w:hAnsi="宋体"/>
          <w:b/>
          <w:bCs/>
          <w:color w:val="000000" w:themeColor="text1"/>
          <w:sz w:val="24"/>
        </w:rPr>
      </w:pPr>
      <w:r w:rsidRPr="006B1EA2">
        <w:rPr>
          <w:rFonts w:ascii="宋体" w:hAnsi="宋体" w:hint="eastAsia"/>
          <w:b/>
          <w:bCs/>
          <w:color w:val="000000" w:themeColor="text1"/>
          <w:sz w:val="24"/>
        </w:rPr>
        <w:t>2</w:t>
      </w:r>
      <w:r w:rsidRPr="006B1EA2">
        <w:rPr>
          <w:rFonts w:ascii="宋体" w:hAnsi="宋体"/>
          <w:b/>
          <w:bCs/>
          <w:color w:val="000000" w:themeColor="text1"/>
          <w:sz w:val="24"/>
        </w:rPr>
        <w:t>.</w:t>
      </w:r>
      <w:r w:rsidR="00616170" w:rsidRPr="006B1EA2">
        <w:rPr>
          <w:rFonts w:ascii="宋体" w:hAnsi="宋体" w:hint="eastAsia"/>
          <w:b/>
          <w:bCs/>
          <w:color w:val="000000" w:themeColor="text1"/>
          <w:sz w:val="24"/>
        </w:rPr>
        <w:t>终结性考核（</w:t>
      </w:r>
      <w:r w:rsidR="00616170" w:rsidRPr="006B1EA2">
        <w:rPr>
          <w:rFonts w:ascii="宋体" w:hAnsi="宋体"/>
          <w:b/>
          <w:bCs/>
          <w:color w:val="000000" w:themeColor="text1"/>
          <w:sz w:val="24"/>
        </w:rPr>
        <w:t>4</w:t>
      </w:r>
      <w:r w:rsidR="00616170" w:rsidRPr="006B1EA2">
        <w:rPr>
          <w:rFonts w:ascii="宋体" w:hAnsi="宋体" w:hint="eastAsia"/>
          <w:b/>
          <w:bCs/>
          <w:color w:val="000000" w:themeColor="text1"/>
          <w:sz w:val="24"/>
        </w:rPr>
        <w:t>0%）</w:t>
      </w:r>
    </w:p>
    <w:p w14:paraId="7DA984F3" w14:textId="28869F58" w:rsidR="00616170" w:rsidRPr="005D6736" w:rsidRDefault="00616170" w:rsidP="00560974">
      <w:pPr>
        <w:spacing w:line="440" w:lineRule="exact"/>
        <w:ind w:firstLineChars="200" w:firstLine="480"/>
        <w:jc w:val="left"/>
        <w:rPr>
          <w:rFonts w:ascii="宋体" w:hAnsi="宋体"/>
          <w:color w:val="000000" w:themeColor="text1"/>
          <w:sz w:val="24"/>
        </w:rPr>
      </w:pPr>
      <w:r w:rsidRPr="005D6736">
        <w:rPr>
          <w:rFonts w:ascii="宋体" w:hAnsi="宋体" w:hint="eastAsia"/>
          <w:color w:val="000000" w:themeColor="text1"/>
          <w:sz w:val="24"/>
        </w:rPr>
        <w:t>最终成片质量</w:t>
      </w:r>
      <w:r w:rsidR="00560974">
        <w:rPr>
          <w:rFonts w:ascii="宋体" w:hAnsi="宋体" w:hint="eastAsia"/>
          <w:color w:val="000000" w:themeColor="text1"/>
          <w:sz w:val="24"/>
        </w:rPr>
        <w:t>（</w:t>
      </w:r>
      <w:r w:rsidRPr="005D6736">
        <w:rPr>
          <w:rFonts w:ascii="宋体" w:hAnsi="宋体" w:hint="eastAsia"/>
          <w:color w:val="000000" w:themeColor="text1"/>
          <w:sz w:val="24"/>
        </w:rPr>
        <w:t>从叙事、视听、技术等多个维度评价成片质量</w:t>
      </w:r>
      <w:r w:rsidR="00560974">
        <w:rPr>
          <w:rFonts w:ascii="宋体" w:hAnsi="宋体" w:hint="eastAsia"/>
          <w:color w:val="000000" w:themeColor="text1"/>
          <w:sz w:val="24"/>
        </w:rPr>
        <w:t>）。</w:t>
      </w:r>
    </w:p>
    <w:p w14:paraId="7DDD3A35" w14:textId="77777777" w:rsidR="007F7E8A" w:rsidRPr="005D6736" w:rsidRDefault="00EF228A">
      <w:pPr>
        <w:spacing w:beforeLines="50" w:before="272" w:afterLines="50" w:after="272" w:line="440" w:lineRule="exact"/>
        <w:ind w:firstLineChars="200" w:firstLine="482"/>
        <w:jc w:val="left"/>
        <w:outlineLvl w:val="0"/>
        <w:rPr>
          <w:rFonts w:ascii="宋体"/>
          <w:b/>
          <w:color w:val="000000" w:themeColor="text1"/>
          <w:sz w:val="24"/>
        </w:rPr>
      </w:pPr>
      <w:bookmarkStart w:id="10" w:name="_Toc7890_WPSOffice_Level1"/>
      <w:r w:rsidRPr="005D6736">
        <w:rPr>
          <w:rFonts w:ascii="宋体" w:hAnsi="宋体" w:hint="eastAsia"/>
          <w:b/>
          <w:color w:val="000000" w:themeColor="text1"/>
          <w:sz w:val="24"/>
        </w:rPr>
        <w:t>五、课程要求</w:t>
      </w:r>
      <w:bookmarkEnd w:id="10"/>
    </w:p>
    <w:p w14:paraId="2B0EF705" w14:textId="77777777" w:rsidR="007F7E8A" w:rsidRPr="005D6736" w:rsidRDefault="00EF228A">
      <w:pPr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/>
          <w:b/>
          <w:color w:val="000000" w:themeColor="text1"/>
          <w:sz w:val="24"/>
        </w:rPr>
        <w:t>1.</w:t>
      </w:r>
      <w:r w:rsidRPr="005D6736">
        <w:rPr>
          <w:rFonts w:ascii="宋体" w:hAnsi="宋体" w:hint="eastAsia"/>
          <w:b/>
          <w:color w:val="000000" w:themeColor="text1"/>
          <w:sz w:val="24"/>
        </w:rPr>
        <w:t>授课教师基本情况</w:t>
      </w:r>
    </w:p>
    <w:p w14:paraId="15D0DAC3" w14:textId="77777777" w:rsidR="007F7E8A" w:rsidRPr="005D6736" w:rsidRDefault="00EF228A">
      <w:pPr>
        <w:spacing w:beforeLines="50" w:before="272"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7  </w:t>
      </w:r>
      <w:r w:rsidRPr="005D6736">
        <w:rPr>
          <w:rFonts w:ascii="宋体" w:hAnsi="宋体" w:hint="eastAsia"/>
          <w:b/>
          <w:color w:val="000000" w:themeColor="text1"/>
          <w:sz w:val="21"/>
        </w:rPr>
        <w:t>授课教师基本情况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983"/>
        <w:gridCol w:w="709"/>
        <w:gridCol w:w="1133"/>
        <w:gridCol w:w="1276"/>
        <w:gridCol w:w="1560"/>
        <w:gridCol w:w="2987"/>
      </w:tblGrid>
      <w:tr w:rsidR="005D6736" w:rsidRPr="005D6736" w14:paraId="2F1BDA48" w14:textId="77777777">
        <w:trPr>
          <w:trHeight w:val="467"/>
        </w:trPr>
        <w:tc>
          <w:tcPr>
            <w:tcW w:w="703" w:type="dxa"/>
            <w:tcBorders>
              <w:top w:val="single" w:sz="12" w:space="0" w:color="auto"/>
            </w:tcBorders>
            <w:vAlign w:val="center"/>
          </w:tcPr>
          <w:p w14:paraId="08651D1F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83" w:type="dxa"/>
            <w:tcBorders>
              <w:top w:val="single" w:sz="12" w:space="0" w:color="auto"/>
            </w:tcBorders>
            <w:vAlign w:val="center"/>
          </w:tcPr>
          <w:p w14:paraId="2A1ADD2B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63A38938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性别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vAlign w:val="center"/>
          </w:tcPr>
          <w:p w14:paraId="13D417F1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学历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AA72FEC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职称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AE6537E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职业资格证书</w:t>
            </w:r>
          </w:p>
        </w:tc>
        <w:tc>
          <w:tcPr>
            <w:tcW w:w="2987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11DCBAF" w14:textId="77777777" w:rsidR="007F7E8A" w:rsidRPr="006601B4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企业实践经历</w:t>
            </w:r>
          </w:p>
        </w:tc>
      </w:tr>
      <w:tr w:rsidR="006601B4" w:rsidRPr="005D6736" w14:paraId="714E33C0" w14:textId="77777777" w:rsidTr="00A51B26">
        <w:trPr>
          <w:trHeight w:val="467"/>
        </w:trPr>
        <w:tc>
          <w:tcPr>
            <w:tcW w:w="703" w:type="dxa"/>
            <w:vAlign w:val="center"/>
          </w:tcPr>
          <w:p w14:paraId="5A91D099" w14:textId="77777777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C729F" w14:textId="07C40C3A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hint="eastAsia"/>
                <w:color w:val="000000"/>
                <w:sz w:val="21"/>
                <w:szCs w:val="21"/>
              </w:rPr>
              <w:t>黄冉薇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60CF6" w14:textId="0B483661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女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C12FB" w14:textId="61F31D92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10A51" w14:textId="158204CD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初级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84E4" w14:textId="37FEFBD3" w:rsidR="006601B4" w:rsidRPr="006601B4" w:rsidRDefault="006601B4" w:rsidP="006601B4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教师资格证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4597F2E6" w14:textId="451CDE5A" w:rsidR="006601B4" w:rsidRPr="006601B4" w:rsidRDefault="006601B4" w:rsidP="00640964">
            <w:pPr>
              <w:spacing w:line="260" w:lineRule="exac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舒蕾集团</w:t>
            </w:r>
          </w:p>
        </w:tc>
      </w:tr>
      <w:tr w:rsidR="006601B4" w:rsidRPr="005D6736" w14:paraId="5E74C790" w14:textId="77777777" w:rsidTr="00A51B26">
        <w:trPr>
          <w:trHeight w:val="467"/>
        </w:trPr>
        <w:tc>
          <w:tcPr>
            <w:tcW w:w="703" w:type="dxa"/>
            <w:vAlign w:val="center"/>
          </w:tcPr>
          <w:p w14:paraId="6024308E" w14:textId="77777777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78F53" w14:textId="5BBE203F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proofErr w:type="gramStart"/>
            <w:r w:rsidRPr="006601B4">
              <w:rPr>
                <w:rFonts w:hint="eastAsia"/>
                <w:color w:val="000000"/>
                <w:sz w:val="21"/>
                <w:szCs w:val="21"/>
              </w:rPr>
              <w:t>姜斯健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257E5" w14:textId="6C5ACC40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男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29F85" w14:textId="6DE76AA5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E750D" w14:textId="77305D8E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初级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D555B" w14:textId="4C0F8ED7" w:rsidR="006601B4" w:rsidRPr="006601B4" w:rsidRDefault="006601B4" w:rsidP="006601B4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教师资格证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40F05189" w14:textId="370D2EBB" w:rsidR="006601B4" w:rsidRPr="006601B4" w:rsidRDefault="006601B4" w:rsidP="00640964">
            <w:pPr>
              <w:spacing w:line="260" w:lineRule="exac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刘生影音文化传媒（吉林）有限公司</w:t>
            </w:r>
          </w:p>
        </w:tc>
      </w:tr>
      <w:tr w:rsidR="006601B4" w:rsidRPr="005D6736" w14:paraId="3735A247" w14:textId="77777777" w:rsidTr="00A51B26">
        <w:trPr>
          <w:trHeight w:val="467"/>
        </w:trPr>
        <w:tc>
          <w:tcPr>
            <w:tcW w:w="703" w:type="dxa"/>
            <w:vAlign w:val="center"/>
          </w:tcPr>
          <w:p w14:paraId="4118D480" w14:textId="77777777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Ansi="宋体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D0FA2" w14:textId="4FC80F3E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hint="eastAsia"/>
                <w:color w:val="000000"/>
                <w:sz w:val="21"/>
                <w:szCs w:val="21"/>
              </w:rPr>
              <w:t>马静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B196" w14:textId="725AA91C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女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2AB86" w14:textId="4B21E1FC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AF9F7" w14:textId="420FE77C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初级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43ABF" w14:textId="0BE7A8FF" w:rsidR="006601B4" w:rsidRPr="006601B4" w:rsidRDefault="006601B4" w:rsidP="006601B4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教师资格证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661E65D6" w14:textId="61C670E9" w:rsidR="006601B4" w:rsidRPr="006601B4" w:rsidRDefault="006601B4" w:rsidP="00640964">
            <w:pPr>
              <w:spacing w:line="260" w:lineRule="exac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吉林省文征传媒有限公司</w:t>
            </w:r>
          </w:p>
        </w:tc>
      </w:tr>
      <w:tr w:rsidR="006601B4" w:rsidRPr="005D6736" w14:paraId="19412EC5" w14:textId="77777777" w:rsidTr="00A51B26">
        <w:trPr>
          <w:trHeight w:val="467"/>
        </w:trPr>
        <w:tc>
          <w:tcPr>
            <w:tcW w:w="703" w:type="dxa"/>
            <w:tcBorders>
              <w:bottom w:val="single" w:sz="12" w:space="0" w:color="auto"/>
            </w:tcBorders>
            <w:vAlign w:val="center"/>
          </w:tcPr>
          <w:p w14:paraId="1F9F47F9" w14:textId="5D4A99B6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ascii="宋体" w:hint="eastAsia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98EE8E" w14:textId="31FBD3FB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rFonts w:hint="eastAsia"/>
                <w:color w:val="000000"/>
                <w:sz w:val="21"/>
                <w:szCs w:val="21"/>
              </w:rPr>
              <w:t>李思静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20481EB" w14:textId="1B168CBD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女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1F90764" w14:textId="46C25DF4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99D33D7" w14:textId="299B3368" w:rsidR="006601B4" w:rsidRPr="006601B4" w:rsidRDefault="006601B4" w:rsidP="006601B4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中级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EDA6E89" w14:textId="514AFEC6" w:rsidR="006601B4" w:rsidRPr="006601B4" w:rsidRDefault="006601B4" w:rsidP="006601B4">
            <w:pPr>
              <w:spacing w:line="260" w:lineRule="exact"/>
              <w:jc w:val="left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6601B4">
              <w:rPr>
                <w:color w:val="000000"/>
                <w:sz w:val="21"/>
                <w:szCs w:val="21"/>
              </w:rPr>
              <w:t>教师资格证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5CCF56C8" w14:textId="77777777" w:rsidR="006601B4" w:rsidRPr="006601B4" w:rsidRDefault="006601B4" w:rsidP="00640964">
            <w:pPr>
              <w:spacing w:line="260" w:lineRule="exact"/>
              <w:rPr>
                <w:rFonts w:ascii="宋体"/>
                <w:color w:val="000000" w:themeColor="text1"/>
                <w:sz w:val="21"/>
                <w:szCs w:val="21"/>
              </w:rPr>
            </w:pPr>
          </w:p>
        </w:tc>
      </w:tr>
    </w:tbl>
    <w:p w14:paraId="74ABF58F" w14:textId="77777777" w:rsidR="007F7E8A" w:rsidRPr="005D6736" w:rsidRDefault="00EF228A">
      <w:pPr>
        <w:tabs>
          <w:tab w:val="left" w:pos="8085"/>
        </w:tabs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/>
          <w:b/>
          <w:color w:val="000000" w:themeColor="text1"/>
          <w:sz w:val="24"/>
        </w:rPr>
        <w:t>2.</w:t>
      </w:r>
      <w:r w:rsidRPr="005D6736">
        <w:rPr>
          <w:rFonts w:ascii="宋体" w:hAnsi="宋体" w:hint="eastAsia"/>
          <w:b/>
          <w:color w:val="000000" w:themeColor="text1"/>
          <w:sz w:val="24"/>
        </w:rPr>
        <w:t>实践教学条件要求</w:t>
      </w:r>
      <w:r w:rsidRPr="005D6736">
        <w:rPr>
          <w:rFonts w:ascii="宋体"/>
          <w:b/>
          <w:color w:val="000000" w:themeColor="text1"/>
          <w:sz w:val="24"/>
        </w:rPr>
        <w:tab/>
      </w:r>
    </w:p>
    <w:p w14:paraId="194CA054" w14:textId="0C3A2B4A" w:rsidR="007F7E8A" w:rsidRPr="005D6736" w:rsidRDefault="00EF228A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8-1  </w:t>
      </w:r>
      <w:r w:rsidR="00ED154B">
        <w:rPr>
          <w:rFonts w:ascii="宋体" w:hAnsi="宋体"/>
          <w:b/>
          <w:color w:val="000000" w:themeColor="text1"/>
          <w:sz w:val="21"/>
        </w:rPr>
        <w:t>11-105</w:t>
      </w:r>
      <w:r w:rsidRPr="005D6736">
        <w:rPr>
          <w:rFonts w:ascii="宋体" w:hAnsi="宋体" w:hint="eastAsia"/>
          <w:b/>
          <w:color w:val="000000" w:themeColor="text1"/>
          <w:sz w:val="21"/>
        </w:rPr>
        <w:t>实训室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5D6736" w:rsidRPr="005D6736" w14:paraId="12573AE9" w14:textId="77777777">
        <w:trPr>
          <w:trHeight w:val="467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2BAF7EAC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069B6341" w14:textId="5C8CB6B3" w:rsidR="007F7E8A" w:rsidRPr="005D6736" w:rsidRDefault="005D6736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1-105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123B7521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0E093587" w14:textId="2FF9A161" w:rsidR="007F7E8A" w:rsidRPr="005D6736" w:rsidRDefault="00A00E22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>
              <w:rPr>
                <w:rFonts w:ascii="宋体" w:hAnsi="宋体"/>
                <w:color w:val="000000" w:themeColor="text1"/>
                <w:sz w:val="21"/>
              </w:rPr>
              <w:t>32</w:t>
            </w:r>
            <w:r w:rsidR="00EF228A" w:rsidRPr="005D6736">
              <w:rPr>
                <w:rFonts w:ascii="宋体" w:hAnsi="宋体" w:hint="eastAsia"/>
                <w:color w:val="000000" w:themeColor="text1"/>
                <w:sz w:val="21"/>
              </w:rPr>
              <w:t>㎡</w:t>
            </w:r>
          </w:p>
        </w:tc>
      </w:tr>
      <w:tr w:rsidR="005D6736" w:rsidRPr="005D6736" w14:paraId="6D1658E9" w14:textId="77777777">
        <w:trPr>
          <w:trHeight w:val="467"/>
        </w:trPr>
        <w:tc>
          <w:tcPr>
            <w:tcW w:w="704" w:type="dxa"/>
            <w:vAlign w:val="center"/>
          </w:tcPr>
          <w:p w14:paraId="377BBF55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2167ECA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2AEFB005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48407D5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备注</w:t>
            </w:r>
          </w:p>
        </w:tc>
      </w:tr>
      <w:tr w:rsidR="005D6736" w:rsidRPr="005D6736" w14:paraId="38423086" w14:textId="77777777">
        <w:trPr>
          <w:trHeight w:val="467"/>
        </w:trPr>
        <w:tc>
          <w:tcPr>
            <w:tcW w:w="704" w:type="dxa"/>
            <w:vAlign w:val="center"/>
          </w:tcPr>
          <w:p w14:paraId="0D5DD3B7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38FCAB3" w14:textId="5F3381C8" w:rsidR="007F7E8A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E603036" w14:textId="0B6555A9" w:rsidR="007F7E8A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/>
                <w:color w:val="000000" w:themeColor="text1"/>
                <w:sz w:val="21"/>
              </w:rPr>
              <w:t>81</w:t>
            </w:r>
            <w:r w:rsidR="002E12E9">
              <w:rPr>
                <w:rFonts w:ascii="宋体" w:hint="eastAsia"/>
                <w:color w:val="000000" w:themeColor="text1"/>
                <w:sz w:val="21"/>
              </w:rPr>
              <w:t>套</w:t>
            </w:r>
          </w:p>
        </w:tc>
        <w:tc>
          <w:tcPr>
            <w:tcW w:w="3260" w:type="dxa"/>
            <w:vAlign w:val="center"/>
          </w:tcPr>
          <w:p w14:paraId="6B2652C5" w14:textId="5AB7809F" w:rsidR="007F7E8A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F3047">
              <w:rPr>
                <w:rFonts w:ascii="宋体" w:hint="eastAsia"/>
                <w:color w:val="000000" w:themeColor="text1"/>
                <w:sz w:val="21"/>
              </w:rPr>
              <w:t>i5-12400/8G/1T/集成显卡/</w:t>
            </w:r>
            <w:r>
              <w:rPr>
                <w:rFonts w:ascii="宋体" w:hint="eastAsia"/>
                <w:color w:val="000000" w:themeColor="text1"/>
                <w:sz w:val="21"/>
              </w:rPr>
              <w:t>显示器</w:t>
            </w:r>
          </w:p>
        </w:tc>
      </w:tr>
      <w:tr w:rsidR="00DF3047" w:rsidRPr="005D6736" w14:paraId="00E92D24" w14:textId="77777777">
        <w:trPr>
          <w:trHeight w:val="467"/>
        </w:trPr>
        <w:tc>
          <w:tcPr>
            <w:tcW w:w="704" w:type="dxa"/>
            <w:vAlign w:val="center"/>
          </w:tcPr>
          <w:p w14:paraId="5E4C6051" w14:textId="77777777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5EF0C763" w14:textId="77777777" w:rsidR="00DF3047" w:rsidRPr="00D631F7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索尼ILCE-7M4\A7M4</w:t>
            </w:r>
          </w:p>
          <w:p w14:paraId="3317E2E3" w14:textId="561E0272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3667E1AD" w14:textId="5850B551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1套</w:t>
            </w:r>
          </w:p>
        </w:tc>
        <w:tc>
          <w:tcPr>
            <w:tcW w:w="3260" w:type="dxa"/>
            <w:vAlign w:val="center"/>
          </w:tcPr>
          <w:p w14:paraId="4A498110" w14:textId="2B48BF77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含配套电池、存储卡</w:t>
            </w:r>
          </w:p>
        </w:tc>
      </w:tr>
    </w:tbl>
    <w:p w14:paraId="18F214CB" w14:textId="0EDA01B7" w:rsidR="005D6736" w:rsidRPr="005D6736" w:rsidRDefault="005D6736" w:rsidP="005D6736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8-2 </w:t>
      </w:r>
      <w:r w:rsidR="00ED154B">
        <w:rPr>
          <w:rFonts w:ascii="宋体" w:hAnsi="宋体"/>
          <w:b/>
          <w:color w:val="000000" w:themeColor="text1"/>
          <w:sz w:val="21"/>
        </w:rPr>
        <w:t xml:space="preserve"> 11-108</w:t>
      </w:r>
      <w:r w:rsidRPr="005D6736">
        <w:rPr>
          <w:rFonts w:ascii="宋体" w:hAnsi="宋体" w:hint="eastAsia"/>
          <w:b/>
          <w:color w:val="000000" w:themeColor="text1"/>
          <w:sz w:val="21"/>
        </w:rPr>
        <w:t>实训室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5D6736" w:rsidRPr="005D6736" w14:paraId="57510666" w14:textId="77777777" w:rsidTr="00CD4ADA">
        <w:trPr>
          <w:trHeight w:val="467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1A146446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1B579192" w14:textId="72A23EB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1-108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0978541A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683F168D" w14:textId="363AFB59" w:rsidR="005D6736" w:rsidRPr="005D6736" w:rsidRDefault="00A00E22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>
              <w:rPr>
                <w:rFonts w:ascii="宋体" w:hAnsi="宋体"/>
                <w:color w:val="000000" w:themeColor="text1"/>
                <w:sz w:val="21"/>
              </w:rPr>
              <w:t>42</w:t>
            </w:r>
            <w:r w:rsidR="005D6736" w:rsidRPr="005D6736">
              <w:rPr>
                <w:rFonts w:ascii="宋体" w:hAnsi="宋体" w:hint="eastAsia"/>
                <w:color w:val="000000" w:themeColor="text1"/>
                <w:sz w:val="21"/>
              </w:rPr>
              <w:t>㎡</w:t>
            </w:r>
          </w:p>
        </w:tc>
      </w:tr>
      <w:tr w:rsidR="005D6736" w:rsidRPr="005D6736" w14:paraId="5A3A8DE7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5A6F5577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7C2E8AF9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20965D02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437AD497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备注</w:t>
            </w:r>
          </w:p>
        </w:tc>
      </w:tr>
      <w:tr w:rsidR="005D6736" w:rsidRPr="005D6736" w14:paraId="12A105CE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1362CA16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4FEF6870" w14:textId="5606C419" w:rsidR="005D6736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2E865E3D" w14:textId="7253806E" w:rsidR="005D6736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/>
                <w:color w:val="000000" w:themeColor="text1"/>
                <w:sz w:val="21"/>
              </w:rPr>
              <w:t>81</w:t>
            </w:r>
            <w:r w:rsidR="002E12E9">
              <w:rPr>
                <w:rFonts w:ascii="宋体" w:hint="eastAsia"/>
                <w:color w:val="000000" w:themeColor="text1"/>
                <w:sz w:val="21"/>
              </w:rPr>
              <w:t>套</w:t>
            </w:r>
          </w:p>
        </w:tc>
        <w:tc>
          <w:tcPr>
            <w:tcW w:w="3260" w:type="dxa"/>
            <w:vAlign w:val="center"/>
          </w:tcPr>
          <w:p w14:paraId="73DA23EC" w14:textId="4A295B99" w:rsidR="005D6736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F3047">
              <w:rPr>
                <w:rFonts w:ascii="宋体" w:hint="eastAsia"/>
                <w:color w:val="000000" w:themeColor="text1"/>
                <w:sz w:val="21"/>
              </w:rPr>
              <w:t>i5-12400/8G/1T/集成显卡/</w:t>
            </w:r>
            <w:r>
              <w:rPr>
                <w:rFonts w:ascii="宋体" w:hint="eastAsia"/>
                <w:color w:val="000000" w:themeColor="text1"/>
                <w:sz w:val="21"/>
              </w:rPr>
              <w:t>显示器</w:t>
            </w:r>
          </w:p>
        </w:tc>
      </w:tr>
      <w:tr w:rsidR="00DF3047" w:rsidRPr="005D6736" w14:paraId="78ECA375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4668670F" w14:textId="77777777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780A3875" w14:textId="77777777" w:rsidR="00DF3047" w:rsidRPr="00D631F7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索尼ILCE-7M4\A7M4</w:t>
            </w:r>
          </w:p>
          <w:p w14:paraId="2E467F45" w14:textId="3B24DF82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18D4538" w14:textId="109F5393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1套</w:t>
            </w:r>
          </w:p>
        </w:tc>
        <w:tc>
          <w:tcPr>
            <w:tcW w:w="3260" w:type="dxa"/>
            <w:vAlign w:val="center"/>
          </w:tcPr>
          <w:p w14:paraId="03A5564E" w14:textId="4B55DD9B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含配套电池、存储卡</w:t>
            </w:r>
          </w:p>
        </w:tc>
      </w:tr>
    </w:tbl>
    <w:p w14:paraId="1021294F" w14:textId="32D08CE9" w:rsidR="005D6736" w:rsidRPr="005D6736" w:rsidRDefault="005D6736" w:rsidP="005D6736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lastRenderedPageBreak/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8-3  </w:t>
      </w:r>
      <w:r w:rsidR="00ED154B">
        <w:rPr>
          <w:rFonts w:ascii="宋体" w:hAnsi="宋体" w:hint="eastAsia"/>
          <w:b/>
          <w:color w:val="000000" w:themeColor="text1"/>
          <w:sz w:val="21"/>
        </w:rPr>
        <w:t>1</w:t>
      </w:r>
      <w:r w:rsidR="00ED154B">
        <w:rPr>
          <w:rFonts w:ascii="宋体" w:hAnsi="宋体"/>
          <w:b/>
          <w:color w:val="000000" w:themeColor="text1"/>
          <w:sz w:val="21"/>
        </w:rPr>
        <w:t>1-411</w:t>
      </w:r>
      <w:r w:rsidRPr="005D6736">
        <w:rPr>
          <w:rFonts w:ascii="宋体" w:hAnsi="宋体" w:hint="eastAsia"/>
          <w:b/>
          <w:color w:val="000000" w:themeColor="text1"/>
          <w:sz w:val="21"/>
        </w:rPr>
        <w:t>实训室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5D6736" w:rsidRPr="005D6736" w14:paraId="4BE4DCFD" w14:textId="77777777" w:rsidTr="00CD4ADA">
        <w:trPr>
          <w:trHeight w:val="467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633A7D7C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55ECEA51" w14:textId="3BCB042E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1-411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7CE61152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21336636" w14:textId="5FED6BF6" w:rsidR="005D6736" w:rsidRPr="005D6736" w:rsidRDefault="00524E7B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7</w:t>
            </w:r>
            <w:r>
              <w:rPr>
                <w:rFonts w:ascii="宋体" w:hAnsi="宋体"/>
                <w:color w:val="000000" w:themeColor="text1"/>
                <w:sz w:val="21"/>
              </w:rPr>
              <w:t>0</w:t>
            </w:r>
            <w:r w:rsidR="005D6736" w:rsidRPr="005D6736">
              <w:rPr>
                <w:rFonts w:ascii="宋体" w:hAnsi="宋体" w:hint="eastAsia"/>
                <w:color w:val="000000" w:themeColor="text1"/>
                <w:sz w:val="21"/>
              </w:rPr>
              <w:t>㎡</w:t>
            </w:r>
          </w:p>
        </w:tc>
      </w:tr>
      <w:tr w:rsidR="005D6736" w:rsidRPr="005D6736" w14:paraId="0ABC275D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25FEB8AB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37FF3B08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5588839D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712DF27A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备注</w:t>
            </w:r>
          </w:p>
        </w:tc>
      </w:tr>
      <w:tr w:rsidR="005D6736" w:rsidRPr="005D6736" w14:paraId="260EB4AC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6F3EC3C5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55E9441E" w14:textId="40C4CEE7" w:rsidR="005D6736" w:rsidRPr="005D6736" w:rsidRDefault="00F4734E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70E70DEF" w14:textId="4904A60D" w:rsidR="005D6736" w:rsidRPr="00524E7B" w:rsidRDefault="00524E7B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/>
                <w:color w:val="000000" w:themeColor="text1"/>
                <w:sz w:val="21"/>
              </w:rPr>
              <w:t>46</w:t>
            </w:r>
            <w:r>
              <w:rPr>
                <w:rFonts w:ascii="宋体" w:hint="eastAsia"/>
                <w:color w:val="000000" w:themeColor="text1"/>
                <w:sz w:val="21"/>
              </w:rPr>
              <w:t>套</w:t>
            </w:r>
          </w:p>
        </w:tc>
        <w:tc>
          <w:tcPr>
            <w:tcW w:w="3260" w:type="dxa"/>
            <w:vAlign w:val="center"/>
          </w:tcPr>
          <w:p w14:paraId="6B0E7E43" w14:textId="3D3B8C4A" w:rsidR="005D6736" w:rsidRPr="005D6736" w:rsidRDefault="00524E7B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I</w:t>
            </w:r>
            <w:r>
              <w:rPr>
                <w:rFonts w:ascii="宋体"/>
                <w:color w:val="000000" w:themeColor="text1"/>
                <w:sz w:val="21"/>
              </w:rPr>
              <w:t>7-13700/16G/1T/3050 8G/23.8</w:t>
            </w:r>
            <w:r>
              <w:rPr>
                <w:rFonts w:ascii="宋体" w:hint="eastAsia"/>
                <w:color w:val="000000" w:themeColor="text1"/>
                <w:sz w:val="21"/>
              </w:rPr>
              <w:t>显示器</w:t>
            </w:r>
          </w:p>
        </w:tc>
      </w:tr>
      <w:tr w:rsidR="005D6736" w:rsidRPr="005D6736" w14:paraId="55BAB7DC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1D35E65B" w14:textId="77777777" w:rsidR="005D6736" w:rsidRPr="005D6736" w:rsidRDefault="005D6736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59F29BB" w14:textId="77777777" w:rsidR="00D631F7" w:rsidRPr="00D631F7" w:rsidRDefault="00D631F7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索尼ILCE-7M4\A7M4</w:t>
            </w:r>
          </w:p>
          <w:p w14:paraId="37D2E98E" w14:textId="2610E6A4" w:rsidR="005D6736" w:rsidRPr="005D6736" w:rsidRDefault="00D631F7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3156C4C7" w14:textId="3DCCBC0C" w:rsidR="005D6736" w:rsidRPr="005D6736" w:rsidRDefault="00D631F7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1套</w:t>
            </w:r>
          </w:p>
        </w:tc>
        <w:tc>
          <w:tcPr>
            <w:tcW w:w="3260" w:type="dxa"/>
            <w:vAlign w:val="center"/>
          </w:tcPr>
          <w:p w14:paraId="68C7D81D" w14:textId="1A2639E0" w:rsidR="005D6736" w:rsidRPr="005D6736" w:rsidRDefault="00D631F7" w:rsidP="0098325D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含配套电池、存储卡</w:t>
            </w:r>
          </w:p>
        </w:tc>
      </w:tr>
    </w:tbl>
    <w:p w14:paraId="34DB6176" w14:textId="30641409" w:rsidR="005D6736" w:rsidRPr="005D6736" w:rsidRDefault="005D6736" w:rsidP="005D6736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</w:rPr>
        <w:t xml:space="preserve">8-4  </w:t>
      </w:r>
      <w:r w:rsidR="00ED154B">
        <w:rPr>
          <w:rFonts w:ascii="宋体" w:hAnsi="宋体" w:hint="eastAsia"/>
          <w:b/>
          <w:color w:val="000000" w:themeColor="text1"/>
          <w:sz w:val="21"/>
        </w:rPr>
        <w:t>3</w:t>
      </w:r>
      <w:r w:rsidR="00ED154B">
        <w:rPr>
          <w:rFonts w:ascii="宋体" w:hAnsi="宋体"/>
          <w:b/>
          <w:color w:val="000000" w:themeColor="text1"/>
          <w:sz w:val="21"/>
        </w:rPr>
        <w:t>B104</w:t>
      </w:r>
      <w:r w:rsidRPr="005D6736">
        <w:rPr>
          <w:rFonts w:ascii="宋体" w:hAnsi="宋体" w:hint="eastAsia"/>
          <w:b/>
          <w:color w:val="000000" w:themeColor="text1"/>
          <w:sz w:val="21"/>
        </w:rPr>
        <w:t>实训室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5D6736" w:rsidRPr="005D6736" w14:paraId="6C839175" w14:textId="77777777" w:rsidTr="00CD4ADA">
        <w:trPr>
          <w:trHeight w:val="467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5F36AFFA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5009E7EE" w14:textId="1C0BB291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3</w:t>
            </w:r>
            <w:r w:rsidRPr="005D6736">
              <w:rPr>
                <w:rFonts w:ascii="宋体" w:hAnsi="宋体"/>
                <w:color w:val="000000" w:themeColor="text1"/>
                <w:sz w:val="21"/>
              </w:rPr>
              <w:t>B-104</w:t>
            </w: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71374B2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3070A556" w14:textId="281D08EC" w:rsidR="005D6736" w:rsidRPr="005D6736" w:rsidRDefault="0069741F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</w:rPr>
              <w:t>1</w:t>
            </w:r>
            <w:r>
              <w:rPr>
                <w:rFonts w:ascii="宋体" w:hAnsi="宋体"/>
                <w:color w:val="000000" w:themeColor="text1"/>
                <w:sz w:val="21"/>
              </w:rPr>
              <w:t>00</w:t>
            </w:r>
            <w:r w:rsidR="005D6736" w:rsidRPr="005D6736">
              <w:rPr>
                <w:rFonts w:ascii="宋体" w:hAnsi="宋体" w:hint="eastAsia"/>
                <w:color w:val="000000" w:themeColor="text1"/>
                <w:sz w:val="21"/>
              </w:rPr>
              <w:t>㎡</w:t>
            </w:r>
          </w:p>
        </w:tc>
      </w:tr>
      <w:tr w:rsidR="005D6736" w:rsidRPr="005D6736" w14:paraId="25CF73EE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0E701EB5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7E56BA20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602F5C8D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13FE820A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备注</w:t>
            </w:r>
          </w:p>
        </w:tc>
      </w:tr>
      <w:tr w:rsidR="005D6736" w:rsidRPr="005D6736" w14:paraId="33E6506A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229F3114" w14:textId="77777777" w:rsidR="005D6736" w:rsidRPr="005D6736" w:rsidRDefault="005D6736" w:rsidP="00CD4AD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502A87E8" w14:textId="3608BCF1" w:rsidR="005D6736" w:rsidRPr="005D6736" w:rsidRDefault="00F4734E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0AACBF9A" w14:textId="1E282E11" w:rsidR="005D6736" w:rsidRPr="005D6736" w:rsidRDefault="001920F5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4</w:t>
            </w:r>
            <w:r w:rsidR="00DF3047">
              <w:rPr>
                <w:rFonts w:ascii="宋体"/>
                <w:color w:val="000000" w:themeColor="text1"/>
                <w:sz w:val="21"/>
              </w:rPr>
              <w:t>0</w:t>
            </w:r>
            <w:r>
              <w:rPr>
                <w:rFonts w:ascii="宋体" w:hint="eastAsia"/>
                <w:color w:val="000000" w:themeColor="text1"/>
                <w:sz w:val="21"/>
              </w:rPr>
              <w:t>套</w:t>
            </w:r>
          </w:p>
        </w:tc>
        <w:tc>
          <w:tcPr>
            <w:tcW w:w="3260" w:type="dxa"/>
            <w:vAlign w:val="center"/>
          </w:tcPr>
          <w:p w14:paraId="203F3523" w14:textId="7AE245B8" w:rsidR="005D6736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 w:rsidRPr="00DF3047">
              <w:rPr>
                <w:rFonts w:ascii="宋体" w:hint="eastAsia"/>
                <w:color w:val="000000" w:themeColor="text1"/>
                <w:sz w:val="21"/>
              </w:rPr>
              <w:t>戴尔成铭</w:t>
            </w:r>
            <w:proofErr w:type="gramEnd"/>
            <w:r w:rsidRPr="00DF3047">
              <w:rPr>
                <w:rFonts w:ascii="宋体" w:hint="eastAsia"/>
                <w:color w:val="000000" w:themeColor="text1"/>
                <w:sz w:val="21"/>
              </w:rPr>
              <w:t>3991 I5/32G/1660S</w:t>
            </w:r>
          </w:p>
        </w:tc>
      </w:tr>
      <w:tr w:rsidR="00DF3047" w:rsidRPr="005D6736" w14:paraId="7F2942E0" w14:textId="77777777" w:rsidTr="00CD4ADA">
        <w:trPr>
          <w:trHeight w:val="467"/>
        </w:trPr>
        <w:tc>
          <w:tcPr>
            <w:tcW w:w="704" w:type="dxa"/>
            <w:vAlign w:val="center"/>
          </w:tcPr>
          <w:p w14:paraId="25A7BE0A" w14:textId="77777777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5580E6BC" w14:textId="77777777" w:rsidR="00DF3047" w:rsidRPr="00D631F7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索尼ILCE-7M4\A7M4</w:t>
            </w:r>
          </w:p>
          <w:p w14:paraId="2F323CB5" w14:textId="4D20A1D9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354FB2A3" w14:textId="77EDDCB8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1套</w:t>
            </w:r>
          </w:p>
        </w:tc>
        <w:tc>
          <w:tcPr>
            <w:tcW w:w="3260" w:type="dxa"/>
            <w:vAlign w:val="center"/>
          </w:tcPr>
          <w:p w14:paraId="4D84EA9C" w14:textId="7B396558" w:rsidR="00DF3047" w:rsidRPr="005D6736" w:rsidRDefault="00DF3047" w:rsidP="00DF3047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D631F7">
              <w:rPr>
                <w:rFonts w:ascii="宋体" w:hint="eastAsia"/>
                <w:color w:val="000000" w:themeColor="text1"/>
                <w:sz w:val="21"/>
              </w:rPr>
              <w:t>含配套电池、存储卡</w:t>
            </w:r>
          </w:p>
        </w:tc>
      </w:tr>
    </w:tbl>
    <w:p w14:paraId="490A8FD6" w14:textId="77777777" w:rsidR="007F7E8A" w:rsidRPr="005D6736" w:rsidRDefault="00EF228A">
      <w:pPr>
        <w:spacing w:line="440" w:lineRule="exact"/>
        <w:ind w:firstLineChars="200" w:firstLine="482"/>
        <w:jc w:val="left"/>
        <w:rPr>
          <w:rFonts w:ascii="宋体"/>
          <w:b/>
          <w:color w:val="000000" w:themeColor="text1"/>
          <w:sz w:val="24"/>
        </w:rPr>
      </w:pPr>
      <w:r w:rsidRPr="005D6736">
        <w:rPr>
          <w:rFonts w:ascii="宋体" w:hAnsi="宋体"/>
          <w:b/>
          <w:color w:val="000000" w:themeColor="text1"/>
          <w:sz w:val="24"/>
        </w:rPr>
        <w:t>3</w:t>
      </w:r>
      <w:r w:rsidRPr="005D6736">
        <w:rPr>
          <w:rFonts w:ascii="宋体"/>
          <w:b/>
          <w:color w:val="000000" w:themeColor="text1"/>
          <w:sz w:val="24"/>
        </w:rPr>
        <w:t>.</w:t>
      </w:r>
      <w:r w:rsidRPr="005D6736">
        <w:rPr>
          <w:rFonts w:ascii="宋体" w:hAnsi="宋体" w:hint="eastAsia"/>
          <w:b/>
          <w:color w:val="000000" w:themeColor="text1"/>
          <w:sz w:val="24"/>
        </w:rPr>
        <w:t>教材、数字化资源选用</w:t>
      </w:r>
    </w:p>
    <w:p w14:paraId="353CD1D8" w14:textId="12AB33C9" w:rsidR="007F7E8A" w:rsidRPr="005D6736" w:rsidRDefault="00EF228A">
      <w:pPr>
        <w:spacing w:line="440" w:lineRule="exact"/>
        <w:jc w:val="center"/>
        <w:rPr>
          <w:rFonts w:ascii="宋体"/>
          <w:b/>
          <w:color w:val="000000" w:themeColor="text1"/>
          <w:sz w:val="21"/>
          <w:szCs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表</w:t>
      </w:r>
      <w:r w:rsidR="00CC5F9A" w:rsidRPr="005D6736">
        <w:rPr>
          <w:rFonts w:ascii="宋体" w:hAnsi="宋体"/>
          <w:b/>
          <w:color w:val="000000" w:themeColor="text1"/>
          <w:sz w:val="21"/>
          <w:szCs w:val="21"/>
        </w:rPr>
        <w:t>9</w:t>
      </w:r>
      <w:r w:rsidR="003603CA">
        <w:rPr>
          <w:rFonts w:ascii="宋体" w:hAnsi="宋体"/>
          <w:b/>
          <w:color w:val="000000" w:themeColor="text1"/>
          <w:sz w:val="21"/>
          <w:szCs w:val="21"/>
        </w:rPr>
        <w:t xml:space="preserve"> </w:t>
      </w:r>
      <w:r w:rsidRPr="005D6736">
        <w:rPr>
          <w:rFonts w:ascii="宋体" w:hAnsi="宋体"/>
          <w:b/>
          <w:color w:val="000000" w:themeColor="text1"/>
          <w:sz w:val="2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《</w:t>
      </w:r>
      <w:r w:rsidR="001325C3" w:rsidRPr="001325C3">
        <w:rPr>
          <w:rFonts w:ascii="宋体" w:hAnsi="宋体" w:hint="eastAsia"/>
          <w:b/>
          <w:color w:val="000000" w:themeColor="text1"/>
          <w:sz w:val="2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》课程教材选用表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75"/>
        <w:gridCol w:w="1701"/>
        <w:gridCol w:w="1984"/>
        <w:gridCol w:w="1276"/>
        <w:gridCol w:w="1711"/>
      </w:tblGrid>
      <w:tr w:rsidR="005D6736" w:rsidRPr="005D6736" w14:paraId="56566D12" w14:textId="77777777">
        <w:trPr>
          <w:trHeight w:val="467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794B21C8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sz="12" w:space="0" w:color="auto"/>
            </w:tcBorders>
            <w:vAlign w:val="center"/>
          </w:tcPr>
          <w:p w14:paraId="525BFF73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2E63BA1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14:paraId="42E7D47C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52CF6CB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sz="12" w:space="0" w:color="auto"/>
            </w:tcBorders>
            <w:vAlign w:val="center"/>
          </w:tcPr>
          <w:p w14:paraId="7A8B8ABD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出版日期</w:t>
            </w:r>
          </w:p>
        </w:tc>
      </w:tr>
      <w:tr w:rsidR="005D6736" w:rsidRPr="005D6736" w14:paraId="6D5156A1" w14:textId="77777777">
        <w:trPr>
          <w:trHeight w:val="467"/>
        </w:trPr>
        <w:tc>
          <w:tcPr>
            <w:tcW w:w="704" w:type="dxa"/>
            <w:vAlign w:val="center"/>
          </w:tcPr>
          <w:p w14:paraId="4CA3217B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1975" w:type="dxa"/>
            <w:vAlign w:val="center"/>
          </w:tcPr>
          <w:p w14:paraId="294852A3" w14:textId="0D6C3F84" w:rsidR="007F7E8A" w:rsidRPr="005D6736" w:rsidRDefault="00CD476D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CD476D">
              <w:rPr>
                <w:rFonts w:ascii="宋体" w:hint="eastAsia"/>
                <w:color w:val="000000" w:themeColor="text1"/>
                <w:sz w:val="21"/>
              </w:rPr>
              <w:t>短视频制作实战 策划 拍摄 制作 运营（全</w:t>
            </w:r>
            <w:proofErr w:type="gramStart"/>
            <w:r w:rsidRPr="00CD476D">
              <w:rPr>
                <w:rFonts w:ascii="宋体" w:hint="eastAsia"/>
                <w:color w:val="000000" w:themeColor="text1"/>
                <w:sz w:val="21"/>
              </w:rPr>
              <w:t>彩慕课版</w:t>
            </w:r>
            <w:proofErr w:type="gramEnd"/>
            <w:r w:rsidRPr="00CD476D">
              <w:rPr>
                <w:rFonts w:ascii="宋体" w:hint="eastAsia"/>
                <w:color w:val="000000" w:themeColor="text1"/>
                <w:sz w:val="21"/>
              </w:rPr>
              <w:t>）（第2版）</w:t>
            </w:r>
          </w:p>
        </w:tc>
        <w:tc>
          <w:tcPr>
            <w:tcW w:w="1701" w:type="dxa"/>
            <w:vAlign w:val="center"/>
          </w:tcPr>
          <w:p w14:paraId="569700B8" w14:textId="0F632AAF" w:rsidR="007F7E8A" w:rsidRPr="005D6736" w:rsidRDefault="00CD476D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CD476D">
              <w:rPr>
                <w:rFonts w:ascii="宋体" w:hint="eastAsia"/>
                <w:color w:val="000000" w:themeColor="text1"/>
                <w:sz w:val="21"/>
              </w:rPr>
              <w:t>十四五国家规划教材改版</w:t>
            </w:r>
          </w:p>
        </w:tc>
        <w:tc>
          <w:tcPr>
            <w:tcW w:w="1984" w:type="dxa"/>
            <w:vAlign w:val="center"/>
          </w:tcPr>
          <w:p w14:paraId="7A0373F3" w14:textId="796B44E6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CD476D">
              <w:rPr>
                <w:rFonts w:ascii="宋体" w:hint="eastAsia"/>
                <w:color w:val="000000" w:themeColor="text1"/>
                <w:sz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71841AB3" w14:textId="550AF5B1" w:rsidR="007F7E8A" w:rsidRPr="005D6736" w:rsidRDefault="00CD476D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CD476D">
              <w:rPr>
                <w:rFonts w:ascii="宋体" w:hint="eastAsia"/>
                <w:color w:val="000000" w:themeColor="text1"/>
                <w:sz w:val="21"/>
              </w:rPr>
              <w:t>郭韬</w:t>
            </w:r>
          </w:p>
        </w:tc>
        <w:tc>
          <w:tcPr>
            <w:tcW w:w="1711" w:type="dxa"/>
            <w:vAlign w:val="center"/>
          </w:tcPr>
          <w:p w14:paraId="740134BE" w14:textId="7E7982FB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2</w:t>
            </w:r>
            <w:r>
              <w:rPr>
                <w:rFonts w:ascii="宋体"/>
                <w:color w:val="000000" w:themeColor="text1"/>
                <w:sz w:val="21"/>
              </w:rPr>
              <w:t>024.07</w:t>
            </w:r>
          </w:p>
        </w:tc>
      </w:tr>
      <w:tr w:rsidR="005D6736" w:rsidRPr="005D6736" w14:paraId="4A794AFE" w14:textId="77777777">
        <w:trPr>
          <w:trHeight w:val="467"/>
        </w:trPr>
        <w:tc>
          <w:tcPr>
            <w:tcW w:w="704" w:type="dxa"/>
            <w:vAlign w:val="center"/>
          </w:tcPr>
          <w:p w14:paraId="6475573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1975" w:type="dxa"/>
            <w:vAlign w:val="center"/>
          </w:tcPr>
          <w:p w14:paraId="049F0AFC" w14:textId="692BE4F0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proofErr w:type="gramStart"/>
            <w:r>
              <w:rPr>
                <w:rFonts w:ascii="宋体" w:hint="eastAsia"/>
                <w:color w:val="000000" w:themeColor="text1"/>
                <w:sz w:val="21"/>
              </w:rPr>
              <w:t>微电影</w:t>
            </w:r>
            <w:proofErr w:type="gramEnd"/>
            <w:r>
              <w:rPr>
                <w:rFonts w:ascii="宋体" w:hint="eastAsia"/>
                <w:color w:val="000000" w:themeColor="text1"/>
                <w:sz w:val="21"/>
              </w:rPr>
              <w:t>创作（</w:t>
            </w:r>
            <w:proofErr w:type="gramStart"/>
            <w:r>
              <w:rPr>
                <w:rFonts w:ascii="宋体" w:hint="eastAsia"/>
                <w:color w:val="000000" w:themeColor="text1"/>
                <w:sz w:val="21"/>
              </w:rPr>
              <w:t>微课版</w:t>
            </w:r>
            <w:proofErr w:type="gramEnd"/>
            <w:r>
              <w:rPr>
                <w:rFonts w:ascii="宋体" w:hint="eastAsia"/>
                <w:color w:val="000000" w:themeColor="text1"/>
                <w:sz w:val="21"/>
              </w:rPr>
              <w:t>）</w:t>
            </w:r>
          </w:p>
        </w:tc>
        <w:tc>
          <w:tcPr>
            <w:tcW w:w="1701" w:type="dxa"/>
            <w:vAlign w:val="center"/>
          </w:tcPr>
          <w:p w14:paraId="647515A6" w14:textId="2E98D54E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新媒体·新传播·新运营系类丛书</w:t>
            </w:r>
          </w:p>
        </w:tc>
        <w:tc>
          <w:tcPr>
            <w:tcW w:w="1984" w:type="dxa"/>
            <w:vAlign w:val="center"/>
          </w:tcPr>
          <w:p w14:paraId="7ACC72AB" w14:textId="233F22C5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CD476D">
              <w:rPr>
                <w:rFonts w:ascii="宋体" w:hint="eastAsia"/>
                <w:color w:val="000000" w:themeColor="text1"/>
                <w:sz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10580382" w14:textId="5F2B50EE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施颖钰 刘小艳</w:t>
            </w:r>
          </w:p>
        </w:tc>
        <w:tc>
          <w:tcPr>
            <w:tcW w:w="1711" w:type="dxa"/>
            <w:vAlign w:val="center"/>
          </w:tcPr>
          <w:p w14:paraId="1B8B4F98" w14:textId="16A2D1B2" w:rsidR="007F7E8A" w:rsidRPr="005D6736" w:rsidRDefault="00F20C67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2</w:t>
            </w:r>
            <w:r>
              <w:rPr>
                <w:rFonts w:ascii="宋体"/>
                <w:color w:val="000000" w:themeColor="text1"/>
                <w:sz w:val="21"/>
              </w:rPr>
              <w:t>024.07</w:t>
            </w:r>
          </w:p>
        </w:tc>
      </w:tr>
      <w:tr w:rsidR="005D6736" w:rsidRPr="005D6736" w14:paraId="5CA53416" w14:textId="77777777">
        <w:trPr>
          <w:trHeight w:val="467"/>
        </w:trPr>
        <w:tc>
          <w:tcPr>
            <w:tcW w:w="704" w:type="dxa"/>
            <w:vAlign w:val="center"/>
          </w:tcPr>
          <w:p w14:paraId="2A3EC4C5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1975" w:type="dxa"/>
            <w:vAlign w:val="center"/>
          </w:tcPr>
          <w:p w14:paraId="450F92E2" w14:textId="4C1BD456" w:rsidR="007F7E8A" w:rsidRPr="005D6736" w:rsidRDefault="00BB2A14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摄影基础与实训</w:t>
            </w:r>
          </w:p>
        </w:tc>
        <w:tc>
          <w:tcPr>
            <w:tcW w:w="1701" w:type="dxa"/>
            <w:vAlign w:val="center"/>
          </w:tcPr>
          <w:p w14:paraId="0182AF5D" w14:textId="6360926D" w:rsidR="007F7E8A" w:rsidRPr="005D6736" w:rsidRDefault="00BB2A14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普通高等教育艺术与设计专业精品规划教材</w:t>
            </w:r>
          </w:p>
        </w:tc>
        <w:tc>
          <w:tcPr>
            <w:tcW w:w="1984" w:type="dxa"/>
            <w:vAlign w:val="center"/>
          </w:tcPr>
          <w:p w14:paraId="0D8E2C4D" w14:textId="406614C4" w:rsidR="007F7E8A" w:rsidRPr="005D6736" w:rsidRDefault="00BB2A14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中国民族文化出版社</w:t>
            </w:r>
          </w:p>
        </w:tc>
        <w:tc>
          <w:tcPr>
            <w:tcW w:w="1276" w:type="dxa"/>
            <w:vAlign w:val="center"/>
          </w:tcPr>
          <w:p w14:paraId="22462B37" w14:textId="7CBB5E48" w:rsidR="007F7E8A" w:rsidRPr="005D6736" w:rsidRDefault="00BB2A14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陈丹 樊小西 邱志成</w:t>
            </w:r>
          </w:p>
        </w:tc>
        <w:tc>
          <w:tcPr>
            <w:tcW w:w="1711" w:type="dxa"/>
            <w:vAlign w:val="center"/>
          </w:tcPr>
          <w:p w14:paraId="78F4A685" w14:textId="6D919433" w:rsidR="007F7E8A" w:rsidRPr="005D6736" w:rsidRDefault="00BB2A14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int="eastAsia"/>
                <w:color w:val="000000" w:themeColor="text1"/>
                <w:sz w:val="21"/>
              </w:rPr>
              <w:t>2</w:t>
            </w:r>
            <w:r>
              <w:rPr>
                <w:rFonts w:ascii="宋体"/>
                <w:color w:val="000000" w:themeColor="text1"/>
                <w:sz w:val="21"/>
              </w:rPr>
              <w:t>023.11</w:t>
            </w:r>
          </w:p>
        </w:tc>
      </w:tr>
    </w:tbl>
    <w:p w14:paraId="15546ADE" w14:textId="4993CA5A" w:rsidR="007F7E8A" w:rsidRPr="005D6736" w:rsidRDefault="00EF228A">
      <w:pPr>
        <w:spacing w:beforeLines="50" w:before="272" w:line="440" w:lineRule="exact"/>
        <w:jc w:val="center"/>
        <w:rPr>
          <w:rFonts w:ascii="宋体"/>
          <w:b/>
          <w:color w:val="000000" w:themeColor="text1"/>
          <w:sz w:val="21"/>
          <w:szCs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表</w:t>
      </w:r>
      <w:r w:rsidRPr="005D6736">
        <w:rPr>
          <w:rFonts w:ascii="宋体" w:hAnsi="宋体"/>
          <w:b/>
          <w:color w:val="000000" w:themeColor="text1"/>
          <w:sz w:val="21"/>
          <w:szCs w:val="21"/>
        </w:rPr>
        <w:t>1</w:t>
      </w:r>
      <w:r w:rsidR="00CC5F9A" w:rsidRPr="005D6736">
        <w:rPr>
          <w:rFonts w:ascii="宋体" w:hAnsi="宋体"/>
          <w:b/>
          <w:color w:val="000000" w:themeColor="text1"/>
          <w:sz w:val="21"/>
          <w:szCs w:val="21"/>
        </w:rPr>
        <w:t>0</w:t>
      </w:r>
      <w:r w:rsidRPr="005D6736">
        <w:rPr>
          <w:rFonts w:ascii="宋体" w:hAnsi="宋体"/>
          <w:b/>
          <w:color w:val="000000" w:themeColor="text1"/>
          <w:sz w:val="21"/>
          <w:szCs w:val="21"/>
        </w:rPr>
        <w:t xml:space="preserve"> </w:t>
      </w:r>
      <w:r w:rsidR="00D632A9">
        <w:rPr>
          <w:rFonts w:ascii="宋体" w:hAnsi="宋体"/>
          <w:b/>
          <w:color w:val="000000" w:themeColor="text1"/>
          <w:sz w:val="2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《</w:t>
      </w:r>
      <w:r w:rsidR="001325C3" w:rsidRPr="001325C3">
        <w:rPr>
          <w:rFonts w:ascii="宋体" w:hAnsi="宋体" w:hint="eastAsia"/>
          <w:b/>
          <w:color w:val="000000" w:themeColor="text1"/>
          <w:sz w:val="2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》课程参考教材选用表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75"/>
        <w:gridCol w:w="1701"/>
        <w:gridCol w:w="1984"/>
        <w:gridCol w:w="1276"/>
        <w:gridCol w:w="1711"/>
      </w:tblGrid>
      <w:tr w:rsidR="005D6736" w:rsidRPr="005D6736" w14:paraId="3FDBA80D" w14:textId="77777777">
        <w:trPr>
          <w:trHeight w:val="467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62947687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sz="12" w:space="0" w:color="auto"/>
            </w:tcBorders>
            <w:vAlign w:val="center"/>
          </w:tcPr>
          <w:p w14:paraId="7493F580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6B3E353F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14:paraId="4C8D9491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6E89610E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sz="12" w:space="0" w:color="auto"/>
            </w:tcBorders>
            <w:vAlign w:val="center"/>
          </w:tcPr>
          <w:p w14:paraId="275D42E2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出版日期</w:t>
            </w:r>
          </w:p>
        </w:tc>
      </w:tr>
      <w:tr w:rsidR="004F5B95" w:rsidRPr="005D6736" w14:paraId="2E906538" w14:textId="77777777">
        <w:trPr>
          <w:trHeight w:val="467"/>
        </w:trPr>
        <w:tc>
          <w:tcPr>
            <w:tcW w:w="704" w:type="dxa"/>
            <w:vAlign w:val="center"/>
          </w:tcPr>
          <w:p w14:paraId="68CACD4B" w14:textId="77777777" w:rsidR="004F5B95" w:rsidRPr="005D6736" w:rsidRDefault="004F5B95" w:rsidP="004F5B9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1975" w:type="dxa"/>
            <w:vAlign w:val="center"/>
          </w:tcPr>
          <w:p w14:paraId="47329687" w14:textId="2419BB55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影视剧本创作教程（第5版）</w:t>
            </w:r>
          </w:p>
        </w:tc>
        <w:tc>
          <w:tcPr>
            <w:tcW w:w="1701" w:type="dxa"/>
            <w:vAlign w:val="center"/>
          </w:tcPr>
          <w:p w14:paraId="7AC5A28A" w14:textId="0A3474DD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普通高等教育“十一五”国家级规划教材</w:t>
            </w:r>
          </w:p>
        </w:tc>
        <w:tc>
          <w:tcPr>
            <w:tcW w:w="1984" w:type="dxa"/>
            <w:vAlign w:val="center"/>
          </w:tcPr>
          <w:p w14:paraId="0AF97EBF" w14:textId="1973F29E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北京师范大学出版社</w:t>
            </w:r>
          </w:p>
        </w:tc>
        <w:tc>
          <w:tcPr>
            <w:tcW w:w="1276" w:type="dxa"/>
            <w:vAlign w:val="center"/>
          </w:tcPr>
          <w:p w14:paraId="20802D8B" w14:textId="102F50F2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桂青山</w:t>
            </w:r>
          </w:p>
        </w:tc>
        <w:tc>
          <w:tcPr>
            <w:tcW w:w="1711" w:type="dxa"/>
            <w:vAlign w:val="center"/>
          </w:tcPr>
          <w:p w14:paraId="70600443" w14:textId="02411A93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2024.09</w:t>
            </w:r>
          </w:p>
        </w:tc>
      </w:tr>
      <w:tr w:rsidR="004F5B95" w:rsidRPr="005D6736" w14:paraId="2BB9E3F5" w14:textId="77777777">
        <w:trPr>
          <w:trHeight w:val="467"/>
        </w:trPr>
        <w:tc>
          <w:tcPr>
            <w:tcW w:w="704" w:type="dxa"/>
            <w:vAlign w:val="center"/>
          </w:tcPr>
          <w:p w14:paraId="7487D7F4" w14:textId="77777777" w:rsidR="004F5B95" w:rsidRPr="005D6736" w:rsidRDefault="004F5B95" w:rsidP="004F5B9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1975" w:type="dxa"/>
            <w:vAlign w:val="center"/>
          </w:tcPr>
          <w:p w14:paraId="1A7497D7" w14:textId="63239A75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摄像基础项目教程（第3版）（</w:t>
            </w:r>
            <w:proofErr w:type="gramStart"/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慕课版</w:t>
            </w:r>
            <w:proofErr w:type="gramEnd"/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）</w:t>
            </w:r>
          </w:p>
        </w:tc>
        <w:tc>
          <w:tcPr>
            <w:tcW w:w="1701" w:type="dxa"/>
            <w:vAlign w:val="center"/>
          </w:tcPr>
          <w:p w14:paraId="05F1D1AD" w14:textId="67E96E44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“十四五”职业教育数字媒体类专业系列教材</w:t>
            </w:r>
          </w:p>
        </w:tc>
        <w:tc>
          <w:tcPr>
            <w:tcW w:w="1984" w:type="dxa"/>
            <w:vAlign w:val="center"/>
          </w:tcPr>
          <w:p w14:paraId="290580AA" w14:textId="013818E6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5325B0AE" w14:textId="601FDC23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朱佳维</w:t>
            </w:r>
          </w:p>
        </w:tc>
        <w:tc>
          <w:tcPr>
            <w:tcW w:w="1711" w:type="dxa"/>
            <w:vAlign w:val="center"/>
          </w:tcPr>
          <w:p w14:paraId="67F7E285" w14:textId="414D077A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202</w:t>
            </w:r>
            <w:r w:rsidRPr="004F5B95">
              <w:rPr>
                <w:rFonts w:ascii="宋体" w:hAnsi="宋体" w:cstheme="minorEastAsia"/>
                <w:sz w:val="21"/>
                <w:szCs w:val="21"/>
              </w:rPr>
              <w:t>3</w:t>
            </w: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.0</w:t>
            </w:r>
            <w:r w:rsidRPr="004F5B95">
              <w:rPr>
                <w:rFonts w:ascii="宋体" w:hAnsi="宋体" w:cstheme="minorEastAsia"/>
                <w:sz w:val="21"/>
                <w:szCs w:val="21"/>
              </w:rPr>
              <w:t>8</w:t>
            </w:r>
          </w:p>
        </w:tc>
      </w:tr>
      <w:tr w:rsidR="004F5B95" w:rsidRPr="005D6736" w14:paraId="40B8B2BC" w14:textId="77777777">
        <w:trPr>
          <w:trHeight w:val="467"/>
        </w:trPr>
        <w:tc>
          <w:tcPr>
            <w:tcW w:w="704" w:type="dxa"/>
            <w:vAlign w:val="center"/>
          </w:tcPr>
          <w:p w14:paraId="156AE71A" w14:textId="77777777" w:rsidR="004F5B95" w:rsidRPr="005D6736" w:rsidRDefault="004F5B95" w:rsidP="004F5B95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/>
                <w:color w:val="000000" w:themeColor="text1"/>
                <w:sz w:val="21"/>
              </w:rPr>
              <w:t>3</w:t>
            </w:r>
          </w:p>
        </w:tc>
        <w:tc>
          <w:tcPr>
            <w:tcW w:w="1975" w:type="dxa"/>
            <w:vAlign w:val="center"/>
          </w:tcPr>
          <w:p w14:paraId="413093A8" w14:textId="70EA0814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数字音视频处理</w:t>
            </w:r>
          </w:p>
        </w:tc>
        <w:tc>
          <w:tcPr>
            <w:tcW w:w="1701" w:type="dxa"/>
            <w:vAlign w:val="center"/>
          </w:tcPr>
          <w:p w14:paraId="7F9D6B3F" w14:textId="5D44E2F9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普通高等教育电子信息</w:t>
            </w:r>
            <w:proofErr w:type="gramStart"/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类课改系列</w:t>
            </w:r>
            <w:proofErr w:type="gramEnd"/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教材</w:t>
            </w:r>
          </w:p>
        </w:tc>
        <w:tc>
          <w:tcPr>
            <w:tcW w:w="1984" w:type="dxa"/>
            <w:vAlign w:val="center"/>
          </w:tcPr>
          <w:p w14:paraId="55283A36" w14:textId="36C4401A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西安电子科技大学出版社</w:t>
            </w:r>
          </w:p>
        </w:tc>
        <w:tc>
          <w:tcPr>
            <w:tcW w:w="1276" w:type="dxa"/>
            <w:vAlign w:val="center"/>
          </w:tcPr>
          <w:p w14:paraId="034DF9DF" w14:textId="21DBF087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韩冰</w:t>
            </w:r>
          </w:p>
        </w:tc>
        <w:tc>
          <w:tcPr>
            <w:tcW w:w="1711" w:type="dxa"/>
            <w:vAlign w:val="center"/>
          </w:tcPr>
          <w:p w14:paraId="617781BA" w14:textId="0DA71EAC" w:rsidR="004F5B95" w:rsidRPr="004F5B95" w:rsidRDefault="004F5B95" w:rsidP="00D632A9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  <w:szCs w:val="21"/>
              </w:rPr>
            </w:pPr>
            <w:r w:rsidRPr="004F5B95">
              <w:rPr>
                <w:rFonts w:ascii="宋体" w:hAnsi="宋体" w:cstheme="minorEastAsia" w:hint="eastAsia"/>
                <w:sz w:val="21"/>
                <w:szCs w:val="21"/>
              </w:rPr>
              <w:t>2025.03</w:t>
            </w:r>
          </w:p>
        </w:tc>
      </w:tr>
    </w:tbl>
    <w:p w14:paraId="7C5BF7A0" w14:textId="77777777" w:rsidR="0046438E" w:rsidRDefault="0046438E">
      <w:pPr>
        <w:widowControl/>
        <w:jc w:val="left"/>
        <w:rPr>
          <w:rFonts w:ascii="宋体" w:hAnsi="宋体"/>
          <w:b/>
          <w:color w:val="000000" w:themeColor="text1"/>
          <w:sz w:val="21"/>
        </w:rPr>
      </w:pPr>
      <w:r>
        <w:rPr>
          <w:rFonts w:ascii="宋体" w:hAnsi="宋体"/>
          <w:b/>
          <w:color w:val="000000" w:themeColor="text1"/>
          <w:sz w:val="21"/>
        </w:rPr>
        <w:br w:type="page"/>
      </w:r>
    </w:p>
    <w:p w14:paraId="5F82A36E" w14:textId="02331291" w:rsidR="007F7E8A" w:rsidRPr="005D6736" w:rsidRDefault="00EF228A">
      <w:pPr>
        <w:spacing w:beforeLines="50" w:before="272" w:line="440" w:lineRule="exact"/>
        <w:jc w:val="center"/>
        <w:rPr>
          <w:rFonts w:ascii="宋体"/>
          <w:b/>
          <w:color w:val="000000" w:themeColor="text1"/>
          <w:sz w:val="21"/>
        </w:rPr>
      </w:pPr>
      <w:r w:rsidRPr="005D6736">
        <w:rPr>
          <w:rFonts w:ascii="宋体" w:hAnsi="宋体" w:hint="eastAsia"/>
          <w:b/>
          <w:color w:val="000000" w:themeColor="text1"/>
          <w:sz w:val="21"/>
        </w:rPr>
        <w:lastRenderedPageBreak/>
        <w:t>表</w:t>
      </w:r>
      <w:r w:rsidRPr="005D6736">
        <w:rPr>
          <w:rFonts w:ascii="宋体" w:hAnsi="宋体"/>
          <w:b/>
          <w:color w:val="000000" w:themeColor="text1"/>
          <w:sz w:val="21"/>
        </w:rPr>
        <w:t>1</w:t>
      </w:r>
      <w:r w:rsidR="00CC5F9A" w:rsidRPr="005D6736">
        <w:rPr>
          <w:rFonts w:ascii="宋体" w:hAnsi="宋体"/>
          <w:b/>
          <w:color w:val="000000" w:themeColor="text1"/>
          <w:sz w:val="21"/>
        </w:rPr>
        <w:t>1</w:t>
      </w:r>
      <w:r w:rsidRPr="005D6736">
        <w:rPr>
          <w:rFonts w:ascii="宋体" w:hAnsi="宋体"/>
          <w:b/>
          <w:color w:val="000000" w:themeColor="text1"/>
          <w:sz w:val="21"/>
        </w:rPr>
        <w:t xml:space="preserve"> </w:t>
      </w:r>
      <w:r w:rsidRPr="005D6736">
        <w:rPr>
          <w:rFonts w:ascii="宋体" w:hAnsi="宋体"/>
          <w:b/>
          <w:color w:val="000000" w:themeColor="text1"/>
          <w:sz w:val="2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《</w:t>
      </w:r>
      <w:r w:rsidR="008120AD">
        <w:rPr>
          <w:rFonts w:ascii="宋体" w:hAnsi="宋体" w:hint="eastAsia"/>
          <w:b/>
          <w:color w:val="000000" w:themeColor="text1"/>
          <w:sz w:val="2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 w:val="21"/>
          <w:szCs w:val="21"/>
        </w:rPr>
        <w:t>》</w:t>
      </w:r>
      <w:r w:rsidRPr="005D6736">
        <w:rPr>
          <w:rFonts w:ascii="宋体" w:hAnsi="宋体" w:hint="eastAsia"/>
          <w:b/>
          <w:color w:val="000000" w:themeColor="text1"/>
          <w:sz w:val="21"/>
        </w:rPr>
        <w:t>课程数字化资源选用表</w:t>
      </w:r>
    </w:p>
    <w:tbl>
      <w:tblPr>
        <w:tblW w:w="9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756"/>
        <w:gridCol w:w="4891"/>
      </w:tblGrid>
      <w:tr w:rsidR="005D6736" w:rsidRPr="005D6736" w14:paraId="68C15106" w14:textId="77777777">
        <w:trPr>
          <w:trHeight w:val="467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31C49D96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序号</w:t>
            </w:r>
          </w:p>
        </w:tc>
        <w:tc>
          <w:tcPr>
            <w:tcW w:w="3756" w:type="dxa"/>
            <w:tcBorders>
              <w:top w:val="single" w:sz="12" w:space="0" w:color="auto"/>
            </w:tcBorders>
            <w:vAlign w:val="center"/>
          </w:tcPr>
          <w:p w14:paraId="5EDE492D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数字化资源名称</w:t>
            </w:r>
          </w:p>
        </w:tc>
        <w:tc>
          <w:tcPr>
            <w:tcW w:w="4891" w:type="dxa"/>
            <w:tcBorders>
              <w:top w:val="single" w:sz="12" w:space="0" w:color="auto"/>
            </w:tcBorders>
            <w:vAlign w:val="center"/>
          </w:tcPr>
          <w:p w14:paraId="10AA1A58" w14:textId="77777777" w:rsidR="007F7E8A" w:rsidRPr="005D6736" w:rsidRDefault="00EF228A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D6736">
              <w:rPr>
                <w:rFonts w:ascii="宋体" w:hAnsi="宋体" w:hint="eastAsia"/>
                <w:color w:val="000000" w:themeColor="text1"/>
                <w:sz w:val="21"/>
              </w:rPr>
              <w:t>资源网站</w:t>
            </w:r>
          </w:p>
        </w:tc>
      </w:tr>
      <w:tr w:rsidR="005F066E" w:rsidRPr="005D6736" w14:paraId="7205AAA6" w14:textId="77777777">
        <w:trPr>
          <w:trHeight w:val="467"/>
        </w:trPr>
        <w:tc>
          <w:tcPr>
            <w:tcW w:w="704" w:type="dxa"/>
            <w:vAlign w:val="center"/>
          </w:tcPr>
          <w:p w14:paraId="024AED7F" w14:textId="3922F941" w:rsidR="005F066E" w:rsidRPr="005D6736" w:rsidRDefault="005F066E" w:rsidP="005F066E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1</w:t>
            </w:r>
          </w:p>
        </w:tc>
        <w:tc>
          <w:tcPr>
            <w:tcW w:w="3756" w:type="dxa"/>
            <w:vAlign w:val="center"/>
          </w:tcPr>
          <w:p w14:paraId="0F85E09B" w14:textId="65252BCA" w:rsidR="005F066E" w:rsidRPr="005D6736" w:rsidRDefault="005F066E" w:rsidP="00B212A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F066E">
              <w:rPr>
                <w:rFonts w:ascii="宋体" w:hint="eastAsia"/>
                <w:color w:val="000000" w:themeColor="text1"/>
                <w:sz w:val="21"/>
              </w:rPr>
              <w:t>500px摄影灵感与技巧社区</w:t>
            </w:r>
          </w:p>
        </w:tc>
        <w:tc>
          <w:tcPr>
            <w:tcW w:w="4891" w:type="dxa"/>
            <w:vAlign w:val="center"/>
          </w:tcPr>
          <w:p w14:paraId="1E064805" w14:textId="5E0DC317" w:rsidR="005F066E" w:rsidRPr="005D6736" w:rsidRDefault="005F066E" w:rsidP="00B212A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F066E">
              <w:rPr>
                <w:rFonts w:ascii="宋体"/>
                <w:color w:val="000000" w:themeColor="text1"/>
                <w:sz w:val="21"/>
              </w:rPr>
              <w:t>https://500px.com/</w:t>
            </w:r>
          </w:p>
        </w:tc>
      </w:tr>
      <w:tr w:rsidR="005F066E" w:rsidRPr="005D6736" w14:paraId="4C562476" w14:textId="77777777">
        <w:trPr>
          <w:trHeight w:val="467"/>
        </w:trPr>
        <w:tc>
          <w:tcPr>
            <w:tcW w:w="704" w:type="dxa"/>
            <w:tcBorders>
              <w:bottom w:val="single" w:sz="12" w:space="0" w:color="auto"/>
            </w:tcBorders>
            <w:vAlign w:val="center"/>
          </w:tcPr>
          <w:p w14:paraId="5E70A368" w14:textId="42386D9D" w:rsidR="005F066E" w:rsidRPr="005D6736" w:rsidRDefault="005F066E" w:rsidP="005F066E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>
              <w:rPr>
                <w:rFonts w:ascii="宋体" w:hAnsi="宋体"/>
                <w:color w:val="000000" w:themeColor="text1"/>
                <w:sz w:val="21"/>
              </w:rPr>
              <w:t>2</w:t>
            </w:r>
          </w:p>
        </w:tc>
        <w:tc>
          <w:tcPr>
            <w:tcW w:w="3756" w:type="dxa"/>
            <w:tcBorders>
              <w:bottom w:val="single" w:sz="12" w:space="0" w:color="auto"/>
            </w:tcBorders>
            <w:vAlign w:val="center"/>
          </w:tcPr>
          <w:p w14:paraId="2239A56C" w14:textId="67141006" w:rsidR="005F066E" w:rsidRPr="005D6736" w:rsidRDefault="005F066E" w:rsidP="00B212A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F066E">
              <w:rPr>
                <w:rFonts w:ascii="宋体" w:hint="eastAsia"/>
                <w:color w:val="000000" w:themeColor="text1"/>
                <w:sz w:val="21"/>
              </w:rPr>
              <w:t>Adobe Creative Cloud官方教程</w:t>
            </w:r>
          </w:p>
        </w:tc>
        <w:tc>
          <w:tcPr>
            <w:tcW w:w="4891" w:type="dxa"/>
            <w:tcBorders>
              <w:bottom w:val="single" w:sz="12" w:space="0" w:color="auto"/>
            </w:tcBorders>
            <w:vAlign w:val="center"/>
          </w:tcPr>
          <w:p w14:paraId="188BF581" w14:textId="07B7B14A" w:rsidR="005F066E" w:rsidRPr="005D6736" w:rsidRDefault="005F066E" w:rsidP="00B212AC">
            <w:pPr>
              <w:spacing w:line="260" w:lineRule="exact"/>
              <w:jc w:val="center"/>
              <w:rPr>
                <w:rFonts w:ascii="宋体"/>
                <w:color w:val="000000" w:themeColor="text1"/>
                <w:sz w:val="21"/>
              </w:rPr>
            </w:pPr>
            <w:r w:rsidRPr="005F066E">
              <w:rPr>
                <w:rFonts w:ascii="宋体"/>
                <w:color w:val="000000" w:themeColor="text1"/>
                <w:sz w:val="21"/>
              </w:rPr>
              <w:t>https://helpx.adobe.com/</w:t>
            </w:r>
          </w:p>
        </w:tc>
      </w:tr>
    </w:tbl>
    <w:p w14:paraId="0BDEFBC3" w14:textId="6654CFA8" w:rsidR="007F7E8A" w:rsidRPr="005D6736" w:rsidRDefault="007F7E8A" w:rsidP="003B5F45">
      <w:pPr>
        <w:widowControl/>
        <w:spacing w:line="440" w:lineRule="exact"/>
        <w:jc w:val="left"/>
        <w:rPr>
          <w:rFonts w:ascii="宋体"/>
          <w:color w:val="000000" w:themeColor="text1"/>
          <w:sz w:val="24"/>
        </w:rPr>
      </w:pPr>
    </w:p>
    <w:sectPr w:rsidR="007F7E8A" w:rsidRPr="005D6736" w:rsidSect="00DF79BE">
      <w:footerReference w:type="default" r:id="rId8"/>
      <w:footerReference w:type="first" r:id="rId9"/>
      <w:pgSz w:w="11906" w:h="16838"/>
      <w:pgMar w:top="1418" w:right="1134" w:bottom="1134" w:left="1418" w:header="851" w:footer="992" w:gutter="0"/>
      <w:pgNumType w:fmt="numberInDash" w:start="0"/>
      <w:cols w:space="425"/>
      <w:titlePg/>
      <w:docGrid w:type="lines"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A1C81" w14:textId="77777777" w:rsidR="00F60CC2" w:rsidRDefault="00F60CC2">
      <w:r>
        <w:separator/>
      </w:r>
    </w:p>
  </w:endnote>
  <w:endnote w:type="continuationSeparator" w:id="0">
    <w:p w14:paraId="0F0324E6" w14:textId="77777777" w:rsidR="00F60CC2" w:rsidRDefault="00F6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3A337" w14:textId="77777777" w:rsidR="007F7E8A" w:rsidRDefault="00EF228A">
    <w:pPr>
      <w:pStyle w:val="a7"/>
      <w:jc w:val="center"/>
      <w:rPr>
        <w:b/>
        <w:sz w:val="2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50E996" wp14:editId="581E065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E990C6D" w14:textId="0DC1CBB2" w:rsidR="007F7E8A" w:rsidRDefault="00EF228A" w:rsidP="00DF79BE">
                          <w:pPr>
                            <w:pStyle w:val="a7"/>
                            <w:jc w:val="center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>PAGE   \* MERGEFORMAT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  <w:lang w:val="zh-CN"/>
                            </w:rPr>
                            <w:t>-</w:t>
                          </w:r>
                          <w:r>
                            <w:rPr>
                              <w:b/>
                              <w:sz w:val="21"/>
                            </w:rPr>
                            <w:t xml:space="preserve"> 2 -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50E996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" filled="f" stroked="f" strokeweight=".5pt">
              <v:textbox style="mso-fit-shape-to-text:t" inset="0,0,0,0">
                <w:txbxContent>
                  <w:p w14:paraId="0E990C6D" w14:textId="0DC1CBB2" w:rsidR="007F7E8A" w:rsidRDefault="00EF228A" w:rsidP="00DF79BE">
                    <w:pPr>
                      <w:pStyle w:val="a7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>PAGE   \* MERGEFORMAT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  <w:lang w:val="zh-CN"/>
                      </w:rPr>
                      <w:t>-</w:t>
                    </w:r>
                    <w:r>
                      <w:rPr>
                        <w:b/>
                        <w:sz w:val="21"/>
                      </w:rPr>
                      <w:t xml:space="preserve"> 2 -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37922D6" w14:textId="77777777" w:rsidR="007F7E8A" w:rsidRDefault="007F7E8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C2F0" w14:textId="77777777" w:rsidR="007F7E8A" w:rsidRDefault="00EF228A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E72D0D" wp14:editId="49B80A9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47B058B" w14:textId="50B368A1" w:rsidR="007F7E8A" w:rsidRDefault="007F7E8A">
                          <w:pPr>
                            <w:pStyle w:val="a7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E72D0D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" filled="f" stroked="f" strokeweight=".5pt">
              <v:textbox style="mso-fit-shape-to-text:t" inset="0,0,0,0">
                <w:txbxContent>
                  <w:p w14:paraId="347B058B" w14:textId="50B368A1" w:rsidR="007F7E8A" w:rsidRDefault="007F7E8A">
                    <w:pPr>
                      <w:pStyle w:val="a7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6466D" w14:textId="77777777" w:rsidR="00F60CC2" w:rsidRDefault="00F60CC2">
      <w:r>
        <w:separator/>
      </w:r>
    </w:p>
  </w:footnote>
  <w:footnote w:type="continuationSeparator" w:id="0">
    <w:p w14:paraId="39C3C36F" w14:textId="77777777" w:rsidR="00F60CC2" w:rsidRDefault="00F60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200"/>
  <w:drawingGridVerticalSpacing w:val="272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dlMWU3MTY0ODNmMTkyZTZmZjhjYmU3OWFjZWQzNTAifQ=="/>
  </w:docVars>
  <w:rsids>
    <w:rsidRoot w:val="00343B28"/>
    <w:rsid w:val="00002C9B"/>
    <w:rsid w:val="000167E0"/>
    <w:rsid w:val="00017D48"/>
    <w:rsid w:val="00021F07"/>
    <w:rsid w:val="000235F4"/>
    <w:rsid w:val="00024BBA"/>
    <w:rsid w:val="00051820"/>
    <w:rsid w:val="00051F11"/>
    <w:rsid w:val="000520D7"/>
    <w:rsid w:val="000543F6"/>
    <w:rsid w:val="00057D9E"/>
    <w:rsid w:val="00064702"/>
    <w:rsid w:val="000668D8"/>
    <w:rsid w:val="0007026B"/>
    <w:rsid w:val="0007379F"/>
    <w:rsid w:val="0007386C"/>
    <w:rsid w:val="0008189C"/>
    <w:rsid w:val="00092208"/>
    <w:rsid w:val="00092253"/>
    <w:rsid w:val="000A6301"/>
    <w:rsid w:val="000B73C1"/>
    <w:rsid w:val="000C453F"/>
    <w:rsid w:val="000C6755"/>
    <w:rsid w:val="000D0425"/>
    <w:rsid w:val="000D3278"/>
    <w:rsid w:val="000D3306"/>
    <w:rsid w:val="000D4DE8"/>
    <w:rsid w:val="000D7F02"/>
    <w:rsid w:val="000E6E8E"/>
    <w:rsid w:val="000F4E49"/>
    <w:rsid w:val="000F65F6"/>
    <w:rsid w:val="001030AB"/>
    <w:rsid w:val="0010451E"/>
    <w:rsid w:val="00105862"/>
    <w:rsid w:val="0011103B"/>
    <w:rsid w:val="001116D5"/>
    <w:rsid w:val="00117964"/>
    <w:rsid w:val="00122BA7"/>
    <w:rsid w:val="001325C3"/>
    <w:rsid w:val="001326C3"/>
    <w:rsid w:val="001554D0"/>
    <w:rsid w:val="001741C2"/>
    <w:rsid w:val="001762F6"/>
    <w:rsid w:val="00181F75"/>
    <w:rsid w:val="001862E1"/>
    <w:rsid w:val="001920F5"/>
    <w:rsid w:val="0019427D"/>
    <w:rsid w:val="001942E9"/>
    <w:rsid w:val="001958F8"/>
    <w:rsid w:val="001B0601"/>
    <w:rsid w:val="001B5127"/>
    <w:rsid w:val="001B5D6F"/>
    <w:rsid w:val="001D0C76"/>
    <w:rsid w:val="001D1BF7"/>
    <w:rsid w:val="001E3E1C"/>
    <w:rsid w:val="001F3F27"/>
    <w:rsid w:val="002127F9"/>
    <w:rsid w:val="002140D4"/>
    <w:rsid w:val="0022603E"/>
    <w:rsid w:val="00230C5F"/>
    <w:rsid w:val="00231497"/>
    <w:rsid w:val="002331CA"/>
    <w:rsid w:val="002369E9"/>
    <w:rsid w:val="00243867"/>
    <w:rsid w:val="00256DAE"/>
    <w:rsid w:val="00257726"/>
    <w:rsid w:val="00267533"/>
    <w:rsid w:val="00271036"/>
    <w:rsid w:val="0027432A"/>
    <w:rsid w:val="00274FF4"/>
    <w:rsid w:val="00276C86"/>
    <w:rsid w:val="00280873"/>
    <w:rsid w:val="00285C50"/>
    <w:rsid w:val="0029435C"/>
    <w:rsid w:val="002A34E9"/>
    <w:rsid w:val="002B4F4C"/>
    <w:rsid w:val="002B59CF"/>
    <w:rsid w:val="002B5F07"/>
    <w:rsid w:val="002C4B63"/>
    <w:rsid w:val="002C7D75"/>
    <w:rsid w:val="002D0512"/>
    <w:rsid w:val="002E0358"/>
    <w:rsid w:val="002E12E9"/>
    <w:rsid w:val="002F5B9F"/>
    <w:rsid w:val="002F65E5"/>
    <w:rsid w:val="00306374"/>
    <w:rsid w:val="003102F9"/>
    <w:rsid w:val="00315AF7"/>
    <w:rsid w:val="00322F3D"/>
    <w:rsid w:val="00323D35"/>
    <w:rsid w:val="0033588F"/>
    <w:rsid w:val="00335C2B"/>
    <w:rsid w:val="00343B28"/>
    <w:rsid w:val="003463A6"/>
    <w:rsid w:val="003517FE"/>
    <w:rsid w:val="003603CA"/>
    <w:rsid w:val="00363205"/>
    <w:rsid w:val="00366216"/>
    <w:rsid w:val="0037264D"/>
    <w:rsid w:val="00383276"/>
    <w:rsid w:val="003A14F9"/>
    <w:rsid w:val="003A2CF1"/>
    <w:rsid w:val="003A533D"/>
    <w:rsid w:val="003B5F45"/>
    <w:rsid w:val="003D6925"/>
    <w:rsid w:val="003D752F"/>
    <w:rsid w:val="003D7ABE"/>
    <w:rsid w:val="003F1F21"/>
    <w:rsid w:val="003F5AFD"/>
    <w:rsid w:val="00403F8F"/>
    <w:rsid w:val="00407AD7"/>
    <w:rsid w:val="00411D41"/>
    <w:rsid w:val="0041355A"/>
    <w:rsid w:val="004138C9"/>
    <w:rsid w:val="0042320C"/>
    <w:rsid w:val="00426110"/>
    <w:rsid w:val="00434EEF"/>
    <w:rsid w:val="00435B22"/>
    <w:rsid w:val="00436BAE"/>
    <w:rsid w:val="0043763A"/>
    <w:rsid w:val="00441814"/>
    <w:rsid w:val="0044555C"/>
    <w:rsid w:val="00446B04"/>
    <w:rsid w:val="00450BC3"/>
    <w:rsid w:val="00455C23"/>
    <w:rsid w:val="0046126A"/>
    <w:rsid w:val="004636F7"/>
    <w:rsid w:val="0046438E"/>
    <w:rsid w:val="0046718B"/>
    <w:rsid w:val="0046745D"/>
    <w:rsid w:val="004759C9"/>
    <w:rsid w:val="00480E85"/>
    <w:rsid w:val="00486891"/>
    <w:rsid w:val="00495833"/>
    <w:rsid w:val="004B6E3E"/>
    <w:rsid w:val="004C3A8D"/>
    <w:rsid w:val="004C4774"/>
    <w:rsid w:val="004D4D55"/>
    <w:rsid w:val="004D576E"/>
    <w:rsid w:val="004E4A7C"/>
    <w:rsid w:val="004F5B95"/>
    <w:rsid w:val="00501973"/>
    <w:rsid w:val="00503BF6"/>
    <w:rsid w:val="00504100"/>
    <w:rsid w:val="00505165"/>
    <w:rsid w:val="00507719"/>
    <w:rsid w:val="00524E7B"/>
    <w:rsid w:val="00537FDD"/>
    <w:rsid w:val="00542CFD"/>
    <w:rsid w:val="0055151A"/>
    <w:rsid w:val="00557272"/>
    <w:rsid w:val="00560974"/>
    <w:rsid w:val="005656DA"/>
    <w:rsid w:val="0057186C"/>
    <w:rsid w:val="00577A96"/>
    <w:rsid w:val="0058044D"/>
    <w:rsid w:val="005833D5"/>
    <w:rsid w:val="00584CCE"/>
    <w:rsid w:val="00586745"/>
    <w:rsid w:val="005871B2"/>
    <w:rsid w:val="00593C65"/>
    <w:rsid w:val="005A0A30"/>
    <w:rsid w:val="005A2ECB"/>
    <w:rsid w:val="005A6D67"/>
    <w:rsid w:val="005B54A9"/>
    <w:rsid w:val="005C4DE1"/>
    <w:rsid w:val="005C78D0"/>
    <w:rsid w:val="005C79A4"/>
    <w:rsid w:val="005D5F89"/>
    <w:rsid w:val="005D6736"/>
    <w:rsid w:val="005E5B19"/>
    <w:rsid w:val="005F066E"/>
    <w:rsid w:val="005F2006"/>
    <w:rsid w:val="005F439A"/>
    <w:rsid w:val="00605E0B"/>
    <w:rsid w:val="00606CBA"/>
    <w:rsid w:val="006109AA"/>
    <w:rsid w:val="006159D0"/>
    <w:rsid w:val="00616170"/>
    <w:rsid w:val="00616FC9"/>
    <w:rsid w:val="00617824"/>
    <w:rsid w:val="006229C1"/>
    <w:rsid w:val="006233E7"/>
    <w:rsid w:val="006305F6"/>
    <w:rsid w:val="00640964"/>
    <w:rsid w:val="00641DA8"/>
    <w:rsid w:val="00653570"/>
    <w:rsid w:val="006601B4"/>
    <w:rsid w:val="006614E5"/>
    <w:rsid w:val="00663763"/>
    <w:rsid w:val="00663AB8"/>
    <w:rsid w:val="006670C4"/>
    <w:rsid w:val="00667D7E"/>
    <w:rsid w:val="00682662"/>
    <w:rsid w:val="006848D3"/>
    <w:rsid w:val="0068782D"/>
    <w:rsid w:val="00687AC9"/>
    <w:rsid w:val="0069364B"/>
    <w:rsid w:val="0069741F"/>
    <w:rsid w:val="006974BA"/>
    <w:rsid w:val="006A07DD"/>
    <w:rsid w:val="006A6043"/>
    <w:rsid w:val="006B07A6"/>
    <w:rsid w:val="006B1EA2"/>
    <w:rsid w:val="006C226D"/>
    <w:rsid w:val="006D2006"/>
    <w:rsid w:val="006D4942"/>
    <w:rsid w:val="006D61C4"/>
    <w:rsid w:val="006D6633"/>
    <w:rsid w:val="006D72CE"/>
    <w:rsid w:val="006F1AE2"/>
    <w:rsid w:val="00702B72"/>
    <w:rsid w:val="00706F94"/>
    <w:rsid w:val="0071006D"/>
    <w:rsid w:val="00712BE3"/>
    <w:rsid w:val="00735149"/>
    <w:rsid w:val="007367B0"/>
    <w:rsid w:val="00736D55"/>
    <w:rsid w:val="00740C69"/>
    <w:rsid w:val="007548BE"/>
    <w:rsid w:val="0077067C"/>
    <w:rsid w:val="00771512"/>
    <w:rsid w:val="007720D0"/>
    <w:rsid w:val="007758B6"/>
    <w:rsid w:val="00775A5C"/>
    <w:rsid w:val="00781D2E"/>
    <w:rsid w:val="00787EAC"/>
    <w:rsid w:val="007909A0"/>
    <w:rsid w:val="00792D17"/>
    <w:rsid w:val="00793FE4"/>
    <w:rsid w:val="007A5DFF"/>
    <w:rsid w:val="007B2675"/>
    <w:rsid w:val="007D2458"/>
    <w:rsid w:val="007E67C9"/>
    <w:rsid w:val="007F7E8A"/>
    <w:rsid w:val="00802DA2"/>
    <w:rsid w:val="00805527"/>
    <w:rsid w:val="00806A0A"/>
    <w:rsid w:val="008120AD"/>
    <w:rsid w:val="008151E9"/>
    <w:rsid w:val="008230BD"/>
    <w:rsid w:val="00826DF8"/>
    <w:rsid w:val="008346FE"/>
    <w:rsid w:val="00841434"/>
    <w:rsid w:val="0086100F"/>
    <w:rsid w:val="00876229"/>
    <w:rsid w:val="00876ED1"/>
    <w:rsid w:val="00876EEB"/>
    <w:rsid w:val="008831CB"/>
    <w:rsid w:val="00893763"/>
    <w:rsid w:val="00895284"/>
    <w:rsid w:val="008A5E4D"/>
    <w:rsid w:val="008B351A"/>
    <w:rsid w:val="008C3A87"/>
    <w:rsid w:val="008C40E4"/>
    <w:rsid w:val="008C4A64"/>
    <w:rsid w:val="008C75F2"/>
    <w:rsid w:val="008C7E81"/>
    <w:rsid w:val="008D33B6"/>
    <w:rsid w:val="008D4756"/>
    <w:rsid w:val="008D7379"/>
    <w:rsid w:val="008E483A"/>
    <w:rsid w:val="008E5A0F"/>
    <w:rsid w:val="008F3716"/>
    <w:rsid w:val="009001C7"/>
    <w:rsid w:val="00905241"/>
    <w:rsid w:val="0090629E"/>
    <w:rsid w:val="00915C3E"/>
    <w:rsid w:val="009314CE"/>
    <w:rsid w:val="0093478F"/>
    <w:rsid w:val="00941A0F"/>
    <w:rsid w:val="00942091"/>
    <w:rsid w:val="00950E7E"/>
    <w:rsid w:val="00956A1A"/>
    <w:rsid w:val="00974A34"/>
    <w:rsid w:val="00974DE9"/>
    <w:rsid w:val="009806F7"/>
    <w:rsid w:val="0098325D"/>
    <w:rsid w:val="0098579B"/>
    <w:rsid w:val="00996384"/>
    <w:rsid w:val="0099652E"/>
    <w:rsid w:val="009A650C"/>
    <w:rsid w:val="009A6A10"/>
    <w:rsid w:val="009A724E"/>
    <w:rsid w:val="009C1912"/>
    <w:rsid w:val="009C594B"/>
    <w:rsid w:val="009C7CEF"/>
    <w:rsid w:val="009D32B9"/>
    <w:rsid w:val="009D4C58"/>
    <w:rsid w:val="00A00786"/>
    <w:rsid w:val="00A00E22"/>
    <w:rsid w:val="00A07613"/>
    <w:rsid w:val="00A10A3D"/>
    <w:rsid w:val="00A26A11"/>
    <w:rsid w:val="00A33C31"/>
    <w:rsid w:val="00A40BD1"/>
    <w:rsid w:val="00A440F2"/>
    <w:rsid w:val="00A51B26"/>
    <w:rsid w:val="00A53000"/>
    <w:rsid w:val="00A718F6"/>
    <w:rsid w:val="00A75930"/>
    <w:rsid w:val="00A81DAB"/>
    <w:rsid w:val="00A930DD"/>
    <w:rsid w:val="00A94632"/>
    <w:rsid w:val="00A957D4"/>
    <w:rsid w:val="00AA5E61"/>
    <w:rsid w:val="00AB09F5"/>
    <w:rsid w:val="00AB6045"/>
    <w:rsid w:val="00AB67F3"/>
    <w:rsid w:val="00AB70B6"/>
    <w:rsid w:val="00AC34CB"/>
    <w:rsid w:val="00AC3C25"/>
    <w:rsid w:val="00AC4288"/>
    <w:rsid w:val="00AC55F7"/>
    <w:rsid w:val="00AC5B8C"/>
    <w:rsid w:val="00AE4016"/>
    <w:rsid w:val="00AE75D3"/>
    <w:rsid w:val="00AF0D15"/>
    <w:rsid w:val="00AF47A4"/>
    <w:rsid w:val="00B212AC"/>
    <w:rsid w:val="00B225AB"/>
    <w:rsid w:val="00B263D1"/>
    <w:rsid w:val="00B264BA"/>
    <w:rsid w:val="00B610AA"/>
    <w:rsid w:val="00B71894"/>
    <w:rsid w:val="00B72581"/>
    <w:rsid w:val="00B91990"/>
    <w:rsid w:val="00B930C7"/>
    <w:rsid w:val="00BA3630"/>
    <w:rsid w:val="00BA5256"/>
    <w:rsid w:val="00BA6357"/>
    <w:rsid w:val="00BB0457"/>
    <w:rsid w:val="00BB2A14"/>
    <w:rsid w:val="00BC2F8B"/>
    <w:rsid w:val="00BC33ED"/>
    <w:rsid w:val="00BC4E7F"/>
    <w:rsid w:val="00BD612B"/>
    <w:rsid w:val="00BE75F9"/>
    <w:rsid w:val="00BE7C4D"/>
    <w:rsid w:val="00C033B8"/>
    <w:rsid w:val="00C0702D"/>
    <w:rsid w:val="00C07CFD"/>
    <w:rsid w:val="00C14A9A"/>
    <w:rsid w:val="00C15F95"/>
    <w:rsid w:val="00C216F3"/>
    <w:rsid w:val="00C2474C"/>
    <w:rsid w:val="00C2574E"/>
    <w:rsid w:val="00C3032D"/>
    <w:rsid w:val="00C316A7"/>
    <w:rsid w:val="00C319C4"/>
    <w:rsid w:val="00C43053"/>
    <w:rsid w:val="00C53C87"/>
    <w:rsid w:val="00C558FB"/>
    <w:rsid w:val="00C56D39"/>
    <w:rsid w:val="00C66115"/>
    <w:rsid w:val="00C6739C"/>
    <w:rsid w:val="00C67909"/>
    <w:rsid w:val="00C87AE6"/>
    <w:rsid w:val="00C96919"/>
    <w:rsid w:val="00CA0149"/>
    <w:rsid w:val="00CA7E47"/>
    <w:rsid w:val="00CB002E"/>
    <w:rsid w:val="00CC5E65"/>
    <w:rsid w:val="00CC5F9A"/>
    <w:rsid w:val="00CC7BC4"/>
    <w:rsid w:val="00CD323D"/>
    <w:rsid w:val="00CD476D"/>
    <w:rsid w:val="00CE378D"/>
    <w:rsid w:val="00D01300"/>
    <w:rsid w:val="00D036A0"/>
    <w:rsid w:val="00D05673"/>
    <w:rsid w:val="00D120C5"/>
    <w:rsid w:val="00D129BA"/>
    <w:rsid w:val="00D27B4E"/>
    <w:rsid w:val="00D35492"/>
    <w:rsid w:val="00D37067"/>
    <w:rsid w:val="00D42301"/>
    <w:rsid w:val="00D4305E"/>
    <w:rsid w:val="00D53924"/>
    <w:rsid w:val="00D631F7"/>
    <w:rsid w:val="00D632A9"/>
    <w:rsid w:val="00D65759"/>
    <w:rsid w:val="00D65D1D"/>
    <w:rsid w:val="00D67CFD"/>
    <w:rsid w:val="00D74BE9"/>
    <w:rsid w:val="00D75DE8"/>
    <w:rsid w:val="00D9707B"/>
    <w:rsid w:val="00D97769"/>
    <w:rsid w:val="00DA03B6"/>
    <w:rsid w:val="00DA66D9"/>
    <w:rsid w:val="00DB324A"/>
    <w:rsid w:val="00DB5C2F"/>
    <w:rsid w:val="00DD5733"/>
    <w:rsid w:val="00DE33ED"/>
    <w:rsid w:val="00DF3047"/>
    <w:rsid w:val="00DF79BE"/>
    <w:rsid w:val="00E038B6"/>
    <w:rsid w:val="00E045C1"/>
    <w:rsid w:val="00E10261"/>
    <w:rsid w:val="00E10BBD"/>
    <w:rsid w:val="00E149DE"/>
    <w:rsid w:val="00E214F4"/>
    <w:rsid w:val="00E21A15"/>
    <w:rsid w:val="00E34C0C"/>
    <w:rsid w:val="00E44389"/>
    <w:rsid w:val="00E65FAB"/>
    <w:rsid w:val="00E82D21"/>
    <w:rsid w:val="00E85EF0"/>
    <w:rsid w:val="00E969FC"/>
    <w:rsid w:val="00EC734E"/>
    <w:rsid w:val="00ED154B"/>
    <w:rsid w:val="00ED7256"/>
    <w:rsid w:val="00EE0234"/>
    <w:rsid w:val="00EE192E"/>
    <w:rsid w:val="00EE6819"/>
    <w:rsid w:val="00EF228A"/>
    <w:rsid w:val="00EF29C5"/>
    <w:rsid w:val="00EF47CA"/>
    <w:rsid w:val="00F023D3"/>
    <w:rsid w:val="00F03F11"/>
    <w:rsid w:val="00F0574D"/>
    <w:rsid w:val="00F06EB1"/>
    <w:rsid w:val="00F10E72"/>
    <w:rsid w:val="00F1522D"/>
    <w:rsid w:val="00F15C34"/>
    <w:rsid w:val="00F1780D"/>
    <w:rsid w:val="00F17AD3"/>
    <w:rsid w:val="00F202E2"/>
    <w:rsid w:val="00F20C67"/>
    <w:rsid w:val="00F22D67"/>
    <w:rsid w:val="00F24D5A"/>
    <w:rsid w:val="00F34EB7"/>
    <w:rsid w:val="00F41C68"/>
    <w:rsid w:val="00F460D0"/>
    <w:rsid w:val="00F4734E"/>
    <w:rsid w:val="00F474E4"/>
    <w:rsid w:val="00F60CC2"/>
    <w:rsid w:val="00F60CDB"/>
    <w:rsid w:val="00F6691A"/>
    <w:rsid w:val="00F74414"/>
    <w:rsid w:val="00F764BB"/>
    <w:rsid w:val="00F81CBB"/>
    <w:rsid w:val="00F81F28"/>
    <w:rsid w:val="00F8328B"/>
    <w:rsid w:val="00F905E5"/>
    <w:rsid w:val="00F93A39"/>
    <w:rsid w:val="00FA263C"/>
    <w:rsid w:val="00FA51A5"/>
    <w:rsid w:val="00FB0D47"/>
    <w:rsid w:val="00FD0A3C"/>
    <w:rsid w:val="00FD33D0"/>
    <w:rsid w:val="00FF436A"/>
    <w:rsid w:val="00FF72A0"/>
    <w:rsid w:val="02713A8B"/>
    <w:rsid w:val="04A477DE"/>
    <w:rsid w:val="0C48497A"/>
    <w:rsid w:val="0D6A5461"/>
    <w:rsid w:val="0E95488F"/>
    <w:rsid w:val="2A9C45A7"/>
    <w:rsid w:val="34E712DB"/>
    <w:rsid w:val="3AF65962"/>
    <w:rsid w:val="4D310490"/>
    <w:rsid w:val="5451122D"/>
    <w:rsid w:val="56FE7560"/>
    <w:rsid w:val="592E7E87"/>
    <w:rsid w:val="60AC3EF0"/>
    <w:rsid w:val="620D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F8BCC4"/>
  <w15:docId w15:val="{6340BA9A-4312-42E5-9D47-99FB954D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4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日期 字符"/>
    <w:basedOn w:val="a0"/>
    <w:link w:val="a3"/>
    <w:uiPriority w:val="99"/>
    <w:semiHidden/>
    <w:qFormat/>
    <w:locked/>
    <w:rPr>
      <w:rFonts w:cs="Times New Roman"/>
    </w:rPr>
  </w:style>
  <w:style w:type="character" w:customStyle="1" w:styleId="a6">
    <w:name w:val="批注框文本 字符"/>
    <w:basedOn w:val="a0"/>
    <w:link w:val="a5"/>
    <w:uiPriority w:val="99"/>
    <w:semiHidden/>
    <w:qFormat/>
    <w:locked/>
    <w:rPr>
      <w:rFonts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locked/>
    <w:rPr>
      <w:rFonts w:cs="Times New Roman"/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locked/>
    <w:rPr>
      <w:rFonts w:cs="Times New Roman"/>
      <w:sz w:val="18"/>
      <w:szCs w:val="18"/>
    </w:rPr>
  </w:style>
  <w:style w:type="paragraph" w:customStyle="1" w:styleId="WPSOffice1">
    <w:name w:val="WPSOffice手动目录 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743</Words>
  <Characters>4238</Characters>
  <Application>Microsoft Office Word</Application>
  <DocSecurity>0</DocSecurity>
  <Lines>35</Lines>
  <Paragraphs>9</Paragraphs>
  <ScaleCrop>false</ScaleCrop>
  <Company>Lenovo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DELL</cp:lastModifiedBy>
  <cp:revision>189</cp:revision>
  <cp:lastPrinted>2019-07-04T04:32:00Z</cp:lastPrinted>
  <dcterms:created xsi:type="dcterms:W3CDTF">2018-05-11T04:55:00Z</dcterms:created>
  <dcterms:modified xsi:type="dcterms:W3CDTF">2025-06-10T00:29:00Z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ICV">
    <vt:lpwstr>036ED7A3DA2343E09EEEEEC4BEB7B849_13</vt:lpwstr>
  </property>
  <property fmtid="{D5CDD505-2E9C-101B-9397-08002B2CF9AE}" pid="4" name="commondata">
    <vt:lpwstr>eyJoZGlkIjoiYjRmODAwMjI5MTJmYzU1NzgxMDg0ZDk4YmE3OWZhZDQifQ==</vt:lpwstr>
  </property>
</Properties>
</file>